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8166F9" w14:textId="77777777" w:rsidR="00A92A81" w:rsidRDefault="00A92A81" w:rsidP="005B4D3D">
      <w:pPr>
        <w:jc w:val="center"/>
        <w:rPr>
          <w:b/>
          <w:caps/>
        </w:rPr>
      </w:pPr>
    </w:p>
    <w:p w14:paraId="2A1E18BC" w14:textId="2F23C590" w:rsidR="0027542B" w:rsidRDefault="0027542B" w:rsidP="005B4D3D">
      <w:pPr>
        <w:jc w:val="center"/>
        <w:rPr>
          <w:b/>
          <w:caps/>
        </w:rPr>
      </w:pPr>
    </w:p>
    <w:p w14:paraId="4AD1CDF8" w14:textId="6F6E3871" w:rsidR="0027542B" w:rsidRDefault="0027542B" w:rsidP="00D7615F">
      <w:pPr>
        <w:pStyle w:val="Zhlav"/>
        <w:tabs>
          <w:tab w:val="clear" w:pos="4536"/>
          <w:tab w:val="clear" w:pos="9072"/>
          <w:tab w:val="left" w:pos="7755"/>
        </w:tabs>
        <w:rPr>
          <w:i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 wp14:anchorId="3DF19C05" wp14:editId="03F61CAC">
                <wp:simplePos x="0" y="0"/>
                <wp:positionH relativeFrom="column">
                  <wp:posOffset>13970</wp:posOffset>
                </wp:positionH>
                <wp:positionV relativeFrom="paragraph">
                  <wp:posOffset>36194</wp:posOffset>
                </wp:positionV>
                <wp:extent cx="5760720" cy="0"/>
                <wp:effectExtent l="0" t="0" r="30480" b="19050"/>
                <wp:wrapNone/>
                <wp:docPr id="5" name="Přímá spojnic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13803255" id="Přímá spojnice 5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1pt,2.85pt" to="454.7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" o:allowincell="f" strokeweight=".25pt"/>
            </w:pict>
          </mc:Fallback>
        </mc:AlternateContent>
      </w:r>
      <w:r>
        <w:tab/>
      </w:r>
    </w:p>
    <w:p w14:paraId="6DD78180" w14:textId="3AA229B7" w:rsidR="0027542B" w:rsidRPr="005915F8" w:rsidRDefault="0027542B" w:rsidP="00DF64B1">
      <w:pPr>
        <w:pStyle w:val="Odstavecseseznamem"/>
        <w:numPr>
          <w:ilvl w:val="0"/>
          <w:numId w:val="2"/>
        </w:numPr>
        <w:spacing w:line="240" w:lineRule="auto"/>
        <w:jc w:val="both"/>
        <w:rPr>
          <w:i/>
        </w:rPr>
      </w:pPr>
      <w:r>
        <w:rPr>
          <w:i/>
        </w:rPr>
        <w:t>In accordance with Section 3</w:t>
      </w:r>
      <w:r w:rsidR="00522074">
        <w:rPr>
          <w:i/>
        </w:rPr>
        <w:t xml:space="preserve">6 subsection </w:t>
      </w:r>
      <w:r>
        <w:rPr>
          <w:i/>
        </w:rPr>
        <w:t xml:space="preserve">2 of Act No.  111/1998 Coll., on Higher Education Institutions and on the Modification and Amendment of Other Acts (the Higher Education Act), the Ministry of Education, Youth and Sports registered modification No. I to the Masaryk University Internal Evaluation Board Rules of Procedure on 27 May 2021 under Ref. No. MSMT-14650/2021-1. </w:t>
      </w:r>
    </w:p>
    <w:p w14:paraId="7F90069B" w14:textId="77777777" w:rsidR="0027542B" w:rsidRPr="005915F8" w:rsidRDefault="0027542B" w:rsidP="00DF64B1">
      <w:pPr>
        <w:pStyle w:val="Odstavecseseznamem"/>
        <w:numPr>
          <w:ilvl w:val="0"/>
          <w:numId w:val="2"/>
        </w:numPr>
        <w:spacing w:line="240" w:lineRule="auto"/>
        <w:rPr>
          <w:i/>
        </w:rPr>
      </w:pPr>
    </w:p>
    <w:p w14:paraId="535A52EE" w14:textId="77777777" w:rsidR="0027542B" w:rsidRPr="005915F8" w:rsidRDefault="0027542B" w:rsidP="00DF64B1">
      <w:pPr>
        <w:pStyle w:val="Odstavecseseznamem"/>
        <w:numPr>
          <w:ilvl w:val="0"/>
          <w:numId w:val="2"/>
        </w:numPr>
        <w:spacing w:line="240" w:lineRule="auto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..........................................</w:t>
      </w:r>
    </w:p>
    <w:p w14:paraId="4B2C6095" w14:textId="77777777" w:rsidR="0027542B" w:rsidRPr="005915F8" w:rsidRDefault="0027542B" w:rsidP="00DF64B1">
      <w:pPr>
        <w:pStyle w:val="Odstavecseseznamem"/>
        <w:numPr>
          <w:ilvl w:val="0"/>
          <w:numId w:val="2"/>
        </w:numPr>
        <w:spacing w:line="240" w:lineRule="auto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Mgr. </w:t>
      </w:r>
      <w:proofErr w:type="spellStart"/>
      <w:r>
        <w:rPr>
          <w:i/>
        </w:rPr>
        <w:t>Karolína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Gondková</w:t>
      </w:r>
      <w:proofErr w:type="spellEnd"/>
    </w:p>
    <w:p w14:paraId="00821218" w14:textId="7AE98A6E" w:rsidR="0027542B" w:rsidRPr="005915F8" w:rsidRDefault="0027542B" w:rsidP="00DF64B1">
      <w:pPr>
        <w:pStyle w:val="Odstavecseseznamem"/>
        <w:numPr>
          <w:ilvl w:val="0"/>
          <w:numId w:val="2"/>
        </w:numPr>
        <w:spacing w:after="240" w:line="240" w:lineRule="auto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Director of the Department of Higher Education Institutions</w:t>
      </w:r>
    </w:p>
    <w:p w14:paraId="18FCCDA8" w14:textId="28927A08" w:rsidR="0027542B" w:rsidRDefault="0027542B" w:rsidP="00DF64B1">
      <w:pPr>
        <w:pStyle w:val="Zhlav"/>
        <w:numPr>
          <w:ilvl w:val="0"/>
          <w:numId w:val="2"/>
        </w:num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78FB4F2B" wp14:editId="7BC7519A">
                <wp:simplePos x="0" y="0"/>
                <wp:positionH relativeFrom="column">
                  <wp:posOffset>13970</wp:posOffset>
                </wp:positionH>
                <wp:positionV relativeFrom="paragraph">
                  <wp:posOffset>36194</wp:posOffset>
                </wp:positionV>
                <wp:extent cx="5760720" cy="0"/>
                <wp:effectExtent l="0" t="0" r="30480" b="19050"/>
                <wp:wrapNone/>
                <wp:docPr id="4" name="Přímá spojnic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42313285" id="Přímá spojnice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1pt,2.85pt" to="454.7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" o:allowincell="f" strokeweight=".25pt"/>
            </w:pict>
          </mc:Fallback>
        </mc:AlternateContent>
      </w:r>
    </w:p>
    <w:p w14:paraId="5FA7A855" w14:textId="77777777" w:rsidR="0027542B" w:rsidRDefault="0027542B" w:rsidP="00814538">
      <w:pPr>
        <w:spacing w:after="0" w:line="240" w:lineRule="auto"/>
        <w:jc w:val="center"/>
        <w:rPr>
          <w:b/>
          <w:caps/>
        </w:rPr>
      </w:pPr>
    </w:p>
    <w:p w14:paraId="41581947" w14:textId="7EF3815A" w:rsidR="005B4D3D" w:rsidRPr="00EA6CED" w:rsidRDefault="005B4D3D" w:rsidP="00EE594F">
      <w:pPr>
        <w:pStyle w:val="W3MUNadpis1"/>
        <w:spacing w:before="0" w:after="0" w:line="276" w:lineRule="auto"/>
        <w:jc w:val="center"/>
        <w:rPr>
          <w:rFonts w:eastAsiaTheme="minorHAnsi" w:cs="Arial"/>
          <w:i w:val="0"/>
          <w:caps/>
          <w:color w:val="0000DC"/>
          <w:sz w:val="22"/>
          <w:szCs w:val="22"/>
        </w:rPr>
      </w:pPr>
    </w:p>
    <w:p w14:paraId="6BCE82D2" w14:textId="77777777" w:rsidR="000D49E4" w:rsidRPr="00EA6CED" w:rsidRDefault="005B4D3D" w:rsidP="00EE594F">
      <w:pPr>
        <w:pStyle w:val="W3MUNadpis1"/>
        <w:spacing w:before="0" w:after="0" w:line="276" w:lineRule="auto"/>
        <w:ind w:left="-142" w:right="-142"/>
        <w:jc w:val="center"/>
        <w:rPr>
          <w:rFonts w:eastAsiaTheme="minorHAnsi" w:cs="Arial"/>
          <w:i w:val="0"/>
          <w:caps/>
          <w:color w:val="0000DC"/>
          <w:sz w:val="22"/>
          <w:szCs w:val="22"/>
        </w:rPr>
      </w:pPr>
      <w:r>
        <w:rPr>
          <w:i w:val="0"/>
          <w:caps/>
          <w:color w:val="0000DC"/>
          <w:sz w:val="22"/>
          <w:szCs w:val="22"/>
        </w:rPr>
        <w:t xml:space="preserve">MODIFICATION NO. I </w:t>
      </w:r>
    </w:p>
    <w:p w14:paraId="6C7D9DCF" w14:textId="77777777" w:rsidR="005B4D3D" w:rsidRPr="00EA6CED" w:rsidRDefault="000D49E4" w:rsidP="00EE594F">
      <w:pPr>
        <w:pStyle w:val="W3MUNadpis1"/>
        <w:spacing w:before="0" w:line="276" w:lineRule="auto"/>
        <w:ind w:left="-142" w:right="-142"/>
        <w:jc w:val="center"/>
        <w:rPr>
          <w:rFonts w:eastAsiaTheme="minorHAnsi" w:cs="Arial"/>
          <w:i w:val="0"/>
          <w:caps/>
          <w:color w:val="0000DC"/>
          <w:sz w:val="22"/>
          <w:szCs w:val="22"/>
        </w:rPr>
      </w:pPr>
      <w:r>
        <w:rPr>
          <w:i w:val="0"/>
          <w:caps/>
          <w:color w:val="0000DC"/>
          <w:sz w:val="22"/>
          <w:szCs w:val="22"/>
        </w:rPr>
        <w:t>TO MASARYK UNIVERSITY INTERNAL REGULATION</w:t>
      </w:r>
    </w:p>
    <w:p w14:paraId="2A1C0137" w14:textId="499E95F7" w:rsidR="005B4D3D" w:rsidRPr="00EA6CED" w:rsidRDefault="003C5338" w:rsidP="00432B62">
      <w:pPr>
        <w:pStyle w:val="W3MUNadpis1"/>
        <w:spacing w:after="0" w:line="276" w:lineRule="auto"/>
        <w:jc w:val="center"/>
        <w:rPr>
          <w:rFonts w:eastAsiaTheme="minorHAnsi" w:cs="Arial"/>
          <w:i w:val="0"/>
          <w:caps/>
          <w:color w:val="0000DC"/>
          <w:sz w:val="28"/>
          <w:szCs w:val="48"/>
        </w:rPr>
      </w:pPr>
      <w:r>
        <w:rPr>
          <w:i w:val="0"/>
          <w:caps/>
          <w:color w:val="0000DC"/>
          <w:sz w:val="28"/>
          <w:szCs w:val="48"/>
        </w:rPr>
        <w:t>Internal Evaluation Board Rules of Procedure</w:t>
      </w:r>
    </w:p>
    <w:p w14:paraId="0F676DEE" w14:textId="77777777" w:rsidR="00623834" w:rsidRDefault="00623834" w:rsidP="005B4D3D">
      <w:pPr>
        <w:jc w:val="center"/>
        <w:rPr>
          <w:rFonts w:ascii="Verdana" w:hAnsi="Verdana"/>
          <w:b/>
          <w:sz w:val="20"/>
        </w:rPr>
      </w:pPr>
    </w:p>
    <w:p w14:paraId="0DF0F9DD" w14:textId="77777777" w:rsidR="005B4D3D" w:rsidRPr="00EE594F" w:rsidRDefault="005B4D3D" w:rsidP="00EE594F">
      <w:pPr>
        <w:pStyle w:val="W3MUZkonParagraf"/>
        <w:spacing w:before="0"/>
        <w:rPr>
          <w:b/>
        </w:rPr>
      </w:pPr>
      <w:r>
        <w:rPr>
          <w:b/>
        </w:rPr>
        <w:t>Section 1</w:t>
      </w:r>
    </w:p>
    <w:p w14:paraId="70AE41D0" w14:textId="10887A5E" w:rsidR="005B4D3D" w:rsidRDefault="003C5338" w:rsidP="0097019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The Masaryk University Internal Evaluation Board Rules of Procedure have been modified as follows:</w:t>
      </w:r>
    </w:p>
    <w:p w14:paraId="6A956A62" w14:textId="3F27E4F8" w:rsidR="00BC53C7" w:rsidRPr="003C5338" w:rsidRDefault="00BC53C7" w:rsidP="003C5338">
      <w:pPr>
        <w:spacing w:after="24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Section 7</w:t>
      </w:r>
      <w:r w:rsidR="003C3616">
        <w:rPr>
          <w:rFonts w:ascii="Verdana" w:hAnsi="Verdana"/>
          <w:sz w:val="20"/>
        </w:rPr>
        <w:t xml:space="preserve"> subsection </w:t>
      </w:r>
      <w:r>
        <w:rPr>
          <w:rFonts w:ascii="Verdana" w:hAnsi="Verdana"/>
          <w:sz w:val="20"/>
        </w:rPr>
        <w:t>2 has been modified to:</w:t>
      </w:r>
    </w:p>
    <w:p w14:paraId="011F26CB" w14:textId="788FCCC7" w:rsidR="00BC53C7" w:rsidRDefault="00BC53C7" w:rsidP="00BC53C7">
      <w:pPr>
        <w:pStyle w:val="W3MUZkonOdstavecslovan"/>
        <w:ind w:left="1276" w:hanging="709"/>
        <w:rPr>
          <w:i/>
        </w:rPr>
      </w:pPr>
      <w:r>
        <w:rPr>
          <w:i/>
        </w:rPr>
        <w:t>“(2)</w:t>
      </w:r>
      <w:r>
        <w:rPr>
          <w:i/>
        </w:rPr>
        <w:tab/>
        <w:t>Voting is not public.”.</w:t>
      </w:r>
    </w:p>
    <w:p w14:paraId="49EED67B" w14:textId="77777777" w:rsidR="00BC53C7" w:rsidRPr="0033024D" w:rsidRDefault="00BC53C7" w:rsidP="00BC53C7">
      <w:pPr>
        <w:pStyle w:val="W3MUZkonOdstavecslovan"/>
        <w:ind w:left="1276" w:hanging="709"/>
        <w:rPr>
          <w:i/>
        </w:rPr>
      </w:pPr>
    </w:p>
    <w:p w14:paraId="4463C174" w14:textId="77777777" w:rsidR="00565B14" w:rsidRDefault="00565B14" w:rsidP="00EE594F">
      <w:pPr>
        <w:pStyle w:val="W3MUZkonParagraf"/>
        <w:spacing w:before="0"/>
        <w:rPr>
          <w:b/>
        </w:rPr>
      </w:pPr>
    </w:p>
    <w:p w14:paraId="1DE1A5C6" w14:textId="41E68AB3" w:rsidR="005B4D3D" w:rsidRPr="00EE594F" w:rsidRDefault="005B4D3D" w:rsidP="00EE594F">
      <w:pPr>
        <w:pStyle w:val="W3MUZkonParagraf"/>
        <w:spacing w:before="0"/>
        <w:rPr>
          <w:b/>
        </w:rPr>
      </w:pPr>
      <w:r>
        <w:rPr>
          <w:b/>
        </w:rPr>
        <w:t>Section 2</w:t>
      </w:r>
    </w:p>
    <w:p w14:paraId="74A16C20" w14:textId="73D64DB9" w:rsidR="005B4D3D" w:rsidRDefault="00106A00" w:rsidP="00DF64B1">
      <w:pPr>
        <w:pStyle w:val="W3MUZkonOdstavecslovan"/>
        <w:numPr>
          <w:ilvl w:val="0"/>
          <w:numId w:val="1"/>
        </w:numPr>
        <w:ind w:left="567" w:hanging="567"/>
      </w:pPr>
      <w:bookmarkStart w:id="0" w:name="_Hlk73443453"/>
      <w:r>
        <w:t>This modification No. I to the Masaryk University Internal Evaluation Board Rules of Procedure was approved by the Masaryk University Academic Senate in accordance with Section 9</w:t>
      </w:r>
      <w:r w:rsidR="00522074">
        <w:t xml:space="preserve"> subsection </w:t>
      </w:r>
      <w:r>
        <w:t>1</w:t>
      </w:r>
      <w:r w:rsidR="00522074">
        <w:t xml:space="preserve"> letter </w:t>
      </w:r>
      <w:r>
        <w:t>b</w:t>
      </w:r>
      <w:r w:rsidR="00522074">
        <w:t xml:space="preserve"> point </w:t>
      </w:r>
      <w:r>
        <w:t>3 of Act No. 111/1998 Coll. on Higher Education Institutions and on the Modification and Amendment of Other Acts (the Higher Education Act), as later amended, on 3 May 2021.</w:t>
      </w:r>
    </w:p>
    <w:p w14:paraId="6FBE079A" w14:textId="1C1F9DD6" w:rsidR="00B07D41" w:rsidRDefault="005B4D3D" w:rsidP="00DF64B1">
      <w:pPr>
        <w:pStyle w:val="W3MUZkonOdstavecslovan"/>
        <w:numPr>
          <w:ilvl w:val="0"/>
          <w:numId w:val="1"/>
        </w:numPr>
        <w:ind w:left="567" w:hanging="567"/>
      </w:pPr>
      <w:r>
        <w:t>This modification No. I to the Masaryk University Internal Evaluation Board Rules of Procedure shall enter into force in accordance with Section 36</w:t>
      </w:r>
      <w:r w:rsidR="00522074">
        <w:t xml:space="preserve"> subsection </w:t>
      </w:r>
      <w:r>
        <w:t>4 of the Higher Education Act on the day of registration with the Ministry of Education, Youth and Sports.</w:t>
      </w:r>
    </w:p>
    <w:p w14:paraId="0E28F8BC" w14:textId="28CA0A5E" w:rsidR="00B07D41" w:rsidRDefault="00B07D41" w:rsidP="00DF64B1">
      <w:pPr>
        <w:pStyle w:val="W3MUZkonOdstavecslovan"/>
        <w:numPr>
          <w:ilvl w:val="0"/>
          <w:numId w:val="1"/>
        </w:numPr>
        <w:ind w:left="567" w:hanging="567"/>
      </w:pPr>
      <w:r>
        <w:t xml:space="preserve">This modification No. I to the Masaryk University Internal Evaluation Board Rules of Procedure shall enter into effect on 1 June 2021. </w:t>
      </w:r>
    </w:p>
    <w:bookmarkEnd w:id="0"/>
    <w:p w14:paraId="6F5BD4A6" w14:textId="77777777" w:rsidR="00D00271" w:rsidRDefault="00D00271" w:rsidP="00D00271">
      <w:pPr>
        <w:spacing w:after="0"/>
        <w:jc w:val="center"/>
        <w:rPr>
          <w:rFonts w:ascii="Verdana" w:hAnsi="Verdana" w:cs="Arial"/>
          <w:sz w:val="20"/>
          <w:szCs w:val="21"/>
        </w:rPr>
      </w:pPr>
    </w:p>
    <w:p w14:paraId="40E03DCD" w14:textId="77777777" w:rsidR="00432B62" w:rsidRPr="009F560D" w:rsidRDefault="00432B62" w:rsidP="00432B62">
      <w:pPr>
        <w:spacing w:after="0"/>
        <w:jc w:val="center"/>
        <w:rPr>
          <w:rFonts w:ascii="Verdana" w:hAnsi="Verdana" w:cs="Arial"/>
          <w:sz w:val="18"/>
          <w:szCs w:val="20"/>
        </w:rPr>
      </w:pPr>
      <w:r>
        <w:rPr>
          <w:rFonts w:ascii="Verdana" w:hAnsi="Verdana"/>
          <w:sz w:val="20"/>
          <w:szCs w:val="21"/>
        </w:rPr>
        <w:t xml:space="preserve">prof. </w:t>
      </w:r>
      <w:proofErr w:type="spellStart"/>
      <w:r>
        <w:rPr>
          <w:rFonts w:ascii="Verdana" w:hAnsi="Verdana"/>
          <w:sz w:val="20"/>
          <w:szCs w:val="21"/>
        </w:rPr>
        <w:t>MUDr</w:t>
      </w:r>
      <w:proofErr w:type="spellEnd"/>
      <w:r>
        <w:rPr>
          <w:rFonts w:ascii="Verdana" w:hAnsi="Verdana"/>
          <w:sz w:val="20"/>
          <w:szCs w:val="21"/>
        </w:rPr>
        <w:t xml:space="preserve">. Martin </w:t>
      </w:r>
      <w:proofErr w:type="spellStart"/>
      <w:r>
        <w:rPr>
          <w:rFonts w:ascii="Verdana" w:hAnsi="Verdana"/>
          <w:sz w:val="20"/>
          <w:szCs w:val="21"/>
        </w:rPr>
        <w:t>Bareš</w:t>
      </w:r>
      <w:proofErr w:type="spellEnd"/>
      <w:r>
        <w:rPr>
          <w:rFonts w:ascii="Verdana" w:hAnsi="Verdana"/>
          <w:sz w:val="20"/>
          <w:szCs w:val="21"/>
        </w:rPr>
        <w:t>, Ph.D.</w:t>
      </w:r>
    </w:p>
    <w:p w14:paraId="6E82E28F" w14:textId="77777777" w:rsidR="00B07D41" w:rsidRPr="009F560D" w:rsidRDefault="00B07D41" w:rsidP="00EE594F">
      <w:pPr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  <w:szCs w:val="21"/>
        </w:rPr>
        <w:t>Rector</w:t>
      </w:r>
    </w:p>
    <w:sectPr w:rsidR="00B07D41" w:rsidRPr="009F560D" w:rsidSect="00D00271">
      <w:footerReference w:type="default" r:id="rId11"/>
      <w:headerReference w:type="first" r:id="rId12"/>
      <w:footerReference w:type="first" r:id="rId13"/>
      <w:pgSz w:w="11906" w:h="16838"/>
      <w:pgMar w:top="993" w:right="1417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CB6AD9" w14:textId="77777777" w:rsidR="00753CF7" w:rsidRDefault="00753CF7" w:rsidP="00A92A81">
      <w:pPr>
        <w:spacing w:after="0" w:line="240" w:lineRule="auto"/>
      </w:pPr>
      <w:r>
        <w:separator/>
      </w:r>
    </w:p>
  </w:endnote>
  <w:endnote w:type="continuationSeparator" w:id="0">
    <w:p w14:paraId="65ECA874" w14:textId="77777777" w:rsidR="00753CF7" w:rsidRDefault="00753CF7" w:rsidP="00A92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045A9B" w14:textId="6B755E73" w:rsidR="00035CE0" w:rsidRDefault="00035CE0" w:rsidP="00035CE0">
    <w:pPr>
      <w:pStyle w:val="Zpat"/>
      <w:jc w:val="center"/>
    </w:pPr>
    <w:r w:rsidRPr="0017017A">
      <w:rPr>
        <w:rFonts w:ascii="Arial" w:hAnsi="Arial" w:cs="Arial"/>
        <w:bCs/>
        <w:sz w:val="20"/>
        <w:szCs w:val="20"/>
      </w:rPr>
      <w:fldChar w:fldCharType="begin"/>
    </w:r>
    <w:r w:rsidRPr="0017017A">
      <w:rPr>
        <w:rFonts w:ascii="Arial" w:hAnsi="Arial" w:cs="Arial"/>
        <w:bCs/>
        <w:sz w:val="20"/>
        <w:szCs w:val="20"/>
      </w:rPr>
      <w:instrText>PAGE</w:instrText>
    </w:r>
    <w:r w:rsidRPr="0017017A">
      <w:rPr>
        <w:rFonts w:ascii="Arial" w:hAnsi="Arial" w:cs="Arial"/>
        <w:bCs/>
        <w:sz w:val="20"/>
        <w:szCs w:val="20"/>
      </w:rPr>
      <w:fldChar w:fldCharType="separate"/>
    </w:r>
    <w:r w:rsidR="00BC0356">
      <w:rPr>
        <w:rFonts w:ascii="Arial" w:hAnsi="Arial" w:cs="Arial"/>
        <w:bCs/>
        <w:sz w:val="20"/>
        <w:szCs w:val="20"/>
      </w:rPr>
      <w:t>2</w:t>
    </w:r>
    <w:r w:rsidRPr="0017017A">
      <w:rPr>
        <w:rFonts w:ascii="Arial" w:hAnsi="Arial" w:cs="Arial"/>
        <w:bCs/>
        <w:sz w:val="20"/>
        <w:szCs w:val="20"/>
      </w:rPr>
      <w:fldChar w:fldCharType="end"/>
    </w:r>
    <w:r>
      <w:rPr>
        <w:rFonts w:ascii="Arial" w:hAnsi="Arial"/>
        <w:sz w:val="20"/>
        <w:szCs w:val="20"/>
      </w:rPr>
      <w:t xml:space="preserve"> / </w:t>
    </w:r>
    <w:r w:rsidRPr="0017017A">
      <w:rPr>
        <w:rFonts w:ascii="Arial" w:hAnsi="Arial" w:cs="Arial"/>
        <w:bCs/>
        <w:sz w:val="20"/>
        <w:szCs w:val="20"/>
      </w:rPr>
      <w:fldChar w:fldCharType="begin"/>
    </w:r>
    <w:r w:rsidRPr="0017017A">
      <w:rPr>
        <w:rFonts w:ascii="Arial" w:hAnsi="Arial" w:cs="Arial"/>
        <w:bCs/>
        <w:sz w:val="20"/>
        <w:szCs w:val="20"/>
      </w:rPr>
      <w:instrText>NUMPAGES</w:instrText>
    </w:r>
    <w:r w:rsidRPr="0017017A">
      <w:rPr>
        <w:rFonts w:ascii="Arial" w:hAnsi="Arial" w:cs="Arial"/>
        <w:bCs/>
        <w:sz w:val="20"/>
        <w:szCs w:val="20"/>
      </w:rPr>
      <w:fldChar w:fldCharType="separate"/>
    </w:r>
    <w:r w:rsidR="00BC0356">
      <w:rPr>
        <w:rFonts w:ascii="Arial" w:hAnsi="Arial" w:cs="Arial"/>
        <w:bCs/>
        <w:sz w:val="20"/>
        <w:szCs w:val="20"/>
      </w:rPr>
      <w:t>2</w:t>
    </w:r>
    <w:r w:rsidRPr="0017017A">
      <w:rPr>
        <w:rFonts w:ascii="Arial" w:hAnsi="Arial" w:cs="Arial"/>
        <w:bCs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197067" w14:textId="350C737F" w:rsidR="00035CE0" w:rsidRDefault="00035CE0" w:rsidP="00035CE0">
    <w:pPr>
      <w:pStyle w:val="Zpat"/>
      <w:jc w:val="center"/>
    </w:pPr>
    <w:r w:rsidRPr="0017017A">
      <w:rPr>
        <w:rFonts w:ascii="Arial" w:hAnsi="Arial" w:cs="Arial"/>
        <w:bCs/>
        <w:sz w:val="20"/>
        <w:szCs w:val="20"/>
      </w:rPr>
      <w:fldChar w:fldCharType="begin"/>
    </w:r>
    <w:r w:rsidRPr="0017017A">
      <w:rPr>
        <w:rFonts w:ascii="Arial" w:hAnsi="Arial" w:cs="Arial"/>
        <w:bCs/>
        <w:sz w:val="20"/>
        <w:szCs w:val="20"/>
      </w:rPr>
      <w:instrText>PAGE</w:instrText>
    </w:r>
    <w:r w:rsidRPr="0017017A">
      <w:rPr>
        <w:rFonts w:ascii="Arial" w:hAnsi="Arial" w:cs="Arial"/>
        <w:bCs/>
        <w:sz w:val="20"/>
        <w:szCs w:val="20"/>
      </w:rPr>
      <w:fldChar w:fldCharType="separate"/>
    </w:r>
    <w:r w:rsidR="00C969B5">
      <w:rPr>
        <w:rFonts w:ascii="Arial" w:hAnsi="Arial" w:cs="Arial"/>
        <w:bCs/>
        <w:sz w:val="20"/>
        <w:szCs w:val="20"/>
      </w:rPr>
      <w:t>1</w:t>
    </w:r>
    <w:r w:rsidRPr="0017017A">
      <w:rPr>
        <w:rFonts w:ascii="Arial" w:hAnsi="Arial" w:cs="Arial"/>
        <w:bCs/>
        <w:sz w:val="20"/>
        <w:szCs w:val="20"/>
      </w:rPr>
      <w:fldChar w:fldCharType="end"/>
    </w:r>
    <w:r>
      <w:rPr>
        <w:rFonts w:ascii="Arial" w:hAnsi="Arial"/>
        <w:sz w:val="20"/>
        <w:szCs w:val="20"/>
      </w:rPr>
      <w:t xml:space="preserve"> / </w:t>
    </w:r>
    <w:r w:rsidRPr="0017017A">
      <w:rPr>
        <w:rFonts w:ascii="Arial" w:hAnsi="Arial" w:cs="Arial"/>
        <w:bCs/>
        <w:sz w:val="20"/>
        <w:szCs w:val="20"/>
      </w:rPr>
      <w:fldChar w:fldCharType="begin"/>
    </w:r>
    <w:r w:rsidRPr="0017017A">
      <w:rPr>
        <w:rFonts w:ascii="Arial" w:hAnsi="Arial" w:cs="Arial"/>
        <w:bCs/>
        <w:sz w:val="20"/>
        <w:szCs w:val="20"/>
      </w:rPr>
      <w:instrText>NUMPAGES</w:instrText>
    </w:r>
    <w:r w:rsidRPr="0017017A">
      <w:rPr>
        <w:rFonts w:ascii="Arial" w:hAnsi="Arial" w:cs="Arial"/>
        <w:bCs/>
        <w:sz w:val="20"/>
        <w:szCs w:val="20"/>
      </w:rPr>
      <w:fldChar w:fldCharType="separate"/>
    </w:r>
    <w:r w:rsidR="00C969B5">
      <w:rPr>
        <w:rFonts w:ascii="Arial" w:hAnsi="Arial" w:cs="Arial"/>
        <w:bCs/>
        <w:sz w:val="20"/>
        <w:szCs w:val="20"/>
      </w:rPr>
      <w:t>2</w:t>
    </w:r>
    <w:r w:rsidRPr="0017017A">
      <w:rPr>
        <w:rFonts w:ascii="Arial" w:hAnsi="Arial" w:cs="Arial"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DF41AB" w14:textId="77777777" w:rsidR="00753CF7" w:rsidRDefault="00753CF7" w:rsidP="00A92A81">
      <w:pPr>
        <w:spacing w:after="0" w:line="240" w:lineRule="auto"/>
      </w:pPr>
      <w:r>
        <w:separator/>
      </w:r>
    </w:p>
  </w:footnote>
  <w:footnote w:type="continuationSeparator" w:id="0">
    <w:p w14:paraId="3C5287A0" w14:textId="77777777" w:rsidR="00753CF7" w:rsidRDefault="00753CF7" w:rsidP="00A92A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7597D1" w14:textId="6D21A834" w:rsidR="00942A5B" w:rsidRDefault="00EA6CED">
    <w:pPr>
      <w:pStyle w:val="Zhlav"/>
    </w:pPr>
    <w:r>
      <w:rPr>
        <w:noProof/>
      </w:rPr>
      <w:drawing>
        <wp:anchor distT="0" distB="0" distL="114300" distR="114300" simplePos="0" relativeHeight="251659264" behindDoc="1" locked="1" layoutInCell="1" allowOverlap="1" wp14:anchorId="3F3ED03F" wp14:editId="34C3D8A1">
          <wp:simplePos x="0" y="0"/>
          <wp:positionH relativeFrom="page">
            <wp:posOffset>585470</wp:posOffset>
          </wp:positionH>
          <wp:positionV relativeFrom="page">
            <wp:posOffset>448945</wp:posOffset>
          </wp:positionV>
          <wp:extent cx="1609090" cy="467995"/>
          <wp:effectExtent l="0" t="0" r="0" b="8255"/>
          <wp:wrapNone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9090" cy="467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713928"/>
    <w:multiLevelType w:val="multilevel"/>
    <w:tmpl w:val="937ECF42"/>
    <w:lvl w:ilvl="0">
      <w:start w:val="1"/>
      <w:numFmt w:val="none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(%2)"/>
      <w:lvlJc w:val="left"/>
      <w:pPr>
        <w:tabs>
          <w:tab w:val="num" w:pos="510"/>
        </w:tabs>
        <w:ind w:left="510" w:hanging="510"/>
      </w:pPr>
      <w:rPr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96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28A6217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3516E71"/>
    <w:multiLevelType w:val="multilevel"/>
    <w:tmpl w:val="E130744E"/>
    <w:lvl w:ilvl="0">
      <w:start w:val="1"/>
      <w:numFmt w:val="decimal"/>
      <w:lvlText w:val="(%1)"/>
      <w:lvlJc w:val="left"/>
      <w:pPr>
        <w:ind w:left="360" w:hanging="360"/>
      </w:pPr>
      <w:rPr>
        <w:rFonts w:ascii="Verdana" w:hAnsi="Verdana" w:cs="Arial" w:hint="default"/>
        <w:b w:val="0"/>
        <w:color w:val="000000" w:themeColor="text1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4AA427FE"/>
    <w:multiLevelType w:val="multilevel"/>
    <w:tmpl w:val="9E6ADB70"/>
    <w:lvl w:ilvl="0">
      <w:start w:val="1"/>
      <w:numFmt w:val="decimal"/>
      <w:pStyle w:val="W3MUSeznamslovan1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215"/>
        </w:tabs>
        <w:ind w:left="-21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33"/>
        </w:tabs>
        <w:ind w:left="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"/>
        </w:tabs>
        <w:ind w:left="924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13"/>
        </w:tabs>
        <w:ind w:left="1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73"/>
        </w:tabs>
        <w:ind w:left="1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93"/>
        </w:tabs>
        <w:ind w:left="2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53"/>
        </w:tabs>
        <w:ind w:left="2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73"/>
        </w:tabs>
        <w:ind w:left="3313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7537"/>
    <w:rsid w:val="00017D57"/>
    <w:rsid w:val="00022EF9"/>
    <w:rsid w:val="00025B0C"/>
    <w:rsid w:val="00035CE0"/>
    <w:rsid w:val="000429AF"/>
    <w:rsid w:val="00046BA7"/>
    <w:rsid w:val="00064CB1"/>
    <w:rsid w:val="000727C7"/>
    <w:rsid w:val="000C1C4E"/>
    <w:rsid w:val="000D49E4"/>
    <w:rsid w:val="000F5B1A"/>
    <w:rsid w:val="00103A52"/>
    <w:rsid w:val="00106A00"/>
    <w:rsid w:val="00141DB1"/>
    <w:rsid w:val="00145A2D"/>
    <w:rsid w:val="00197225"/>
    <w:rsid w:val="001A0214"/>
    <w:rsid w:val="001C0947"/>
    <w:rsid w:val="001C71D8"/>
    <w:rsid w:val="001D57D4"/>
    <w:rsid w:val="001E0A86"/>
    <w:rsid w:val="001F1626"/>
    <w:rsid w:val="001F3093"/>
    <w:rsid w:val="0026045E"/>
    <w:rsid w:val="00264EA2"/>
    <w:rsid w:val="0027542B"/>
    <w:rsid w:val="002877DF"/>
    <w:rsid w:val="002946C0"/>
    <w:rsid w:val="002B6D88"/>
    <w:rsid w:val="002C06CA"/>
    <w:rsid w:val="002F031D"/>
    <w:rsid w:val="002F74AC"/>
    <w:rsid w:val="00313B54"/>
    <w:rsid w:val="0032453A"/>
    <w:rsid w:val="00325DE6"/>
    <w:rsid w:val="00327C91"/>
    <w:rsid w:val="003706ED"/>
    <w:rsid w:val="0039118E"/>
    <w:rsid w:val="003975D4"/>
    <w:rsid w:val="003C3616"/>
    <w:rsid w:val="003C5338"/>
    <w:rsid w:val="003D18E0"/>
    <w:rsid w:val="003E410A"/>
    <w:rsid w:val="0040487F"/>
    <w:rsid w:val="00411389"/>
    <w:rsid w:val="00417537"/>
    <w:rsid w:val="00417976"/>
    <w:rsid w:val="00432B62"/>
    <w:rsid w:val="00452AD4"/>
    <w:rsid w:val="00464F24"/>
    <w:rsid w:val="00467B74"/>
    <w:rsid w:val="00480844"/>
    <w:rsid w:val="00482CB7"/>
    <w:rsid w:val="004832A0"/>
    <w:rsid w:val="00484167"/>
    <w:rsid w:val="004E1439"/>
    <w:rsid w:val="00501E58"/>
    <w:rsid w:val="00504E6D"/>
    <w:rsid w:val="00513D16"/>
    <w:rsid w:val="0051720B"/>
    <w:rsid w:val="00522074"/>
    <w:rsid w:val="005229FF"/>
    <w:rsid w:val="00550FD9"/>
    <w:rsid w:val="00565B14"/>
    <w:rsid w:val="0058369A"/>
    <w:rsid w:val="00586372"/>
    <w:rsid w:val="0058755E"/>
    <w:rsid w:val="00591D58"/>
    <w:rsid w:val="005A6E33"/>
    <w:rsid w:val="005A7F73"/>
    <w:rsid w:val="005B4D3D"/>
    <w:rsid w:val="005B5DF9"/>
    <w:rsid w:val="005C63B7"/>
    <w:rsid w:val="00601E7E"/>
    <w:rsid w:val="00613CA0"/>
    <w:rsid w:val="00615AD0"/>
    <w:rsid w:val="00623834"/>
    <w:rsid w:val="006257AE"/>
    <w:rsid w:val="00636C86"/>
    <w:rsid w:val="0064034D"/>
    <w:rsid w:val="00647CB0"/>
    <w:rsid w:val="006666DF"/>
    <w:rsid w:val="00673070"/>
    <w:rsid w:val="00675C1C"/>
    <w:rsid w:val="00682AC5"/>
    <w:rsid w:val="00684776"/>
    <w:rsid w:val="00697DFA"/>
    <w:rsid w:val="006A2BBF"/>
    <w:rsid w:val="006A6537"/>
    <w:rsid w:val="006B3510"/>
    <w:rsid w:val="006D285D"/>
    <w:rsid w:val="007303DF"/>
    <w:rsid w:val="0074759E"/>
    <w:rsid w:val="00753CF7"/>
    <w:rsid w:val="0076345F"/>
    <w:rsid w:val="007808A2"/>
    <w:rsid w:val="00793970"/>
    <w:rsid w:val="007A57D2"/>
    <w:rsid w:val="007C3629"/>
    <w:rsid w:val="007C568F"/>
    <w:rsid w:val="007D3B82"/>
    <w:rsid w:val="007F614C"/>
    <w:rsid w:val="00810A0B"/>
    <w:rsid w:val="00814538"/>
    <w:rsid w:val="008317A7"/>
    <w:rsid w:val="00834F96"/>
    <w:rsid w:val="00841F2A"/>
    <w:rsid w:val="00864993"/>
    <w:rsid w:val="00866AB0"/>
    <w:rsid w:val="008729E4"/>
    <w:rsid w:val="0087364A"/>
    <w:rsid w:val="00880119"/>
    <w:rsid w:val="0088642A"/>
    <w:rsid w:val="008E4354"/>
    <w:rsid w:val="008F18FC"/>
    <w:rsid w:val="00942A5B"/>
    <w:rsid w:val="00942E7D"/>
    <w:rsid w:val="00951270"/>
    <w:rsid w:val="00960CF0"/>
    <w:rsid w:val="00967733"/>
    <w:rsid w:val="00970192"/>
    <w:rsid w:val="00980358"/>
    <w:rsid w:val="00981EB0"/>
    <w:rsid w:val="00990720"/>
    <w:rsid w:val="00992788"/>
    <w:rsid w:val="00995AA1"/>
    <w:rsid w:val="009C0508"/>
    <w:rsid w:val="009C12BB"/>
    <w:rsid w:val="009C205B"/>
    <w:rsid w:val="009D169A"/>
    <w:rsid w:val="009E17C0"/>
    <w:rsid w:val="009E6AE8"/>
    <w:rsid w:val="009F24BD"/>
    <w:rsid w:val="009F560D"/>
    <w:rsid w:val="00A07E8F"/>
    <w:rsid w:val="00A15CE1"/>
    <w:rsid w:val="00A420CE"/>
    <w:rsid w:val="00A654B8"/>
    <w:rsid w:val="00A80A9D"/>
    <w:rsid w:val="00A92A81"/>
    <w:rsid w:val="00AA0B28"/>
    <w:rsid w:val="00AA3459"/>
    <w:rsid w:val="00AC57CF"/>
    <w:rsid w:val="00AD74B6"/>
    <w:rsid w:val="00AE6C26"/>
    <w:rsid w:val="00B046C7"/>
    <w:rsid w:val="00B07D41"/>
    <w:rsid w:val="00B22FEE"/>
    <w:rsid w:val="00B26CB5"/>
    <w:rsid w:val="00B457F9"/>
    <w:rsid w:val="00B75AE2"/>
    <w:rsid w:val="00B932B8"/>
    <w:rsid w:val="00BA17CE"/>
    <w:rsid w:val="00BB104C"/>
    <w:rsid w:val="00BB3EC9"/>
    <w:rsid w:val="00BC0356"/>
    <w:rsid w:val="00BC53C7"/>
    <w:rsid w:val="00BD1CBC"/>
    <w:rsid w:val="00BE230E"/>
    <w:rsid w:val="00BF2B3E"/>
    <w:rsid w:val="00C14C09"/>
    <w:rsid w:val="00C2573D"/>
    <w:rsid w:val="00C361AB"/>
    <w:rsid w:val="00C4415A"/>
    <w:rsid w:val="00C6198C"/>
    <w:rsid w:val="00C66A9C"/>
    <w:rsid w:val="00C76BD8"/>
    <w:rsid w:val="00C824AD"/>
    <w:rsid w:val="00C85CF0"/>
    <w:rsid w:val="00C969B5"/>
    <w:rsid w:val="00CA06D4"/>
    <w:rsid w:val="00CC28F6"/>
    <w:rsid w:val="00CF48F2"/>
    <w:rsid w:val="00CF6F08"/>
    <w:rsid w:val="00D00271"/>
    <w:rsid w:val="00D51ADA"/>
    <w:rsid w:val="00D71F10"/>
    <w:rsid w:val="00D7615F"/>
    <w:rsid w:val="00D87D83"/>
    <w:rsid w:val="00DB6004"/>
    <w:rsid w:val="00DD5813"/>
    <w:rsid w:val="00DE15B9"/>
    <w:rsid w:val="00DF64B1"/>
    <w:rsid w:val="00E007A1"/>
    <w:rsid w:val="00E15ECC"/>
    <w:rsid w:val="00E43CCA"/>
    <w:rsid w:val="00E460BB"/>
    <w:rsid w:val="00E53F04"/>
    <w:rsid w:val="00EA6CED"/>
    <w:rsid w:val="00EC3B10"/>
    <w:rsid w:val="00EE594F"/>
    <w:rsid w:val="00F44A69"/>
    <w:rsid w:val="00F541F9"/>
    <w:rsid w:val="00F771E5"/>
    <w:rsid w:val="00FA24B3"/>
    <w:rsid w:val="00FB4E91"/>
    <w:rsid w:val="00FD74D3"/>
    <w:rsid w:val="00FE519F"/>
    <w:rsid w:val="00FF254F"/>
    <w:rsid w:val="00FF5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A989B"/>
  <w15:chartTrackingRefBased/>
  <w15:docId w15:val="{4A8A85C7-05C9-4384-B65D-04CEF328F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W3MUZkonOdstavecslovan">
    <w:name w:val="W3MU: Zákon Odstavec Číslovaný"/>
    <w:basedOn w:val="Normln"/>
    <w:link w:val="W3MUZkonOdstavecslovanChar"/>
    <w:qFormat/>
    <w:rsid w:val="005B4D3D"/>
    <w:pPr>
      <w:spacing w:after="120" w:line="240" w:lineRule="auto"/>
      <w:outlineLvl w:val="1"/>
    </w:pPr>
    <w:rPr>
      <w:rFonts w:ascii="Verdana" w:eastAsia="Times New Roman" w:hAnsi="Verdana" w:cs="Times New Roman"/>
      <w:sz w:val="20"/>
      <w:szCs w:val="24"/>
      <w:lang w:eastAsia="cs-CZ"/>
    </w:rPr>
  </w:style>
  <w:style w:type="character" w:customStyle="1" w:styleId="W3MUZkonOdstavecslovanChar">
    <w:name w:val="W3MU: Zákon Odstavec Číslovaný Char"/>
    <w:link w:val="W3MUZkonOdstavecslovan"/>
    <w:qFormat/>
    <w:rsid w:val="005B4D3D"/>
    <w:rPr>
      <w:rFonts w:ascii="Verdana" w:eastAsia="Times New Roman" w:hAnsi="Verdana" w:cs="Times New Roman"/>
      <w:sz w:val="20"/>
      <w:szCs w:val="24"/>
      <w:lang w:eastAsia="cs-CZ"/>
    </w:rPr>
  </w:style>
  <w:style w:type="paragraph" w:styleId="Zhlav">
    <w:name w:val="header"/>
    <w:basedOn w:val="Normln"/>
    <w:link w:val="ZhlavChar"/>
    <w:unhideWhenUsed/>
    <w:rsid w:val="00A92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A92A81"/>
  </w:style>
  <w:style w:type="paragraph" w:styleId="Zpat">
    <w:name w:val="footer"/>
    <w:basedOn w:val="Normln"/>
    <w:link w:val="ZpatChar"/>
    <w:uiPriority w:val="99"/>
    <w:unhideWhenUsed/>
    <w:rsid w:val="00A92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92A81"/>
  </w:style>
  <w:style w:type="paragraph" w:customStyle="1" w:styleId="W3MUNadpis1">
    <w:name w:val="W3MU: Nadpis 1"/>
    <w:basedOn w:val="Normln"/>
    <w:next w:val="Normln"/>
    <w:rsid w:val="00A92A81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i/>
      <w:color w:val="000080"/>
      <w:sz w:val="32"/>
      <w:szCs w:val="3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92A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92A81"/>
    <w:rPr>
      <w:rFonts w:ascii="Segoe UI" w:hAnsi="Segoe UI" w:cs="Segoe UI"/>
      <w:sz w:val="18"/>
      <w:szCs w:val="18"/>
    </w:rPr>
  </w:style>
  <w:style w:type="paragraph" w:customStyle="1" w:styleId="W3MUZkonParagraf">
    <w:name w:val="W3MU: Zákon Paragraf"/>
    <w:basedOn w:val="Normln"/>
    <w:next w:val="Normln"/>
    <w:rsid w:val="000D49E4"/>
    <w:pPr>
      <w:keepNext/>
      <w:spacing w:before="240" w:after="60" w:line="240" w:lineRule="auto"/>
      <w:jc w:val="center"/>
      <w:outlineLvl w:val="0"/>
    </w:pPr>
    <w:rPr>
      <w:rFonts w:ascii="Arial" w:eastAsia="Times New Roman" w:hAnsi="Arial" w:cs="Times New Roman"/>
      <w:color w:val="808080"/>
      <w:sz w:val="20"/>
      <w:szCs w:val="24"/>
      <w:lang w:eastAsia="cs-CZ"/>
    </w:rPr>
  </w:style>
  <w:style w:type="paragraph" w:styleId="Odstavecseseznamem">
    <w:name w:val="List Paragraph"/>
    <w:aliases w:val="Nad,Odstavec_muj,Název grafu,nad 1,Odstavec se seznamem1,Odstavec cíl se seznamem"/>
    <w:basedOn w:val="Normln"/>
    <w:link w:val="OdstavecseseznamemChar"/>
    <w:uiPriority w:val="34"/>
    <w:qFormat/>
    <w:rsid w:val="006666DF"/>
    <w:pPr>
      <w:spacing w:after="0" w:line="276" w:lineRule="auto"/>
      <w:ind w:left="720"/>
      <w:contextualSpacing/>
    </w:pPr>
    <w:rPr>
      <w:rFonts w:ascii="Verdana" w:eastAsia="Times New Roman" w:hAnsi="Verdana" w:cs="Times New Roman"/>
      <w:sz w:val="20"/>
      <w:szCs w:val="20"/>
      <w:lang w:eastAsia="cs-CZ"/>
    </w:rPr>
  </w:style>
  <w:style w:type="character" w:customStyle="1" w:styleId="OdstavecseseznamemChar">
    <w:name w:val="Odstavec se seznamem Char"/>
    <w:aliases w:val="Nad Char,Odstavec_muj Char,Název grafu Char,nad 1 Char,Odstavec se seznamem1 Char,Odstavec cíl se seznamem Char"/>
    <w:basedOn w:val="Standardnpsmoodstavce"/>
    <w:link w:val="Odstavecseseznamem"/>
    <w:uiPriority w:val="34"/>
    <w:rsid w:val="006666DF"/>
    <w:rPr>
      <w:rFonts w:ascii="Verdana" w:eastAsia="Times New Roman" w:hAnsi="Verdana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666DF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666DF"/>
    <w:rPr>
      <w:rFonts w:ascii="Verdana" w:eastAsia="Times New Roman" w:hAnsi="Verdan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6666DF"/>
    <w:rPr>
      <w:vertAlign w:val="superscript"/>
    </w:rPr>
  </w:style>
  <w:style w:type="paragraph" w:customStyle="1" w:styleId="W3MUZkonParagrafNzev">
    <w:name w:val="W3MU: Zákon Paragraf Název"/>
    <w:basedOn w:val="W3MUZkonParagraf"/>
    <w:next w:val="Normln"/>
    <w:rsid w:val="006666DF"/>
    <w:pPr>
      <w:spacing w:before="60"/>
    </w:pPr>
    <w:rPr>
      <w:b/>
    </w:rPr>
  </w:style>
  <w:style w:type="paragraph" w:customStyle="1" w:styleId="W3MUZkonPsmeno">
    <w:name w:val="W3MU: Zákon Písmeno"/>
    <w:basedOn w:val="Normln"/>
    <w:link w:val="W3MUZkonPsmenoChar"/>
    <w:rsid w:val="00942A5B"/>
    <w:pPr>
      <w:spacing w:after="120" w:line="240" w:lineRule="auto"/>
      <w:outlineLvl w:val="2"/>
    </w:pPr>
    <w:rPr>
      <w:rFonts w:ascii="Verdana" w:eastAsia="Times New Roman" w:hAnsi="Verdana" w:cs="Times New Roman"/>
      <w:sz w:val="20"/>
      <w:szCs w:val="24"/>
      <w:lang w:eastAsia="cs-CZ"/>
    </w:rPr>
  </w:style>
  <w:style w:type="character" w:customStyle="1" w:styleId="W3MUZkonPsmenoChar">
    <w:name w:val="W3MU: Zákon Písmeno Char"/>
    <w:link w:val="W3MUZkonPsmeno"/>
    <w:rsid w:val="00942A5B"/>
    <w:rPr>
      <w:rFonts w:ascii="Verdana" w:eastAsia="Times New Roman" w:hAnsi="Verdana" w:cs="Times New Roman"/>
      <w:sz w:val="20"/>
      <w:szCs w:val="24"/>
      <w:lang w:eastAsia="cs-CZ"/>
    </w:rPr>
  </w:style>
  <w:style w:type="paragraph" w:customStyle="1" w:styleId="W3MUSeznamslovan1">
    <w:name w:val="W3MU: Seznam číslovaný 1"/>
    <w:basedOn w:val="Normln"/>
    <w:rsid w:val="0087364A"/>
    <w:pPr>
      <w:numPr>
        <w:numId w:val="4"/>
      </w:numPr>
      <w:spacing w:after="0" w:line="240" w:lineRule="auto"/>
    </w:pPr>
    <w:rPr>
      <w:rFonts w:ascii="Verdana" w:eastAsia="Times New Roman" w:hAnsi="Verdana" w:cs="Times New Roman"/>
      <w:sz w:val="20"/>
      <w:szCs w:val="24"/>
      <w:lang w:eastAsia="cs-CZ"/>
    </w:rPr>
  </w:style>
  <w:style w:type="paragraph" w:customStyle="1" w:styleId="W3MUZkonOdstavec">
    <w:name w:val="W3MU: Zákon Odstavec"/>
    <w:basedOn w:val="Normln"/>
    <w:next w:val="W3MUZkonParagraf"/>
    <w:link w:val="W3MUZkonOdstavecChar"/>
    <w:rsid w:val="00C6198C"/>
    <w:pPr>
      <w:spacing w:after="120" w:line="240" w:lineRule="auto"/>
      <w:outlineLvl w:val="2"/>
    </w:pPr>
    <w:rPr>
      <w:rFonts w:ascii="Verdana" w:eastAsia="Times New Roman" w:hAnsi="Verdana" w:cs="Times New Roman"/>
      <w:sz w:val="20"/>
      <w:szCs w:val="24"/>
      <w:lang w:eastAsia="cs-CZ"/>
    </w:rPr>
  </w:style>
  <w:style w:type="character" w:customStyle="1" w:styleId="W3MUZkonOdstavecChar">
    <w:name w:val="W3MU: Zákon Odstavec Char"/>
    <w:link w:val="W3MUZkonOdstavec"/>
    <w:rsid w:val="00C6198C"/>
    <w:rPr>
      <w:rFonts w:ascii="Verdana" w:eastAsia="Times New Roman" w:hAnsi="Verdana" w:cs="Times New Roman"/>
      <w:sz w:val="20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DE15B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E15B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E15B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E15B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E15B9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5A6E33"/>
    <w:pPr>
      <w:spacing w:after="0" w:line="240" w:lineRule="auto"/>
    </w:pPr>
  </w:style>
  <w:style w:type="character" w:customStyle="1" w:styleId="W3MUZvraznntexttun">
    <w:name w:val="W3MU: Zvýrazněný text (tučné)"/>
    <w:rsid w:val="00810A0B"/>
    <w:rPr>
      <w:rFonts w:ascii="Verdana" w:hAnsi="Verdana"/>
      <w:b/>
      <w:sz w:val="20"/>
    </w:rPr>
  </w:style>
  <w:style w:type="paragraph" w:customStyle="1" w:styleId="W3MUNormln">
    <w:name w:val="W3MU: Normální"/>
    <w:link w:val="W3MUNormlnChar"/>
    <w:rsid w:val="00810A0B"/>
    <w:pPr>
      <w:spacing w:after="120" w:line="240" w:lineRule="auto"/>
    </w:pPr>
    <w:rPr>
      <w:rFonts w:ascii="Verdana" w:eastAsia="Times New Roman" w:hAnsi="Verdana" w:cs="Times New Roman"/>
      <w:sz w:val="20"/>
      <w:szCs w:val="24"/>
      <w:lang w:eastAsia="cs-CZ"/>
    </w:rPr>
  </w:style>
  <w:style w:type="character" w:customStyle="1" w:styleId="W3MUNormlnChar">
    <w:name w:val="W3MU: Normální Char"/>
    <w:link w:val="W3MUNormln"/>
    <w:rsid w:val="00810A0B"/>
    <w:rPr>
      <w:rFonts w:ascii="Verdana" w:eastAsia="Times New Roman" w:hAnsi="Verdana" w:cs="Times New Roman"/>
      <w:sz w:val="20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BF03AD50CB24448B9C5A73C5665F6B4" ma:contentTypeVersion="4" ma:contentTypeDescription="Vytvoří nový dokument" ma:contentTypeScope="" ma:versionID="6e697037f7254972dfc4cb14d3ddf462">
  <xsd:schema xmlns:xsd="http://www.w3.org/2001/XMLSchema" xmlns:xs="http://www.w3.org/2001/XMLSchema" xmlns:p="http://schemas.microsoft.com/office/2006/metadata/properties" xmlns:ns2="c8e21993-90c6-4bd0-abcc-19eefb0abbb6" xmlns:ns3="0314ba93-2dd7-45f4-9aec-792aecbc411f" targetNamespace="http://schemas.microsoft.com/office/2006/metadata/properties" ma:root="true" ma:fieldsID="dfae3fa14fd3a15f2e02e467294a3437" ns2:_="" ns3:_="">
    <xsd:import namespace="c8e21993-90c6-4bd0-abcc-19eefb0abbb6"/>
    <xsd:import namespace="0314ba93-2dd7-45f4-9aec-792aecbc41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e21993-90c6-4bd0-abcc-19eefb0abb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14ba93-2dd7-45f4-9aec-792aecbc411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B8D96F-62F2-40D4-BC68-E0115EB718E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D506071-5409-4216-BA65-87AEA07254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60CE74-C709-4923-8B20-71DFE7C8E3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e21993-90c6-4bd0-abcc-19eefb0abbb6"/>
    <ds:schemaRef ds:uri="0314ba93-2dd7-45f4-9aec-792aecbc41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2A4CD3C-5975-4376-8F12-7143CDD53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242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svatopluk.simek@rect.muni.cz</dc:creator>
  <cp:keywords/>
  <dc:description/>
  <cp:lastModifiedBy>S. Šimek</cp:lastModifiedBy>
  <cp:revision>22</cp:revision>
  <cp:lastPrinted>2019-02-12T07:01:00Z</cp:lastPrinted>
  <dcterms:created xsi:type="dcterms:W3CDTF">2019-05-16T09:33:00Z</dcterms:created>
  <dcterms:modified xsi:type="dcterms:W3CDTF">2021-06-01T10:41:00Z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0x0101000BF03AD50CB24448B9C5A73C5665F6B4</vt:lpwstr>
  </property>
</Properties>
</file>