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A00A" w14:textId="77777777" w:rsidR="00284046" w:rsidRDefault="00284046" w:rsidP="00284046">
      <w:pPr>
        <w:pStyle w:val="W3MUNadpis1"/>
        <w:jc w:val="center"/>
        <w:rPr>
          <w:i w:val="0"/>
          <w:color w:val="1F497D"/>
        </w:rPr>
      </w:pPr>
    </w:p>
    <w:p w14:paraId="500C702E" w14:textId="77777777" w:rsidR="00284046" w:rsidRDefault="00284046" w:rsidP="00284046">
      <w:pPr>
        <w:pStyle w:val="Zhlav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72F297" wp14:editId="11D171CF">
                <wp:simplePos x="0" y="0"/>
                <wp:positionH relativeFrom="column">
                  <wp:posOffset>15240</wp:posOffset>
                </wp:positionH>
                <wp:positionV relativeFrom="paragraph">
                  <wp:posOffset>189230</wp:posOffset>
                </wp:positionV>
                <wp:extent cx="5761355" cy="635"/>
                <wp:effectExtent l="10795" t="10795" r="9525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79452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i/>
        </w:rPr>
        <w:t xml:space="preserve"> </w:t>
      </w:r>
    </w:p>
    <w:p w14:paraId="083878AB" w14:textId="77777777" w:rsidR="00284046" w:rsidRDefault="00284046" w:rsidP="00284046">
      <w:pPr>
        <w:ind w:firstLine="437"/>
        <w:rPr>
          <w:i/>
        </w:rPr>
      </w:pPr>
      <w:r>
        <w:t xml:space="preserve">        </w:t>
      </w:r>
    </w:p>
    <w:p w14:paraId="7979F76F" w14:textId="186A6A23" w:rsidR="00284046" w:rsidRDefault="00284046" w:rsidP="00284046">
      <w:pPr>
        <w:ind w:firstLine="437"/>
        <w:rPr>
          <w:i/>
        </w:rPr>
      </w:pPr>
      <w:r w:rsidRPr="006663EF">
        <w:rPr>
          <w:i/>
        </w:rPr>
        <w:t>Ministerstvo školství, mládeže a tělovýchovy registrovalo podle § 36 odst. 2 zákona č.</w:t>
      </w:r>
      <w:r w:rsidRPr="006663EF">
        <w:rPr>
          <w:i/>
          <w:vanish/>
        </w:rPr>
        <w:pgNum/>
      </w:r>
      <w:r w:rsidRPr="006663EF">
        <w:rPr>
          <w:i/>
        </w:rPr>
        <w:t> 111/1998 Sb., o vysokých školách a o změně a doplnění dalších zákonů (zákon o vysokých školách)</w:t>
      </w:r>
      <w:r>
        <w:rPr>
          <w:i/>
        </w:rPr>
        <w:t>,</w:t>
      </w:r>
      <w:r w:rsidRPr="006663EF">
        <w:rPr>
          <w:i/>
        </w:rPr>
        <w:t xml:space="preserve"> dne </w:t>
      </w:r>
      <w:r>
        <w:rPr>
          <w:i/>
        </w:rPr>
        <w:t>2. června 2017 pod čj. MSMT-15991/2017</w:t>
      </w:r>
      <w:r w:rsidRPr="006663EF">
        <w:rPr>
          <w:i/>
          <w:vanish/>
        </w:rPr>
        <w:pgNum/>
      </w:r>
      <w:r w:rsidRPr="006663EF">
        <w:rPr>
          <w:i/>
        </w:rPr>
        <w:t xml:space="preserve"> </w:t>
      </w:r>
      <w:r>
        <w:rPr>
          <w:i/>
        </w:rPr>
        <w:t xml:space="preserve">Stipendijní řád </w:t>
      </w:r>
      <w:r w:rsidRPr="006663EF">
        <w:rPr>
          <w:i/>
        </w:rPr>
        <w:t>Masarykovy univerzity</w:t>
      </w:r>
      <w:r>
        <w:rPr>
          <w:i/>
        </w:rPr>
        <w:t xml:space="preserve">. </w:t>
      </w:r>
    </w:p>
    <w:p w14:paraId="571649D2" w14:textId="77777777" w:rsidR="00284046" w:rsidRDefault="00284046" w:rsidP="00284046">
      <w:pPr>
        <w:rPr>
          <w:i/>
        </w:rPr>
      </w:pPr>
    </w:p>
    <w:p w14:paraId="0D1AD7BB" w14:textId="77777777" w:rsidR="00284046" w:rsidRDefault="00284046" w:rsidP="0028404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..........................................</w:t>
      </w:r>
    </w:p>
    <w:p w14:paraId="59D2DDA0" w14:textId="77777777" w:rsidR="00284046" w:rsidRDefault="00284046" w:rsidP="0028404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Mgr. Karolína Gondková</w:t>
      </w:r>
    </w:p>
    <w:p w14:paraId="098D21EA" w14:textId="77777777" w:rsidR="00284046" w:rsidRDefault="00284046" w:rsidP="00284046">
      <w:pPr>
        <w:spacing w:after="2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ředitelka odboru vysokých škol</w:t>
      </w:r>
    </w:p>
    <w:p w14:paraId="065AB8DF" w14:textId="77777777" w:rsidR="00284046" w:rsidRDefault="00284046" w:rsidP="00284046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07DBB5" wp14:editId="6784697F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720" cy="0"/>
                <wp:effectExtent l="9525" t="6985" r="11430" b="1206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B57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54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YRJwIAADU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" o:allowincell="f" strokeweight=".25pt"/>
            </w:pict>
          </mc:Fallback>
        </mc:AlternateContent>
      </w:r>
    </w:p>
    <w:p w14:paraId="3B924797" w14:textId="77777777" w:rsidR="0032570D" w:rsidRDefault="0032570D" w:rsidP="00D91326">
      <w:pPr>
        <w:pStyle w:val="W3MUNadpis1"/>
        <w:spacing w:after="0"/>
        <w:jc w:val="center"/>
        <w:rPr>
          <w:rFonts w:eastAsia="Times New Roman" w:cs="Arial"/>
          <w:i w:val="0"/>
          <w:color w:val="1F497D"/>
          <w:lang w:eastAsia="cs-CZ"/>
        </w:rPr>
      </w:pPr>
    </w:p>
    <w:p w14:paraId="4ECB3C71" w14:textId="4D6B7A43" w:rsidR="00CB05BE" w:rsidRDefault="00CB05BE" w:rsidP="0032570D">
      <w:pPr>
        <w:pStyle w:val="W3MUNadpis1"/>
        <w:spacing w:before="0" w:after="0"/>
        <w:jc w:val="center"/>
        <w:rPr>
          <w:rFonts w:eastAsia="Times New Roman" w:cs="Arial"/>
          <w:i w:val="0"/>
          <w:color w:val="1F497D"/>
          <w:lang w:eastAsia="cs-CZ"/>
        </w:rPr>
      </w:pPr>
      <w:r w:rsidRPr="00D91326">
        <w:rPr>
          <w:rFonts w:eastAsia="Times New Roman" w:cs="Arial"/>
          <w:i w:val="0"/>
          <w:color w:val="1F497D"/>
          <w:lang w:eastAsia="cs-CZ"/>
        </w:rPr>
        <w:t>Stipendijní řád Masarykovy univerzity</w:t>
      </w:r>
    </w:p>
    <w:p w14:paraId="5144CF40" w14:textId="77777777" w:rsidR="001E2A93" w:rsidRDefault="001E2A93" w:rsidP="001E2A93">
      <w:pPr>
        <w:pStyle w:val="W3MUZkonst"/>
        <w:spacing w:before="0"/>
      </w:pPr>
    </w:p>
    <w:p w14:paraId="1B27FCD5" w14:textId="77777777" w:rsidR="00CB05BE" w:rsidRDefault="00CB05BE" w:rsidP="001E2A93">
      <w:pPr>
        <w:pStyle w:val="W3MUZkonst"/>
        <w:spacing w:before="0"/>
      </w:pPr>
      <w:r>
        <w:t>Část první</w:t>
      </w:r>
    </w:p>
    <w:p w14:paraId="681B2828" w14:textId="77777777" w:rsidR="00CB05BE" w:rsidRDefault="00CB05BE" w:rsidP="00CB05BE">
      <w:pPr>
        <w:pStyle w:val="W3MUZkonstNzev"/>
      </w:pPr>
      <w:r>
        <w:t>Všeobecná usta</w:t>
      </w:r>
      <w:bookmarkStart w:id="0" w:name="_GoBack"/>
      <w:bookmarkEnd w:id="0"/>
      <w:r>
        <w:t>novení</w:t>
      </w:r>
    </w:p>
    <w:p w14:paraId="74E069E2" w14:textId="77777777" w:rsidR="00CB05BE" w:rsidRDefault="00CB05BE" w:rsidP="00CB05BE">
      <w:pPr>
        <w:pStyle w:val="W3MUZkonParagraf"/>
      </w:pPr>
      <w:r>
        <w:t>Článek 1</w:t>
      </w:r>
    </w:p>
    <w:p w14:paraId="604AFDC2" w14:textId="77777777" w:rsidR="00CB05BE" w:rsidRPr="008142D9" w:rsidRDefault="00CB05BE" w:rsidP="008142D9">
      <w:pPr>
        <w:pStyle w:val="W3MUZkonParagrafNzev"/>
      </w:pPr>
      <w:r>
        <w:t xml:space="preserve">Předmět úpravy </w:t>
      </w:r>
    </w:p>
    <w:p w14:paraId="37F5E2A7" w14:textId="042183CF" w:rsidR="00CB05BE" w:rsidRPr="00FB4DC9" w:rsidRDefault="00CB05BE" w:rsidP="00FB4DC9">
      <w:pPr>
        <w:pStyle w:val="W3MUZkonPsmeno"/>
        <w:rPr>
          <w:rFonts w:ascii="Verdana" w:eastAsia="Times New Roman" w:hAnsi="Verdana" w:cs="Times New Roman"/>
          <w:sz w:val="20"/>
          <w:lang w:eastAsia="cs-CZ"/>
        </w:rPr>
      </w:pPr>
      <w:r w:rsidRPr="00FB4DC9">
        <w:rPr>
          <w:rFonts w:ascii="Verdana" w:eastAsia="Times New Roman" w:hAnsi="Verdana" w:cs="Times New Roman"/>
          <w:sz w:val="20"/>
          <w:lang w:eastAsia="cs-CZ"/>
        </w:rPr>
        <w:t>Stipendijní řád Ma</w:t>
      </w:r>
      <w:r w:rsidR="00452BC9" w:rsidRPr="00FB4DC9">
        <w:rPr>
          <w:rFonts w:ascii="Verdana" w:eastAsia="Times New Roman" w:hAnsi="Verdana" w:cs="Times New Roman"/>
          <w:sz w:val="20"/>
          <w:lang w:eastAsia="cs-CZ"/>
        </w:rPr>
        <w:t>sarykovy univerzity (dále jen „Ř</w:t>
      </w:r>
      <w:r w:rsidRPr="00FB4DC9">
        <w:rPr>
          <w:rFonts w:ascii="Verdana" w:eastAsia="Times New Roman" w:hAnsi="Verdana" w:cs="Times New Roman"/>
          <w:sz w:val="20"/>
          <w:lang w:eastAsia="cs-CZ"/>
        </w:rPr>
        <w:t>ád“) upravuje v sou</w:t>
      </w:r>
      <w:r w:rsidR="00FB4DC9">
        <w:rPr>
          <w:rFonts w:ascii="Verdana" w:eastAsia="Times New Roman" w:hAnsi="Verdana" w:cs="Times New Roman"/>
          <w:sz w:val="20"/>
          <w:lang w:eastAsia="cs-CZ"/>
        </w:rPr>
        <w:t>ladu s</w:t>
      </w:r>
      <w:r w:rsidR="00186097" w:rsidRPr="00FB4DC9">
        <w:rPr>
          <w:rFonts w:ascii="Verdana" w:eastAsia="Times New Roman" w:hAnsi="Verdana" w:cs="Times New Roman"/>
          <w:sz w:val="20"/>
          <w:lang w:eastAsia="cs-CZ"/>
        </w:rPr>
        <w:t xml:space="preserve"> § </w:t>
      </w:r>
      <w:r w:rsidRPr="00FB4DC9">
        <w:rPr>
          <w:rFonts w:ascii="Verdana" w:eastAsia="Times New Roman" w:hAnsi="Verdana" w:cs="Times New Roman"/>
          <w:sz w:val="20"/>
          <w:lang w:eastAsia="cs-CZ"/>
        </w:rPr>
        <w:t xml:space="preserve">91 zákona č. 111/1998 Sb., o vysokých školách a o změně a doplnění dalších zákonů (zákon o vysokých školách), ve znění pozdějších předpisů, (dále jen „zákon“) a </w:t>
      </w:r>
      <w:r w:rsidR="00FB4DC9">
        <w:rPr>
          <w:rFonts w:ascii="Verdana" w:eastAsia="Times New Roman" w:hAnsi="Verdana" w:cs="Times New Roman"/>
          <w:sz w:val="20"/>
          <w:lang w:eastAsia="cs-CZ"/>
        </w:rPr>
        <w:t>čl</w:t>
      </w:r>
      <w:r w:rsidR="00D75D9C">
        <w:rPr>
          <w:rFonts w:ascii="Verdana" w:eastAsia="Times New Roman" w:hAnsi="Verdana" w:cs="Times New Roman"/>
          <w:sz w:val="20"/>
          <w:lang w:eastAsia="cs-CZ"/>
        </w:rPr>
        <w:t>.</w:t>
      </w:r>
      <w:r w:rsidR="00F02E47">
        <w:rPr>
          <w:rFonts w:ascii="Verdana" w:eastAsia="Times New Roman" w:hAnsi="Verdana" w:cs="Times New Roman"/>
          <w:sz w:val="20"/>
          <w:lang w:eastAsia="cs-CZ"/>
        </w:rPr>
        <w:t xml:space="preserve"> </w:t>
      </w:r>
      <w:r w:rsidRPr="00FB4DC9">
        <w:rPr>
          <w:rFonts w:ascii="Verdana" w:eastAsia="Times New Roman" w:hAnsi="Verdana" w:cs="Times New Roman"/>
          <w:sz w:val="20"/>
          <w:lang w:eastAsia="cs-CZ"/>
        </w:rPr>
        <w:t xml:space="preserve">35 Statutu Masarykovy univerzity </w:t>
      </w:r>
      <w:r w:rsidR="00F02E47">
        <w:rPr>
          <w:rFonts w:ascii="Verdana" w:eastAsia="Times New Roman" w:hAnsi="Verdana" w:cs="Times New Roman"/>
          <w:sz w:val="20"/>
          <w:lang w:eastAsia="cs-CZ"/>
        </w:rPr>
        <w:t>(dále jen „Statut MU</w:t>
      </w:r>
      <w:r w:rsidR="00E90A52">
        <w:rPr>
          <w:rFonts w:ascii="Verdana" w:eastAsia="Times New Roman" w:hAnsi="Verdana" w:cs="Times New Roman"/>
          <w:sz w:val="20"/>
          <w:lang w:eastAsia="cs-CZ"/>
        </w:rPr>
        <w:t>“</w:t>
      </w:r>
      <w:r w:rsidR="00F02E47">
        <w:rPr>
          <w:rFonts w:ascii="Verdana" w:eastAsia="Times New Roman" w:hAnsi="Verdana" w:cs="Times New Roman"/>
          <w:sz w:val="20"/>
          <w:lang w:eastAsia="cs-CZ"/>
        </w:rPr>
        <w:t xml:space="preserve">) </w:t>
      </w:r>
      <w:r w:rsidR="00CE04D9" w:rsidRPr="00FB4DC9">
        <w:rPr>
          <w:rFonts w:ascii="Verdana" w:eastAsia="Times New Roman" w:hAnsi="Verdana" w:cs="Times New Roman"/>
          <w:sz w:val="20"/>
          <w:lang w:eastAsia="cs-CZ"/>
        </w:rPr>
        <w:t>podmínky a postup</w:t>
      </w:r>
      <w:r w:rsidR="004E6F9F" w:rsidRPr="00FB4DC9">
        <w:rPr>
          <w:rFonts w:ascii="Verdana" w:eastAsia="Times New Roman" w:hAnsi="Verdana" w:cs="Times New Roman"/>
          <w:sz w:val="20"/>
          <w:lang w:eastAsia="cs-CZ"/>
        </w:rPr>
        <w:t xml:space="preserve"> </w:t>
      </w:r>
      <w:r w:rsidR="00633767">
        <w:rPr>
          <w:rFonts w:ascii="Verdana" w:eastAsia="Times New Roman" w:hAnsi="Verdana" w:cs="Times New Roman"/>
          <w:sz w:val="20"/>
          <w:lang w:eastAsia="cs-CZ"/>
        </w:rPr>
        <w:t xml:space="preserve">při </w:t>
      </w:r>
      <w:r w:rsidR="004E6F9F" w:rsidRPr="00FB4DC9">
        <w:rPr>
          <w:rFonts w:ascii="Verdana" w:eastAsia="Times New Roman" w:hAnsi="Verdana" w:cs="Times New Roman"/>
          <w:sz w:val="20"/>
          <w:lang w:eastAsia="cs-CZ"/>
        </w:rPr>
        <w:t xml:space="preserve">poskytování </w:t>
      </w:r>
      <w:r w:rsidRPr="00FB4DC9">
        <w:rPr>
          <w:rFonts w:ascii="Verdana" w:eastAsia="Times New Roman" w:hAnsi="Verdana" w:cs="Times New Roman"/>
          <w:sz w:val="20"/>
          <w:lang w:eastAsia="cs-CZ"/>
        </w:rPr>
        <w:t>stipendií studentům Masaryk</w:t>
      </w:r>
      <w:r w:rsidR="00FB4DC9">
        <w:rPr>
          <w:rFonts w:ascii="Verdana" w:eastAsia="Times New Roman" w:hAnsi="Verdana" w:cs="Times New Roman"/>
          <w:sz w:val="20"/>
          <w:lang w:eastAsia="cs-CZ"/>
        </w:rPr>
        <w:t>ovy univerzity (dále jen „MU“).</w:t>
      </w:r>
    </w:p>
    <w:p w14:paraId="6F04FF13" w14:textId="77777777" w:rsidR="00CB05BE" w:rsidRDefault="00CB05BE" w:rsidP="00CB05BE">
      <w:pPr>
        <w:pStyle w:val="W3MUZkonParagraf"/>
      </w:pPr>
      <w:r>
        <w:t>Článek 2</w:t>
      </w:r>
    </w:p>
    <w:p w14:paraId="2DBA7703" w14:textId="0635E9AE" w:rsidR="00CB05BE" w:rsidRDefault="00CB05BE" w:rsidP="00CB05BE">
      <w:pPr>
        <w:pStyle w:val="W3MUZkonParagrafNzev"/>
      </w:pPr>
      <w:r>
        <w:t>Stipendia</w:t>
      </w:r>
    </w:p>
    <w:p w14:paraId="5D525AD4" w14:textId="3819B4B8" w:rsidR="00416930" w:rsidRPr="00FB4DC9" w:rsidRDefault="001E4D60" w:rsidP="00FB4DC9">
      <w:pPr>
        <w:pStyle w:val="W3MUZkonOdstavecslovan"/>
        <w:numPr>
          <w:ilvl w:val="1"/>
          <w:numId w:val="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B4DC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Studentům mohou být přiznána stipendia </w:t>
      </w:r>
      <w:r w:rsidR="00416930" w:rsidRPr="00FB4DC9">
        <w:rPr>
          <w:rFonts w:ascii="Verdana" w:eastAsia="Times New Roman" w:hAnsi="Verdana" w:cs="Times New Roman"/>
          <w:sz w:val="20"/>
          <w:szCs w:val="20"/>
          <w:lang w:eastAsia="cs-CZ"/>
        </w:rPr>
        <w:t>hrazená z příspěvku ze st</w:t>
      </w:r>
      <w:r w:rsidR="00FB4DC9">
        <w:rPr>
          <w:rFonts w:ascii="Verdana" w:eastAsia="Times New Roman" w:hAnsi="Verdana" w:cs="Times New Roman"/>
          <w:sz w:val="20"/>
          <w:szCs w:val="20"/>
          <w:lang w:eastAsia="cs-CZ"/>
        </w:rPr>
        <w:t>átního rozpočtu na vzdělávací a</w:t>
      </w:r>
      <w:r w:rsidR="00416930" w:rsidRPr="00FB4DC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0F14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vědeckou a výzkumnou, vývojovou a inovační, uměleckou nebo další </w:t>
      </w:r>
      <w:r w:rsidR="00416930" w:rsidRPr="00FB4DC9">
        <w:rPr>
          <w:rFonts w:ascii="Verdana" w:eastAsia="Times New Roman" w:hAnsi="Verdana" w:cs="Times New Roman"/>
          <w:sz w:val="20"/>
          <w:szCs w:val="20"/>
          <w:lang w:eastAsia="cs-CZ"/>
        </w:rPr>
        <w:t>tvůrčí činnost (dále jen „</w:t>
      </w:r>
      <w:r w:rsidR="000F143E">
        <w:rPr>
          <w:rFonts w:ascii="Verdana" w:eastAsia="Times New Roman" w:hAnsi="Verdana" w:cs="Times New Roman"/>
          <w:sz w:val="20"/>
          <w:szCs w:val="20"/>
          <w:lang w:eastAsia="cs-CZ"/>
        </w:rPr>
        <w:t>tvůrčí činnost</w:t>
      </w:r>
      <w:r w:rsidR="00416930" w:rsidRPr="00FB4DC9">
        <w:rPr>
          <w:rFonts w:ascii="Verdana" w:eastAsia="Times New Roman" w:hAnsi="Verdana" w:cs="Times New Roman"/>
          <w:sz w:val="20"/>
          <w:szCs w:val="20"/>
          <w:lang w:eastAsia="cs-CZ"/>
        </w:rPr>
        <w:t>“), z dotace ze státního r</w:t>
      </w:r>
      <w:r w:rsidR="00CE04D9" w:rsidRPr="00FB4DC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ozpočtu (dále jen „dotace“), </w:t>
      </w:r>
      <w:r w:rsidR="00416930" w:rsidRPr="00FB4DC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ze stipendijního fondu či z jiných </w:t>
      </w:r>
      <w:r w:rsidR="00F76F30" w:rsidRPr="00FB4DC9">
        <w:rPr>
          <w:rFonts w:ascii="Verdana" w:eastAsia="Times New Roman" w:hAnsi="Verdana" w:cs="Times New Roman"/>
          <w:sz w:val="20"/>
          <w:szCs w:val="20"/>
          <w:lang w:eastAsia="cs-CZ"/>
        </w:rPr>
        <w:t xml:space="preserve">uznatelných </w:t>
      </w:r>
      <w:r w:rsidR="00416930" w:rsidRPr="00FB4DC9">
        <w:rPr>
          <w:rFonts w:ascii="Verdana" w:eastAsia="Times New Roman" w:hAnsi="Verdana" w:cs="Times New Roman"/>
          <w:sz w:val="20"/>
          <w:szCs w:val="20"/>
          <w:lang w:eastAsia="cs-CZ"/>
        </w:rPr>
        <w:t>zdrojů.</w:t>
      </w:r>
    </w:p>
    <w:p w14:paraId="65747259" w14:textId="6D017C7D" w:rsidR="00CB05BE" w:rsidRPr="00D91326" w:rsidRDefault="00CB05BE" w:rsidP="00FB4DC9">
      <w:pPr>
        <w:pStyle w:val="W3MUZkonOdstavecslovan"/>
        <w:numPr>
          <w:ilvl w:val="1"/>
          <w:numId w:val="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9132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Stipendia </w:t>
      </w:r>
      <w:r w:rsidR="00C006A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jsou na MU </w:t>
      </w:r>
      <w:r w:rsidRPr="00D91326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přiznávána: </w:t>
      </w:r>
    </w:p>
    <w:p w14:paraId="3F53AC61" w14:textId="74CDF534" w:rsidR="00CB05BE" w:rsidRPr="00D75D9C" w:rsidRDefault="00CB05BE" w:rsidP="00FB4DC9">
      <w:pPr>
        <w:pStyle w:val="W3MUZkonPsmeno"/>
        <w:numPr>
          <w:ilvl w:val="0"/>
          <w:numId w:val="8"/>
        </w:numPr>
        <w:rPr>
          <w:rFonts w:ascii="Verdana" w:eastAsia="Times New Roman" w:hAnsi="Verdana" w:cs="Times New Roman"/>
          <w:sz w:val="20"/>
          <w:lang w:eastAsia="cs-CZ"/>
        </w:rPr>
      </w:pPr>
      <w:r w:rsidRPr="00D91326">
        <w:rPr>
          <w:rFonts w:ascii="Verdana" w:eastAsia="Times New Roman" w:hAnsi="Verdana" w:cs="Times New Roman"/>
          <w:sz w:val="20"/>
          <w:lang w:eastAsia="cs-CZ"/>
        </w:rPr>
        <w:t>v rámci stipendijních programů vyhlašovaných podle</w:t>
      </w:r>
      <w:r w:rsidR="00452BC9">
        <w:rPr>
          <w:rFonts w:ascii="Verdana" w:eastAsia="Times New Roman" w:hAnsi="Verdana" w:cs="Times New Roman"/>
          <w:sz w:val="20"/>
          <w:lang w:eastAsia="cs-CZ"/>
        </w:rPr>
        <w:t xml:space="preserve"> části druhé tohoto Ř</w:t>
      </w:r>
      <w:r w:rsidRPr="00D91326">
        <w:rPr>
          <w:rFonts w:ascii="Verdana" w:eastAsia="Times New Roman" w:hAnsi="Verdana" w:cs="Times New Roman"/>
          <w:sz w:val="20"/>
          <w:lang w:eastAsia="cs-CZ"/>
        </w:rPr>
        <w:t>ádu;</w:t>
      </w:r>
    </w:p>
    <w:p w14:paraId="0808DC3C" w14:textId="1ACBFCCD" w:rsidR="00CB05BE" w:rsidRPr="00D91326" w:rsidRDefault="00CB05BE" w:rsidP="00FB4DC9">
      <w:pPr>
        <w:pStyle w:val="W3MUZkonPsmeno"/>
        <w:numPr>
          <w:ilvl w:val="0"/>
          <w:numId w:val="8"/>
        </w:numPr>
        <w:rPr>
          <w:rFonts w:ascii="Verdana" w:eastAsia="Times New Roman" w:hAnsi="Verdana" w:cs="Times New Roman"/>
          <w:sz w:val="20"/>
          <w:lang w:eastAsia="cs-CZ"/>
        </w:rPr>
      </w:pPr>
      <w:r w:rsidRPr="00D91326">
        <w:rPr>
          <w:rFonts w:ascii="Verdana" w:eastAsia="Times New Roman" w:hAnsi="Verdana" w:cs="Times New Roman"/>
          <w:sz w:val="20"/>
          <w:lang w:eastAsia="cs-CZ"/>
        </w:rPr>
        <w:t xml:space="preserve">mimo stipendijní programy jako stipendia podle části třetí tohoto </w:t>
      </w:r>
      <w:r w:rsidR="00452BC9">
        <w:rPr>
          <w:rFonts w:ascii="Verdana" w:eastAsia="Times New Roman" w:hAnsi="Verdana" w:cs="Times New Roman"/>
          <w:sz w:val="20"/>
          <w:lang w:eastAsia="cs-CZ"/>
        </w:rPr>
        <w:t>Ř</w:t>
      </w:r>
      <w:r w:rsidRPr="00D91326">
        <w:rPr>
          <w:rFonts w:ascii="Verdana" w:eastAsia="Times New Roman" w:hAnsi="Verdana" w:cs="Times New Roman"/>
          <w:sz w:val="20"/>
          <w:lang w:eastAsia="cs-CZ"/>
        </w:rPr>
        <w:t>ádu;</w:t>
      </w:r>
    </w:p>
    <w:p w14:paraId="56F598DA" w14:textId="495E2D5A" w:rsidR="00CB05BE" w:rsidRPr="00FB4DC9" w:rsidRDefault="001E4D60" w:rsidP="00FB4DC9">
      <w:pPr>
        <w:pStyle w:val="W3MUZkonPsmeno"/>
        <w:numPr>
          <w:ilvl w:val="0"/>
          <w:numId w:val="8"/>
        </w:numPr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 xml:space="preserve">jako stipendium mimořádné v případech zvláštního zřetele hodných </w:t>
      </w:r>
      <w:r w:rsidR="00D75D9C">
        <w:rPr>
          <w:rFonts w:ascii="Verdana" w:eastAsia="Times New Roman" w:hAnsi="Verdana" w:cs="Times New Roman"/>
          <w:sz w:val="20"/>
          <w:lang w:eastAsia="cs-CZ"/>
        </w:rPr>
        <w:t>po</w:t>
      </w:r>
      <w:r>
        <w:rPr>
          <w:rFonts w:ascii="Verdana" w:eastAsia="Times New Roman" w:hAnsi="Verdana" w:cs="Times New Roman"/>
          <w:sz w:val="20"/>
          <w:lang w:eastAsia="cs-CZ"/>
        </w:rPr>
        <w:t xml:space="preserve">dle </w:t>
      </w:r>
      <w:r w:rsidR="00FB4DC9">
        <w:rPr>
          <w:rFonts w:ascii="Verdana" w:eastAsia="Times New Roman" w:hAnsi="Verdana" w:cs="Times New Roman"/>
          <w:sz w:val="20"/>
          <w:lang w:eastAsia="cs-CZ"/>
        </w:rPr>
        <w:t xml:space="preserve">§ </w:t>
      </w:r>
      <w:r w:rsidR="006C4419">
        <w:rPr>
          <w:rFonts w:ascii="Verdana" w:eastAsia="Times New Roman" w:hAnsi="Verdana" w:cs="Times New Roman"/>
          <w:sz w:val="20"/>
          <w:lang w:eastAsia="cs-CZ"/>
        </w:rPr>
        <w:t>91 odst. 2 písm. e) zákona</w:t>
      </w:r>
      <w:r w:rsidR="00CB05BE" w:rsidRPr="00FB4DC9">
        <w:rPr>
          <w:rFonts w:ascii="Verdana" w:eastAsia="Times New Roman" w:hAnsi="Verdana" w:cs="Times New Roman"/>
          <w:sz w:val="20"/>
          <w:lang w:eastAsia="cs-CZ"/>
        </w:rPr>
        <w:t>.</w:t>
      </w:r>
    </w:p>
    <w:p w14:paraId="3CC94F49" w14:textId="77777777" w:rsidR="00CB05BE" w:rsidRDefault="00CB05BE" w:rsidP="00CB05BE">
      <w:pPr>
        <w:pStyle w:val="W3MUZkonst"/>
      </w:pPr>
      <w:r>
        <w:t>Část druhá</w:t>
      </w:r>
    </w:p>
    <w:p w14:paraId="11F38202" w14:textId="77777777" w:rsidR="00CB05BE" w:rsidRDefault="00CB05BE" w:rsidP="00CB05BE">
      <w:pPr>
        <w:pStyle w:val="W3MUZkonstNzev"/>
      </w:pPr>
      <w:r>
        <w:t>Stipend</w:t>
      </w:r>
      <w:r w:rsidR="00D91326">
        <w:t>ia přiznávaná</w:t>
      </w:r>
      <w:r>
        <w:t xml:space="preserve"> v rámci stipendijních programů</w:t>
      </w:r>
    </w:p>
    <w:p w14:paraId="45CF3C13" w14:textId="77777777" w:rsidR="00CB05BE" w:rsidRDefault="00CB05BE" w:rsidP="00CB05BE">
      <w:pPr>
        <w:pStyle w:val="W3MUZkonParagraf"/>
      </w:pPr>
      <w:r>
        <w:t>Článek 3</w:t>
      </w:r>
    </w:p>
    <w:p w14:paraId="3A408B54" w14:textId="77777777" w:rsidR="00CB05BE" w:rsidRDefault="00186097" w:rsidP="00452BC9">
      <w:pPr>
        <w:pStyle w:val="W3MUZkonParagrafNzev"/>
      </w:pPr>
      <w:r>
        <w:t>Stipendijní program</w:t>
      </w:r>
      <w:r w:rsidR="00CB05BE">
        <w:t xml:space="preserve">                                            </w:t>
      </w:r>
    </w:p>
    <w:p w14:paraId="592DFAF8" w14:textId="182D1DF3" w:rsidR="00CB05BE" w:rsidRPr="00186097" w:rsidRDefault="00CB05BE" w:rsidP="004A143A">
      <w:pPr>
        <w:pStyle w:val="W3MUZkonOdstavecslovan"/>
        <w:numPr>
          <w:ilvl w:val="1"/>
          <w:numId w:val="42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>Stipendijní program je oprávněn vyhlásit</w:t>
      </w:r>
      <w:r w:rsidR="00817CBB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</w:p>
    <w:p w14:paraId="5401D3AF" w14:textId="77777777" w:rsidR="00CB05BE" w:rsidRPr="00186097" w:rsidRDefault="00CB05BE" w:rsidP="00FB4DC9">
      <w:pPr>
        <w:pStyle w:val="W3MUZkonPsmeno"/>
        <w:numPr>
          <w:ilvl w:val="0"/>
          <w:numId w:val="31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rektor,</w:t>
      </w:r>
    </w:p>
    <w:p w14:paraId="6522C760" w14:textId="77777777" w:rsidR="00CB05BE" w:rsidRPr="00186097" w:rsidRDefault="00CB05BE" w:rsidP="00FB4DC9">
      <w:pPr>
        <w:pStyle w:val="W3MUZkonPsmeno"/>
        <w:numPr>
          <w:ilvl w:val="0"/>
          <w:numId w:val="31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děkan,</w:t>
      </w:r>
    </w:p>
    <w:p w14:paraId="02478FCF" w14:textId="77777777" w:rsidR="00CB05BE" w:rsidRPr="008142D9" w:rsidRDefault="003D596A" w:rsidP="00FB4DC9">
      <w:pPr>
        <w:pStyle w:val="W3MUZkonPsmeno"/>
        <w:numPr>
          <w:ilvl w:val="0"/>
          <w:numId w:val="31"/>
        </w:numPr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lastRenderedPageBreak/>
        <w:t>ředitel vysokoškolského ústavu</w:t>
      </w:r>
    </w:p>
    <w:p w14:paraId="0E64BB30" w14:textId="77777777" w:rsidR="00CB05BE" w:rsidRPr="003D596A" w:rsidRDefault="00CB05BE" w:rsidP="003D596A">
      <w:pPr>
        <w:pStyle w:val="W3MUZkonPsmeno"/>
        <w:tabs>
          <w:tab w:val="num" w:pos="567"/>
        </w:tabs>
        <w:ind w:left="567"/>
        <w:rPr>
          <w:rFonts w:ascii="Verdana" w:hAnsi="Verdana"/>
          <w:color w:val="FF0000"/>
          <w:sz w:val="20"/>
          <w:szCs w:val="20"/>
        </w:rPr>
      </w:pPr>
      <w:r w:rsidRPr="003D596A">
        <w:rPr>
          <w:rFonts w:ascii="Verdana" w:hAnsi="Verdana"/>
          <w:sz w:val="20"/>
          <w:szCs w:val="20"/>
        </w:rPr>
        <w:t>(dále jen „správce stipendijního programu“)</w:t>
      </w:r>
      <w:r w:rsidR="003D596A">
        <w:rPr>
          <w:rFonts w:ascii="Verdana" w:hAnsi="Verdana"/>
          <w:sz w:val="20"/>
          <w:szCs w:val="20"/>
        </w:rPr>
        <w:t>.</w:t>
      </w:r>
    </w:p>
    <w:p w14:paraId="496DE2C0" w14:textId="033CF0BA" w:rsidR="00CB05BE" w:rsidRPr="00186097" w:rsidRDefault="00CB05BE" w:rsidP="004A143A">
      <w:pPr>
        <w:pStyle w:val="W3MUZkonOdstavecslovan"/>
        <w:numPr>
          <w:ilvl w:val="1"/>
          <w:numId w:val="42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Stipendijní program musí obsahovat </w:t>
      </w:r>
      <w:r w:rsidR="00C0545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zejména 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>určení</w:t>
      </w:r>
      <w:r w:rsidR="00817CBB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</w:p>
    <w:p w14:paraId="17A0C714" w14:textId="77777777" w:rsidR="00CB05BE" w:rsidRPr="00186097" w:rsidRDefault="00CB05BE" w:rsidP="00186097">
      <w:pPr>
        <w:pStyle w:val="W3MUZkonPsmeno"/>
        <w:numPr>
          <w:ilvl w:val="0"/>
          <w:numId w:val="9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účelu stipendijního programu,</w:t>
      </w:r>
    </w:p>
    <w:p w14:paraId="0E021041" w14:textId="77777777" w:rsidR="00CB05BE" w:rsidRPr="00186097" w:rsidRDefault="00CB05BE" w:rsidP="00186097">
      <w:pPr>
        <w:pStyle w:val="W3MUZkonPsmeno"/>
        <w:numPr>
          <w:ilvl w:val="0"/>
          <w:numId w:val="9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doby trvání stipendijního programu,</w:t>
      </w:r>
    </w:p>
    <w:p w14:paraId="003633C2" w14:textId="0D3E7647" w:rsidR="00CB05BE" w:rsidRPr="00186097" w:rsidRDefault="00CB05BE" w:rsidP="00186097">
      <w:pPr>
        <w:pStyle w:val="W3MUZkonPsmeno"/>
        <w:numPr>
          <w:ilvl w:val="0"/>
          <w:numId w:val="9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okruhu studentů, jimž může být stipendium podle stipe</w:t>
      </w:r>
      <w:r w:rsidR="00EA20AD">
        <w:rPr>
          <w:rFonts w:ascii="Verdana" w:eastAsia="Times New Roman" w:hAnsi="Verdana" w:cs="Times New Roman"/>
          <w:sz w:val="20"/>
          <w:lang w:eastAsia="cs-CZ"/>
        </w:rPr>
        <w:t>ndijního programu přiznáno, případně</w:t>
      </w:r>
      <w:r w:rsidRPr="00186097">
        <w:rPr>
          <w:rFonts w:ascii="Verdana" w:eastAsia="Times New Roman" w:hAnsi="Verdana" w:cs="Times New Roman"/>
          <w:sz w:val="20"/>
          <w:lang w:eastAsia="cs-CZ"/>
        </w:rPr>
        <w:t xml:space="preserve"> určení podmínek, při jejichž splnění lze stipend</w:t>
      </w:r>
      <w:r w:rsidR="00C006AD">
        <w:rPr>
          <w:rFonts w:ascii="Verdana" w:eastAsia="Times New Roman" w:hAnsi="Verdana" w:cs="Times New Roman"/>
          <w:sz w:val="20"/>
          <w:lang w:eastAsia="cs-CZ"/>
        </w:rPr>
        <w:t>ium</w:t>
      </w:r>
      <w:r w:rsidRPr="00186097">
        <w:rPr>
          <w:rFonts w:ascii="Verdana" w:eastAsia="Times New Roman" w:hAnsi="Verdana" w:cs="Times New Roman"/>
          <w:sz w:val="20"/>
          <w:lang w:eastAsia="cs-CZ"/>
        </w:rPr>
        <w:t xml:space="preserve"> přiznat,</w:t>
      </w:r>
    </w:p>
    <w:p w14:paraId="3A6C380C" w14:textId="77777777" w:rsidR="00CB05BE" w:rsidRPr="00186097" w:rsidRDefault="00CB05BE" w:rsidP="00186097">
      <w:pPr>
        <w:pStyle w:val="W3MUZkonPsmeno"/>
        <w:numPr>
          <w:ilvl w:val="0"/>
          <w:numId w:val="9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zdrojů financování stipendií přiznávaných podle stipendijního programu v souladu s pravidly hospodaření MU,</w:t>
      </w:r>
    </w:p>
    <w:p w14:paraId="4002909A" w14:textId="2C69DEB5" w:rsidR="00C006AD" w:rsidRDefault="00C006AD" w:rsidP="00457A59">
      <w:pPr>
        <w:pStyle w:val="W3MUZkonPsmeno"/>
        <w:numPr>
          <w:ilvl w:val="0"/>
          <w:numId w:val="9"/>
        </w:numPr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>výše</w:t>
      </w:r>
      <w:r w:rsidR="00C0545C">
        <w:rPr>
          <w:rFonts w:ascii="Verdana" w:eastAsia="Times New Roman" w:hAnsi="Verdana" w:cs="Times New Roman"/>
          <w:sz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lang w:eastAsia="cs-CZ"/>
        </w:rPr>
        <w:t xml:space="preserve">stipendia </w:t>
      </w:r>
      <w:r w:rsidR="00C0545C">
        <w:rPr>
          <w:rFonts w:ascii="Verdana" w:eastAsia="Times New Roman" w:hAnsi="Verdana" w:cs="Times New Roman"/>
          <w:sz w:val="20"/>
          <w:lang w:eastAsia="cs-CZ"/>
        </w:rPr>
        <w:t xml:space="preserve">či </w:t>
      </w:r>
      <w:r w:rsidR="004D58AF">
        <w:rPr>
          <w:rFonts w:ascii="Verdana" w:eastAsia="Times New Roman" w:hAnsi="Verdana" w:cs="Times New Roman"/>
          <w:sz w:val="20"/>
          <w:lang w:eastAsia="cs-CZ"/>
        </w:rPr>
        <w:t>způsob</w:t>
      </w:r>
      <w:r>
        <w:rPr>
          <w:rFonts w:ascii="Verdana" w:eastAsia="Times New Roman" w:hAnsi="Verdana" w:cs="Times New Roman"/>
          <w:sz w:val="20"/>
          <w:lang w:eastAsia="cs-CZ"/>
        </w:rPr>
        <w:t>u</w:t>
      </w:r>
      <w:r w:rsidR="004D58AF">
        <w:rPr>
          <w:rFonts w:ascii="Verdana" w:eastAsia="Times New Roman" w:hAnsi="Verdana" w:cs="Times New Roman"/>
          <w:sz w:val="20"/>
          <w:lang w:eastAsia="cs-CZ"/>
        </w:rPr>
        <w:t xml:space="preserve"> </w:t>
      </w:r>
      <w:r w:rsidR="00C0545C">
        <w:rPr>
          <w:rFonts w:ascii="Verdana" w:eastAsia="Times New Roman" w:hAnsi="Verdana" w:cs="Times New Roman"/>
          <w:sz w:val="20"/>
          <w:lang w:eastAsia="cs-CZ"/>
        </w:rPr>
        <w:t xml:space="preserve">určení </w:t>
      </w:r>
      <w:r>
        <w:rPr>
          <w:rFonts w:ascii="Verdana" w:eastAsia="Times New Roman" w:hAnsi="Verdana" w:cs="Times New Roman"/>
          <w:sz w:val="20"/>
          <w:lang w:eastAsia="cs-CZ"/>
        </w:rPr>
        <w:t>jeho výše,</w:t>
      </w:r>
    </w:p>
    <w:p w14:paraId="49B47060" w14:textId="50F72222" w:rsidR="00457A59" w:rsidRPr="00457A59" w:rsidRDefault="00D75D9C" w:rsidP="00457A59">
      <w:pPr>
        <w:pStyle w:val="W3MUZkonPsmeno"/>
        <w:numPr>
          <w:ilvl w:val="0"/>
          <w:numId w:val="9"/>
        </w:numPr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 xml:space="preserve">podrobnosti o </w:t>
      </w:r>
      <w:r w:rsidR="00C006AD">
        <w:rPr>
          <w:rFonts w:ascii="Verdana" w:eastAsia="Times New Roman" w:hAnsi="Verdana" w:cs="Times New Roman"/>
          <w:sz w:val="20"/>
          <w:lang w:eastAsia="cs-CZ"/>
        </w:rPr>
        <w:t>náležitost</w:t>
      </w:r>
      <w:r>
        <w:rPr>
          <w:rFonts w:ascii="Verdana" w:eastAsia="Times New Roman" w:hAnsi="Verdana" w:cs="Times New Roman"/>
          <w:sz w:val="20"/>
          <w:lang w:eastAsia="cs-CZ"/>
        </w:rPr>
        <w:t>ech</w:t>
      </w:r>
      <w:r w:rsidR="00C006AD">
        <w:rPr>
          <w:rFonts w:ascii="Verdana" w:eastAsia="Times New Roman" w:hAnsi="Verdana" w:cs="Times New Roman"/>
          <w:sz w:val="20"/>
          <w:lang w:eastAsia="cs-CZ"/>
        </w:rPr>
        <w:t xml:space="preserve"> žádosti o přiznání stipendia</w:t>
      </w:r>
      <w:r w:rsidR="004912A3">
        <w:rPr>
          <w:rFonts w:ascii="Verdana" w:eastAsia="Times New Roman" w:hAnsi="Verdana" w:cs="Times New Roman"/>
          <w:sz w:val="20"/>
          <w:lang w:eastAsia="cs-CZ"/>
        </w:rPr>
        <w:t xml:space="preserve">, místo a </w:t>
      </w:r>
      <w:r w:rsidR="00C006AD">
        <w:rPr>
          <w:rFonts w:ascii="Verdana" w:eastAsia="Times New Roman" w:hAnsi="Verdana" w:cs="Times New Roman"/>
          <w:sz w:val="20"/>
          <w:lang w:eastAsia="cs-CZ"/>
        </w:rPr>
        <w:t>způsob jejího podávání</w:t>
      </w:r>
      <w:r w:rsidR="00F02E47">
        <w:rPr>
          <w:rFonts w:ascii="Verdana" w:eastAsia="Times New Roman" w:hAnsi="Verdana" w:cs="Times New Roman"/>
          <w:sz w:val="20"/>
          <w:lang w:eastAsia="cs-CZ"/>
        </w:rPr>
        <w:t>, nebo okruh oprávněných osob navrhnout přiznání stipendia z moci úřední</w:t>
      </w:r>
      <w:r w:rsidR="00416930">
        <w:rPr>
          <w:rFonts w:ascii="Verdana" w:eastAsia="Times New Roman" w:hAnsi="Verdana" w:cs="Times New Roman"/>
          <w:sz w:val="20"/>
          <w:lang w:eastAsia="cs-CZ"/>
        </w:rPr>
        <w:t xml:space="preserve">. </w:t>
      </w:r>
    </w:p>
    <w:p w14:paraId="215ABC30" w14:textId="64BCF636" w:rsidR="00457A59" w:rsidRPr="00457A59" w:rsidRDefault="00CB05BE" w:rsidP="004A143A">
      <w:pPr>
        <w:pStyle w:val="W3MUZkonOdstavecslovan"/>
        <w:numPr>
          <w:ilvl w:val="1"/>
          <w:numId w:val="42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Má-li být zdrojem financování stipendií </w:t>
      </w:r>
      <w:r w:rsidR="00186097"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 rámci stipendijního programu 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příspěvek </w:t>
      </w:r>
      <w:r w:rsidR="000F143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ze státního rozpočtu na vzdělávací a tvůrčí činnost (dále jen „příspěvek“) 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nebo dotace ze státního rozpočtu, je třeba to ve stipendijním programu výslovně stanovit a při jeho vyhlášení dodržet </w:t>
      </w:r>
      <w:r w:rsidR="0067031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podmínky uvedené v 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§ 91 odst. 2 </w:t>
      </w:r>
      <w:r w:rsidR="00F16D7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</w:t>
      </w:r>
      <w:r w:rsidR="00C9587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4 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>zákona</w:t>
      </w:r>
      <w:r w:rsidR="006C4419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5D81DAF6" w14:textId="6EE0D01D" w:rsidR="00CB05BE" w:rsidRPr="00186097" w:rsidRDefault="00CB05BE" w:rsidP="004A143A">
      <w:pPr>
        <w:pStyle w:val="W3MUZkonOdstavecslovan"/>
        <w:numPr>
          <w:ilvl w:val="1"/>
          <w:numId w:val="42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Stipendijní program je vyhlášen </w:t>
      </w:r>
      <w:r w:rsidR="00F02E47">
        <w:rPr>
          <w:rFonts w:ascii="Verdana" w:eastAsia="Times New Roman" w:hAnsi="Verdana" w:cs="Times New Roman"/>
          <w:sz w:val="20"/>
          <w:szCs w:val="20"/>
          <w:lang w:eastAsia="cs-CZ"/>
        </w:rPr>
        <w:t>formou opatření správce stipendijního programu, a</w:t>
      </w:r>
      <w:r w:rsidR="00284046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="00F02E4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to </w:t>
      </w:r>
      <w:r w:rsidR="00D1456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jeho 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>uveřejněním ve veřejné č</w:t>
      </w:r>
      <w:r w:rsidR="00872EC1">
        <w:rPr>
          <w:rFonts w:ascii="Verdana" w:eastAsia="Times New Roman" w:hAnsi="Verdana" w:cs="Times New Roman"/>
          <w:sz w:val="20"/>
          <w:szCs w:val="20"/>
          <w:lang w:eastAsia="cs-CZ"/>
        </w:rPr>
        <w:t>ásti internetových stránek MU</w:t>
      </w:r>
      <w:r w:rsidR="001E4D60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="00872EC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nebo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4912A3">
        <w:rPr>
          <w:rFonts w:ascii="Verdana" w:eastAsia="Times New Roman" w:hAnsi="Verdana" w:cs="Times New Roman"/>
          <w:sz w:val="20"/>
          <w:szCs w:val="20"/>
          <w:lang w:eastAsia="cs-CZ"/>
        </w:rPr>
        <w:t>té</w:t>
      </w:r>
      <w:r w:rsidR="00327393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>součásti</w:t>
      </w:r>
      <w:r w:rsidR="00C0545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MU</w:t>
      </w:r>
      <w:r w:rsidR="00817CBB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="00570DC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817CBB">
        <w:rPr>
          <w:rFonts w:ascii="Verdana" w:eastAsia="Times New Roman" w:hAnsi="Verdana" w:cs="Times New Roman"/>
          <w:sz w:val="20"/>
          <w:szCs w:val="20"/>
          <w:lang w:eastAsia="cs-CZ"/>
        </w:rPr>
        <w:t>pro níž je vyhlášen</w:t>
      </w:r>
      <w:r w:rsidR="00570DC8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14:paraId="59BA00F5" w14:textId="6D4ACEF3" w:rsidR="00CB05BE" w:rsidRPr="00186097" w:rsidRDefault="00CB05BE" w:rsidP="004A143A">
      <w:pPr>
        <w:pStyle w:val="W3MUZkonOdstavecslovan"/>
        <w:numPr>
          <w:ilvl w:val="1"/>
          <w:numId w:val="42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Evidence stipendijních programů je vedena jednotně a musí být trvale přístupná prostřednictvím Informačního systému MU.  </w:t>
      </w:r>
    </w:p>
    <w:p w14:paraId="4FC39EEE" w14:textId="77777777" w:rsidR="00CB05BE" w:rsidRPr="004912A3" w:rsidRDefault="00CB05BE" w:rsidP="00CB05BE">
      <w:pPr>
        <w:pStyle w:val="W3MUZkonParagraf"/>
      </w:pPr>
      <w:r w:rsidRPr="004912A3">
        <w:t>Článek 4</w:t>
      </w:r>
    </w:p>
    <w:p w14:paraId="1EB4E7D4" w14:textId="77777777" w:rsidR="00186097" w:rsidRPr="004912A3" w:rsidRDefault="00186097" w:rsidP="00186097">
      <w:pPr>
        <w:pStyle w:val="W3MUZkonParagrafNzev"/>
      </w:pPr>
      <w:r w:rsidRPr="004912A3">
        <w:t>Přiznávání stipendií podle stipendijních programů</w:t>
      </w:r>
    </w:p>
    <w:p w14:paraId="1D2E81EA" w14:textId="2B9006FB" w:rsidR="00CB05BE" w:rsidRPr="004912A3" w:rsidRDefault="004D58AF" w:rsidP="00711790">
      <w:pPr>
        <w:pStyle w:val="W3MUZkonOdstavec"/>
        <w:rPr>
          <w:rFonts w:ascii="Verdana" w:eastAsia="Times New Roman" w:hAnsi="Verdana" w:cs="Times New Roman"/>
          <w:sz w:val="20"/>
          <w:lang w:eastAsia="cs-CZ"/>
        </w:rPr>
      </w:pPr>
      <w:r w:rsidRPr="004912A3">
        <w:rPr>
          <w:rFonts w:ascii="Verdana" w:eastAsia="Times New Roman" w:hAnsi="Verdana" w:cs="Times New Roman"/>
          <w:sz w:val="20"/>
          <w:lang w:eastAsia="cs-CZ"/>
        </w:rPr>
        <w:t>Stipendi</w:t>
      </w:r>
      <w:r w:rsidR="00D1456F">
        <w:rPr>
          <w:rFonts w:ascii="Verdana" w:eastAsia="Times New Roman" w:hAnsi="Verdana" w:cs="Times New Roman"/>
          <w:sz w:val="20"/>
          <w:lang w:eastAsia="cs-CZ"/>
        </w:rPr>
        <w:t>um</w:t>
      </w:r>
      <w:r w:rsidRPr="004912A3">
        <w:rPr>
          <w:rFonts w:ascii="Verdana" w:eastAsia="Times New Roman" w:hAnsi="Verdana" w:cs="Times New Roman"/>
          <w:sz w:val="20"/>
          <w:lang w:eastAsia="cs-CZ"/>
        </w:rPr>
        <w:t xml:space="preserve"> podle</w:t>
      </w:r>
      <w:r w:rsidR="00CB05BE" w:rsidRPr="004912A3">
        <w:rPr>
          <w:rFonts w:ascii="Verdana" w:eastAsia="Times New Roman" w:hAnsi="Verdana" w:cs="Times New Roman"/>
          <w:sz w:val="20"/>
          <w:lang w:eastAsia="cs-CZ"/>
        </w:rPr>
        <w:t xml:space="preserve"> stipendijního programu přiznává </w:t>
      </w:r>
      <w:r w:rsidR="00D1456F">
        <w:rPr>
          <w:rFonts w:ascii="Verdana" w:eastAsia="Times New Roman" w:hAnsi="Verdana" w:cs="Times New Roman"/>
          <w:sz w:val="20"/>
          <w:lang w:eastAsia="cs-CZ"/>
        </w:rPr>
        <w:t>správce stipendijního programu</w:t>
      </w:r>
      <w:r w:rsidR="00CB05BE" w:rsidRPr="004912A3">
        <w:rPr>
          <w:rFonts w:ascii="Verdana" w:eastAsia="Times New Roman" w:hAnsi="Verdana" w:cs="Times New Roman"/>
          <w:sz w:val="20"/>
          <w:lang w:eastAsia="cs-CZ"/>
        </w:rPr>
        <w:t xml:space="preserve">. </w:t>
      </w:r>
      <w:r w:rsidR="00D1456F">
        <w:rPr>
          <w:rFonts w:ascii="Verdana" w:eastAsia="Times New Roman" w:hAnsi="Verdana" w:cs="Times New Roman"/>
          <w:sz w:val="20"/>
          <w:lang w:eastAsia="cs-CZ"/>
        </w:rPr>
        <w:t>Je-li jím r</w:t>
      </w:r>
      <w:r w:rsidR="0058318A" w:rsidRPr="004912A3">
        <w:rPr>
          <w:rFonts w:ascii="Verdana" w:eastAsia="Times New Roman" w:hAnsi="Verdana" w:cs="Times New Roman"/>
          <w:sz w:val="20"/>
          <w:lang w:eastAsia="cs-CZ"/>
        </w:rPr>
        <w:t xml:space="preserve">ektor </w:t>
      </w:r>
      <w:r w:rsidR="0058318A" w:rsidRPr="00110C22">
        <w:rPr>
          <w:rFonts w:ascii="Verdana" w:eastAsia="Times New Roman" w:hAnsi="Verdana" w:cs="Times New Roman"/>
          <w:sz w:val="20"/>
          <w:lang w:eastAsia="cs-CZ"/>
        </w:rPr>
        <w:t>či děkan</w:t>
      </w:r>
      <w:r w:rsidR="00E90A52" w:rsidRPr="00110C22">
        <w:rPr>
          <w:rFonts w:ascii="Verdana" w:eastAsia="Times New Roman" w:hAnsi="Verdana" w:cs="Times New Roman"/>
          <w:sz w:val="20"/>
          <w:lang w:eastAsia="cs-CZ"/>
        </w:rPr>
        <w:t>,</w:t>
      </w:r>
      <w:r w:rsidR="0058318A" w:rsidRPr="00E90A52">
        <w:rPr>
          <w:rFonts w:ascii="Verdana" w:eastAsia="Times New Roman" w:hAnsi="Verdana" w:cs="Times New Roman"/>
          <w:color w:val="FF0000"/>
          <w:sz w:val="20"/>
          <w:lang w:eastAsia="cs-CZ"/>
        </w:rPr>
        <w:t xml:space="preserve"> </w:t>
      </w:r>
      <w:r w:rsidR="0058318A" w:rsidRPr="004912A3">
        <w:rPr>
          <w:rFonts w:ascii="Verdana" w:eastAsia="Times New Roman" w:hAnsi="Verdana" w:cs="Times New Roman"/>
          <w:sz w:val="20"/>
          <w:lang w:eastAsia="cs-CZ"/>
        </w:rPr>
        <w:t>m</w:t>
      </w:r>
      <w:r w:rsidR="00C006AD" w:rsidRPr="004912A3">
        <w:rPr>
          <w:rFonts w:ascii="Verdana" w:eastAsia="Times New Roman" w:hAnsi="Verdana" w:cs="Times New Roman"/>
          <w:sz w:val="20"/>
          <w:lang w:eastAsia="cs-CZ"/>
        </w:rPr>
        <w:t xml:space="preserve">ůže </w:t>
      </w:r>
      <w:r w:rsidR="0058318A" w:rsidRPr="004912A3">
        <w:rPr>
          <w:rFonts w:ascii="Verdana" w:eastAsia="Times New Roman" w:hAnsi="Verdana" w:cs="Times New Roman"/>
          <w:sz w:val="20"/>
          <w:lang w:eastAsia="cs-CZ"/>
        </w:rPr>
        <w:t>přenést výkon pravomoci přiznat stipendium na jím pověřeného prorektora či proděkana.</w:t>
      </w:r>
    </w:p>
    <w:p w14:paraId="1C3AB5F1" w14:textId="77777777" w:rsidR="00CB05BE" w:rsidRDefault="00CB05BE" w:rsidP="00CB05BE">
      <w:pPr>
        <w:pStyle w:val="W3MUZkonst"/>
      </w:pPr>
      <w:r>
        <w:t>Část třetí</w:t>
      </w:r>
    </w:p>
    <w:p w14:paraId="1362A06A" w14:textId="30EF2A7B" w:rsidR="00CB05BE" w:rsidRDefault="004912A3" w:rsidP="00CB05BE">
      <w:pPr>
        <w:pStyle w:val="W3MUZkonstNzev"/>
      </w:pPr>
      <w:r>
        <w:t>Stipendia</w:t>
      </w:r>
      <w:r w:rsidR="00CB05BE">
        <w:t xml:space="preserve"> přiznávan</w:t>
      </w:r>
      <w:r>
        <w:t>á</w:t>
      </w:r>
      <w:r w:rsidR="00CB05BE">
        <w:t xml:space="preserve"> mimo stipendijní programy</w:t>
      </w:r>
    </w:p>
    <w:p w14:paraId="49B0CF62" w14:textId="77777777" w:rsidR="00CB05BE" w:rsidRDefault="00CB05BE" w:rsidP="00CB05BE">
      <w:pPr>
        <w:pStyle w:val="W3MUZkonParagraf"/>
      </w:pPr>
      <w:r>
        <w:t>Článek 5</w:t>
      </w:r>
    </w:p>
    <w:p w14:paraId="1F10CA61" w14:textId="77777777" w:rsidR="00186097" w:rsidRDefault="00186097" w:rsidP="00186097">
      <w:pPr>
        <w:pStyle w:val="W3MUZkonParagrafNzev"/>
      </w:pPr>
      <w:r>
        <w:t>Stipendia přiznávaná mimo stipendijní programy</w:t>
      </w:r>
    </w:p>
    <w:p w14:paraId="6230B4AB" w14:textId="5AB376F6" w:rsidR="00CB05BE" w:rsidRPr="00186097" w:rsidRDefault="0011253A" w:rsidP="00376479">
      <w:pPr>
        <w:pStyle w:val="W3MUZkonOdstavecslovan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Mimo stipendijní programy může být přiznáno</w:t>
      </w:r>
      <w:r w:rsidR="00817CBB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</w:p>
    <w:p w14:paraId="018FDE44" w14:textId="77777777" w:rsidR="00CB05BE" w:rsidRPr="00186097" w:rsidRDefault="00CB05BE" w:rsidP="00186097">
      <w:pPr>
        <w:pStyle w:val="W3MUZkonPsmeno"/>
        <w:numPr>
          <w:ilvl w:val="0"/>
          <w:numId w:val="11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stipendium na podporu studia v doktorském studijním programu,</w:t>
      </w:r>
    </w:p>
    <w:p w14:paraId="074E7787" w14:textId="77777777" w:rsidR="00CB05BE" w:rsidRPr="00186097" w:rsidRDefault="00CB05BE" w:rsidP="00186097">
      <w:pPr>
        <w:pStyle w:val="W3MUZkonPsmeno"/>
        <w:numPr>
          <w:ilvl w:val="0"/>
          <w:numId w:val="11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stipendium na podporu tvůrčí činnosti,</w:t>
      </w:r>
    </w:p>
    <w:p w14:paraId="684C1895" w14:textId="77777777" w:rsidR="00CB05BE" w:rsidRPr="00186097" w:rsidRDefault="00CB05BE" w:rsidP="00186097">
      <w:pPr>
        <w:pStyle w:val="W3MUZkonPsmeno"/>
        <w:numPr>
          <w:ilvl w:val="0"/>
          <w:numId w:val="11"/>
        </w:numPr>
        <w:rPr>
          <w:rFonts w:ascii="Verdana" w:eastAsia="Times New Roman" w:hAnsi="Verdana" w:cs="Times New Roman"/>
          <w:sz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lang w:eastAsia="cs-CZ"/>
        </w:rPr>
        <w:t>stipendium na podporu ubytování,</w:t>
      </w:r>
    </w:p>
    <w:p w14:paraId="65FC7BC2" w14:textId="77777777" w:rsidR="004D58AF" w:rsidRDefault="004D58AF" w:rsidP="00186097">
      <w:pPr>
        <w:pStyle w:val="W3MUZkonPsmeno"/>
        <w:numPr>
          <w:ilvl w:val="0"/>
          <w:numId w:val="11"/>
        </w:numPr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>stipendium na podporu mobility,</w:t>
      </w:r>
    </w:p>
    <w:p w14:paraId="4A580DB8" w14:textId="4C8649A9" w:rsidR="00CB05BE" w:rsidRPr="00186097" w:rsidRDefault="004D58AF" w:rsidP="00186097">
      <w:pPr>
        <w:pStyle w:val="W3MUZkonPsmeno"/>
        <w:numPr>
          <w:ilvl w:val="0"/>
          <w:numId w:val="11"/>
        </w:numPr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 xml:space="preserve">stipendium </w:t>
      </w:r>
      <w:r w:rsidR="00D75D9C">
        <w:rPr>
          <w:rFonts w:ascii="Verdana" w:eastAsia="Times New Roman" w:hAnsi="Verdana" w:cs="Times New Roman"/>
          <w:sz w:val="20"/>
          <w:lang w:eastAsia="cs-CZ"/>
        </w:rPr>
        <w:t>po</w:t>
      </w:r>
      <w:r>
        <w:rPr>
          <w:rFonts w:ascii="Verdana" w:eastAsia="Times New Roman" w:hAnsi="Verdana" w:cs="Times New Roman"/>
          <w:sz w:val="20"/>
          <w:lang w:eastAsia="cs-CZ"/>
        </w:rPr>
        <w:t>dle § 91 odst. 3 zákona.</w:t>
      </w:r>
      <w:r w:rsidR="00CB05BE" w:rsidRPr="00186097">
        <w:rPr>
          <w:rFonts w:ascii="Verdana" w:eastAsia="Times New Roman" w:hAnsi="Verdana" w:cs="Times New Roman"/>
          <w:sz w:val="20"/>
          <w:lang w:eastAsia="cs-CZ"/>
        </w:rPr>
        <w:t xml:space="preserve"> </w:t>
      </w:r>
    </w:p>
    <w:p w14:paraId="55B5C4C9" w14:textId="029999B3" w:rsidR="00FC48C6" w:rsidRDefault="00FC48C6" w:rsidP="00FC48C6">
      <w:pPr>
        <w:pStyle w:val="W3MUZkonParagraf"/>
      </w:pPr>
      <w:r>
        <w:t>Článek 6</w:t>
      </w:r>
    </w:p>
    <w:p w14:paraId="394B3361" w14:textId="77777777" w:rsidR="00FC48C6" w:rsidRDefault="00FC48C6" w:rsidP="00FC48C6">
      <w:pPr>
        <w:pStyle w:val="W3MUZkonParagrafNzev"/>
      </w:pPr>
      <w:r>
        <w:t>Stipendium na podporu studia v doktorském studijním programu</w:t>
      </w:r>
    </w:p>
    <w:p w14:paraId="14FEDA58" w14:textId="6C0D07DF" w:rsidR="00FC48C6" w:rsidRDefault="00FC48C6" w:rsidP="00FC48C6">
      <w:pPr>
        <w:pStyle w:val="W3MUZkonOdstavecslovan"/>
        <w:numPr>
          <w:ilvl w:val="1"/>
          <w:numId w:val="2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FD37A1">
        <w:rPr>
          <w:rFonts w:ascii="Verdana" w:eastAsia="Times New Roman" w:hAnsi="Verdana" w:cs="Times New Roman"/>
          <w:sz w:val="20"/>
          <w:szCs w:val="20"/>
          <w:lang w:eastAsia="cs-CZ"/>
        </w:rPr>
        <w:t>Stipendium na podporu studia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 doktorském studijním programu dle § 91 odst. 4 písm. c) zákona</w:t>
      </w:r>
      <w:r w:rsidRPr="00FD37A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lze přiznat</w:t>
      </w:r>
      <w:r w:rsidRPr="00817CB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studentovi v prezenční formě studia v doktorském studijním programu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 standardní dobu studia. </w:t>
      </w:r>
      <w:r w:rsidR="00375F4E">
        <w:rPr>
          <w:rFonts w:ascii="Verdana" w:eastAsia="Times New Roman" w:hAnsi="Verdana" w:cs="Times New Roman"/>
          <w:sz w:val="20"/>
          <w:szCs w:val="20"/>
          <w:lang w:eastAsia="cs-CZ"/>
        </w:rPr>
        <w:t>V případě, kdy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 </w:t>
      </w:r>
      <w:r w:rsidRPr="00817CBB">
        <w:rPr>
          <w:rFonts w:ascii="Verdana" w:eastAsia="Times New Roman" w:hAnsi="Verdana" w:cs="Times New Roman"/>
          <w:sz w:val="20"/>
          <w:szCs w:val="20"/>
          <w:lang w:eastAsia="cs-CZ"/>
        </w:rPr>
        <w:t>započtení všech dob předchozích neúspěšných studií v do</w:t>
      </w:r>
      <w:r w:rsidR="00FE4830">
        <w:rPr>
          <w:rFonts w:ascii="Verdana" w:eastAsia="Times New Roman" w:hAnsi="Verdana" w:cs="Times New Roman"/>
          <w:sz w:val="20"/>
          <w:szCs w:val="20"/>
          <w:lang w:eastAsia="cs-CZ"/>
        </w:rPr>
        <w:t>ktorských studijních programech</w:t>
      </w:r>
      <w:r w:rsidR="00D022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817CBB">
        <w:rPr>
          <w:rFonts w:ascii="Verdana" w:eastAsia="Times New Roman" w:hAnsi="Verdana" w:cs="Times New Roman"/>
          <w:sz w:val="20"/>
          <w:szCs w:val="20"/>
          <w:lang w:eastAsia="cs-CZ"/>
        </w:rPr>
        <w:t xml:space="preserve">byla </w:t>
      </w:r>
      <w:r w:rsidRPr="00817CBB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>překročena standardní doba studia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 aktuálním studijním programu</w:t>
      </w:r>
      <w:r w:rsidR="00FE483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lze stipendium nepřiznat. </w:t>
      </w:r>
    </w:p>
    <w:p w14:paraId="100B2E19" w14:textId="7B9DE59B" w:rsidR="00FC48C6" w:rsidRDefault="00FC48C6" w:rsidP="00FC48C6">
      <w:pPr>
        <w:pStyle w:val="W3MUZkonOdstavecslovan"/>
        <w:numPr>
          <w:ilvl w:val="1"/>
          <w:numId w:val="2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>Stipendium se přiznává v</w:t>
      </w:r>
      <w:r w:rsidR="00FE4830">
        <w:rPr>
          <w:rFonts w:ascii="Verdana" w:eastAsia="Times New Roman" w:hAnsi="Verdana" w:cs="Times New Roman"/>
          <w:sz w:val="20"/>
          <w:szCs w:val="20"/>
          <w:lang w:eastAsia="cs-CZ"/>
        </w:rPr>
        <w:t> pravidelně se opakující měsíční výši. Nárok na stipendium zaniká ke konci kalendářního měsíce</w:t>
      </w:r>
      <w:r w:rsidR="0016719A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="00FE483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 němž došlo k:</w:t>
      </w:r>
    </w:p>
    <w:p w14:paraId="17F43D8A" w14:textId="77777777" w:rsidR="00FC48C6" w:rsidRPr="0016719A" w:rsidRDefault="00FC48C6" w:rsidP="0016719A">
      <w:pPr>
        <w:pStyle w:val="W3MUZkonPsmeno"/>
        <w:numPr>
          <w:ilvl w:val="0"/>
          <w:numId w:val="45"/>
        </w:numPr>
        <w:rPr>
          <w:rFonts w:ascii="Verdana" w:eastAsia="Times New Roman" w:hAnsi="Verdana" w:cs="Times New Roman"/>
          <w:sz w:val="20"/>
          <w:lang w:eastAsia="cs-CZ"/>
        </w:rPr>
      </w:pPr>
      <w:r w:rsidRPr="0016719A">
        <w:rPr>
          <w:rFonts w:ascii="Verdana" w:eastAsia="Times New Roman" w:hAnsi="Verdana" w:cs="Times New Roman"/>
          <w:sz w:val="20"/>
          <w:lang w:eastAsia="cs-CZ"/>
        </w:rPr>
        <w:t>přerušení studia,</w:t>
      </w:r>
    </w:p>
    <w:p w14:paraId="0FE9A36A" w14:textId="77777777" w:rsidR="00FC48C6" w:rsidRPr="0016719A" w:rsidRDefault="00FC48C6" w:rsidP="0016719A">
      <w:pPr>
        <w:pStyle w:val="W3MUZkonPsmeno"/>
        <w:numPr>
          <w:ilvl w:val="0"/>
          <w:numId w:val="45"/>
        </w:numPr>
        <w:rPr>
          <w:rFonts w:ascii="Verdana" w:eastAsia="Times New Roman" w:hAnsi="Verdana" w:cs="Times New Roman"/>
          <w:sz w:val="20"/>
          <w:lang w:eastAsia="cs-CZ"/>
        </w:rPr>
      </w:pPr>
      <w:r w:rsidRPr="0016719A">
        <w:rPr>
          <w:rFonts w:ascii="Verdana" w:eastAsia="Times New Roman" w:hAnsi="Verdana" w:cs="Times New Roman"/>
          <w:sz w:val="20"/>
          <w:lang w:eastAsia="cs-CZ"/>
        </w:rPr>
        <w:t xml:space="preserve">ukončení studia, </w:t>
      </w:r>
    </w:p>
    <w:p w14:paraId="26AF5423" w14:textId="5228E8E1" w:rsidR="00FE4830" w:rsidRPr="0016719A" w:rsidRDefault="00FC48C6" w:rsidP="0016719A">
      <w:pPr>
        <w:pStyle w:val="W3MUZkonPsmeno"/>
        <w:numPr>
          <w:ilvl w:val="0"/>
          <w:numId w:val="45"/>
        </w:numPr>
        <w:rPr>
          <w:rFonts w:ascii="Verdana" w:eastAsia="Times New Roman" w:hAnsi="Verdana" w:cs="Times New Roman"/>
          <w:sz w:val="20"/>
          <w:lang w:eastAsia="cs-CZ"/>
        </w:rPr>
      </w:pPr>
      <w:r w:rsidRPr="0016719A">
        <w:rPr>
          <w:rFonts w:ascii="Verdana" w:eastAsia="Times New Roman" w:hAnsi="Verdana" w:cs="Times New Roman"/>
          <w:sz w:val="20"/>
          <w:lang w:eastAsia="cs-CZ"/>
        </w:rPr>
        <w:t xml:space="preserve">změně formy studia, </w:t>
      </w:r>
    </w:p>
    <w:p w14:paraId="067AEAF7" w14:textId="020A6209" w:rsidR="00D022D4" w:rsidRPr="0016719A" w:rsidRDefault="00D022D4" w:rsidP="0016719A">
      <w:pPr>
        <w:pStyle w:val="W3MUZkonPsmeno"/>
        <w:numPr>
          <w:ilvl w:val="0"/>
          <w:numId w:val="45"/>
        </w:numPr>
        <w:rPr>
          <w:rFonts w:ascii="Verdana" w:eastAsia="Times New Roman" w:hAnsi="Verdana" w:cs="Times New Roman"/>
          <w:sz w:val="20"/>
          <w:lang w:eastAsia="cs-CZ"/>
        </w:rPr>
      </w:pPr>
      <w:r w:rsidRPr="0016719A">
        <w:rPr>
          <w:rFonts w:ascii="Verdana" w:eastAsia="Times New Roman" w:hAnsi="Verdana" w:cs="Times New Roman"/>
          <w:sz w:val="20"/>
          <w:lang w:eastAsia="cs-CZ"/>
        </w:rPr>
        <w:t>uplynutí doby studia, po kterou se přiznává stipendium, nebo</w:t>
      </w:r>
    </w:p>
    <w:p w14:paraId="2E4777AB" w14:textId="4F6DE79C" w:rsidR="00E90A52" w:rsidRPr="0016719A" w:rsidRDefault="00134E1F" w:rsidP="0016719A">
      <w:pPr>
        <w:pStyle w:val="W3MUZkonPsmeno"/>
        <w:numPr>
          <w:ilvl w:val="0"/>
          <w:numId w:val="45"/>
        </w:numPr>
        <w:rPr>
          <w:rFonts w:ascii="Verdana" w:eastAsia="Times New Roman" w:hAnsi="Verdana" w:cs="Times New Roman"/>
          <w:sz w:val="20"/>
          <w:lang w:eastAsia="cs-CZ"/>
        </w:rPr>
      </w:pPr>
      <w:r w:rsidRPr="0016719A">
        <w:rPr>
          <w:rFonts w:ascii="Verdana" w:eastAsia="Times New Roman" w:hAnsi="Verdana" w:cs="Times New Roman"/>
          <w:sz w:val="20"/>
          <w:lang w:eastAsia="cs-CZ"/>
        </w:rPr>
        <w:t>nabytí právní moci</w:t>
      </w:r>
      <w:r w:rsidR="00FE4830" w:rsidRPr="0016719A">
        <w:rPr>
          <w:rFonts w:ascii="Verdana" w:eastAsia="Times New Roman" w:hAnsi="Verdana" w:cs="Times New Roman"/>
          <w:sz w:val="20"/>
          <w:lang w:eastAsia="cs-CZ"/>
        </w:rPr>
        <w:t xml:space="preserve"> rozhodnutí </w:t>
      </w:r>
      <w:r w:rsidRPr="0016719A">
        <w:rPr>
          <w:rFonts w:ascii="Verdana" w:eastAsia="Times New Roman" w:hAnsi="Verdana" w:cs="Times New Roman"/>
          <w:sz w:val="20"/>
          <w:lang w:eastAsia="cs-CZ"/>
        </w:rPr>
        <w:t xml:space="preserve">vydaného </w:t>
      </w:r>
      <w:r w:rsidR="00FE4830" w:rsidRPr="0016719A">
        <w:rPr>
          <w:rFonts w:ascii="Verdana" w:eastAsia="Times New Roman" w:hAnsi="Verdana" w:cs="Times New Roman"/>
          <w:sz w:val="20"/>
          <w:lang w:eastAsia="cs-CZ"/>
        </w:rPr>
        <w:t xml:space="preserve">podle čl. 13 odst. </w:t>
      </w:r>
      <w:r w:rsidR="00D022D4" w:rsidRPr="0016719A">
        <w:rPr>
          <w:rFonts w:ascii="Verdana" w:eastAsia="Times New Roman" w:hAnsi="Verdana" w:cs="Times New Roman"/>
          <w:sz w:val="20"/>
          <w:lang w:eastAsia="cs-CZ"/>
        </w:rPr>
        <w:t>3</w:t>
      </w:r>
      <w:r w:rsidRPr="0016719A">
        <w:rPr>
          <w:rFonts w:ascii="Verdana" w:eastAsia="Times New Roman" w:hAnsi="Verdana" w:cs="Times New Roman"/>
          <w:sz w:val="20"/>
          <w:lang w:eastAsia="cs-CZ"/>
        </w:rPr>
        <w:t xml:space="preserve"> </w:t>
      </w:r>
      <w:r w:rsidR="00375F4E" w:rsidRPr="0016719A">
        <w:rPr>
          <w:rFonts w:ascii="Verdana" w:eastAsia="Times New Roman" w:hAnsi="Verdana" w:cs="Times New Roman"/>
          <w:sz w:val="20"/>
          <w:lang w:eastAsia="cs-CZ"/>
        </w:rPr>
        <w:t xml:space="preserve">tohoto </w:t>
      </w:r>
      <w:r w:rsidRPr="0016719A">
        <w:rPr>
          <w:rFonts w:ascii="Verdana" w:eastAsia="Times New Roman" w:hAnsi="Verdana" w:cs="Times New Roman"/>
          <w:sz w:val="20"/>
          <w:lang w:eastAsia="cs-CZ"/>
        </w:rPr>
        <w:t>Řádu</w:t>
      </w:r>
      <w:r w:rsidR="00D022D4" w:rsidRPr="0016719A">
        <w:rPr>
          <w:rFonts w:ascii="Verdana" w:eastAsia="Times New Roman" w:hAnsi="Verdana" w:cs="Times New Roman"/>
          <w:sz w:val="20"/>
          <w:lang w:eastAsia="cs-CZ"/>
        </w:rPr>
        <w:t>.</w:t>
      </w:r>
      <w:r w:rsidR="00FE4830" w:rsidRPr="0016719A">
        <w:rPr>
          <w:rFonts w:ascii="Verdana" w:eastAsia="Times New Roman" w:hAnsi="Verdana" w:cs="Times New Roman"/>
          <w:sz w:val="20"/>
          <w:lang w:eastAsia="cs-CZ"/>
        </w:rPr>
        <w:t xml:space="preserve"> </w:t>
      </w:r>
    </w:p>
    <w:p w14:paraId="4AF6772B" w14:textId="13BC015D" w:rsidR="00FC48C6" w:rsidRDefault="00E90A52" w:rsidP="0016719A">
      <w:pPr>
        <w:pStyle w:val="W3MUZkonOdstavecslovan"/>
        <w:ind w:left="510"/>
        <w:rPr>
          <w:rFonts w:ascii="Verdana" w:eastAsia="Times New Roman" w:hAnsi="Verdana" w:cs="Times New Roman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O </w:t>
      </w:r>
      <w:r w:rsidR="00FC48C6">
        <w:rPr>
          <w:rFonts w:ascii="Verdana" w:eastAsia="Times New Roman" w:hAnsi="Verdana" w:cs="Times New Roman"/>
          <w:sz w:val="20"/>
          <w:szCs w:val="20"/>
          <w:lang w:eastAsia="cs-CZ"/>
        </w:rPr>
        <w:t>nastoupení podmínek podle písm. a) až d) se vydává rozhodnutí, a to i v předstihu.</w:t>
      </w:r>
    </w:p>
    <w:p w14:paraId="6C4683C3" w14:textId="4A3F8AB8" w:rsidR="00FC48C6" w:rsidRPr="00DD6487" w:rsidRDefault="00FC48C6" w:rsidP="00FC48C6">
      <w:pPr>
        <w:pStyle w:val="W3MUZkonOdstavecslovan"/>
        <w:numPr>
          <w:ilvl w:val="1"/>
          <w:numId w:val="2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Rozhodnutí o přiznání stipendia na podporu studia v doktorském studijním programu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se vydává z moci úřední, a to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E14014">
        <w:rPr>
          <w:rFonts w:ascii="Verdana" w:eastAsia="Times New Roman" w:hAnsi="Verdana" w:cs="Times New Roman"/>
          <w:sz w:val="20"/>
          <w:szCs w:val="20"/>
          <w:lang w:eastAsia="cs-CZ"/>
        </w:rPr>
        <w:t>do 30 dnů</w:t>
      </w:r>
      <w:r w:rsidR="0016719A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ode dne zápisu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 studia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nebo ode dne </w:t>
      </w:r>
      <w:r w:rsidRPr="00934325">
        <w:rPr>
          <w:rFonts w:ascii="Verdana" w:eastAsia="Times New Roman" w:hAnsi="Verdana" w:cs="Times New Roman"/>
          <w:sz w:val="20"/>
          <w:szCs w:val="20"/>
          <w:lang w:eastAsia="cs-CZ"/>
        </w:rPr>
        <w:t>opětovn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ého</w:t>
      </w:r>
      <w:r w:rsidRPr="0093432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zápis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u</w:t>
      </w:r>
      <w:r w:rsidRPr="0093432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 studia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 přerušení</w:t>
      </w:r>
      <w:r w:rsidR="0016719A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6839B331" w14:textId="6012C813" w:rsidR="00FC48C6" w:rsidRPr="00DD6487" w:rsidRDefault="00FC48C6" w:rsidP="00FC48C6">
      <w:pPr>
        <w:pStyle w:val="W3MUZkonOdstavecslovan"/>
        <w:numPr>
          <w:ilvl w:val="1"/>
          <w:numId w:val="2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Minimální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měsíční 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výši stipendia na podporu studia v doktorském</w:t>
      </w:r>
      <w:r w:rsidR="00D022D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studijním programu s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tanoví rektor opatřením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 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daný kalendářní rok poté, co Ministerstvo ško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lství, mládeže a tělovýchovy 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(dále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jen „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MŠMT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“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) zveřejní výši výpočtového stipendia v doktorském studijním programu, kterou použilo při stanovení příspěvku MU pro daný kalendářní rok.</w:t>
      </w:r>
    </w:p>
    <w:p w14:paraId="089C599D" w14:textId="77777777" w:rsidR="00FC48C6" w:rsidRPr="00DD6487" w:rsidRDefault="00FC48C6" w:rsidP="00FC48C6">
      <w:pPr>
        <w:pStyle w:val="W3MUZkonOdstavecslovan"/>
        <w:numPr>
          <w:ilvl w:val="1"/>
          <w:numId w:val="2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Tento článek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nedopadá na situace, kdy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bylo studentovi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přiznáno MŠMT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stipendium na podporu studia cizinců na veřejných vysokých školách v České republice a na studenty v cizojazyčných p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rogramech</w:t>
      </w: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tam, kde není dotace 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na stipendium MŠMT poskytnuta.</w:t>
      </w:r>
    </w:p>
    <w:p w14:paraId="71268458" w14:textId="5B451291" w:rsidR="00FC48C6" w:rsidRPr="00DD6487" w:rsidRDefault="00FC48C6" w:rsidP="00FC48C6">
      <w:pPr>
        <w:pStyle w:val="W3MUZkonOdstavecslovan"/>
        <w:numPr>
          <w:ilvl w:val="1"/>
          <w:numId w:val="27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DD6487">
        <w:rPr>
          <w:rFonts w:ascii="Verdana" w:eastAsia="Times New Roman" w:hAnsi="Verdana" w:cs="Times New Roman"/>
          <w:sz w:val="20"/>
          <w:szCs w:val="20"/>
          <w:lang w:eastAsia="cs-CZ"/>
        </w:rPr>
        <w:t>Stipendium na podporu studia v doktorském studijním programu přiznává:</w:t>
      </w:r>
    </w:p>
    <w:p w14:paraId="6DB01987" w14:textId="5FC3D171" w:rsidR="00FC48C6" w:rsidRPr="00AE0444" w:rsidRDefault="00FC48C6" w:rsidP="00FC48C6">
      <w:pPr>
        <w:pStyle w:val="W3MUZkonPsmeno"/>
        <w:numPr>
          <w:ilvl w:val="0"/>
          <w:numId w:val="32"/>
        </w:numPr>
        <w:rPr>
          <w:rFonts w:ascii="Verdana" w:eastAsia="Times New Roman" w:hAnsi="Verdana" w:cs="Times New Roman"/>
          <w:sz w:val="20"/>
          <w:lang w:eastAsia="cs-CZ"/>
        </w:rPr>
      </w:pPr>
      <w:r w:rsidRPr="00AE0444">
        <w:rPr>
          <w:rFonts w:ascii="Verdana" w:eastAsia="Times New Roman" w:hAnsi="Verdana" w:cs="Times New Roman"/>
          <w:sz w:val="20"/>
          <w:lang w:eastAsia="cs-CZ"/>
        </w:rPr>
        <w:t xml:space="preserve">děkan fakulty, na níž je student oprávněný podle odstavce 1 zapsán, </w:t>
      </w:r>
    </w:p>
    <w:p w14:paraId="16281F17" w14:textId="03E621BE" w:rsidR="00457A59" w:rsidRPr="00FC48C6" w:rsidRDefault="00FC48C6" w:rsidP="00FC48C6">
      <w:pPr>
        <w:pStyle w:val="W3MUZkonPsmeno"/>
        <w:numPr>
          <w:ilvl w:val="0"/>
          <w:numId w:val="32"/>
        </w:numPr>
        <w:rPr>
          <w:rFonts w:ascii="Verdana" w:eastAsia="Times New Roman" w:hAnsi="Verdana" w:cs="Times New Roman"/>
          <w:sz w:val="20"/>
          <w:lang w:eastAsia="cs-CZ"/>
        </w:rPr>
      </w:pPr>
      <w:r w:rsidRPr="00F42802">
        <w:rPr>
          <w:rFonts w:ascii="Verdana" w:eastAsia="Times New Roman" w:hAnsi="Verdana" w:cs="Times New Roman"/>
          <w:sz w:val="20"/>
          <w:lang w:eastAsia="cs-CZ"/>
        </w:rPr>
        <w:t>prorektor určený rektorem, jde-li o studenta zapsaného do studia ve studijním programu uskutečňovaném MU, nebo ředitel vysokoškolského ústavu, jde-li o studenta zapsaného do studia ve studijním programu uskutečňovaném MU a vysokoškolským ústavem.</w:t>
      </w:r>
      <w:r w:rsidRPr="00AE0444">
        <w:rPr>
          <w:rFonts w:ascii="Verdana" w:eastAsia="Times New Roman" w:hAnsi="Verdana" w:cs="Times New Roman"/>
          <w:sz w:val="20"/>
          <w:lang w:eastAsia="cs-CZ"/>
        </w:rPr>
        <w:t xml:space="preserve"> </w:t>
      </w:r>
    </w:p>
    <w:p w14:paraId="48AA7D72" w14:textId="77777777" w:rsidR="00CB05BE" w:rsidRDefault="00CB05BE" w:rsidP="00CB05BE">
      <w:pPr>
        <w:pStyle w:val="W3MUZkonParagraf"/>
      </w:pPr>
      <w:r>
        <w:t>Článek 7</w:t>
      </w:r>
    </w:p>
    <w:p w14:paraId="4F9B540E" w14:textId="77777777" w:rsidR="00186097" w:rsidRDefault="00186097" w:rsidP="00186097">
      <w:pPr>
        <w:pStyle w:val="W3MUZkonParagrafNzev"/>
      </w:pPr>
      <w:r>
        <w:t>Stipendium na podporu tvůrčí činnosti</w:t>
      </w:r>
    </w:p>
    <w:p w14:paraId="14F48E88" w14:textId="66149A29" w:rsidR="00CB05BE" w:rsidRPr="00AE0444" w:rsidRDefault="00CB05BE" w:rsidP="00AE0444">
      <w:pPr>
        <w:pStyle w:val="W3MUZkonOdstavecslovan"/>
        <w:numPr>
          <w:ilvl w:val="1"/>
          <w:numId w:val="12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B5EF7">
        <w:rPr>
          <w:rFonts w:ascii="Verdana" w:eastAsia="Times New Roman" w:hAnsi="Verdana" w:cs="Times New Roman"/>
          <w:sz w:val="20"/>
          <w:szCs w:val="20"/>
          <w:lang w:eastAsia="cs-CZ"/>
        </w:rPr>
        <w:t>Stipendium na podporu tvůrčí činnosti</w:t>
      </w:r>
      <w:r w:rsidR="001B5EF7" w:rsidRPr="001B5EF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1B5EF7">
        <w:rPr>
          <w:rFonts w:ascii="Verdana" w:eastAsia="Times New Roman" w:hAnsi="Verdana" w:cs="Times New Roman"/>
          <w:sz w:val="20"/>
          <w:szCs w:val="20"/>
          <w:lang w:eastAsia="cs-CZ"/>
        </w:rPr>
        <w:t>lze přiznat</w:t>
      </w:r>
      <w:r w:rsidRPr="001B5EF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1B5EF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studentovi </w:t>
      </w:r>
      <w:r w:rsidR="00AE0444">
        <w:rPr>
          <w:rFonts w:ascii="Verdana" w:eastAsia="Times New Roman" w:hAnsi="Verdana" w:cs="Times New Roman"/>
          <w:sz w:val="20"/>
          <w:szCs w:val="20"/>
          <w:lang w:eastAsia="cs-CZ"/>
        </w:rPr>
        <w:t>v souladu s</w:t>
      </w:r>
      <w:r w:rsidRPr="001B5EF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§ 91</w:t>
      </w:r>
      <w:r w:rsidR="00074952" w:rsidRPr="001B5EF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odst. 2 písm. b) zákona </w:t>
      </w:r>
      <w:r w:rsidR="008142D9" w:rsidRPr="001B5EF7">
        <w:rPr>
          <w:rFonts w:ascii="Verdana" w:eastAsia="Times New Roman" w:hAnsi="Verdana" w:cs="Times New Roman"/>
          <w:sz w:val="20"/>
          <w:szCs w:val="20"/>
          <w:lang w:eastAsia="cs-CZ"/>
        </w:rPr>
        <w:t>z</w:t>
      </w:r>
      <w:r w:rsidRPr="001B5EF7">
        <w:rPr>
          <w:rFonts w:ascii="Verdana" w:eastAsia="Times New Roman" w:hAnsi="Verdana" w:cs="Times New Roman"/>
          <w:sz w:val="20"/>
          <w:szCs w:val="20"/>
          <w:lang w:eastAsia="cs-CZ"/>
        </w:rPr>
        <w:t>a vynikající výzkumné, vývojové</w:t>
      </w:r>
      <w:r w:rsidR="0073161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inovační</w:t>
      </w:r>
      <w:r w:rsidRPr="001B5EF7">
        <w:rPr>
          <w:rFonts w:ascii="Verdana" w:eastAsia="Times New Roman" w:hAnsi="Verdana" w:cs="Times New Roman"/>
          <w:sz w:val="20"/>
          <w:szCs w:val="20"/>
          <w:lang w:eastAsia="cs-CZ"/>
        </w:rPr>
        <w:t>, uměleck</w:t>
      </w:r>
      <w:r w:rsidR="00F76F3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é nebo jiné tvůrčí výsledky a </w:t>
      </w:r>
      <w:r w:rsidR="00AE0444" w:rsidRPr="00AE0444">
        <w:rPr>
          <w:rFonts w:ascii="Verdana" w:eastAsia="Times New Roman" w:hAnsi="Verdana" w:cs="Times New Roman"/>
          <w:sz w:val="20"/>
          <w:szCs w:val="20"/>
          <w:lang w:eastAsia="cs-CZ"/>
        </w:rPr>
        <w:t>v souladu s</w:t>
      </w:r>
      <w:r w:rsidR="001B5EF7" w:rsidRPr="00AE044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§ 91 odst. 2 písm. c) </w:t>
      </w:r>
      <w:r w:rsidR="002C569A">
        <w:rPr>
          <w:rFonts w:ascii="Verdana" w:eastAsia="Times New Roman" w:hAnsi="Verdana" w:cs="Times New Roman"/>
          <w:sz w:val="20"/>
          <w:szCs w:val="20"/>
          <w:lang w:eastAsia="cs-CZ"/>
        </w:rPr>
        <w:t>na</w:t>
      </w:r>
      <w:r w:rsidR="001E4D60" w:rsidRPr="00AE044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výzkumnou,</w:t>
      </w:r>
      <w:r w:rsidR="00922B7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vývojovou a inovační činnost</w:t>
      </w:r>
      <w:r w:rsidR="00D5228D" w:rsidRPr="00AE044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4E53A4" w:rsidRPr="00AE044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Pravidla pro přiznávání </w:t>
      </w:r>
      <w:r w:rsidR="007105F1" w:rsidRPr="00AE044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stipendií v rámci programů Grantové agentury MU </w:t>
      </w:r>
      <w:r w:rsidR="004E53A4" w:rsidRPr="00AE0444">
        <w:rPr>
          <w:rFonts w:ascii="Verdana" w:eastAsia="Times New Roman" w:hAnsi="Verdana" w:cs="Times New Roman"/>
          <w:sz w:val="20"/>
          <w:szCs w:val="20"/>
          <w:lang w:eastAsia="cs-CZ"/>
        </w:rPr>
        <w:t>s</w:t>
      </w:r>
      <w:r w:rsidR="00D5228D" w:rsidRPr="00AE0444">
        <w:rPr>
          <w:rFonts w:ascii="Verdana" w:eastAsia="Times New Roman" w:hAnsi="Verdana" w:cs="Times New Roman"/>
          <w:sz w:val="20"/>
          <w:szCs w:val="20"/>
          <w:lang w:eastAsia="cs-CZ"/>
        </w:rPr>
        <w:t>tanoví dále předpisy této agentury.</w:t>
      </w:r>
    </w:p>
    <w:p w14:paraId="050CAB09" w14:textId="22A19C32" w:rsidR="00CB05BE" w:rsidRPr="00186097" w:rsidRDefault="00CB05BE" w:rsidP="00C74AB2">
      <w:pPr>
        <w:pStyle w:val="W3MUZkonOdstavecslovan"/>
        <w:numPr>
          <w:ilvl w:val="1"/>
          <w:numId w:val="12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>Stip</w:t>
      </w:r>
      <w:r w:rsidR="00443174">
        <w:rPr>
          <w:rFonts w:ascii="Verdana" w:eastAsia="Times New Roman" w:hAnsi="Verdana" w:cs="Times New Roman"/>
          <w:sz w:val="20"/>
          <w:szCs w:val="20"/>
          <w:lang w:eastAsia="cs-CZ"/>
        </w:rPr>
        <w:t>endium na podporu tvůrčí činnosti přiznává</w:t>
      </w:r>
      <w:r w:rsidR="00817CBB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r w:rsidRPr="0018609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520A3184" w14:textId="77777777" w:rsidR="00CB05BE" w:rsidRPr="00C87F87" w:rsidRDefault="00CB05BE" w:rsidP="00C87F87">
      <w:pPr>
        <w:pStyle w:val="W3MUZkonPsmeno"/>
        <w:numPr>
          <w:ilvl w:val="0"/>
          <w:numId w:val="13"/>
        </w:numPr>
        <w:rPr>
          <w:rFonts w:ascii="Verdana" w:eastAsia="Times New Roman" w:hAnsi="Verdana" w:cs="Times New Roman"/>
          <w:sz w:val="20"/>
          <w:lang w:eastAsia="cs-CZ"/>
        </w:rPr>
      </w:pPr>
      <w:r w:rsidRPr="0016719A">
        <w:rPr>
          <w:rFonts w:ascii="Verdana" w:eastAsia="Times New Roman" w:hAnsi="Verdana" w:cs="Times New Roman"/>
          <w:sz w:val="20"/>
          <w:lang w:eastAsia="cs-CZ"/>
        </w:rPr>
        <w:t>prorektor určený rektorem</w:t>
      </w:r>
      <w:r w:rsidRPr="00C87F87">
        <w:rPr>
          <w:rFonts w:ascii="Verdana" w:eastAsia="Times New Roman" w:hAnsi="Verdana" w:cs="Times New Roman"/>
          <w:sz w:val="20"/>
          <w:lang w:eastAsia="cs-CZ"/>
        </w:rPr>
        <w:t>, jde-li o tvůrčí činnost v rámci celé MU,</w:t>
      </w:r>
    </w:p>
    <w:p w14:paraId="6C1A6619" w14:textId="77777777" w:rsidR="00CB05BE" w:rsidRPr="00C87F87" w:rsidRDefault="00CB05BE" w:rsidP="00C87F87">
      <w:pPr>
        <w:pStyle w:val="W3MUZkonPsmeno"/>
        <w:numPr>
          <w:ilvl w:val="0"/>
          <w:numId w:val="13"/>
        </w:numPr>
        <w:rPr>
          <w:rFonts w:ascii="Verdana" w:eastAsia="Times New Roman" w:hAnsi="Verdana" w:cs="Times New Roman"/>
          <w:sz w:val="20"/>
          <w:lang w:eastAsia="cs-CZ"/>
        </w:rPr>
      </w:pPr>
      <w:r w:rsidRPr="00C87F87">
        <w:rPr>
          <w:rFonts w:ascii="Verdana" w:eastAsia="Times New Roman" w:hAnsi="Verdana" w:cs="Times New Roman"/>
          <w:sz w:val="20"/>
          <w:lang w:eastAsia="cs-CZ"/>
        </w:rPr>
        <w:t>děkan fakulty nebo</w:t>
      </w:r>
      <w:r w:rsidR="008142D9">
        <w:rPr>
          <w:rFonts w:ascii="Verdana" w:eastAsia="Times New Roman" w:hAnsi="Verdana" w:cs="Times New Roman"/>
          <w:sz w:val="20"/>
          <w:lang w:eastAsia="cs-CZ"/>
        </w:rPr>
        <w:t xml:space="preserve"> ředitel vysokoškolského ústavu,</w:t>
      </w:r>
      <w:r w:rsidRPr="00C87F87">
        <w:rPr>
          <w:rFonts w:ascii="Verdana" w:eastAsia="Times New Roman" w:hAnsi="Verdana" w:cs="Times New Roman"/>
          <w:sz w:val="20"/>
          <w:lang w:eastAsia="cs-CZ"/>
        </w:rPr>
        <w:t xml:space="preserve"> jde-li o tvůrčí činnost v rámci fakulty nebo vysokoškolského ústavu. </w:t>
      </w:r>
    </w:p>
    <w:p w14:paraId="62EE6E17" w14:textId="77777777" w:rsidR="00CB05BE" w:rsidRDefault="00CB05BE" w:rsidP="00CB05BE">
      <w:pPr>
        <w:pStyle w:val="W3MUZkonParagraf"/>
      </w:pPr>
      <w:r>
        <w:t>Článek 8</w:t>
      </w:r>
    </w:p>
    <w:p w14:paraId="700265C8" w14:textId="09E4CF87" w:rsidR="00C87F87" w:rsidRDefault="00C87F87" w:rsidP="00C87F87">
      <w:pPr>
        <w:pStyle w:val="W3MUZkonParagrafNzev"/>
      </w:pPr>
      <w:r>
        <w:t>Stipendium na podporu ubytování</w:t>
      </w:r>
    </w:p>
    <w:p w14:paraId="2707AC68" w14:textId="370D19DA" w:rsidR="00CB05BE" w:rsidRDefault="002C569A" w:rsidP="00C87F87">
      <w:pPr>
        <w:pStyle w:val="W3MUZkonOdstavecslovan"/>
        <w:numPr>
          <w:ilvl w:val="1"/>
          <w:numId w:val="14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eastAsia="cs-CZ"/>
        </w:rPr>
        <w:t>Stipendium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CB05BE" w:rsidRPr="00C87F87">
        <w:rPr>
          <w:rFonts w:ascii="Verdana" w:eastAsia="Times New Roman" w:hAnsi="Verdana" w:cs="Times New Roman"/>
          <w:sz w:val="20"/>
          <w:szCs w:val="20"/>
          <w:lang w:eastAsia="cs-CZ"/>
        </w:rPr>
        <w:t>na p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odporu ubytování se v souladu s</w:t>
      </w:r>
      <w:r w:rsidR="00CB05BE" w:rsidRPr="00C87F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§ 91 odst. 2 pís</w:t>
      </w:r>
      <w:r w:rsidR="00074952">
        <w:rPr>
          <w:rFonts w:ascii="Verdana" w:eastAsia="Times New Roman" w:hAnsi="Verdana" w:cs="Times New Roman"/>
          <w:sz w:val="20"/>
          <w:szCs w:val="20"/>
          <w:lang w:eastAsia="cs-CZ"/>
        </w:rPr>
        <w:t>m.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 xml:space="preserve"> e) zákona přiznává studentovi, </w:t>
      </w:r>
      <w:proofErr w:type="gramStart"/>
      <w:r w:rsidR="00CB05BE" w:rsidRPr="00C87F87">
        <w:rPr>
          <w:rFonts w:ascii="Verdana" w:eastAsia="Times New Roman" w:hAnsi="Verdana" w:cs="Times New Roman"/>
          <w:sz w:val="20"/>
          <w:szCs w:val="20"/>
          <w:lang w:eastAsia="cs-CZ"/>
        </w:rPr>
        <w:t>který</w:t>
      </w:r>
      <w:r w:rsidR="00F41A5C" w:rsidRPr="00C87F87">
        <w:rPr>
          <w:rFonts w:ascii="Verdana" w:eastAsia="Times New Roman" w:hAnsi="Verdana" w:cs="Times New Roman"/>
          <w:sz w:val="20"/>
          <w:szCs w:val="20"/>
          <w:lang w:eastAsia="cs-CZ"/>
        </w:rPr>
        <w:t>:</w:t>
      </w:r>
      <w:proofErr w:type="gramEnd"/>
      <w:r w:rsidR="00F41A5C" w:rsidRPr="00C87F8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14:paraId="69677220" w14:textId="0C9F5ACE" w:rsidR="00FD37A1" w:rsidRPr="008319B0" w:rsidRDefault="00FD37A1" w:rsidP="00FD37A1">
      <w:pPr>
        <w:pStyle w:val="W3MUZkonPsmeno"/>
        <w:numPr>
          <w:ilvl w:val="0"/>
          <w:numId w:val="26"/>
        </w:numPr>
        <w:rPr>
          <w:rFonts w:ascii="Verdana" w:eastAsia="Times New Roman" w:hAnsi="Verdana" w:cs="Times New Roman"/>
          <w:sz w:val="20"/>
          <w:lang w:eastAsia="cs-CZ"/>
        </w:rPr>
      </w:pPr>
      <w:r w:rsidRPr="008319B0">
        <w:rPr>
          <w:rFonts w:ascii="Verdana" w:eastAsia="Times New Roman" w:hAnsi="Verdana" w:cs="Times New Roman"/>
          <w:sz w:val="20"/>
          <w:lang w:eastAsia="cs-CZ"/>
        </w:rPr>
        <w:t>je zapsán ve studijním programu v prezenční formě studia</w:t>
      </w:r>
      <w:r w:rsidR="002E2B63">
        <w:rPr>
          <w:rFonts w:ascii="Verdana" w:eastAsia="Times New Roman" w:hAnsi="Verdana" w:cs="Times New Roman"/>
          <w:sz w:val="20"/>
          <w:lang w:eastAsia="cs-CZ"/>
        </w:rPr>
        <w:t>;</w:t>
      </w:r>
    </w:p>
    <w:p w14:paraId="40921310" w14:textId="25AB785D" w:rsidR="00FD37A1" w:rsidRPr="008319B0" w:rsidRDefault="00FD37A1" w:rsidP="00FD37A1">
      <w:pPr>
        <w:pStyle w:val="W3MUZkonPsmeno"/>
        <w:numPr>
          <w:ilvl w:val="0"/>
          <w:numId w:val="26"/>
        </w:numPr>
        <w:rPr>
          <w:rFonts w:ascii="Verdana" w:eastAsia="Times New Roman" w:hAnsi="Verdana" w:cs="Times New Roman"/>
          <w:sz w:val="20"/>
          <w:lang w:eastAsia="cs-CZ"/>
        </w:rPr>
      </w:pPr>
      <w:r w:rsidRPr="008319B0">
        <w:rPr>
          <w:rFonts w:ascii="Verdana" w:eastAsia="Times New Roman" w:hAnsi="Verdana" w:cs="Times New Roman"/>
          <w:sz w:val="20"/>
          <w:lang w:eastAsia="cs-CZ"/>
        </w:rPr>
        <w:lastRenderedPageBreak/>
        <w:t>je v takovém studijním programu zapsán jako ve svém prvním studijním programu na vysoké škole v České republice, ledaže je zapsán ve svém prvním magisterském studijním programu navazujícím na studijní program bakalářský, jde-li o absolventa bakalářského studijního programu, nebo ve svém prvním doktorském studijním programu, jde-li o absolventa magisterského studijního programu</w:t>
      </w:r>
      <w:r w:rsidR="002E2B63">
        <w:rPr>
          <w:rFonts w:ascii="Verdana" w:eastAsia="Times New Roman" w:hAnsi="Verdana" w:cs="Times New Roman"/>
          <w:sz w:val="20"/>
          <w:lang w:eastAsia="cs-CZ"/>
        </w:rPr>
        <w:t>;</w:t>
      </w:r>
    </w:p>
    <w:p w14:paraId="3EF213B2" w14:textId="1C1DE048" w:rsidR="00FD37A1" w:rsidRPr="008319B0" w:rsidRDefault="00FD37A1" w:rsidP="00FD37A1">
      <w:pPr>
        <w:pStyle w:val="W3MUZkonPsmeno"/>
        <w:numPr>
          <w:ilvl w:val="0"/>
          <w:numId w:val="26"/>
        </w:numPr>
        <w:rPr>
          <w:rFonts w:ascii="Verdana" w:eastAsia="Times New Roman" w:hAnsi="Verdana" w:cs="Times New Roman"/>
          <w:sz w:val="20"/>
          <w:lang w:eastAsia="cs-CZ"/>
        </w:rPr>
      </w:pPr>
      <w:r w:rsidRPr="008319B0">
        <w:rPr>
          <w:rFonts w:ascii="Verdana" w:eastAsia="Times New Roman" w:hAnsi="Verdana" w:cs="Times New Roman"/>
          <w:sz w:val="20"/>
          <w:lang w:eastAsia="cs-CZ"/>
        </w:rPr>
        <w:t>nepřekročil standardní dobu</w:t>
      </w:r>
      <w:r w:rsidR="00731610">
        <w:rPr>
          <w:rFonts w:ascii="Verdana" w:eastAsia="Times New Roman" w:hAnsi="Verdana" w:cs="Times New Roman"/>
          <w:sz w:val="20"/>
          <w:lang w:eastAsia="cs-CZ"/>
        </w:rPr>
        <w:t xml:space="preserve"> studia</w:t>
      </w:r>
      <w:r w:rsidRPr="008319B0">
        <w:rPr>
          <w:rFonts w:ascii="Verdana" w:eastAsia="Times New Roman" w:hAnsi="Verdana" w:cs="Times New Roman"/>
          <w:sz w:val="20"/>
          <w:lang w:eastAsia="cs-CZ"/>
        </w:rPr>
        <w:t xml:space="preserve"> stanovenou pro kterýkoli ze studijních programů, v nichž je souběžně zapsán</w:t>
      </w:r>
      <w:r w:rsidR="002E2B63">
        <w:rPr>
          <w:rFonts w:ascii="Verdana" w:eastAsia="Times New Roman" w:hAnsi="Verdana" w:cs="Times New Roman"/>
          <w:sz w:val="20"/>
          <w:lang w:eastAsia="cs-CZ"/>
        </w:rPr>
        <w:t>;</w:t>
      </w:r>
    </w:p>
    <w:p w14:paraId="67EA670F" w14:textId="35239D5D" w:rsidR="00FD37A1" w:rsidRDefault="00FD37A1" w:rsidP="00FD37A1">
      <w:pPr>
        <w:pStyle w:val="W3MUZkonPsmeno"/>
        <w:numPr>
          <w:ilvl w:val="0"/>
          <w:numId w:val="26"/>
        </w:numPr>
        <w:rPr>
          <w:rFonts w:ascii="Verdana" w:eastAsia="Times New Roman" w:hAnsi="Verdana" w:cs="Times New Roman"/>
          <w:sz w:val="20"/>
          <w:lang w:eastAsia="cs-CZ"/>
        </w:rPr>
      </w:pPr>
      <w:r w:rsidRPr="008319B0">
        <w:rPr>
          <w:rFonts w:ascii="Verdana" w:eastAsia="Times New Roman" w:hAnsi="Verdana" w:cs="Times New Roman"/>
          <w:sz w:val="20"/>
          <w:lang w:eastAsia="cs-CZ"/>
        </w:rPr>
        <w:t>nemá trvalé bydliště na území Statutárního města Brna (</w:t>
      </w:r>
      <w:r w:rsidRPr="00FD37A1">
        <w:rPr>
          <w:rFonts w:ascii="Verdana" w:eastAsia="Times New Roman" w:hAnsi="Verdana" w:cs="Times New Roman"/>
          <w:sz w:val="20"/>
          <w:lang w:eastAsia="cs-CZ"/>
        </w:rPr>
        <w:t>okresu Brno-město)</w:t>
      </w:r>
      <w:r w:rsidR="002E2B63">
        <w:rPr>
          <w:rFonts w:ascii="Verdana" w:eastAsia="Times New Roman" w:hAnsi="Verdana" w:cs="Times New Roman"/>
          <w:sz w:val="20"/>
          <w:lang w:eastAsia="cs-CZ"/>
        </w:rPr>
        <w:t>;</w:t>
      </w:r>
    </w:p>
    <w:p w14:paraId="080476DC" w14:textId="14B58E9D" w:rsidR="00CF6900" w:rsidRDefault="00FD37A1" w:rsidP="00CF6900">
      <w:pPr>
        <w:pStyle w:val="W3MUZkonPsmeno"/>
        <w:numPr>
          <w:ilvl w:val="0"/>
          <w:numId w:val="26"/>
        </w:numPr>
        <w:rPr>
          <w:rFonts w:ascii="Verdana" w:eastAsia="Times New Roman" w:hAnsi="Verdana" w:cs="Times New Roman"/>
          <w:sz w:val="20"/>
          <w:lang w:eastAsia="cs-CZ"/>
        </w:rPr>
      </w:pPr>
      <w:r w:rsidRPr="0012600C">
        <w:rPr>
          <w:rFonts w:ascii="Verdana" w:eastAsia="Times New Roman" w:hAnsi="Verdana" w:cs="Times New Roman"/>
          <w:sz w:val="20"/>
          <w:lang w:eastAsia="cs-CZ"/>
        </w:rPr>
        <w:t>není příjemcem stipendia podle stipendijního programu vyhlášeného ministrem</w:t>
      </w:r>
      <w:r w:rsidR="00DF2735">
        <w:rPr>
          <w:rFonts w:ascii="Verdana" w:eastAsia="Times New Roman" w:hAnsi="Verdana" w:cs="Times New Roman"/>
          <w:sz w:val="20"/>
          <w:lang w:eastAsia="cs-CZ"/>
        </w:rPr>
        <w:t xml:space="preserve"> </w:t>
      </w:r>
      <w:r w:rsidR="003E5FEC" w:rsidRPr="00CF6900">
        <w:rPr>
          <w:rFonts w:ascii="Verdana" w:eastAsia="Times New Roman" w:hAnsi="Verdana" w:cs="Times New Roman"/>
          <w:sz w:val="20"/>
          <w:lang w:eastAsia="cs-CZ"/>
        </w:rPr>
        <w:t>školství, mládeže a tělovýchovy</w:t>
      </w:r>
      <w:r w:rsidR="000E5A43" w:rsidRPr="00CF6900">
        <w:rPr>
          <w:rFonts w:ascii="Verdana" w:eastAsia="Times New Roman" w:hAnsi="Verdana" w:cs="Times New Roman"/>
          <w:sz w:val="20"/>
          <w:lang w:eastAsia="cs-CZ"/>
        </w:rPr>
        <w:t xml:space="preserve"> v souladu s</w:t>
      </w:r>
      <w:r w:rsidRPr="00CF6900">
        <w:rPr>
          <w:rFonts w:ascii="Verdana" w:eastAsia="Times New Roman" w:hAnsi="Verdana" w:cs="Times New Roman"/>
          <w:sz w:val="20"/>
          <w:lang w:eastAsia="cs-CZ"/>
        </w:rPr>
        <w:t xml:space="preserve"> § 91 odst. 6 zákona</w:t>
      </w:r>
      <w:r w:rsidR="002E2B63">
        <w:rPr>
          <w:rFonts w:ascii="Verdana" w:eastAsia="Times New Roman" w:hAnsi="Verdana" w:cs="Times New Roman"/>
          <w:sz w:val="20"/>
          <w:lang w:eastAsia="cs-CZ"/>
        </w:rPr>
        <w:t>;</w:t>
      </w:r>
    </w:p>
    <w:p w14:paraId="59742607" w14:textId="3258B69B" w:rsidR="00FD37A1" w:rsidRPr="00CF6900" w:rsidRDefault="00FD37A1" w:rsidP="00CF6900">
      <w:pPr>
        <w:pStyle w:val="W3MUZkonPsmeno"/>
        <w:numPr>
          <w:ilvl w:val="0"/>
          <w:numId w:val="26"/>
        </w:numPr>
        <w:rPr>
          <w:rFonts w:ascii="Verdana" w:eastAsia="Times New Roman" w:hAnsi="Verdana" w:cs="Times New Roman"/>
          <w:sz w:val="20"/>
          <w:lang w:eastAsia="cs-CZ"/>
        </w:rPr>
      </w:pPr>
      <w:r w:rsidRPr="00CF6900">
        <w:rPr>
          <w:rFonts w:ascii="Verdana" w:eastAsia="Times New Roman" w:hAnsi="Verdana" w:cs="Times New Roman"/>
          <w:sz w:val="20"/>
          <w:lang w:eastAsia="cs-CZ"/>
        </w:rPr>
        <w:t xml:space="preserve">potvrdil splnění výše uvedených podmínek a vyjádřil svůj zájem být příjemcem ubytovacího stipendia, a to </w:t>
      </w:r>
      <w:r w:rsidR="00F76F30" w:rsidRPr="00CF6900">
        <w:rPr>
          <w:rFonts w:ascii="Verdana" w:eastAsia="Times New Roman" w:hAnsi="Verdana" w:cs="Times New Roman"/>
          <w:sz w:val="20"/>
          <w:lang w:eastAsia="cs-CZ"/>
        </w:rPr>
        <w:t>vše v určené</w:t>
      </w:r>
      <w:r w:rsidRPr="00CF6900">
        <w:rPr>
          <w:rFonts w:ascii="Verdana" w:eastAsia="Times New Roman" w:hAnsi="Verdana" w:cs="Times New Roman"/>
          <w:sz w:val="20"/>
          <w:lang w:eastAsia="cs-CZ"/>
        </w:rPr>
        <w:t xml:space="preserve"> aplikaci v</w:t>
      </w:r>
      <w:r w:rsidR="005E711B" w:rsidRPr="00CF6900">
        <w:rPr>
          <w:rFonts w:ascii="Verdana" w:eastAsia="Times New Roman" w:hAnsi="Verdana" w:cs="Times New Roman"/>
          <w:sz w:val="20"/>
          <w:lang w:eastAsia="cs-CZ"/>
        </w:rPr>
        <w:t> informačním systému MU</w:t>
      </w:r>
      <w:r w:rsidRPr="00CF6900">
        <w:rPr>
          <w:rFonts w:ascii="Verdana" w:eastAsia="Times New Roman" w:hAnsi="Verdana" w:cs="Times New Roman"/>
          <w:sz w:val="20"/>
          <w:lang w:eastAsia="cs-CZ"/>
        </w:rPr>
        <w:t>.</w:t>
      </w:r>
    </w:p>
    <w:p w14:paraId="2A1069D6" w14:textId="61202D91" w:rsidR="00711790" w:rsidRDefault="00CB05BE" w:rsidP="00CB05BE">
      <w:pPr>
        <w:pStyle w:val="W3MUZkonOdstavecslovan"/>
        <w:numPr>
          <w:ilvl w:val="1"/>
          <w:numId w:val="14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11790">
        <w:rPr>
          <w:rFonts w:ascii="Verdana" w:eastAsia="Times New Roman" w:hAnsi="Verdana" w:cs="Times New Roman"/>
          <w:sz w:val="20"/>
          <w:szCs w:val="20"/>
          <w:lang w:eastAsia="cs-CZ"/>
        </w:rPr>
        <w:t>Splnění podmínek nároku na stipendium na podporu ubytování podle odstavce 1 se ověřuje na zá</w:t>
      </w:r>
      <w:r w:rsidR="0012600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kladě údajů v matrice studentů </w:t>
      </w:r>
      <w:r w:rsidRPr="00711790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vedené </w:t>
      </w:r>
      <w:r w:rsidR="00D75D9C">
        <w:rPr>
          <w:rFonts w:ascii="Verdana" w:eastAsia="Times New Roman" w:hAnsi="Verdana" w:cs="Times New Roman"/>
          <w:sz w:val="20"/>
          <w:szCs w:val="20"/>
          <w:lang w:eastAsia="cs-CZ"/>
        </w:rPr>
        <w:t>po</w:t>
      </w:r>
      <w:r w:rsidRPr="00FD37A1">
        <w:rPr>
          <w:rFonts w:ascii="Verdana" w:eastAsia="Times New Roman" w:hAnsi="Verdana" w:cs="Times New Roman"/>
          <w:sz w:val="20"/>
          <w:szCs w:val="20"/>
          <w:lang w:eastAsia="cs-CZ"/>
        </w:rPr>
        <w:t>dle čl</w:t>
      </w:r>
      <w:r w:rsidR="005E711B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Pr="00FD37A1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34 Statutu MU</w:t>
      </w:r>
      <w:r w:rsidR="001902E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Pr="00711790">
        <w:rPr>
          <w:rFonts w:ascii="Verdana" w:eastAsia="Times New Roman" w:hAnsi="Verdana" w:cs="Times New Roman"/>
          <w:sz w:val="20"/>
          <w:szCs w:val="20"/>
          <w:lang w:eastAsia="cs-CZ"/>
        </w:rPr>
        <w:t>Platí, že podmínka stanovená odstavcem 1 písm. b) je zachována, je-li student zapsán ve studijním programu, do něhož přestoupil ze studijního programu uvedeného v odstavci 1 písm. b). Při ověření splnění podmínky podle odstavce 1 písm. b) se nepřihlíží ke studiu ve studijním programu, do něhož se uchazeč zapsal a které ukončil v období od 1. května do 30. října téhož kalendářního roku.</w:t>
      </w:r>
    </w:p>
    <w:p w14:paraId="1C5168C2" w14:textId="10621D2C" w:rsidR="00711790" w:rsidRPr="004E53A4" w:rsidRDefault="00CB05BE" w:rsidP="004E53A4">
      <w:pPr>
        <w:pStyle w:val="W3MUZkonOdstavecslovan"/>
        <w:numPr>
          <w:ilvl w:val="1"/>
          <w:numId w:val="14"/>
        </w:num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711790">
        <w:rPr>
          <w:rFonts w:ascii="Verdana" w:hAnsi="Verdana"/>
          <w:sz w:val="20"/>
          <w:szCs w:val="20"/>
        </w:rPr>
        <w:t xml:space="preserve">Stipendium na podporu ubytování se přiznává </w:t>
      </w:r>
      <w:r w:rsidR="00E90A52">
        <w:rPr>
          <w:rFonts w:ascii="Verdana" w:hAnsi="Verdana"/>
          <w:sz w:val="20"/>
          <w:szCs w:val="20"/>
        </w:rPr>
        <w:t xml:space="preserve">dvakrát ročně. Prvé stipendijní období </w:t>
      </w:r>
      <w:r w:rsidRPr="00711790">
        <w:rPr>
          <w:rFonts w:ascii="Verdana" w:hAnsi="Verdana"/>
          <w:sz w:val="20"/>
          <w:szCs w:val="20"/>
        </w:rPr>
        <w:t>začín</w:t>
      </w:r>
      <w:r w:rsidR="00E90A52">
        <w:rPr>
          <w:rFonts w:ascii="Verdana" w:hAnsi="Verdana"/>
          <w:sz w:val="20"/>
          <w:szCs w:val="20"/>
        </w:rPr>
        <w:t xml:space="preserve">á 1. ledna a končí 30. června, </w:t>
      </w:r>
      <w:r w:rsidRPr="00711790">
        <w:rPr>
          <w:rFonts w:ascii="Verdana" w:hAnsi="Verdana"/>
          <w:sz w:val="20"/>
          <w:szCs w:val="20"/>
        </w:rPr>
        <w:t xml:space="preserve">druhé </w:t>
      </w:r>
      <w:r w:rsidR="00E90A52">
        <w:rPr>
          <w:rFonts w:ascii="Verdana" w:hAnsi="Verdana"/>
          <w:sz w:val="20"/>
          <w:szCs w:val="20"/>
        </w:rPr>
        <w:t xml:space="preserve">stipendijní období </w:t>
      </w:r>
      <w:r w:rsidRPr="00711790">
        <w:rPr>
          <w:rFonts w:ascii="Verdana" w:hAnsi="Verdana"/>
          <w:sz w:val="20"/>
          <w:szCs w:val="20"/>
        </w:rPr>
        <w:t xml:space="preserve">začíná 1. července a končí 31. prosince. Studentům zapsaným v průběhu stipendijního období lze stipendium na podporu ubytování přiznat i jen na část stipendijního období po jejich zápisu do studia, aniž by to mělo vliv na výši přiznaného stipendia na podporu ubytování. </w:t>
      </w:r>
    </w:p>
    <w:p w14:paraId="7A2C99F0" w14:textId="035A0844" w:rsidR="00711790" w:rsidRDefault="005E711B" w:rsidP="00CB05BE">
      <w:pPr>
        <w:pStyle w:val="W3MUZkonOdstavecslovan"/>
        <w:numPr>
          <w:ilvl w:val="1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Podrobnosti o z</w:t>
      </w:r>
      <w:r w:rsidR="00CB05BE" w:rsidRPr="00FD37A1">
        <w:rPr>
          <w:rFonts w:ascii="Verdana" w:hAnsi="Verdana"/>
          <w:sz w:val="20"/>
          <w:szCs w:val="20"/>
        </w:rPr>
        <w:t>působ</w:t>
      </w:r>
      <w:r>
        <w:rPr>
          <w:rFonts w:ascii="Verdana" w:hAnsi="Verdana"/>
          <w:sz w:val="20"/>
          <w:szCs w:val="20"/>
        </w:rPr>
        <w:t>u</w:t>
      </w:r>
      <w:r w:rsidR="00CB05BE" w:rsidRPr="00FD37A1">
        <w:rPr>
          <w:rFonts w:ascii="Verdana" w:hAnsi="Verdana"/>
          <w:sz w:val="20"/>
          <w:szCs w:val="20"/>
        </w:rPr>
        <w:t xml:space="preserve"> ověření podmíne</w:t>
      </w:r>
      <w:r w:rsidR="000E38AC">
        <w:rPr>
          <w:rFonts w:ascii="Verdana" w:hAnsi="Verdana"/>
          <w:sz w:val="20"/>
          <w:szCs w:val="20"/>
        </w:rPr>
        <w:t>k pro</w:t>
      </w:r>
      <w:r>
        <w:rPr>
          <w:rFonts w:ascii="Verdana" w:hAnsi="Verdana"/>
          <w:sz w:val="20"/>
          <w:szCs w:val="20"/>
        </w:rPr>
        <w:t xml:space="preserve"> přiznání</w:t>
      </w:r>
      <w:r w:rsidR="001E1276">
        <w:rPr>
          <w:rFonts w:ascii="Verdana" w:hAnsi="Verdana"/>
          <w:sz w:val="20"/>
          <w:szCs w:val="20"/>
        </w:rPr>
        <w:t xml:space="preserve"> stipendia uvedených</w:t>
      </w:r>
      <w:r w:rsidR="00CB05BE" w:rsidRPr="00FD37A1">
        <w:rPr>
          <w:rFonts w:ascii="Verdana" w:hAnsi="Verdana"/>
          <w:sz w:val="20"/>
          <w:szCs w:val="20"/>
        </w:rPr>
        <w:t xml:space="preserve"> v od</w:t>
      </w:r>
      <w:r w:rsidR="006652D7">
        <w:rPr>
          <w:rFonts w:ascii="Verdana" w:hAnsi="Verdana"/>
          <w:sz w:val="20"/>
          <w:szCs w:val="20"/>
        </w:rPr>
        <w:t>stavci 1</w:t>
      </w:r>
      <w:r w:rsidR="002C569A">
        <w:rPr>
          <w:rFonts w:ascii="Verdana" w:hAnsi="Verdana"/>
          <w:sz w:val="20"/>
          <w:szCs w:val="20"/>
        </w:rPr>
        <w:t>,</w:t>
      </w:r>
      <w:r w:rsidR="008319B0" w:rsidRPr="00FD37A1">
        <w:rPr>
          <w:rFonts w:ascii="Verdana" w:hAnsi="Verdana"/>
          <w:sz w:val="20"/>
          <w:szCs w:val="20"/>
        </w:rPr>
        <w:t xml:space="preserve"> termíny sběru údajů</w:t>
      </w:r>
      <w:r w:rsidR="006652D7">
        <w:rPr>
          <w:rFonts w:ascii="Verdana" w:hAnsi="Verdana"/>
          <w:sz w:val="20"/>
          <w:szCs w:val="20"/>
        </w:rPr>
        <w:t xml:space="preserve">, výši stipendia </w:t>
      </w:r>
      <w:r w:rsidR="00F76F30">
        <w:rPr>
          <w:rFonts w:ascii="Verdana" w:hAnsi="Verdana"/>
          <w:sz w:val="20"/>
          <w:szCs w:val="20"/>
        </w:rPr>
        <w:t>a uvedení dalších údajů nutných pro výplatu ubytovacího stipendia</w:t>
      </w:r>
      <w:r w:rsidR="006652D7">
        <w:rPr>
          <w:rFonts w:ascii="Verdana" w:hAnsi="Verdana"/>
          <w:sz w:val="20"/>
          <w:szCs w:val="20"/>
        </w:rPr>
        <w:t xml:space="preserve"> </w:t>
      </w:r>
      <w:r w:rsidR="00CB05BE" w:rsidRPr="00FD37A1">
        <w:rPr>
          <w:rFonts w:ascii="Verdana" w:hAnsi="Verdana"/>
          <w:sz w:val="20"/>
          <w:szCs w:val="20"/>
        </w:rPr>
        <w:t>stanoví rektor opatřením.</w:t>
      </w:r>
    </w:p>
    <w:p w14:paraId="21797713" w14:textId="1F05D1B1" w:rsidR="002E2B63" w:rsidRPr="004F2EE7" w:rsidRDefault="002E2B63" w:rsidP="002E2B63">
      <w:pPr>
        <w:pStyle w:val="W3MUZkonOdstavecslovan"/>
        <w:numPr>
          <w:ilvl w:val="1"/>
          <w:numId w:val="14"/>
        </w:numPr>
        <w:rPr>
          <w:rFonts w:ascii="Verdana" w:hAnsi="Verdana"/>
          <w:sz w:val="20"/>
          <w:szCs w:val="20"/>
        </w:rPr>
      </w:pPr>
      <w:r w:rsidRPr="00443174">
        <w:rPr>
          <w:rFonts w:ascii="Verdana" w:hAnsi="Verdana"/>
          <w:sz w:val="20"/>
          <w:szCs w:val="20"/>
        </w:rPr>
        <w:t xml:space="preserve">Stipendium na podporu ubytování přiznává </w:t>
      </w:r>
      <w:r w:rsidRPr="001902EF">
        <w:rPr>
          <w:rFonts w:ascii="Verdana" w:hAnsi="Verdana"/>
          <w:sz w:val="20"/>
          <w:szCs w:val="20"/>
        </w:rPr>
        <w:t>prorektor určený rektorem</w:t>
      </w:r>
      <w:r w:rsidRPr="00443174">
        <w:rPr>
          <w:rFonts w:ascii="Verdana" w:hAnsi="Verdana"/>
          <w:sz w:val="20"/>
          <w:szCs w:val="20"/>
        </w:rPr>
        <w:t xml:space="preserve">. Tento je oprávněn rovněž k udělení výjimky </w:t>
      </w:r>
      <w:r>
        <w:rPr>
          <w:rFonts w:ascii="Verdana" w:hAnsi="Verdana"/>
          <w:sz w:val="20"/>
          <w:szCs w:val="20"/>
        </w:rPr>
        <w:t xml:space="preserve">z podmínek uvedených v </w:t>
      </w:r>
      <w:r w:rsidRPr="00443174">
        <w:rPr>
          <w:rFonts w:ascii="Verdana" w:hAnsi="Verdana"/>
          <w:sz w:val="20"/>
          <w:szCs w:val="20"/>
        </w:rPr>
        <w:t>odstavc</w:t>
      </w:r>
      <w:r>
        <w:rPr>
          <w:rFonts w:ascii="Verdana" w:hAnsi="Verdana"/>
          <w:sz w:val="20"/>
          <w:szCs w:val="20"/>
        </w:rPr>
        <w:t>i</w:t>
      </w:r>
      <w:r w:rsidRPr="00443174">
        <w:rPr>
          <w:rFonts w:ascii="Verdana" w:hAnsi="Verdana"/>
          <w:sz w:val="20"/>
          <w:szCs w:val="20"/>
        </w:rPr>
        <w:t xml:space="preserve"> 1 tohoto článku. </w:t>
      </w:r>
      <w:r w:rsidR="00A41B56">
        <w:rPr>
          <w:rFonts w:ascii="Verdana" w:hAnsi="Verdana"/>
          <w:sz w:val="20"/>
          <w:szCs w:val="20"/>
        </w:rPr>
        <w:t xml:space="preserve">U žádostí o výjimku podaných studenty evidovanými ve </w:t>
      </w:r>
      <w:r w:rsidRPr="004F2EE7">
        <w:rPr>
          <w:rFonts w:ascii="Verdana" w:hAnsi="Verdana"/>
          <w:sz w:val="20"/>
          <w:szCs w:val="20"/>
        </w:rPr>
        <w:t xml:space="preserve">Středisku pro pomoc studentům se specifickými nároky (dále jen „SPSSN“) </w:t>
      </w:r>
      <w:r>
        <w:rPr>
          <w:rFonts w:ascii="Verdana" w:hAnsi="Verdana"/>
          <w:sz w:val="20"/>
          <w:szCs w:val="20"/>
        </w:rPr>
        <w:t>bude při rozhodování o výjimce přihlédnuto ke stanovisku řed</w:t>
      </w:r>
      <w:r w:rsidRPr="004F2EE7">
        <w:rPr>
          <w:rFonts w:ascii="Verdana" w:hAnsi="Verdana"/>
          <w:sz w:val="20"/>
          <w:szCs w:val="20"/>
        </w:rPr>
        <w:t>itel</w:t>
      </w:r>
      <w:r>
        <w:rPr>
          <w:rFonts w:ascii="Verdana" w:hAnsi="Verdana"/>
          <w:sz w:val="20"/>
          <w:szCs w:val="20"/>
        </w:rPr>
        <w:t>e</w:t>
      </w:r>
      <w:r w:rsidRPr="004F2EE7">
        <w:rPr>
          <w:rFonts w:ascii="Verdana" w:hAnsi="Verdana"/>
          <w:sz w:val="20"/>
          <w:szCs w:val="20"/>
        </w:rPr>
        <w:t xml:space="preserve"> SPSSN.</w:t>
      </w:r>
    </w:p>
    <w:p w14:paraId="40AB541C" w14:textId="77777777" w:rsidR="00CB05BE" w:rsidRDefault="00CB05BE" w:rsidP="00CB05BE">
      <w:pPr>
        <w:pStyle w:val="W3MUZkonParagraf"/>
      </w:pPr>
      <w:r>
        <w:t>Článek 9</w:t>
      </w:r>
    </w:p>
    <w:p w14:paraId="07C6818E" w14:textId="77777777" w:rsidR="00711790" w:rsidRDefault="00711790" w:rsidP="00711790">
      <w:pPr>
        <w:pStyle w:val="W3MUZkonParagrafNzev"/>
      </w:pPr>
      <w:r>
        <w:t>Stipendium na podporu mobility</w:t>
      </w:r>
    </w:p>
    <w:p w14:paraId="6564CDB8" w14:textId="77777777" w:rsidR="00CB05BE" w:rsidRPr="00711790" w:rsidRDefault="00CB05BE" w:rsidP="00603FE5">
      <w:pPr>
        <w:pStyle w:val="W3MUZkonOdstavecslovan"/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711790">
        <w:rPr>
          <w:rFonts w:ascii="Verdana" w:hAnsi="Verdana"/>
          <w:sz w:val="20"/>
          <w:szCs w:val="20"/>
        </w:rPr>
        <w:t>Stipendium na podporu mobility lze přiznat</w:t>
      </w:r>
      <w:r w:rsidR="003D596A">
        <w:rPr>
          <w:rFonts w:ascii="Verdana" w:hAnsi="Verdana"/>
          <w:sz w:val="20"/>
          <w:szCs w:val="20"/>
        </w:rPr>
        <w:t>:</w:t>
      </w:r>
    </w:p>
    <w:p w14:paraId="67350154" w14:textId="50D06BEA" w:rsidR="00CB05BE" w:rsidRPr="00711790" w:rsidRDefault="00CB05BE" w:rsidP="00711790">
      <w:pPr>
        <w:pStyle w:val="W3MUZkonPsmeno"/>
        <w:numPr>
          <w:ilvl w:val="0"/>
          <w:numId w:val="16"/>
        </w:numPr>
        <w:rPr>
          <w:rFonts w:ascii="Verdana" w:eastAsia="Times New Roman" w:hAnsi="Verdana" w:cs="Times New Roman"/>
          <w:sz w:val="20"/>
          <w:lang w:eastAsia="cs-CZ"/>
        </w:rPr>
      </w:pPr>
      <w:r w:rsidRPr="00711790">
        <w:rPr>
          <w:rFonts w:ascii="Verdana" w:eastAsia="Times New Roman" w:hAnsi="Verdana" w:cs="Times New Roman"/>
          <w:sz w:val="20"/>
          <w:lang w:eastAsia="cs-CZ"/>
        </w:rPr>
        <w:t>v</w:t>
      </w:r>
      <w:r w:rsidR="000E5A43">
        <w:rPr>
          <w:rFonts w:ascii="Verdana" w:eastAsia="Times New Roman" w:hAnsi="Verdana" w:cs="Times New Roman"/>
          <w:sz w:val="20"/>
          <w:lang w:eastAsia="cs-CZ"/>
        </w:rPr>
        <w:t> souladu s</w:t>
      </w:r>
      <w:r w:rsidRPr="00711790">
        <w:rPr>
          <w:rFonts w:ascii="Verdana" w:eastAsia="Times New Roman" w:hAnsi="Verdana" w:cs="Times New Roman"/>
          <w:sz w:val="20"/>
          <w:lang w:eastAsia="cs-CZ"/>
        </w:rPr>
        <w:t xml:space="preserve"> § 91 odst. 4 písm. a) zákona studentovi MU k částečnému pokrytí nákladů spojených se studiem na zahraniční vysoké škole,</w:t>
      </w:r>
    </w:p>
    <w:p w14:paraId="7780EC86" w14:textId="2F2CF8A5" w:rsidR="00CB05BE" w:rsidRPr="00711790" w:rsidRDefault="000E5A43" w:rsidP="00711790">
      <w:pPr>
        <w:pStyle w:val="W3MUZkonPsmeno"/>
        <w:numPr>
          <w:ilvl w:val="0"/>
          <w:numId w:val="16"/>
        </w:numPr>
        <w:rPr>
          <w:rFonts w:ascii="Verdana" w:eastAsia="Times New Roman" w:hAnsi="Verdana" w:cs="Times New Roman"/>
          <w:sz w:val="20"/>
          <w:lang w:eastAsia="cs-CZ"/>
        </w:rPr>
      </w:pPr>
      <w:r>
        <w:rPr>
          <w:rFonts w:ascii="Verdana" w:eastAsia="Times New Roman" w:hAnsi="Verdana" w:cs="Times New Roman"/>
          <w:sz w:val="20"/>
          <w:lang w:eastAsia="cs-CZ"/>
        </w:rPr>
        <w:t>v souladu s</w:t>
      </w:r>
      <w:r w:rsidR="00CB05BE" w:rsidRPr="00711790">
        <w:rPr>
          <w:rFonts w:ascii="Verdana" w:eastAsia="Times New Roman" w:hAnsi="Verdana" w:cs="Times New Roman"/>
          <w:sz w:val="20"/>
          <w:lang w:eastAsia="cs-CZ"/>
        </w:rPr>
        <w:t xml:space="preserve"> § 91 odst. 4 písm. b) zákona studentovi zahraniční vysoké školy k částečnému pokrytí nákladů spojených se studiem na MU.</w:t>
      </w:r>
    </w:p>
    <w:p w14:paraId="1CB215B7" w14:textId="6AAE5FE6" w:rsidR="00DF2735" w:rsidRPr="000E5A43" w:rsidRDefault="00CB05BE" w:rsidP="000E5A43">
      <w:pPr>
        <w:pStyle w:val="W3MUZkonOdstavecslovan"/>
        <w:numPr>
          <w:ilvl w:val="1"/>
          <w:numId w:val="33"/>
        </w:numPr>
        <w:rPr>
          <w:rFonts w:ascii="Verdana" w:hAnsi="Verdana"/>
          <w:sz w:val="20"/>
          <w:szCs w:val="20"/>
        </w:rPr>
      </w:pPr>
      <w:r w:rsidRPr="00711790">
        <w:rPr>
          <w:rFonts w:ascii="Verdana" w:hAnsi="Verdana"/>
          <w:sz w:val="20"/>
          <w:szCs w:val="20"/>
        </w:rPr>
        <w:t xml:space="preserve">Stipendium na podporu mobility přiznává na žádost osoby oprávněné podle odstavce 1 prorektor určený rektorem. </w:t>
      </w:r>
    </w:p>
    <w:p w14:paraId="57A5B4C5" w14:textId="07D3C069" w:rsidR="00DF2735" w:rsidRPr="000E5A43" w:rsidRDefault="00DF2735" w:rsidP="000E5A43">
      <w:pPr>
        <w:pStyle w:val="W3MUZkonParagraf"/>
      </w:pPr>
      <w:r w:rsidRPr="000E5A43">
        <w:t>Článek 10</w:t>
      </w:r>
    </w:p>
    <w:p w14:paraId="72FE59AE" w14:textId="030B7B8E" w:rsidR="00DF2735" w:rsidRPr="000E5A43" w:rsidRDefault="004450C3" w:rsidP="000E5A43">
      <w:pPr>
        <w:pStyle w:val="W3MUZkonParagrafNzev"/>
      </w:pPr>
      <w:r w:rsidRPr="000E5A43">
        <w:t>Stipendium</w:t>
      </w:r>
      <w:r w:rsidR="00032CE0" w:rsidRPr="000E5A43">
        <w:t xml:space="preserve"> </w:t>
      </w:r>
      <w:r w:rsidRPr="000E5A43">
        <w:t>v případě tíživé sociální situace</w:t>
      </w:r>
    </w:p>
    <w:p w14:paraId="1399444E" w14:textId="59790871" w:rsidR="004450C3" w:rsidRPr="000E5A43" w:rsidRDefault="004450C3" w:rsidP="000E5A43">
      <w:pPr>
        <w:pStyle w:val="W3MUZkonOdstavecslovan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>Stipendium v případě tíživé sociální situac</w:t>
      </w:r>
      <w:r w:rsidR="000E5A43">
        <w:rPr>
          <w:rFonts w:ascii="Verdana" w:hAnsi="Verdana"/>
          <w:sz w:val="20"/>
          <w:szCs w:val="20"/>
        </w:rPr>
        <w:t>e</w:t>
      </w:r>
      <w:r w:rsidRPr="000E5A43">
        <w:rPr>
          <w:rFonts w:ascii="Verdana" w:hAnsi="Verdana"/>
          <w:sz w:val="20"/>
          <w:szCs w:val="20"/>
        </w:rPr>
        <w:t xml:space="preserve"> je</w:t>
      </w:r>
      <w:r w:rsidR="000B0D11" w:rsidRPr="000E5A43">
        <w:rPr>
          <w:rFonts w:ascii="Verdana" w:hAnsi="Verdana"/>
          <w:sz w:val="20"/>
          <w:szCs w:val="20"/>
        </w:rPr>
        <w:t xml:space="preserve"> studentovi </w:t>
      </w:r>
      <w:r w:rsidRPr="000E5A43">
        <w:rPr>
          <w:rFonts w:ascii="Verdana" w:hAnsi="Verdana"/>
          <w:sz w:val="20"/>
          <w:szCs w:val="20"/>
        </w:rPr>
        <w:t>přiznáno při splnění</w:t>
      </w:r>
      <w:r w:rsidR="000E5A43">
        <w:rPr>
          <w:rFonts w:ascii="Verdana" w:hAnsi="Verdana"/>
          <w:sz w:val="20"/>
          <w:szCs w:val="20"/>
        </w:rPr>
        <w:t xml:space="preserve"> podmínek uvedených v</w:t>
      </w:r>
      <w:r w:rsidRPr="000E5A43">
        <w:rPr>
          <w:rFonts w:ascii="Verdana" w:hAnsi="Verdana"/>
          <w:sz w:val="20"/>
          <w:szCs w:val="20"/>
        </w:rPr>
        <w:t xml:space="preserve"> § 91 odst. 3 zákona. </w:t>
      </w:r>
    </w:p>
    <w:p w14:paraId="79DE2170" w14:textId="1304C04B" w:rsidR="004450C3" w:rsidRPr="000E5A43" w:rsidRDefault="005E711B" w:rsidP="000E5A43">
      <w:pPr>
        <w:pStyle w:val="W3MUZkonOdstavecslovan"/>
        <w:numPr>
          <w:ilvl w:val="1"/>
          <w:numId w:val="3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Podrobnosti o z</w:t>
      </w:r>
      <w:r w:rsidR="000E5A43">
        <w:rPr>
          <w:rFonts w:ascii="Verdana" w:hAnsi="Verdana"/>
          <w:sz w:val="20"/>
          <w:szCs w:val="20"/>
        </w:rPr>
        <w:t>působ</w:t>
      </w:r>
      <w:r>
        <w:rPr>
          <w:rFonts w:ascii="Verdana" w:hAnsi="Verdana"/>
          <w:sz w:val="20"/>
          <w:szCs w:val="20"/>
        </w:rPr>
        <w:t>u</w:t>
      </w:r>
      <w:r w:rsidR="000E5A43">
        <w:rPr>
          <w:rFonts w:ascii="Verdana" w:hAnsi="Verdana"/>
          <w:sz w:val="20"/>
          <w:szCs w:val="20"/>
        </w:rPr>
        <w:t xml:space="preserve"> ověření podmínek</w:t>
      </w:r>
      <w:r w:rsidR="001E1276" w:rsidRPr="000E5A43">
        <w:rPr>
          <w:rFonts w:ascii="Verdana" w:hAnsi="Verdana"/>
          <w:sz w:val="20"/>
          <w:szCs w:val="20"/>
        </w:rPr>
        <w:t xml:space="preserve"> pro při</w:t>
      </w:r>
      <w:r w:rsidR="00F76F30" w:rsidRPr="000E5A43">
        <w:rPr>
          <w:rFonts w:ascii="Verdana" w:hAnsi="Verdana"/>
          <w:sz w:val="20"/>
          <w:szCs w:val="20"/>
        </w:rPr>
        <w:t xml:space="preserve">dělení stipendia, termíny sběru a uvedení dalších údajů nutných pro výplatu stipendia udělovaného v případě tíživé sociální situace </w:t>
      </w:r>
      <w:r w:rsidR="00032CE0" w:rsidRPr="000E5A43">
        <w:rPr>
          <w:rFonts w:ascii="Verdana" w:hAnsi="Verdana"/>
          <w:sz w:val="20"/>
          <w:szCs w:val="20"/>
        </w:rPr>
        <w:t xml:space="preserve">stanoví </w:t>
      </w:r>
      <w:r w:rsidR="001E1276" w:rsidRPr="000E5A43">
        <w:rPr>
          <w:rFonts w:ascii="Verdana" w:hAnsi="Verdana"/>
          <w:sz w:val="20"/>
          <w:szCs w:val="20"/>
        </w:rPr>
        <w:t xml:space="preserve">rektor </w:t>
      </w:r>
      <w:r w:rsidR="004450C3" w:rsidRPr="000E5A43">
        <w:rPr>
          <w:rFonts w:ascii="Verdana" w:hAnsi="Verdana"/>
          <w:sz w:val="20"/>
          <w:szCs w:val="20"/>
        </w:rPr>
        <w:t>opatření</w:t>
      </w:r>
      <w:r w:rsidR="00032CE0" w:rsidRPr="000E5A43">
        <w:rPr>
          <w:rFonts w:ascii="Verdana" w:hAnsi="Verdana"/>
          <w:sz w:val="20"/>
          <w:szCs w:val="20"/>
        </w:rPr>
        <w:t>m</w:t>
      </w:r>
      <w:r w:rsidR="00F76F30" w:rsidRPr="000E5A43">
        <w:rPr>
          <w:rFonts w:ascii="Verdana" w:hAnsi="Verdana"/>
          <w:sz w:val="20"/>
          <w:szCs w:val="20"/>
        </w:rPr>
        <w:t>.</w:t>
      </w:r>
    </w:p>
    <w:p w14:paraId="3E494134" w14:textId="3EACB05E" w:rsidR="000E5A43" w:rsidRPr="00857811" w:rsidRDefault="004450C3" w:rsidP="00857811">
      <w:pPr>
        <w:pStyle w:val="W3MUZkonOdstavecslovan"/>
        <w:numPr>
          <w:ilvl w:val="1"/>
          <w:numId w:val="34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>Stipendium v případě tíživé sociální situace studenta přiznává pror</w:t>
      </w:r>
      <w:r w:rsidR="000B0D11" w:rsidRPr="000E5A43">
        <w:rPr>
          <w:rFonts w:ascii="Verdana" w:hAnsi="Verdana"/>
          <w:sz w:val="20"/>
          <w:szCs w:val="20"/>
        </w:rPr>
        <w:t>ektor určený rektorem.</w:t>
      </w:r>
    </w:p>
    <w:p w14:paraId="71E30AFC" w14:textId="77777777" w:rsidR="00711790" w:rsidRDefault="00314A19" w:rsidP="00711790">
      <w:pPr>
        <w:pStyle w:val="W3MUZkonst"/>
        <w:numPr>
          <w:ilvl w:val="0"/>
          <w:numId w:val="15"/>
        </w:numPr>
      </w:pPr>
      <w:r>
        <w:t>Část č</w:t>
      </w:r>
      <w:r w:rsidR="00711790">
        <w:t>tvrtá</w:t>
      </w:r>
    </w:p>
    <w:p w14:paraId="2E296A79" w14:textId="4B72997C" w:rsidR="00711790" w:rsidRDefault="008E5312" w:rsidP="00711790">
      <w:pPr>
        <w:pStyle w:val="W3MUZkonstNzev"/>
        <w:numPr>
          <w:ilvl w:val="0"/>
          <w:numId w:val="15"/>
        </w:numPr>
      </w:pPr>
      <w:r>
        <w:t>M</w:t>
      </w:r>
      <w:r w:rsidR="00314A19">
        <w:t xml:space="preserve">imořádné </w:t>
      </w:r>
      <w:r>
        <w:t xml:space="preserve">stipendium </w:t>
      </w:r>
    </w:p>
    <w:p w14:paraId="05E6606E" w14:textId="3EF02C4B" w:rsidR="00CB05BE" w:rsidRDefault="000148A8" w:rsidP="00CB05BE">
      <w:pPr>
        <w:pStyle w:val="W3MUZkonParagraf"/>
      </w:pPr>
      <w:r>
        <w:t>Článek 11</w:t>
      </w:r>
    </w:p>
    <w:p w14:paraId="720DFF79" w14:textId="77777777" w:rsidR="00711790" w:rsidRDefault="00711790" w:rsidP="00711790">
      <w:pPr>
        <w:pStyle w:val="W3MUZkonParagrafNzev"/>
      </w:pPr>
      <w:r>
        <w:t>Mimořádné stipendium</w:t>
      </w:r>
    </w:p>
    <w:p w14:paraId="7525D5FE" w14:textId="07B9505F" w:rsidR="000E5A43" w:rsidRDefault="006652D7" w:rsidP="000E5A43">
      <w:pPr>
        <w:pStyle w:val="W3MUZkonOdstavecslovan"/>
        <w:numPr>
          <w:ilvl w:val="1"/>
          <w:numId w:val="3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Mimořádné stipendium lze studentovi </w:t>
      </w:r>
      <w:r w:rsidR="000E5A43">
        <w:rPr>
          <w:rFonts w:ascii="Verdana" w:hAnsi="Verdana"/>
          <w:sz w:val="20"/>
          <w:szCs w:val="20"/>
        </w:rPr>
        <w:t>v souladu s</w:t>
      </w:r>
      <w:r w:rsidR="00CB05BE" w:rsidRPr="00711790">
        <w:rPr>
          <w:rFonts w:ascii="Verdana" w:hAnsi="Verdana"/>
          <w:sz w:val="20"/>
          <w:szCs w:val="20"/>
        </w:rPr>
        <w:t xml:space="preserve"> § 91 odst. 2 </w:t>
      </w:r>
      <w:r>
        <w:rPr>
          <w:rFonts w:ascii="Verdana" w:hAnsi="Verdana"/>
          <w:sz w:val="20"/>
          <w:szCs w:val="20"/>
        </w:rPr>
        <w:t xml:space="preserve">písm. e) </w:t>
      </w:r>
      <w:r w:rsidR="005E711B">
        <w:rPr>
          <w:rFonts w:ascii="Verdana" w:hAnsi="Verdana"/>
          <w:sz w:val="20"/>
          <w:szCs w:val="20"/>
        </w:rPr>
        <w:t xml:space="preserve">zákona </w:t>
      </w:r>
      <w:r>
        <w:rPr>
          <w:rFonts w:ascii="Verdana" w:hAnsi="Verdana"/>
          <w:sz w:val="20"/>
          <w:szCs w:val="20"/>
        </w:rPr>
        <w:t xml:space="preserve">přiznat v případech zvláštního zřetele hodných, a to i </w:t>
      </w:r>
      <w:r w:rsidR="00A5768F">
        <w:rPr>
          <w:rFonts w:ascii="Verdana" w:hAnsi="Verdana"/>
          <w:sz w:val="20"/>
          <w:szCs w:val="20"/>
        </w:rPr>
        <w:t>z moci úřední</w:t>
      </w:r>
      <w:r>
        <w:rPr>
          <w:rFonts w:ascii="Verdana" w:hAnsi="Verdana"/>
          <w:sz w:val="20"/>
          <w:szCs w:val="20"/>
        </w:rPr>
        <w:t>.</w:t>
      </w:r>
    </w:p>
    <w:p w14:paraId="680C3C9C" w14:textId="01987A85" w:rsidR="00443174" w:rsidRPr="000E5A43" w:rsidRDefault="00443174" w:rsidP="000E5A43">
      <w:pPr>
        <w:pStyle w:val="W3MUZkonOdstavecslovan"/>
        <w:numPr>
          <w:ilvl w:val="1"/>
          <w:numId w:val="35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>Mimoř</w:t>
      </w:r>
      <w:r w:rsidR="00F75ADB">
        <w:rPr>
          <w:rFonts w:ascii="Verdana" w:hAnsi="Verdana"/>
          <w:sz w:val="20"/>
          <w:szCs w:val="20"/>
        </w:rPr>
        <w:t>ádné stipendium přiznává rektor</w:t>
      </w:r>
      <w:r w:rsidR="00574746">
        <w:rPr>
          <w:rFonts w:ascii="Verdana" w:hAnsi="Verdana"/>
          <w:sz w:val="20"/>
          <w:szCs w:val="20"/>
        </w:rPr>
        <w:t xml:space="preserve">, </w:t>
      </w:r>
      <w:r w:rsidR="00F75ADB">
        <w:rPr>
          <w:rFonts w:ascii="Verdana" w:hAnsi="Verdana"/>
          <w:sz w:val="20"/>
          <w:szCs w:val="20"/>
        </w:rPr>
        <w:t>děkan</w:t>
      </w:r>
      <w:r w:rsidR="00574746">
        <w:rPr>
          <w:rFonts w:ascii="Verdana" w:hAnsi="Verdana"/>
          <w:sz w:val="20"/>
          <w:szCs w:val="20"/>
        </w:rPr>
        <w:t xml:space="preserve"> nebo ředitel vysokoškolského ústavu</w:t>
      </w:r>
      <w:r w:rsidRPr="000E5A43">
        <w:rPr>
          <w:rFonts w:ascii="Verdana" w:hAnsi="Verdana"/>
          <w:sz w:val="20"/>
          <w:szCs w:val="20"/>
        </w:rPr>
        <w:t xml:space="preserve">. </w:t>
      </w:r>
      <w:r w:rsidR="00F75ADB">
        <w:rPr>
          <w:rFonts w:ascii="Verdana" w:hAnsi="Verdana"/>
          <w:sz w:val="20"/>
          <w:szCs w:val="20"/>
        </w:rPr>
        <w:t>Výkon pravomoci přiz</w:t>
      </w:r>
      <w:r w:rsidR="00570DC8">
        <w:rPr>
          <w:rFonts w:ascii="Verdana" w:hAnsi="Verdana"/>
          <w:sz w:val="20"/>
          <w:szCs w:val="20"/>
        </w:rPr>
        <w:t>nat stipendium může být přenese</w:t>
      </w:r>
      <w:r w:rsidR="00A5768F">
        <w:rPr>
          <w:rFonts w:ascii="Verdana" w:hAnsi="Verdana"/>
          <w:sz w:val="20"/>
          <w:szCs w:val="20"/>
        </w:rPr>
        <w:t>n</w:t>
      </w:r>
      <w:r w:rsidR="00F75ADB">
        <w:rPr>
          <w:rFonts w:ascii="Verdana" w:hAnsi="Verdana"/>
          <w:sz w:val="20"/>
          <w:szCs w:val="20"/>
        </w:rPr>
        <w:t xml:space="preserve"> </w:t>
      </w:r>
      <w:r w:rsidR="00570DC8">
        <w:rPr>
          <w:rFonts w:ascii="Verdana" w:hAnsi="Verdana"/>
          <w:sz w:val="20"/>
          <w:szCs w:val="20"/>
        </w:rPr>
        <w:t xml:space="preserve">na </w:t>
      </w:r>
      <w:r w:rsidRPr="000E5A43">
        <w:rPr>
          <w:rFonts w:ascii="Verdana" w:hAnsi="Verdana"/>
          <w:sz w:val="20"/>
          <w:szCs w:val="20"/>
        </w:rPr>
        <w:t>pověřeného prorektora či proděkana.</w:t>
      </w:r>
    </w:p>
    <w:p w14:paraId="5707668D" w14:textId="6735D4FF" w:rsidR="00E443A6" w:rsidRDefault="00E443A6" w:rsidP="00E443A6">
      <w:pPr>
        <w:ind w:firstLine="0"/>
        <w:rPr>
          <w:b/>
        </w:rPr>
      </w:pPr>
    </w:p>
    <w:p w14:paraId="03E2A159" w14:textId="77777777" w:rsidR="00E443A6" w:rsidRDefault="00E443A6" w:rsidP="00E443A6">
      <w:pPr>
        <w:pStyle w:val="W3MUZkonst"/>
      </w:pPr>
      <w:r>
        <w:t>Část pátá</w:t>
      </w:r>
    </w:p>
    <w:p w14:paraId="7FBC9B99" w14:textId="4C1EADC9" w:rsidR="00E443A6" w:rsidRPr="000E5A43" w:rsidRDefault="00E443A6" w:rsidP="000E5A43">
      <w:pPr>
        <w:pStyle w:val="W3MUZkonstNzev"/>
      </w:pPr>
      <w:r>
        <w:t>Společná ustanovení</w:t>
      </w:r>
    </w:p>
    <w:p w14:paraId="4F5B65F2" w14:textId="62C864F2" w:rsidR="00E443A6" w:rsidRPr="000E5A43" w:rsidRDefault="000E5A43" w:rsidP="000E5A43">
      <w:pPr>
        <w:pStyle w:val="W3MUZkonParagraf"/>
      </w:pPr>
      <w:r>
        <w:t>Článek 12</w:t>
      </w:r>
    </w:p>
    <w:p w14:paraId="251E1EE8" w14:textId="5417D0DA" w:rsidR="00E443A6" w:rsidRPr="000E5A43" w:rsidRDefault="009910DD" w:rsidP="000E5A43">
      <w:pPr>
        <w:pStyle w:val="W3MUZkonParagrafNzev"/>
      </w:pPr>
      <w:r>
        <w:t>Obecná ustanovení</w:t>
      </w:r>
    </w:p>
    <w:p w14:paraId="0F94639B" w14:textId="79F9E911" w:rsidR="00E443A6" w:rsidRPr="000E5A43" w:rsidRDefault="009910DD" w:rsidP="00F31EDB">
      <w:pPr>
        <w:pStyle w:val="W3MUZkonOdstavecslovan"/>
        <w:numPr>
          <w:ilvl w:val="1"/>
          <w:numId w:val="36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>V</w:t>
      </w:r>
      <w:r w:rsidR="00E443A6" w:rsidRPr="000E5A43">
        <w:rPr>
          <w:rFonts w:ascii="Verdana" w:hAnsi="Verdana"/>
          <w:sz w:val="20"/>
          <w:szCs w:val="20"/>
        </w:rPr>
        <w:t xml:space="preserve"> řízení </w:t>
      </w:r>
      <w:r w:rsidR="000E5A43">
        <w:rPr>
          <w:rFonts w:ascii="Verdana" w:hAnsi="Verdana"/>
          <w:sz w:val="20"/>
          <w:szCs w:val="20"/>
        </w:rPr>
        <w:t>po</w:t>
      </w:r>
      <w:r w:rsidR="00E443A6" w:rsidRPr="000E5A43">
        <w:rPr>
          <w:rFonts w:ascii="Verdana" w:hAnsi="Verdana"/>
          <w:sz w:val="20"/>
          <w:szCs w:val="20"/>
        </w:rPr>
        <w:t>dle tohoto Řádu</w:t>
      </w:r>
      <w:r w:rsidR="000E5A43">
        <w:rPr>
          <w:rFonts w:ascii="Verdana" w:hAnsi="Verdana"/>
          <w:sz w:val="20"/>
          <w:szCs w:val="20"/>
        </w:rPr>
        <w:t xml:space="preserve"> se postupuje </w:t>
      </w:r>
      <w:r w:rsidR="00D75D9C">
        <w:rPr>
          <w:rFonts w:ascii="Verdana" w:hAnsi="Verdana"/>
          <w:sz w:val="20"/>
          <w:szCs w:val="20"/>
        </w:rPr>
        <w:t>po</w:t>
      </w:r>
      <w:r w:rsidR="000E5A43">
        <w:rPr>
          <w:rFonts w:ascii="Verdana" w:hAnsi="Verdana"/>
          <w:sz w:val="20"/>
          <w:szCs w:val="20"/>
        </w:rPr>
        <w:t>dle</w:t>
      </w:r>
      <w:r w:rsidRPr="000E5A43">
        <w:rPr>
          <w:rFonts w:ascii="Verdana" w:hAnsi="Verdana"/>
          <w:sz w:val="20"/>
          <w:szCs w:val="20"/>
        </w:rPr>
        <w:t xml:space="preserve"> </w:t>
      </w:r>
      <w:r w:rsidR="00E443A6" w:rsidRPr="000E5A43">
        <w:rPr>
          <w:rFonts w:ascii="Verdana" w:hAnsi="Verdana"/>
          <w:sz w:val="20"/>
          <w:szCs w:val="20"/>
        </w:rPr>
        <w:t xml:space="preserve">§ 68 zákona. </w:t>
      </w:r>
      <w:r w:rsidR="00475D12">
        <w:rPr>
          <w:rFonts w:ascii="Verdana" w:hAnsi="Verdana"/>
          <w:sz w:val="20"/>
          <w:szCs w:val="20"/>
        </w:rPr>
        <w:t>Pokud zákon a tento řá</w:t>
      </w:r>
      <w:r w:rsidR="00B34146">
        <w:rPr>
          <w:rFonts w:ascii="Verdana" w:hAnsi="Verdana"/>
          <w:sz w:val="20"/>
          <w:szCs w:val="20"/>
        </w:rPr>
        <w:t>d nestanoví jinak, postupuje se</w:t>
      </w:r>
      <w:r w:rsidR="00475D12">
        <w:rPr>
          <w:rFonts w:ascii="Verdana" w:hAnsi="Verdana"/>
          <w:sz w:val="20"/>
          <w:szCs w:val="20"/>
        </w:rPr>
        <w:t xml:space="preserve"> podle </w:t>
      </w:r>
      <w:r w:rsidR="00E443A6" w:rsidRPr="000E5A43">
        <w:rPr>
          <w:rFonts w:ascii="Verdana" w:hAnsi="Verdana"/>
          <w:sz w:val="20"/>
          <w:szCs w:val="20"/>
        </w:rPr>
        <w:t>zákon</w:t>
      </w:r>
      <w:r w:rsidR="00475D12">
        <w:rPr>
          <w:rFonts w:ascii="Verdana" w:hAnsi="Verdana"/>
          <w:sz w:val="20"/>
          <w:szCs w:val="20"/>
        </w:rPr>
        <w:t>a</w:t>
      </w:r>
      <w:r w:rsidR="00E443A6" w:rsidRPr="000E5A43">
        <w:rPr>
          <w:rFonts w:ascii="Verdana" w:hAnsi="Verdana"/>
          <w:sz w:val="20"/>
          <w:szCs w:val="20"/>
        </w:rPr>
        <w:t xml:space="preserve"> č. 500/2004 Sb., správní řád, ve </w:t>
      </w:r>
      <w:r w:rsidRPr="000E5A43">
        <w:rPr>
          <w:rFonts w:ascii="Verdana" w:hAnsi="Verdana"/>
          <w:sz w:val="20"/>
          <w:szCs w:val="20"/>
        </w:rPr>
        <w:t>znění pozdějších předpisů</w:t>
      </w:r>
      <w:r w:rsidR="00E443A6" w:rsidRPr="000E5A43">
        <w:rPr>
          <w:rFonts w:ascii="Verdana" w:hAnsi="Verdana"/>
          <w:sz w:val="20"/>
          <w:szCs w:val="20"/>
        </w:rPr>
        <w:t xml:space="preserve"> (dále jen „správní řád“).</w:t>
      </w:r>
    </w:p>
    <w:p w14:paraId="47364C3C" w14:textId="287BA2FD" w:rsidR="005A1A57" w:rsidRPr="000E5A43" w:rsidRDefault="000634CB" w:rsidP="00F31EDB">
      <w:pPr>
        <w:pStyle w:val="W3MUZkonOdstavecslovan"/>
        <w:numPr>
          <w:ilvl w:val="1"/>
          <w:numId w:val="36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>Stipendium lze přiznat jen tomu, kdo j</w:t>
      </w:r>
      <w:r w:rsidR="006240C0">
        <w:rPr>
          <w:rFonts w:ascii="Verdana" w:hAnsi="Verdana"/>
          <w:sz w:val="20"/>
          <w:szCs w:val="20"/>
        </w:rPr>
        <w:t>e v době podání žádosti i v den</w:t>
      </w:r>
      <w:r w:rsidRPr="000E5A43">
        <w:rPr>
          <w:rFonts w:ascii="Verdana" w:hAnsi="Verdana"/>
          <w:sz w:val="20"/>
          <w:szCs w:val="20"/>
        </w:rPr>
        <w:t xml:space="preserve"> vydání rozhodnutí </w:t>
      </w:r>
      <w:r w:rsidRPr="00E35C84">
        <w:rPr>
          <w:rFonts w:ascii="Verdana" w:hAnsi="Verdana"/>
          <w:sz w:val="20"/>
          <w:szCs w:val="20"/>
        </w:rPr>
        <w:t>studentem</w:t>
      </w:r>
      <w:r w:rsidR="00E90A52">
        <w:rPr>
          <w:rFonts w:ascii="Verdana" w:hAnsi="Verdana"/>
          <w:sz w:val="20"/>
          <w:szCs w:val="20"/>
        </w:rPr>
        <w:t xml:space="preserve"> MU</w:t>
      </w:r>
      <w:r w:rsidRPr="000E5A43">
        <w:rPr>
          <w:rFonts w:ascii="Verdana" w:hAnsi="Verdana"/>
          <w:sz w:val="20"/>
          <w:szCs w:val="20"/>
        </w:rPr>
        <w:t xml:space="preserve">. Absolventovi lze </w:t>
      </w:r>
      <w:r w:rsidR="000E5A43">
        <w:rPr>
          <w:rFonts w:ascii="Verdana" w:hAnsi="Verdana"/>
          <w:sz w:val="20"/>
          <w:szCs w:val="20"/>
        </w:rPr>
        <w:t>vyplatit stipendium</w:t>
      </w:r>
      <w:r w:rsidRPr="000E5A43">
        <w:rPr>
          <w:rFonts w:ascii="Verdana" w:hAnsi="Verdana"/>
          <w:sz w:val="20"/>
          <w:szCs w:val="20"/>
        </w:rPr>
        <w:t xml:space="preserve"> </w:t>
      </w:r>
      <w:r w:rsidR="00D14B2E" w:rsidRPr="000E5A43">
        <w:rPr>
          <w:rFonts w:ascii="Verdana" w:hAnsi="Verdana"/>
          <w:sz w:val="20"/>
          <w:szCs w:val="20"/>
        </w:rPr>
        <w:t xml:space="preserve">do 30 dnů po ukončení studia. </w:t>
      </w:r>
    </w:p>
    <w:p w14:paraId="71BCA7AA" w14:textId="3697F796" w:rsidR="00E443A6" w:rsidRPr="000E5A43" w:rsidRDefault="00E443A6" w:rsidP="00F31EDB">
      <w:pPr>
        <w:pStyle w:val="W3MUZkonOdstavecslovan"/>
        <w:numPr>
          <w:ilvl w:val="1"/>
          <w:numId w:val="36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>Stipendium lze přiznat</w:t>
      </w:r>
      <w:r w:rsidR="00207C04">
        <w:rPr>
          <w:rFonts w:ascii="Verdana" w:hAnsi="Verdana"/>
          <w:sz w:val="20"/>
          <w:szCs w:val="20"/>
        </w:rPr>
        <w:t xml:space="preserve"> na žádost, nebo z moci úřední.</w:t>
      </w:r>
      <w:r w:rsidRPr="000E5A43">
        <w:rPr>
          <w:rFonts w:ascii="Verdana" w:hAnsi="Verdana"/>
          <w:sz w:val="20"/>
          <w:szCs w:val="20"/>
        </w:rPr>
        <w:t xml:space="preserve"> Je-li vydáno rozhodnutí z moci úřední, je řízení zahájeno vydáním rozhodnutí. Je-li stipendium přiznáváno</w:t>
      </w:r>
      <w:r w:rsidR="00207C04">
        <w:rPr>
          <w:rFonts w:ascii="Verdana" w:hAnsi="Verdana"/>
          <w:sz w:val="20"/>
          <w:szCs w:val="20"/>
        </w:rPr>
        <w:t xml:space="preserve"> na základě žádosti, je řízení </w:t>
      </w:r>
      <w:r w:rsidRPr="000E5A43">
        <w:rPr>
          <w:rFonts w:ascii="Verdana" w:hAnsi="Verdana"/>
          <w:sz w:val="20"/>
          <w:szCs w:val="20"/>
        </w:rPr>
        <w:t xml:space="preserve">zahájeno dnem, kdy byla žádost doručena </w:t>
      </w:r>
      <w:r w:rsidR="00F164BF">
        <w:rPr>
          <w:rFonts w:ascii="Verdana" w:hAnsi="Verdana"/>
          <w:sz w:val="20"/>
          <w:szCs w:val="20"/>
        </w:rPr>
        <w:t xml:space="preserve">rektorovi, </w:t>
      </w:r>
      <w:r w:rsidRPr="000E5A43">
        <w:rPr>
          <w:rFonts w:ascii="Verdana" w:hAnsi="Verdana"/>
          <w:sz w:val="20"/>
          <w:szCs w:val="20"/>
        </w:rPr>
        <w:t>děkanovi</w:t>
      </w:r>
      <w:r w:rsidR="00F164BF">
        <w:rPr>
          <w:rFonts w:ascii="Verdana" w:hAnsi="Verdana"/>
          <w:sz w:val="20"/>
          <w:szCs w:val="20"/>
        </w:rPr>
        <w:t>, či</w:t>
      </w:r>
      <w:r w:rsidRPr="000E5A43">
        <w:rPr>
          <w:rFonts w:ascii="Verdana" w:hAnsi="Verdana"/>
          <w:sz w:val="20"/>
          <w:szCs w:val="20"/>
        </w:rPr>
        <w:t xml:space="preserve"> řediteli vysokoškolského ústavu</w:t>
      </w:r>
      <w:r w:rsidR="00F164BF">
        <w:rPr>
          <w:rFonts w:ascii="Verdana" w:hAnsi="Verdana"/>
          <w:sz w:val="20"/>
          <w:szCs w:val="20"/>
        </w:rPr>
        <w:t>.</w:t>
      </w:r>
    </w:p>
    <w:p w14:paraId="6D791034" w14:textId="13B9869D" w:rsidR="00E443A6" w:rsidRPr="000E5A43" w:rsidRDefault="00C03FB9" w:rsidP="00F31EDB">
      <w:pPr>
        <w:pStyle w:val="W3MUZkonOdstavecslovan"/>
        <w:numPr>
          <w:ilvl w:val="1"/>
          <w:numId w:val="36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 xml:space="preserve">Povinnými </w:t>
      </w:r>
      <w:r w:rsidR="00671FE2" w:rsidRPr="000E5A43">
        <w:rPr>
          <w:rFonts w:ascii="Verdana" w:hAnsi="Verdana"/>
          <w:sz w:val="20"/>
          <w:szCs w:val="20"/>
        </w:rPr>
        <w:t xml:space="preserve">náležitostmi </w:t>
      </w:r>
      <w:r w:rsidR="00E443A6" w:rsidRPr="000E5A43">
        <w:rPr>
          <w:rFonts w:ascii="Verdana" w:hAnsi="Verdana"/>
          <w:sz w:val="20"/>
          <w:szCs w:val="20"/>
        </w:rPr>
        <w:t>ž</w:t>
      </w:r>
      <w:r w:rsidR="00207C04">
        <w:rPr>
          <w:rFonts w:ascii="Verdana" w:hAnsi="Verdana"/>
          <w:sz w:val="20"/>
          <w:szCs w:val="20"/>
        </w:rPr>
        <w:t>ádosti</w:t>
      </w:r>
      <w:r w:rsidR="00E443A6" w:rsidRPr="000E5A43">
        <w:rPr>
          <w:rFonts w:ascii="Verdana" w:hAnsi="Verdana"/>
          <w:sz w:val="20"/>
          <w:szCs w:val="20"/>
        </w:rPr>
        <w:t xml:space="preserve"> </w:t>
      </w:r>
      <w:r w:rsidRPr="000E5A43">
        <w:rPr>
          <w:rFonts w:ascii="Verdana" w:hAnsi="Verdana"/>
          <w:sz w:val="20"/>
          <w:szCs w:val="20"/>
        </w:rPr>
        <w:t>jsou</w:t>
      </w:r>
      <w:r w:rsidR="00E443A6" w:rsidRPr="000E5A43">
        <w:rPr>
          <w:rFonts w:ascii="Verdana" w:hAnsi="Verdana"/>
          <w:sz w:val="20"/>
          <w:szCs w:val="20"/>
        </w:rPr>
        <w:t xml:space="preserve"> </w:t>
      </w:r>
      <w:r w:rsidR="00475D12">
        <w:rPr>
          <w:rFonts w:ascii="Verdana" w:hAnsi="Verdana"/>
          <w:sz w:val="20"/>
          <w:szCs w:val="20"/>
        </w:rPr>
        <w:t xml:space="preserve">osobní </w:t>
      </w:r>
      <w:r w:rsidR="00E443A6" w:rsidRPr="000E5A43">
        <w:rPr>
          <w:rFonts w:ascii="Verdana" w:hAnsi="Verdana"/>
          <w:sz w:val="20"/>
          <w:szCs w:val="20"/>
        </w:rPr>
        <w:t xml:space="preserve">jméno a příjmení studenta, </w:t>
      </w:r>
      <w:r w:rsidR="00671FE2" w:rsidRPr="000E5A43">
        <w:rPr>
          <w:rFonts w:ascii="Verdana" w:hAnsi="Verdana"/>
          <w:sz w:val="20"/>
          <w:szCs w:val="20"/>
        </w:rPr>
        <w:t xml:space="preserve">UČO, datum narození, </w:t>
      </w:r>
      <w:r w:rsidR="00E443A6" w:rsidRPr="000E5A43">
        <w:rPr>
          <w:rFonts w:ascii="Verdana" w:hAnsi="Verdana"/>
          <w:sz w:val="20"/>
          <w:szCs w:val="20"/>
        </w:rPr>
        <w:t xml:space="preserve">adresa </w:t>
      </w:r>
      <w:r w:rsidR="00475D12">
        <w:rPr>
          <w:rFonts w:ascii="Verdana" w:hAnsi="Verdana"/>
          <w:sz w:val="20"/>
          <w:szCs w:val="20"/>
        </w:rPr>
        <w:t xml:space="preserve">místa </w:t>
      </w:r>
      <w:r w:rsidR="00E443A6" w:rsidRPr="000E5A43">
        <w:rPr>
          <w:rFonts w:ascii="Verdana" w:hAnsi="Verdana"/>
          <w:sz w:val="20"/>
          <w:szCs w:val="20"/>
        </w:rPr>
        <w:t>tr</w:t>
      </w:r>
      <w:r w:rsidR="00671FE2" w:rsidRPr="000E5A43">
        <w:rPr>
          <w:rFonts w:ascii="Verdana" w:hAnsi="Verdana"/>
          <w:sz w:val="20"/>
          <w:szCs w:val="20"/>
        </w:rPr>
        <w:t>va</w:t>
      </w:r>
      <w:r w:rsidR="00F8526A" w:rsidRPr="000E5A43">
        <w:rPr>
          <w:rFonts w:ascii="Verdana" w:hAnsi="Verdana"/>
          <w:sz w:val="20"/>
          <w:szCs w:val="20"/>
        </w:rPr>
        <w:t>lého pobytu,</w:t>
      </w:r>
      <w:r w:rsidR="00671FE2" w:rsidRPr="000E5A43">
        <w:rPr>
          <w:rFonts w:ascii="Verdana" w:hAnsi="Verdana"/>
          <w:sz w:val="20"/>
          <w:szCs w:val="20"/>
        </w:rPr>
        <w:t xml:space="preserve"> </w:t>
      </w:r>
      <w:r w:rsidR="00F8526A" w:rsidRPr="000E5A43">
        <w:rPr>
          <w:rFonts w:ascii="Verdana" w:hAnsi="Verdana"/>
          <w:sz w:val="20"/>
          <w:szCs w:val="20"/>
        </w:rPr>
        <w:t xml:space="preserve">popřípadě </w:t>
      </w:r>
      <w:r w:rsidR="00F75ADB">
        <w:rPr>
          <w:rFonts w:ascii="Verdana" w:hAnsi="Verdana"/>
          <w:sz w:val="20"/>
          <w:szCs w:val="20"/>
        </w:rPr>
        <w:t>korespondenční adresa</w:t>
      </w:r>
      <w:r w:rsidR="00F8526A" w:rsidRPr="000E5A43">
        <w:rPr>
          <w:rFonts w:ascii="Verdana" w:hAnsi="Verdana"/>
          <w:sz w:val="20"/>
          <w:szCs w:val="20"/>
        </w:rPr>
        <w:t xml:space="preserve"> pro doručov</w:t>
      </w:r>
      <w:r w:rsidR="00F75ADB">
        <w:rPr>
          <w:rFonts w:ascii="Verdana" w:hAnsi="Verdana"/>
          <w:sz w:val="20"/>
          <w:szCs w:val="20"/>
        </w:rPr>
        <w:t>ání</w:t>
      </w:r>
      <w:r w:rsidR="00F8526A" w:rsidRPr="000E5A43">
        <w:rPr>
          <w:rFonts w:ascii="Verdana" w:hAnsi="Verdana"/>
          <w:sz w:val="20"/>
          <w:szCs w:val="20"/>
        </w:rPr>
        <w:t xml:space="preserve">, nelze-li doručovat prostřednictvím elektronického informačního systému, </w:t>
      </w:r>
      <w:r w:rsidR="00671FE2" w:rsidRPr="000E5A43">
        <w:rPr>
          <w:rFonts w:ascii="Verdana" w:hAnsi="Verdana"/>
          <w:sz w:val="20"/>
          <w:szCs w:val="20"/>
        </w:rPr>
        <w:t xml:space="preserve">číslo </w:t>
      </w:r>
      <w:r w:rsidRPr="000E5A43">
        <w:rPr>
          <w:rFonts w:ascii="Verdana" w:hAnsi="Verdana"/>
          <w:sz w:val="20"/>
          <w:szCs w:val="20"/>
        </w:rPr>
        <w:t xml:space="preserve">bankovního </w:t>
      </w:r>
      <w:r w:rsidR="00671FE2" w:rsidRPr="000E5A43">
        <w:rPr>
          <w:rFonts w:ascii="Verdana" w:hAnsi="Verdana"/>
          <w:sz w:val="20"/>
          <w:szCs w:val="20"/>
        </w:rPr>
        <w:t>účtu, na nějž má být stipendium zasláno, předmět žádosti</w:t>
      </w:r>
      <w:r w:rsidR="00E443A6" w:rsidRPr="000E5A43">
        <w:rPr>
          <w:rFonts w:ascii="Verdana" w:hAnsi="Verdana"/>
          <w:sz w:val="20"/>
          <w:szCs w:val="20"/>
        </w:rPr>
        <w:t xml:space="preserve"> a </w:t>
      </w:r>
      <w:r w:rsidR="00791E41">
        <w:rPr>
          <w:rFonts w:ascii="Verdana" w:hAnsi="Verdana"/>
          <w:sz w:val="20"/>
          <w:szCs w:val="20"/>
        </w:rPr>
        <w:t>v</w:t>
      </w:r>
      <w:r w:rsidR="00574746">
        <w:rPr>
          <w:rFonts w:ascii="Verdana" w:hAnsi="Verdana"/>
          <w:sz w:val="20"/>
          <w:szCs w:val="20"/>
        </w:rPr>
        <w:t> </w:t>
      </w:r>
      <w:r w:rsidR="00791E41">
        <w:rPr>
          <w:rFonts w:ascii="Verdana" w:hAnsi="Verdana"/>
          <w:sz w:val="20"/>
          <w:szCs w:val="20"/>
        </w:rPr>
        <w:t>pří</w:t>
      </w:r>
      <w:r w:rsidR="00574746">
        <w:rPr>
          <w:rFonts w:ascii="Verdana" w:hAnsi="Verdana"/>
          <w:sz w:val="20"/>
          <w:szCs w:val="20"/>
        </w:rPr>
        <w:t>pa</w:t>
      </w:r>
      <w:r w:rsidR="00791E41">
        <w:rPr>
          <w:rFonts w:ascii="Verdana" w:hAnsi="Verdana"/>
          <w:sz w:val="20"/>
          <w:szCs w:val="20"/>
        </w:rPr>
        <w:t>dě</w:t>
      </w:r>
      <w:r w:rsidR="00574746">
        <w:rPr>
          <w:rFonts w:ascii="Verdana" w:hAnsi="Verdana"/>
          <w:sz w:val="20"/>
          <w:szCs w:val="20"/>
        </w:rPr>
        <w:t>,</w:t>
      </w:r>
      <w:r w:rsidR="00791E41">
        <w:rPr>
          <w:rFonts w:ascii="Verdana" w:hAnsi="Verdana"/>
          <w:sz w:val="20"/>
          <w:szCs w:val="20"/>
        </w:rPr>
        <w:t xml:space="preserve"> kdy není žádost podávána prostřednictvím Informačního systému MU</w:t>
      </w:r>
      <w:r w:rsidR="00574746">
        <w:rPr>
          <w:rFonts w:ascii="Verdana" w:hAnsi="Verdana"/>
          <w:sz w:val="20"/>
          <w:szCs w:val="20"/>
        </w:rPr>
        <w:t>,</w:t>
      </w:r>
      <w:r w:rsidR="00791E41">
        <w:rPr>
          <w:rFonts w:ascii="Verdana" w:hAnsi="Verdana"/>
          <w:sz w:val="20"/>
          <w:szCs w:val="20"/>
        </w:rPr>
        <w:t xml:space="preserve"> </w:t>
      </w:r>
      <w:r w:rsidR="00E443A6" w:rsidRPr="000E5A43">
        <w:rPr>
          <w:rFonts w:ascii="Verdana" w:hAnsi="Verdana"/>
          <w:sz w:val="20"/>
          <w:szCs w:val="20"/>
        </w:rPr>
        <w:t xml:space="preserve">podpis. </w:t>
      </w:r>
      <w:r w:rsidRPr="000E5A43">
        <w:rPr>
          <w:rFonts w:ascii="Verdana" w:hAnsi="Verdana"/>
          <w:sz w:val="20"/>
          <w:szCs w:val="20"/>
        </w:rPr>
        <w:t xml:space="preserve">Další náležitosti žádosti mohou stanovit opatření </w:t>
      </w:r>
      <w:r w:rsidR="00064D2A" w:rsidRPr="000E5A43">
        <w:rPr>
          <w:rFonts w:ascii="Verdana" w:hAnsi="Verdana"/>
          <w:sz w:val="20"/>
          <w:szCs w:val="20"/>
        </w:rPr>
        <w:t>a předpisy uvedené v </w:t>
      </w:r>
      <w:r w:rsidR="009D19F6">
        <w:rPr>
          <w:rFonts w:ascii="Verdana" w:hAnsi="Verdana"/>
          <w:sz w:val="20"/>
          <w:szCs w:val="20"/>
        </w:rPr>
        <w:t> </w:t>
      </w:r>
      <w:r w:rsidR="00064D2A" w:rsidRPr="000E5A43">
        <w:rPr>
          <w:rFonts w:ascii="Verdana" w:hAnsi="Verdana"/>
          <w:sz w:val="20"/>
          <w:szCs w:val="20"/>
        </w:rPr>
        <w:t>čl</w:t>
      </w:r>
      <w:r w:rsidR="00F164BF">
        <w:rPr>
          <w:rFonts w:ascii="Verdana" w:hAnsi="Verdana"/>
          <w:sz w:val="20"/>
          <w:szCs w:val="20"/>
        </w:rPr>
        <w:t xml:space="preserve">. </w:t>
      </w:r>
      <w:r w:rsidR="006240C0">
        <w:rPr>
          <w:rFonts w:ascii="Verdana" w:hAnsi="Verdana"/>
          <w:sz w:val="20"/>
          <w:szCs w:val="20"/>
        </w:rPr>
        <w:t>7,</w:t>
      </w:r>
      <w:r w:rsidR="00773F96">
        <w:rPr>
          <w:rFonts w:ascii="Verdana" w:hAnsi="Verdana"/>
          <w:sz w:val="20"/>
          <w:szCs w:val="20"/>
        </w:rPr>
        <w:t xml:space="preserve"> </w:t>
      </w:r>
      <w:r w:rsidR="006240C0">
        <w:rPr>
          <w:rFonts w:ascii="Verdana" w:hAnsi="Verdana"/>
          <w:sz w:val="20"/>
          <w:szCs w:val="20"/>
        </w:rPr>
        <w:t xml:space="preserve">8 </w:t>
      </w:r>
      <w:r w:rsidR="00064D2A" w:rsidRPr="000E5A43">
        <w:rPr>
          <w:rFonts w:ascii="Verdana" w:hAnsi="Verdana"/>
          <w:sz w:val="20"/>
          <w:szCs w:val="20"/>
        </w:rPr>
        <w:t xml:space="preserve">a 10. </w:t>
      </w:r>
      <w:r w:rsidR="00E443A6" w:rsidRPr="000E5A43">
        <w:rPr>
          <w:rFonts w:ascii="Verdana" w:hAnsi="Verdana"/>
          <w:sz w:val="20"/>
          <w:szCs w:val="20"/>
        </w:rPr>
        <w:t>Neobsahuje-li žá</w:t>
      </w:r>
      <w:r w:rsidRPr="000E5A43">
        <w:rPr>
          <w:rFonts w:ascii="Verdana" w:hAnsi="Verdana"/>
          <w:sz w:val="20"/>
          <w:szCs w:val="20"/>
        </w:rPr>
        <w:t>dost předepsané náležitosti či trpí</w:t>
      </w:r>
      <w:r w:rsidR="00E443A6" w:rsidRPr="000E5A43">
        <w:rPr>
          <w:rFonts w:ascii="Verdana" w:hAnsi="Verdana"/>
          <w:sz w:val="20"/>
          <w:szCs w:val="20"/>
        </w:rPr>
        <w:t xml:space="preserve"> jinými vadami, bude studentovi nabídnuta pomoc s odstraněním nedostatků, nebo bude vyzván k jejich odstranění a bude mu k tomu poskytnuta přiměřená lhůta (§ 37 odst. 3 správního řádu).</w:t>
      </w:r>
    </w:p>
    <w:p w14:paraId="597977EB" w14:textId="576F7D82" w:rsidR="000634CB" w:rsidRPr="005E3DD3" w:rsidRDefault="006240C0" w:rsidP="005E3DD3">
      <w:pPr>
        <w:pStyle w:val="W3MUZkonOdstavecslovan"/>
        <w:numPr>
          <w:ilvl w:val="1"/>
          <w:numId w:val="3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Zjistí-li rozhodující orgán,</w:t>
      </w:r>
      <w:r w:rsidR="00E443A6" w:rsidRPr="000E5A43">
        <w:rPr>
          <w:rFonts w:ascii="Verdana" w:hAnsi="Verdana"/>
          <w:sz w:val="20"/>
          <w:szCs w:val="20"/>
        </w:rPr>
        <w:t xml:space="preserve"> že nastala skutečnost, která odůvodňuje zastavení řízení</w:t>
      </w:r>
      <w:r w:rsidR="00F164BF">
        <w:rPr>
          <w:rFonts w:ascii="Verdana" w:hAnsi="Verdana"/>
          <w:sz w:val="20"/>
          <w:szCs w:val="20"/>
        </w:rPr>
        <w:t xml:space="preserve"> </w:t>
      </w:r>
      <w:r w:rsidR="00F164BF" w:rsidRPr="000E5A43">
        <w:rPr>
          <w:rFonts w:ascii="Verdana" w:hAnsi="Verdana"/>
          <w:sz w:val="20"/>
          <w:szCs w:val="20"/>
        </w:rPr>
        <w:t>(§ 66 správního řádu)</w:t>
      </w:r>
      <w:r w:rsidR="00E443A6" w:rsidRPr="000E5A43">
        <w:rPr>
          <w:rFonts w:ascii="Verdana" w:hAnsi="Verdana"/>
          <w:sz w:val="20"/>
          <w:szCs w:val="20"/>
        </w:rPr>
        <w:t>, bez dalšího je usnesením zastaví.</w:t>
      </w:r>
    </w:p>
    <w:p w14:paraId="30FEB27A" w14:textId="08E130BF" w:rsidR="004450C3" w:rsidRPr="004450C3" w:rsidRDefault="004450C3" w:rsidP="005E3DD3">
      <w:pPr>
        <w:pStyle w:val="W3MUZkonParagraf"/>
      </w:pPr>
      <w:r w:rsidRPr="004450C3">
        <w:t>Článek 1</w:t>
      </w:r>
      <w:r w:rsidR="005E3DD3">
        <w:t>3</w:t>
      </w:r>
    </w:p>
    <w:p w14:paraId="3611B635" w14:textId="0BCA0421" w:rsidR="004450C3" w:rsidRPr="005E3DD3" w:rsidRDefault="000E448E" w:rsidP="005E3DD3">
      <w:pPr>
        <w:pStyle w:val="W3MUZkonParagrafNzev"/>
      </w:pPr>
      <w:r>
        <w:t>O</w:t>
      </w:r>
      <w:r w:rsidR="004450C3" w:rsidRPr="004450C3">
        <w:t xml:space="preserve">dnětí </w:t>
      </w:r>
      <w:r w:rsidR="00F422A1">
        <w:t>a snížení</w:t>
      </w:r>
      <w:r>
        <w:t xml:space="preserve"> </w:t>
      </w:r>
      <w:r w:rsidR="004450C3" w:rsidRPr="004450C3">
        <w:t>stipendia</w:t>
      </w:r>
    </w:p>
    <w:p w14:paraId="6087D875" w14:textId="0D385FA1" w:rsidR="004450C3" w:rsidRPr="005E3DD3" w:rsidRDefault="005A1A57" w:rsidP="005E3DD3">
      <w:pPr>
        <w:pStyle w:val="W3MUZkonOdstavecslovan"/>
        <w:numPr>
          <w:ilvl w:val="1"/>
          <w:numId w:val="37"/>
        </w:numPr>
        <w:rPr>
          <w:rFonts w:ascii="Verdana" w:hAnsi="Verdana"/>
          <w:sz w:val="20"/>
          <w:szCs w:val="20"/>
        </w:rPr>
      </w:pPr>
      <w:r w:rsidRPr="005E3DD3">
        <w:rPr>
          <w:rFonts w:ascii="Verdana" w:hAnsi="Verdana"/>
          <w:sz w:val="20"/>
          <w:szCs w:val="20"/>
        </w:rPr>
        <w:t>Oprávnění přiznat stipendium zahrnuje rovněž</w:t>
      </w:r>
      <w:r w:rsidR="004450C3" w:rsidRPr="005E3DD3">
        <w:rPr>
          <w:rFonts w:ascii="Verdana" w:hAnsi="Verdana"/>
          <w:sz w:val="20"/>
          <w:szCs w:val="20"/>
        </w:rPr>
        <w:t xml:space="preserve"> oprávnění rozhodnout o </w:t>
      </w:r>
      <w:r w:rsidR="00822B09" w:rsidRPr="005E3DD3">
        <w:rPr>
          <w:rFonts w:ascii="Verdana" w:hAnsi="Verdana"/>
          <w:sz w:val="20"/>
          <w:szCs w:val="20"/>
        </w:rPr>
        <w:t>jeho odnětí</w:t>
      </w:r>
      <w:r w:rsidR="000148A8" w:rsidRPr="005E3DD3">
        <w:rPr>
          <w:rFonts w:ascii="Verdana" w:hAnsi="Verdana"/>
          <w:sz w:val="20"/>
          <w:szCs w:val="20"/>
        </w:rPr>
        <w:t xml:space="preserve"> nebo o jeho snížení.</w:t>
      </w:r>
      <w:r w:rsidR="004450C3" w:rsidRPr="005E3DD3">
        <w:rPr>
          <w:rFonts w:ascii="Verdana" w:hAnsi="Verdana"/>
          <w:sz w:val="20"/>
          <w:szCs w:val="20"/>
        </w:rPr>
        <w:t xml:space="preserve"> </w:t>
      </w:r>
    </w:p>
    <w:p w14:paraId="5687EC1A" w14:textId="31C95D6A" w:rsidR="004450C3" w:rsidRPr="005E3DD3" w:rsidRDefault="004450C3" w:rsidP="005E3DD3">
      <w:pPr>
        <w:pStyle w:val="W3MUZkonOdstavecslovan"/>
        <w:numPr>
          <w:ilvl w:val="1"/>
          <w:numId w:val="37"/>
        </w:numPr>
        <w:rPr>
          <w:rFonts w:ascii="Verdana" w:hAnsi="Verdana"/>
          <w:sz w:val="20"/>
          <w:szCs w:val="20"/>
        </w:rPr>
      </w:pPr>
      <w:r w:rsidRPr="005E3DD3">
        <w:rPr>
          <w:rFonts w:ascii="Verdana" w:hAnsi="Verdana"/>
          <w:sz w:val="20"/>
          <w:szCs w:val="20"/>
        </w:rPr>
        <w:lastRenderedPageBreak/>
        <w:t>Orgán, který stipendium přiznal, rozhodne o jeho odnětí</w:t>
      </w:r>
      <w:r w:rsidR="005E3DD3">
        <w:rPr>
          <w:rFonts w:ascii="Verdana" w:hAnsi="Verdana"/>
          <w:sz w:val="20"/>
          <w:szCs w:val="20"/>
        </w:rPr>
        <w:t xml:space="preserve"> či snížení tam, kde</w:t>
      </w:r>
      <w:r w:rsidRPr="005E3DD3">
        <w:rPr>
          <w:rFonts w:ascii="Verdana" w:hAnsi="Verdana"/>
          <w:sz w:val="20"/>
          <w:szCs w:val="20"/>
        </w:rPr>
        <w:t xml:space="preserve"> student přestane splňo</w:t>
      </w:r>
      <w:r w:rsidR="00822B09" w:rsidRPr="005E3DD3">
        <w:rPr>
          <w:rFonts w:ascii="Verdana" w:hAnsi="Verdana"/>
          <w:sz w:val="20"/>
          <w:szCs w:val="20"/>
        </w:rPr>
        <w:t>vat podmínky</w:t>
      </w:r>
      <w:r w:rsidR="00F8526A" w:rsidRPr="005E3DD3">
        <w:rPr>
          <w:rFonts w:ascii="Verdana" w:hAnsi="Verdana"/>
          <w:sz w:val="20"/>
          <w:szCs w:val="20"/>
        </w:rPr>
        <w:t xml:space="preserve"> </w:t>
      </w:r>
      <w:r w:rsidR="00822B09" w:rsidRPr="005E3DD3">
        <w:rPr>
          <w:rFonts w:ascii="Verdana" w:hAnsi="Verdana"/>
          <w:sz w:val="20"/>
          <w:szCs w:val="20"/>
        </w:rPr>
        <w:t>přiznání stipendia</w:t>
      </w:r>
      <w:r w:rsidR="005E3DD3">
        <w:rPr>
          <w:rFonts w:ascii="Verdana" w:hAnsi="Verdana"/>
          <w:sz w:val="20"/>
          <w:szCs w:val="20"/>
        </w:rPr>
        <w:t>,</w:t>
      </w:r>
      <w:r w:rsidRPr="005E3DD3">
        <w:rPr>
          <w:rFonts w:ascii="Verdana" w:hAnsi="Verdana"/>
          <w:sz w:val="20"/>
          <w:szCs w:val="20"/>
        </w:rPr>
        <w:t xml:space="preserve"> </w:t>
      </w:r>
      <w:r w:rsidR="005A1A57" w:rsidRPr="005E3DD3">
        <w:rPr>
          <w:rFonts w:ascii="Verdana" w:hAnsi="Verdana"/>
          <w:sz w:val="20"/>
          <w:szCs w:val="20"/>
        </w:rPr>
        <w:t xml:space="preserve">nebo </w:t>
      </w:r>
      <w:r w:rsidRPr="005E3DD3">
        <w:rPr>
          <w:rFonts w:ascii="Verdana" w:hAnsi="Verdana"/>
          <w:sz w:val="20"/>
          <w:szCs w:val="20"/>
        </w:rPr>
        <w:t>podmínky jeho re</w:t>
      </w:r>
      <w:r w:rsidR="005A1A57" w:rsidRPr="005E3DD3">
        <w:rPr>
          <w:rFonts w:ascii="Verdana" w:hAnsi="Verdana"/>
          <w:sz w:val="20"/>
          <w:szCs w:val="20"/>
        </w:rPr>
        <w:t xml:space="preserve">alizace uvedené v rozhodnutí, </w:t>
      </w:r>
      <w:r w:rsidR="00822B09" w:rsidRPr="005E3DD3">
        <w:rPr>
          <w:rFonts w:ascii="Verdana" w:hAnsi="Verdana"/>
          <w:sz w:val="20"/>
          <w:szCs w:val="20"/>
        </w:rPr>
        <w:t>v opatření vyhlašujícím stipendijní program</w:t>
      </w:r>
      <w:r w:rsidR="005A1A57" w:rsidRPr="005E3DD3">
        <w:rPr>
          <w:rFonts w:ascii="Verdana" w:hAnsi="Verdana"/>
          <w:sz w:val="20"/>
          <w:szCs w:val="20"/>
        </w:rPr>
        <w:t xml:space="preserve"> či </w:t>
      </w:r>
      <w:r w:rsidR="00822B09" w:rsidRPr="005E3DD3">
        <w:rPr>
          <w:rFonts w:ascii="Verdana" w:hAnsi="Verdana"/>
          <w:sz w:val="20"/>
          <w:szCs w:val="20"/>
        </w:rPr>
        <w:t xml:space="preserve">v opatřeních </w:t>
      </w:r>
      <w:r w:rsidR="00064D2A" w:rsidRPr="005E3DD3">
        <w:rPr>
          <w:rFonts w:ascii="Verdana" w:hAnsi="Verdana"/>
          <w:sz w:val="20"/>
          <w:szCs w:val="20"/>
        </w:rPr>
        <w:t>a předpisech uvedených</w:t>
      </w:r>
      <w:r w:rsidR="005A1A57" w:rsidRPr="005E3DD3">
        <w:rPr>
          <w:rFonts w:ascii="Verdana" w:hAnsi="Verdana"/>
          <w:sz w:val="20"/>
          <w:szCs w:val="20"/>
        </w:rPr>
        <w:t xml:space="preserve"> v tomto Řádu. </w:t>
      </w:r>
      <w:r w:rsidRPr="005E3DD3">
        <w:rPr>
          <w:rFonts w:ascii="Verdana" w:hAnsi="Verdana"/>
          <w:sz w:val="20"/>
          <w:szCs w:val="20"/>
        </w:rPr>
        <w:t xml:space="preserve"> </w:t>
      </w:r>
    </w:p>
    <w:p w14:paraId="758126C0" w14:textId="7812DCEA" w:rsidR="00F164BF" w:rsidRDefault="000E448E" w:rsidP="00C620DB">
      <w:pPr>
        <w:pStyle w:val="W3MUZkonOdstavecslovan"/>
        <w:numPr>
          <w:ilvl w:val="1"/>
          <w:numId w:val="37"/>
        </w:numPr>
        <w:rPr>
          <w:rFonts w:ascii="Verdana" w:hAnsi="Verdana"/>
          <w:sz w:val="20"/>
          <w:szCs w:val="20"/>
        </w:rPr>
      </w:pPr>
      <w:r w:rsidRPr="005E3DD3">
        <w:rPr>
          <w:rFonts w:ascii="Verdana" w:hAnsi="Verdana"/>
          <w:sz w:val="20"/>
          <w:szCs w:val="20"/>
        </w:rPr>
        <w:t>U stipendia na podporu stud</w:t>
      </w:r>
      <w:r w:rsidR="005E3DD3">
        <w:rPr>
          <w:rFonts w:ascii="Verdana" w:hAnsi="Verdana"/>
          <w:sz w:val="20"/>
          <w:szCs w:val="20"/>
        </w:rPr>
        <w:t xml:space="preserve">ia </w:t>
      </w:r>
      <w:r w:rsidR="009D19F6">
        <w:rPr>
          <w:rFonts w:ascii="Verdana" w:hAnsi="Verdana"/>
          <w:sz w:val="20"/>
          <w:szCs w:val="20"/>
        </w:rPr>
        <w:t xml:space="preserve">v doktorském studijním programu </w:t>
      </w:r>
      <w:r w:rsidR="00D75D9C">
        <w:rPr>
          <w:rFonts w:ascii="Verdana" w:hAnsi="Verdana"/>
          <w:sz w:val="20"/>
          <w:szCs w:val="20"/>
        </w:rPr>
        <w:t>po</w:t>
      </w:r>
      <w:r w:rsidR="005E3DD3">
        <w:rPr>
          <w:rFonts w:ascii="Verdana" w:hAnsi="Verdana"/>
          <w:sz w:val="20"/>
          <w:szCs w:val="20"/>
        </w:rPr>
        <w:t>dle čl</w:t>
      </w:r>
      <w:r w:rsidR="009D19F6">
        <w:rPr>
          <w:rFonts w:ascii="Verdana" w:hAnsi="Verdana"/>
          <w:sz w:val="20"/>
          <w:szCs w:val="20"/>
        </w:rPr>
        <w:t>.</w:t>
      </w:r>
      <w:r w:rsidR="005E3DD3">
        <w:rPr>
          <w:rFonts w:ascii="Verdana" w:hAnsi="Verdana"/>
          <w:sz w:val="20"/>
          <w:szCs w:val="20"/>
        </w:rPr>
        <w:t xml:space="preserve"> 6 lze rozhodnout o jeho odnětí</w:t>
      </w:r>
      <w:r w:rsidR="00A41B56">
        <w:rPr>
          <w:rFonts w:ascii="Verdana" w:hAnsi="Verdana"/>
          <w:sz w:val="20"/>
          <w:szCs w:val="20"/>
        </w:rPr>
        <w:t xml:space="preserve"> pro neplnění individuálního studijního plánu v případě, kde odnětí </w:t>
      </w:r>
      <w:r w:rsidR="00E8364B" w:rsidRPr="005E3DD3">
        <w:rPr>
          <w:rFonts w:ascii="Verdana" w:hAnsi="Verdana"/>
          <w:sz w:val="20"/>
          <w:szCs w:val="20"/>
        </w:rPr>
        <w:t xml:space="preserve">navrhne </w:t>
      </w:r>
      <w:r w:rsidR="00A41B56">
        <w:rPr>
          <w:rFonts w:ascii="Verdana" w:hAnsi="Verdana"/>
          <w:sz w:val="20"/>
          <w:szCs w:val="20"/>
        </w:rPr>
        <w:t xml:space="preserve">děkanovi </w:t>
      </w:r>
      <w:r w:rsidR="00E8364B" w:rsidRPr="005E3DD3">
        <w:rPr>
          <w:rFonts w:ascii="Verdana" w:hAnsi="Verdana"/>
          <w:sz w:val="20"/>
          <w:szCs w:val="20"/>
        </w:rPr>
        <w:t xml:space="preserve">oborová </w:t>
      </w:r>
      <w:r w:rsidR="009D19F6">
        <w:rPr>
          <w:rFonts w:ascii="Verdana" w:hAnsi="Verdana"/>
          <w:sz w:val="20"/>
          <w:szCs w:val="20"/>
        </w:rPr>
        <w:t xml:space="preserve">rada </w:t>
      </w:r>
      <w:r w:rsidR="00F422A1" w:rsidRPr="005E3DD3">
        <w:rPr>
          <w:rFonts w:ascii="Verdana" w:hAnsi="Verdana"/>
          <w:sz w:val="20"/>
          <w:szCs w:val="20"/>
        </w:rPr>
        <w:t>doktorského studi</w:t>
      </w:r>
      <w:r w:rsidR="009D19F6">
        <w:rPr>
          <w:rFonts w:ascii="Verdana" w:hAnsi="Verdana"/>
          <w:sz w:val="20"/>
          <w:szCs w:val="20"/>
        </w:rPr>
        <w:t>jního programu</w:t>
      </w:r>
      <w:r w:rsidR="00F422A1" w:rsidRPr="005E3DD3">
        <w:rPr>
          <w:rFonts w:ascii="Verdana" w:hAnsi="Verdana"/>
          <w:sz w:val="20"/>
          <w:szCs w:val="20"/>
        </w:rPr>
        <w:t>.</w:t>
      </w:r>
      <w:r w:rsidR="004450C3" w:rsidRPr="005E3DD3">
        <w:rPr>
          <w:rFonts w:ascii="Verdana" w:hAnsi="Verdana"/>
          <w:sz w:val="20"/>
          <w:szCs w:val="20"/>
        </w:rPr>
        <w:t xml:space="preserve"> </w:t>
      </w:r>
    </w:p>
    <w:p w14:paraId="3C9BC2D0" w14:textId="17A4E13A" w:rsidR="004450C3" w:rsidRPr="00C620DB" w:rsidRDefault="00F164BF" w:rsidP="00C620DB">
      <w:pPr>
        <w:pStyle w:val="W3MUZkonOdstavecslovan"/>
        <w:numPr>
          <w:ilvl w:val="1"/>
          <w:numId w:val="37"/>
        </w:numPr>
        <w:rPr>
          <w:rFonts w:ascii="Verdana" w:hAnsi="Verdana"/>
          <w:sz w:val="20"/>
          <w:szCs w:val="20"/>
        </w:rPr>
      </w:pPr>
      <w:r w:rsidRPr="000E5A43">
        <w:rPr>
          <w:rFonts w:ascii="Verdana" w:hAnsi="Verdana"/>
          <w:sz w:val="20"/>
          <w:szCs w:val="20"/>
        </w:rPr>
        <w:t>Řízení</w:t>
      </w:r>
      <w:r>
        <w:rPr>
          <w:rFonts w:ascii="Verdana" w:hAnsi="Verdana"/>
          <w:sz w:val="20"/>
          <w:szCs w:val="20"/>
        </w:rPr>
        <w:t xml:space="preserve"> o</w:t>
      </w:r>
      <w:r w:rsidRPr="000E5A43">
        <w:rPr>
          <w:rFonts w:ascii="Verdana" w:hAnsi="Verdana"/>
          <w:sz w:val="20"/>
          <w:szCs w:val="20"/>
        </w:rPr>
        <w:t xml:space="preserve"> odnětí a snížení stipendia je zahájeno oznámením o zahájení řízení. Student má právo nahlédnout do podkladů </w:t>
      </w:r>
      <w:r>
        <w:rPr>
          <w:rFonts w:ascii="Verdana" w:hAnsi="Verdana"/>
          <w:sz w:val="20"/>
          <w:szCs w:val="20"/>
        </w:rPr>
        <w:t>rozhodování</w:t>
      </w:r>
      <w:r w:rsidRPr="000E5A43">
        <w:rPr>
          <w:rFonts w:ascii="Verdana" w:hAnsi="Verdana"/>
          <w:sz w:val="20"/>
          <w:szCs w:val="20"/>
        </w:rPr>
        <w:t xml:space="preserve"> (§ 38 správního řádu).</w:t>
      </w:r>
    </w:p>
    <w:p w14:paraId="51C642CF" w14:textId="61B98057" w:rsidR="004450C3" w:rsidRDefault="005E3DD3" w:rsidP="005E3DD3">
      <w:pPr>
        <w:pStyle w:val="W3MUZkonParagraf"/>
      </w:pPr>
      <w:r w:rsidRPr="004450C3">
        <w:t>Článek 1</w:t>
      </w:r>
      <w:r>
        <w:t>4</w:t>
      </w:r>
    </w:p>
    <w:p w14:paraId="7761D865" w14:textId="00B18822" w:rsidR="00E443A6" w:rsidRPr="00E443A6" w:rsidRDefault="000634CB" w:rsidP="005E3DD3">
      <w:pPr>
        <w:pStyle w:val="W3MUZkonParagrafNzev"/>
      </w:pPr>
      <w:r>
        <w:t>Rozhodnutí</w:t>
      </w:r>
    </w:p>
    <w:p w14:paraId="682A0FE3" w14:textId="21098185" w:rsidR="00E443A6" w:rsidRPr="005E3DD3" w:rsidRDefault="00E443A6" w:rsidP="005E3DD3">
      <w:pPr>
        <w:pStyle w:val="W3MUZkonOdstavecslovan"/>
        <w:numPr>
          <w:ilvl w:val="1"/>
          <w:numId w:val="38"/>
        </w:numPr>
        <w:rPr>
          <w:rFonts w:ascii="Verdana" w:hAnsi="Verdana"/>
          <w:sz w:val="20"/>
          <w:szCs w:val="20"/>
        </w:rPr>
      </w:pPr>
      <w:r w:rsidRPr="005E3DD3">
        <w:rPr>
          <w:rFonts w:ascii="Verdana" w:hAnsi="Verdana"/>
          <w:sz w:val="20"/>
          <w:szCs w:val="20"/>
        </w:rPr>
        <w:t xml:space="preserve">Rozhodnutí </w:t>
      </w:r>
      <w:r w:rsidR="009910DD" w:rsidRPr="005E3DD3">
        <w:rPr>
          <w:rFonts w:ascii="Verdana" w:hAnsi="Verdana"/>
          <w:sz w:val="20"/>
          <w:szCs w:val="20"/>
        </w:rPr>
        <w:t xml:space="preserve">se vyhotovuje v </w:t>
      </w:r>
      <w:r w:rsidRPr="005E3DD3">
        <w:rPr>
          <w:rFonts w:ascii="Verdana" w:hAnsi="Verdana"/>
          <w:sz w:val="20"/>
          <w:szCs w:val="20"/>
        </w:rPr>
        <w:t>písemné formě</w:t>
      </w:r>
      <w:r w:rsidR="000E448E" w:rsidRPr="005E3DD3">
        <w:rPr>
          <w:rFonts w:ascii="Verdana" w:hAnsi="Verdana"/>
          <w:sz w:val="20"/>
          <w:szCs w:val="20"/>
        </w:rPr>
        <w:t>. M</w:t>
      </w:r>
      <w:r w:rsidRPr="005E3DD3">
        <w:rPr>
          <w:rFonts w:ascii="Verdana" w:hAnsi="Verdana"/>
          <w:sz w:val="20"/>
          <w:szCs w:val="20"/>
        </w:rPr>
        <w:t>usí obsahovat výrok o přiznání/nepřiznání/snížení/odnětí stipendia (§ 68 odst. 2 správního řádu)</w:t>
      </w:r>
      <w:r w:rsidR="00B85BE6">
        <w:rPr>
          <w:rFonts w:ascii="Verdana" w:hAnsi="Verdana"/>
          <w:sz w:val="20"/>
          <w:szCs w:val="20"/>
        </w:rPr>
        <w:t>,</w:t>
      </w:r>
      <w:r w:rsidRPr="005E3DD3">
        <w:rPr>
          <w:rFonts w:ascii="Verdana" w:hAnsi="Verdana"/>
          <w:sz w:val="20"/>
          <w:szCs w:val="20"/>
        </w:rPr>
        <w:t xml:space="preserve"> odůvodnění (§ 68 odst. 3 správního řádu) a poučení o možnosti podat odvolání (§</w:t>
      </w:r>
      <w:r w:rsidR="00791E41">
        <w:rPr>
          <w:rFonts w:ascii="Verdana" w:hAnsi="Verdana"/>
          <w:sz w:val="20"/>
          <w:szCs w:val="20"/>
        </w:rPr>
        <w:t> </w:t>
      </w:r>
      <w:r w:rsidRPr="005E3DD3">
        <w:rPr>
          <w:rFonts w:ascii="Verdana" w:hAnsi="Verdana"/>
          <w:sz w:val="20"/>
          <w:szCs w:val="20"/>
        </w:rPr>
        <w:t>6</w:t>
      </w:r>
      <w:r w:rsidR="00F0597E">
        <w:rPr>
          <w:rFonts w:ascii="Verdana" w:hAnsi="Verdana"/>
          <w:sz w:val="20"/>
          <w:szCs w:val="20"/>
        </w:rPr>
        <w:t>8</w:t>
      </w:r>
      <w:r w:rsidRPr="005E3DD3">
        <w:rPr>
          <w:rFonts w:ascii="Verdana" w:hAnsi="Verdana"/>
          <w:sz w:val="20"/>
          <w:szCs w:val="20"/>
        </w:rPr>
        <w:t xml:space="preserve"> odst. 5 správního řádu). </w:t>
      </w:r>
      <w:r w:rsidR="00B85BE6">
        <w:rPr>
          <w:rFonts w:ascii="Verdana" w:hAnsi="Verdana"/>
          <w:sz w:val="20"/>
          <w:szCs w:val="20"/>
        </w:rPr>
        <w:t>V případě přiznání stipendia obsahuje rozhodnutí i jeho výši, způsob vyplacení a termín či termíny výplaty.</w:t>
      </w:r>
    </w:p>
    <w:p w14:paraId="30B0769F" w14:textId="7156B7F3" w:rsidR="00E443A6" w:rsidRPr="005E3DD3" w:rsidRDefault="00E443A6" w:rsidP="005E3DD3">
      <w:pPr>
        <w:pStyle w:val="W3MUZkonOdstavecslovan"/>
        <w:numPr>
          <w:ilvl w:val="1"/>
          <w:numId w:val="38"/>
        </w:numPr>
        <w:rPr>
          <w:rFonts w:ascii="Verdana" w:hAnsi="Verdana"/>
          <w:sz w:val="20"/>
          <w:szCs w:val="20"/>
        </w:rPr>
      </w:pPr>
      <w:r w:rsidRPr="005E3DD3">
        <w:rPr>
          <w:rFonts w:ascii="Verdana" w:hAnsi="Verdana"/>
          <w:sz w:val="20"/>
          <w:szCs w:val="20"/>
        </w:rPr>
        <w:t>Rozhodnutí se doručuje způsobem uvedeným v</w:t>
      </w:r>
      <w:r w:rsidR="00EB0733">
        <w:rPr>
          <w:rFonts w:ascii="Verdana" w:hAnsi="Verdana"/>
          <w:sz w:val="20"/>
          <w:szCs w:val="20"/>
        </w:rPr>
        <w:t> </w:t>
      </w:r>
      <w:r w:rsidRPr="005E3DD3">
        <w:rPr>
          <w:rFonts w:ascii="Verdana" w:hAnsi="Verdana"/>
          <w:sz w:val="20"/>
          <w:szCs w:val="20"/>
        </w:rPr>
        <w:t>čl</w:t>
      </w:r>
      <w:r w:rsidR="00EB0733">
        <w:rPr>
          <w:rFonts w:ascii="Verdana" w:hAnsi="Verdana"/>
          <w:sz w:val="20"/>
          <w:szCs w:val="20"/>
        </w:rPr>
        <w:t>.</w:t>
      </w:r>
      <w:r w:rsidRPr="005E3DD3">
        <w:rPr>
          <w:rFonts w:ascii="Verdana" w:hAnsi="Verdana"/>
          <w:sz w:val="20"/>
          <w:szCs w:val="20"/>
        </w:rPr>
        <w:t xml:space="preserve"> 36 Statutu MU.</w:t>
      </w:r>
    </w:p>
    <w:p w14:paraId="7CC36E9A" w14:textId="77777777" w:rsidR="00E443A6" w:rsidRPr="005E3DD3" w:rsidRDefault="00E443A6" w:rsidP="005E3DD3">
      <w:pPr>
        <w:pStyle w:val="W3MUZkonOdstavecslovan"/>
        <w:numPr>
          <w:ilvl w:val="1"/>
          <w:numId w:val="38"/>
        </w:numPr>
        <w:rPr>
          <w:rFonts w:ascii="Verdana" w:hAnsi="Verdana"/>
          <w:sz w:val="20"/>
          <w:szCs w:val="20"/>
        </w:rPr>
      </w:pPr>
      <w:r w:rsidRPr="005E3DD3">
        <w:rPr>
          <w:rFonts w:ascii="Verdana" w:hAnsi="Verdana"/>
          <w:sz w:val="20"/>
          <w:szCs w:val="20"/>
        </w:rPr>
        <w:t xml:space="preserve">Rozhodnutí nabývá právní moci: </w:t>
      </w:r>
    </w:p>
    <w:p w14:paraId="7076F6AA" w14:textId="26DBD885" w:rsidR="00E443A6" w:rsidRPr="005E3DD3" w:rsidRDefault="00E443A6" w:rsidP="005E3DD3">
      <w:pPr>
        <w:pStyle w:val="W3MUZkonPsmeno"/>
        <w:numPr>
          <w:ilvl w:val="0"/>
          <w:numId w:val="39"/>
        </w:numPr>
        <w:rPr>
          <w:rFonts w:ascii="Verdana" w:eastAsia="Times New Roman" w:hAnsi="Verdana" w:cs="Times New Roman"/>
          <w:sz w:val="20"/>
          <w:lang w:eastAsia="cs-CZ"/>
        </w:rPr>
      </w:pPr>
      <w:r w:rsidRPr="005E3DD3">
        <w:rPr>
          <w:rFonts w:ascii="Verdana" w:eastAsia="Times New Roman" w:hAnsi="Verdana" w:cs="Times New Roman"/>
          <w:sz w:val="20"/>
          <w:lang w:eastAsia="cs-CZ"/>
        </w:rPr>
        <w:t xml:space="preserve">den poté, kdy marně uplyne lhůta pro podání odvolání proti rozhodnutí,  </w:t>
      </w:r>
    </w:p>
    <w:p w14:paraId="1EE1C72E" w14:textId="5B0E27E1" w:rsidR="00E443A6" w:rsidRPr="005E3DD3" w:rsidRDefault="00E443A6" w:rsidP="005E3DD3">
      <w:pPr>
        <w:pStyle w:val="W3MUZkonPsmeno"/>
        <w:numPr>
          <w:ilvl w:val="0"/>
          <w:numId w:val="39"/>
        </w:numPr>
        <w:rPr>
          <w:rFonts w:ascii="Verdana" w:eastAsia="Times New Roman" w:hAnsi="Verdana" w:cs="Times New Roman"/>
          <w:sz w:val="20"/>
          <w:lang w:eastAsia="cs-CZ"/>
        </w:rPr>
      </w:pPr>
      <w:r w:rsidRPr="005E3DD3">
        <w:rPr>
          <w:rFonts w:ascii="Verdana" w:eastAsia="Times New Roman" w:hAnsi="Verdana" w:cs="Times New Roman"/>
          <w:sz w:val="20"/>
          <w:lang w:eastAsia="cs-CZ"/>
        </w:rPr>
        <w:t xml:space="preserve">den poté, kdy se student písemně vzdal práva podat odvolání proti rozhodnutí,  </w:t>
      </w:r>
    </w:p>
    <w:p w14:paraId="56A2E715" w14:textId="6E1C6FB4" w:rsidR="00E443A6" w:rsidRPr="00746EF0" w:rsidRDefault="00E443A6" w:rsidP="005E3DD3">
      <w:pPr>
        <w:pStyle w:val="W3MUZkonPsmeno"/>
        <w:numPr>
          <w:ilvl w:val="0"/>
          <w:numId w:val="39"/>
        </w:numPr>
        <w:rPr>
          <w:rFonts w:ascii="Verdana" w:eastAsia="Times New Roman" w:hAnsi="Verdana" w:cs="Times New Roman"/>
          <w:sz w:val="20"/>
          <w:lang w:eastAsia="cs-CZ"/>
        </w:rPr>
      </w:pPr>
      <w:r w:rsidRPr="005E3DD3">
        <w:rPr>
          <w:rFonts w:ascii="Verdana" w:eastAsia="Times New Roman" w:hAnsi="Verdana" w:cs="Times New Roman"/>
          <w:sz w:val="20"/>
          <w:lang w:eastAsia="cs-CZ"/>
        </w:rPr>
        <w:t>den poté, kdy student vzal zpět podané odvolání</w:t>
      </w:r>
      <w:r w:rsidR="00B85BE6">
        <w:rPr>
          <w:rFonts w:ascii="Verdana" w:eastAsia="Times New Roman" w:hAnsi="Verdana" w:cs="Times New Roman"/>
          <w:sz w:val="20"/>
          <w:lang w:eastAsia="cs-CZ"/>
        </w:rPr>
        <w:t>,</w:t>
      </w:r>
      <w:r w:rsidRPr="005E3DD3">
        <w:rPr>
          <w:rFonts w:ascii="Verdana" w:eastAsia="Times New Roman" w:hAnsi="Verdana" w:cs="Times New Roman"/>
          <w:sz w:val="20"/>
          <w:lang w:eastAsia="cs-CZ"/>
        </w:rPr>
        <w:t xml:space="preserve"> nebo</w:t>
      </w:r>
    </w:p>
    <w:p w14:paraId="656BCB86" w14:textId="0027D4B4" w:rsidR="00E443A6" w:rsidRPr="005E3DD3" w:rsidRDefault="00E443A6" w:rsidP="005E3DD3">
      <w:pPr>
        <w:pStyle w:val="W3MUZkonPsmeno"/>
        <w:numPr>
          <w:ilvl w:val="0"/>
          <w:numId w:val="39"/>
        </w:numPr>
        <w:rPr>
          <w:rFonts w:ascii="Verdana" w:eastAsia="Times New Roman" w:hAnsi="Verdana" w:cs="Times New Roman"/>
          <w:sz w:val="20"/>
          <w:lang w:eastAsia="cs-CZ"/>
        </w:rPr>
      </w:pPr>
      <w:r w:rsidRPr="005E3DD3">
        <w:rPr>
          <w:rFonts w:ascii="Verdana" w:eastAsia="Times New Roman" w:hAnsi="Verdana" w:cs="Times New Roman"/>
          <w:sz w:val="20"/>
          <w:lang w:eastAsia="cs-CZ"/>
        </w:rPr>
        <w:t>den poté, kdy bylo studentovi doručeno rozhodnutí rektora o odvolání proti rozhodnutí.</w:t>
      </w:r>
    </w:p>
    <w:p w14:paraId="7490DFDF" w14:textId="1B1F9901" w:rsidR="00E443A6" w:rsidRPr="00E443A6" w:rsidRDefault="00E443A6" w:rsidP="005E3DD3">
      <w:pPr>
        <w:pStyle w:val="W3MUZkonParagraf"/>
      </w:pPr>
      <w:r w:rsidRPr="00E443A6">
        <w:t>Článek 1</w:t>
      </w:r>
      <w:r w:rsidR="00756B31">
        <w:t>5</w:t>
      </w:r>
    </w:p>
    <w:p w14:paraId="74E97614" w14:textId="77777777" w:rsidR="00E443A6" w:rsidRPr="005E3DD3" w:rsidRDefault="00E443A6" w:rsidP="005E3DD3">
      <w:pPr>
        <w:pStyle w:val="W3MUZkonParagrafNzev"/>
      </w:pPr>
      <w:r w:rsidRPr="00E443A6">
        <w:t>Odvolání</w:t>
      </w:r>
    </w:p>
    <w:p w14:paraId="3B63D813" w14:textId="20081AF3" w:rsidR="00E443A6" w:rsidRPr="00F0597E" w:rsidRDefault="00E443A6" w:rsidP="00F0597E">
      <w:pPr>
        <w:pStyle w:val="W3MUZkonOdstavecslovan"/>
        <w:numPr>
          <w:ilvl w:val="1"/>
          <w:numId w:val="44"/>
        </w:numPr>
        <w:rPr>
          <w:rFonts w:ascii="Verdana" w:hAnsi="Verdana"/>
          <w:sz w:val="20"/>
          <w:szCs w:val="20"/>
        </w:rPr>
      </w:pPr>
      <w:r w:rsidRPr="00F0597E">
        <w:rPr>
          <w:rFonts w:ascii="Verdana" w:hAnsi="Verdana"/>
          <w:sz w:val="20"/>
          <w:szCs w:val="20"/>
        </w:rPr>
        <w:t xml:space="preserve">Proti rozhodnutí může student podat odvolání ve lhůtě 30 dnů ode </w:t>
      </w:r>
      <w:r w:rsidR="0049385C" w:rsidRPr="00F0597E">
        <w:rPr>
          <w:rFonts w:ascii="Verdana" w:hAnsi="Verdana"/>
          <w:sz w:val="20"/>
          <w:szCs w:val="20"/>
        </w:rPr>
        <w:t xml:space="preserve">dne následujícího po jeho oznámení </w:t>
      </w:r>
      <w:r w:rsidRPr="00F0597E">
        <w:rPr>
          <w:rFonts w:ascii="Verdana" w:hAnsi="Verdana"/>
          <w:sz w:val="20"/>
          <w:szCs w:val="20"/>
        </w:rPr>
        <w:t xml:space="preserve">(§ 68 odst. 4 zákona). V odvolání musí být kromě náležitostí uvedených v čl. </w:t>
      </w:r>
      <w:r w:rsidR="00295E13" w:rsidRPr="00F0597E">
        <w:rPr>
          <w:rFonts w:ascii="Verdana" w:hAnsi="Verdana"/>
          <w:sz w:val="20"/>
          <w:szCs w:val="20"/>
        </w:rPr>
        <w:t>12</w:t>
      </w:r>
      <w:r w:rsidRPr="00F0597E">
        <w:rPr>
          <w:rFonts w:ascii="Verdana" w:hAnsi="Verdana"/>
          <w:sz w:val="20"/>
          <w:szCs w:val="20"/>
        </w:rPr>
        <w:t xml:space="preserve"> odst. 4 </w:t>
      </w:r>
      <w:r w:rsidR="00B85BE6" w:rsidRPr="00F0597E">
        <w:rPr>
          <w:rFonts w:ascii="Verdana" w:hAnsi="Verdana"/>
          <w:sz w:val="20"/>
          <w:szCs w:val="20"/>
        </w:rPr>
        <w:t>vět</w:t>
      </w:r>
      <w:r w:rsidR="00EB0733" w:rsidRPr="00F0597E">
        <w:rPr>
          <w:rFonts w:ascii="Verdana" w:hAnsi="Verdana"/>
          <w:sz w:val="20"/>
          <w:szCs w:val="20"/>
        </w:rPr>
        <w:t>ě</w:t>
      </w:r>
      <w:r w:rsidR="00B85BE6" w:rsidRPr="00F0597E">
        <w:rPr>
          <w:rFonts w:ascii="Verdana" w:hAnsi="Verdana"/>
          <w:sz w:val="20"/>
          <w:szCs w:val="20"/>
        </w:rPr>
        <w:t xml:space="preserve"> prv</w:t>
      </w:r>
      <w:r w:rsidR="00EB0733" w:rsidRPr="00F0597E">
        <w:rPr>
          <w:rFonts w:ascii="Verdana" w:hAnsi="Verdana"/>
          <w:sz w:val="20"/>
          <w:szCs w:val="20"/>
        </w:rPr>
        <w:t>ní</w:t>
      </w:r>
      <w:r w:rsidR="00B85BE6" w:rsidRPr="00F0597E">
        <w:rPr>
          <w:rFonts w:ascii="Verdana" w:hAnsi="Verdana"/>
          <w:sz w:val="20"/>
          <w:szCs w:val="20"/>
        </w:rPr>
        <w:t xml:space="preserve"> </w:t>
      </w:r>
      <w:r w:rsidRPr="00F0597E">
        <w:rPr>
          <w:rFonts w:ascii="Verdana" w:hAnsi="Verdana"/>
          <w:sz w:val="20"/>
          <w:szCs w:val="20"/>
        </w:rPr>
        <w:t>uvedeno, v čem je spatřován rozpor rozhodnutí nebo řízení, které mu předcházelo, s právními předpisy anebo vnitřními předpisy MU nebo její součásti. Další náležitosti odvolání upravuje § 81 správního řádu.</w:t>
      </w:r>
    </w:p>
    <w:p w14:paraId="00651FA8" w14:textId="730AB2E0" w:rsidR="00E443A6" w:rsidRPr="00506A90" w:rsidRDefault="00E443A6" w:rsidP="00F0597E">
      <w:pPr>
        <w:pStyle w:val="W3MUZkonOdstavecslovan"/>
        <w:numPr>
          <w:ilvl w:val="1"/>
          <w:numId w:val="44"/>
        </w:numPr>
        <w:rPr>
          <w:rFonts w:ascii="Verdana" w:hAnsi="Verdana"/>
          <w:sz w:val="20"/>
          <w:szCs w:val="20"/>
        </w:rPr>
      </w:pPr>
      <w:r w:rsidRPr="00506A90">
        <w:rPr>
          <w:rFonts w:ascii="Verdana" w:hAnsi="Verdana"/>
          <w:sz w:val="20"/>
          <w:szCs w:val="20"/>
        </w:rPr>
        <w:t>Odvolání se podává u orgánu, k</w:t>
      </w:r>
      <w:r w:rsidR="00B85BE6">
        <w:rPr>
          <w:rFonts w:ascii="Verdana" w:hAnsi="Verdana"/>
          <w:sz w:val="20"/>
          <w:szCs w:val="20"/>
        </w:rPr>
        <w:t>terý napadené rozhodnutí vydal</w:t>
      </w:r>
      <w:r w:rsidR="00506A90">
        <w:rPr>
          <w:rFonts w:ascii="Verdana" w:hAnsi="Verdana"/>
          <w:sz w:val="20"/>
          <w:szCs w:val="20"/>
        </w:rPr>
        <w:t>.</w:t>
      </w:r>
    </w:p>
    <w:p w14:paraId="427C1FD6" w14:textId="22C9D540" w:rsidR="00E443A6" w:rsidRPr="00506A90" w:rsidRDefault="00E443A6" w:rsidP="00F0597E">
      <w:pPr>
        <w:pStyle w:val="W3MUZkonOdstavecslovan"/>
        <w:numPr>
          <w:ilvl w:val="1"/>
          <w:numId w:val="44"/>
        </w:numPr>
        <w:rPr>
          <w:rFonts w:ascii="Verdana" w:hAnsi="Verdana"/>
          <w:sz w:val="20"/>
          <w:szCs w:val="20"/>
        </w:rPr>
      </w:pPr>
      <w:r w:rsidRPr="00506A90">
        <w:rPr>
          <w:rFonts w:ascii="Verdana" w:hAnsi="Verdana"/>
          <w:sz w:val="20"/>
          <w:szCs w:val="20"/>
        </w:rPr>
        <w:t xml:space="preserve">Orgán, který napadené rozhodnutí vydal, může rozhodnutí zrušit nebo změnit, pokud tím plně vyhoví odvolání. Pokud neshledá důvody pro postup </w:t>
      </w:r>
      <w:r w:rsidR="00D75D9C">
        <w:rPr>
          <w:rFonts w:ascii="Verdana" w:hAnsi="Verdana"/>
          <w:sz w:val="20"/>
          <w:szCs w:val="20"/>
        </w:rPr>
        <w:t>po</w:t>
      </w:r>
      <w:r w:rsidRPr="00506A90">
        <w:rPr>
          <w:rFonts w:ascii="Verdana" w:hAnsi="Verdana"/>
          <w:sz w:val="20"/>
          <w:szCs w:val="20"/>
        </w:rPr>
        <w:t>dle věty první, předá s</w:t>
      </w:r>
      <w:r w:rsidR="00A56866" w:rsidRPr="00506A90">
        <w:rPr>
          <w:rFonts w:ascii="Verdana" w:hAnsi="Verdana"/>
          <w:sz w:val="20"/>
          <w:szCs w:val="20"/>
        </w:rPr>
        <w:t xml:space="preserve">pis </w:t>
      </w:r>
      <w:r w:rsidR="00F422A1" w:rsidRPr="00506A90">
        <w:rPr>
          <w:rFonts w:ascii="Verdana" w:hAnsi="Verdana"/>
          <w:sz w:val="20"/>
          <w:szCs w:val="20"/>
        </w:rPr>
        <w:t xml:space="preserve">bez zbytečného odkladu </w:t>
      </w:r>
      <w:r w:rsidR="00A56866" w:rsidRPr="00506A90">
        <w:rPr>
          <w:rFonts w:ascii="Verdana" w:hAnsi="Verdana"/>
          <w:sz w:val="20"/>
          <w:szCs w:val="20"/>
        </w:rPr>
        <w:t xml:space="preserve">odvolacímu správnímu orgánu. Odvolacím </w:t>
      </w:r>
      <w:r w:rsidR="00295E13" w:rsidRPr="00506A90">
        <w:rPr>
          <w:rFonts w:ascii="Verdana" w:hAnsi="Verdana"/>
          <w:sz w:val="20"/>
          <w:szCs w:val="20"/>
        </w:rPr>
        <w:t>správním orgánem</w:t>
      </w:r>
      <w:r w:rsidR="00A56866" w:rsidRPr="00506A90">
        <w:rPr>
          <w:rFonts w:ascii="Verdana" w:hAnsi="Verdana"/>
          <w:sz w:val="20"/>
          <w:szCs w:val="20"/>
        </w:rPr>
        <w:t xml:space="preserve"> </w:t>
      </w:r>
      <w:r w:rsidRPr="00506A90">
        <w:rPr>
          <w:rFonts w:ascii="Verdana" w:hAnsi="Verdana"/>
          <w:sz w:val="20"/>
          <w:szCs w:val="20"/>
        </w:rPr>
        <w:t>je rektor (§ 68 odst. 5 zákona).</w:t>
      </w:r>
    </w:p>
    <w:p w14:paraId="1C0731B1" w14:textId="2ACCC003" w:rsidR="00E443A6" w:rsidRPr="00506A90" w:rsidRDefault="00E443A6" w:rsidP="00F0597E">
      <w:pPr>
        <w:pStyle w:val="W3MUZkonOdstavecslovan"/>
        <w:numPr>
          <w:ilvl w:val="1"/>
          <w:numId w:val="44"/>
        </w:numPr>
        <w:rPr>
          <w:rFonts w:ascii="Verdana" w:hAnsi="Verdana"/>
          <w:sz w:val="20"/>
          <w:szCs w:val="20"/>
        </w:rPr>
      </w:pPr>
      <w:r w:rsidRPr="00506A90">
        <w:rPr>
          <w:rFonts w:ascii="Verdana" w:hAnsi="Verdana"/>
          <w:sz w:val="20"/>
          <w:szCs w:val="20"/>
        </w:rPr>
        <w:t xml:space="preserve">Rozhodnutí v odvolacím řízení vydá rektor </w:t>
      </w:r>
      <w:r w:rsidR="00506A90">
        <w:rPr>
          <w:rFonts w:ascii="Verdana" w:hAnsi="Verdana"/>
          <w:sz w:val="20"/>
          <w:szCs w:val="20"/>
        </w:rPr>
        <w:t>ve lhůtě 30 dnů.</w:t>
      </w:r>
      <w:r w:rsidR="00F422A1" w:rsidRPr="00506A90">
        <w:rPr>
          <w:rFonts w:ascii="Verdana" w:hAnsi="Verdana"/>
          <w:sz w:val="20"/>
          <w:szCs w:val="20"/>
        </w:rPr>
        <w:t xml:space="preserve"> L</w:t>
      </w:r>
      <w:r w:rsidRPr="00506A90">
        <w:rPr>
          <w:rFonts w:ascii="Verdana" w:hAnsi="Verdana"/>
          <w:sz w:val="20"/>
          <w:szCs w:val="20"/>
        </w:rPr>
        <w:t>hůta počíná běžet dnem předání spisu rektorovi. Proti rozhodnutí rektora se nelze dále odvolat.</w:t>
      </w:r>
    </w:p>
    <w:p w14:paraId="5B0A0A5F" w14:textId="1EE8D33C" w:rsidR="00E443A6" w:rsidRPr="00E443A6" w:rsidRDefault="00E443A6" w:rsidP="00506A90">
      <w:pPr>
        <w:pStyle w:val="W3MUZkonParagraf"/>
      </w:pPr>
      <w:r w:rsidRPr="00E443A6">
        <w:t>Článek 1</w:t>
      </w:r>
      <w:r w:rsidR="00756B31">
        <w:t>6</w:t>
      </w:r>
    </w:p>
    <w:p w14:paraId="2B3CCBC2" w14:textId="77777777" w:rsidR="00E443A6" w:rsidRPr="00E443A6" w:rsidRDefault="00E443A6" w:rsidP="00506A90">
      <w:pPr>
        <w:pStyle w:val="W3MUZkonParagrafNzev"/>
        <w:rPr>
          <w:b w:val="0"/>
        </w:rPr>
      </w:pPr>
      <w:r w:rsidRPr="00E443A6">
        <w:t>Výplata stipendia</w:t>
      </w:r>
    </w:p>
    <w:p w14:paraId="5661A4DF" w14:textId="77F46227" w:rsidR="00E443A6" w:rsidRPr="00506A90" w:rsidRDefault="00271A00" w:rsidP="00756B31">
      <w:pPr>
        <w:pStyle w:val="W3MUZkonOdstavecslovan"/>
        <w:numPr>
          <w:ilvl w:val="1"/>
          <w:numId w:val="41"/>
        </w:numPr>
        <w:rPr>
          <w:rFonts w:ascii="Verdana" w:hAnsi="Verdana"/>
          <w:sz w:val="20"/>
          <w:szCs w:val="20"/>
        </w:rPr>
      </w:pPr>
      <w:r w:rsidRPr="00506A90">
        <w:rPr>
          <w:rFonts w:ascii="Verdana" w:hAnsi="Verdana"/>
          <w:sz w:val="20"/>
          <w:szCs w:val="20"/>
        </w:rPr>
        <w:t>Stipendium se po nabytí právní moci rozhodnutí o jeho přiznání vyplácí jednorázově nebo ve splátkách, jejichž počet, výše jednotlivých splátek a termíny splatnosti jsou stanoveny rozhodnutím o přiznání stipendia</w:t>
      </w:r>
      <w:r>
        <w:rPr>
          <w:rFonts w:ascii="Verdana" w:hAnsi="Verdana"/>
          <w:sz w:val="20"/>
          <w:szCs w:val="20"/>
        </w:rPr>
        <w:t xml:space="preserve">. </w:t>
      </w:r>
      <w:r w:rsidR="00E443A6" w:rsidRPr="00506A90">
        <w:rPr>
          <w:rFonts w:ascii="Verdana" w:hAnsi="Verdana"/>
          <w:sz w:val="20"/>
          <w:szCs w:val="20"/>
        </w:rPr>
        <w:t>Nelze-li stipendium pro překážku na straně studenta vyplatit ve stanoveném termínu, rozhodne orgán, který stipendium přiznal o stanovení náhradního termínu splatnosti, o odně</w:t>
      </w:r>
      <w:r w:rsidR="00506A90">
        <w:rPr>
          <w:rFonts w:ascii="Verdana" w:hAnsi="Verdana"/>
          <w:sz w:val="20"/>
          <w:szCs w:val="20"/>
        </w:rPr>
        <w:t>tí stipendia nebo jeho snížení.</w:t>
      </w:r>
    </w:p>
    <w:p w14:paraId="09A4107F" w14:textId="3EA6738D" w:rsidR="00506A90" w:rsidRDefault="00E443A6" w:rsidP="00756B31">
      <w:pPr>
        <w:pStyle w:val="W3MUZkonOdstavecslovan"/>
        <w:numPr>
          <w:ilvl w:val="1"/>
          <w:numId w:val="41"/>
        </w:numPr>
        <w:rPr>
          <w:rFonts w:ascii="Verdana" w:hAnsi="Verdana"/>
          <w:sz w:val="20"/>
          <w:szCs w:val="20"/>
        </w:rPr>
      </w:pPr>
      <w:r w:rsidRPr="00506A90">
        <w:rPr>
          <w:rFonts w:ascii="Verdana" w:hAnsi="Verdana"/>
          <w:sz w:val="20"/>
          <w:szCs w:val="20"/>
        </w:rPr>
        <w:t>Stipendium se vyplácí bezhotovostně na bankovní účet určený studentem. Stipendium se vyplácí</w:t>
      </w:r>
      <w:r w:rsidR="00506A90">
        <w:rPr>
          <w:rFonts w:ascii="Verdana" w:hAnsi="Verdana"/>
          <w:sz w:val="20"/>
          <w:szCs w:val="20"/>
        </w:rPr>
        <w:t xml:space="preserve"> v českých korunách.</w:t>
      </w:r>
    </w:p>
    <w:p w14:paraId="23153522" w14:textId="02C54468" w:rsidR="00506A90" w:rsidRDefault="00E443A6" w:rsidP="00756B31">
      <w:pPr>
        <w:pStyle w:val="W3MUZkonOdstavecslovan"/>
        <w:numPr>
          <w:ilvl w:val="1"/>
          <w:numId w:val="41"/>
        </w:numPr>
        <w:rPr>
          <w:rFonts w:ascii="Verdana" w:hAnsi="Verdana"/>
          <w:sz w:val="20"/>
          <w:szCs w:val="20"/>
        </w:rPr>
      </w:pPr>
      <w:r w:rsidRPr="00506A90">
        <w:rPr>
          <w:rFonts w:ascii="Verdana" w:hAnsi="Verdana"/>
          <w:sz w:val="20"/>
          <w:szCs w:val="20"/>
        </w:rPr>
        <w:lastRenderedPageBreak/>
        <w:t xml:space="preserve">Při přiznání stipendia, nejde-li o stipendium </w:t>
      </w:r>
      <w:r w:rsidR="00D75D9C">
        <w:rPr>
          <w:rFonts w:ascii="Verdana" w:hAnsi="Verdana"/>
          <w:sz w:val="20"/>
          <w:szCs w:val="20"/>
        </w:rPr>
        <w:t>po</w:t>
      </w:r>
      <w:r w:rsidRPr="00506A90">
        <w:rPr>
          <w:rFonts w:ascii="Verdana" w:hAnsi="Verdana"/>
          <w:sz w:val="20"/>
          <w:szCs w:val="20"/>
        </w:rPr>
        <w:t xml:space="preserve">dle čl. 8 a </w:t>
      </w:r>
      <w:r w:rsidR="00D75D9C">
        <w:rPr>
          <w:rFonts w:ascii="Verdana" w:hAnsi="Verdana"/>
          <w:sz w:val="20"/>
          <w:szCs w:val="20"/>
        </w:rPr>
        <w:t>po</w:t>
      </w:r>
      <w:r w:rsidR="006E3463" w:rsidRPr="00506A90">
        <w:rPr>
          <w:rFonts w:ascii="Verdana" w:hAnsi="Verdana"/>
          <w:sz w:val="20"/>
          <w:szCs w:val="20"/>
        </w:rPr>
        <w:t xml:space="preserve">dle </w:t>
      </w:r>
      <w:r w:rsidRPr="00506A90">
        <w:rPr>
          <w:rFonts w:ascii="Verdana" w:hAnsi="Verdana"/>
          <w:sz w:val="20"/>
          <w:szCs w:val="20"/>
        </w:rPr>
        <w:t>čl. 1</w:t>
      </w:r>
      <w:r w:rsidR="00756B31">
        <w:rPr>
          <w:rFonts w:ascii="Verdana" w:hAnsi="Verdana"/>
          <w:sz w:val="20"/>
          <w:szCs w:val="20"/>
        </w:rPr>
        <w:t>0</w:t>
      </w:r>
      <w:r w:rsidRPr="00506A90">
        <w:rPr>
          <w:rFonts w:ascii="Verdana" w:hAnsi="Verdana"/>
          <w:sz w:val="20"/>
          <w:szCs w:val="20"/>
        </w:rPr>
        <w:t xml:space="preserve">, lze na žádost studenta rozhodnout o způsobu výplaty odlišném od </w:t>
      </w:r>
      <w:r w:rsidR="00506A90" w:rsidRPr="00506A90">
        <w:rPr>
          <w:rFonts w:ascii="Verdana" w:hAnsi="Verdana"/>
          <w:sz w:val="20"/>
          <w:szCs w:val="20"/>
        </w:rPr>
        <w:t xml:space="preserve">ustanovení </w:t>
      </w:r>
      <w:r w:rsidRPr="00506A90">
        <w:rPr>
          <w:rFonts w:ascii="Verdana" w:hAnsi="Verdana"/>
          <w:sz w:val="20"/>
          <w:szCs w:val="20"/>
        </w:rPr>
        <w:t>odstavce 2.</w:t>
      </w:r>
    </w:p>
    <w:p w14:paraId="65197012" w14:textId="77777777" w:rsidR="00717966" w:rsidRDefault="00717966" w:rsidP="00717966">
      <w:pPr>
        <w:pStyle w:val="W3MUZkonOdstavecslovan"/>
        <w:rPr>
          <w:rFonts w:ascii="Verdana" w:hAnsi="Verdana"/>
          <w:sz w:val="20"/>
          <w:szCs w:val="20"/>
        </w:rPr>
      </w:pPr>
    </w:p>
    <w:p w14:paraId="1BED4AB1" w14:textId="20949327" w:rsidR="00717966" w:rsidRPr="00791E41" w:rsidRDefault="00717966" w:rsidP="00791E41">
      <w:pPr>
        <w:pStyle w:val="W3MUZkonParagraf"/>
      </w:pPr>
      <w:r w:rsidRPr="00791E41">
        <w:t>Článek 17</w:t>
      </w:r>
    </w:p>
    <w:p w14:paraId="79572E35" w14:textId="1F8E0216" w:rsidR="00717966" w:rsidRPr="00791E41" w:rsidRDefault="00717966" w:rsidP="00791E41">
      <w:pPr>
        <w:pStyle w:val="W3MUZkonParagrafNzev"/>
      </w:pPr>
      <w:r w:rsidRPr="00791E41">
        <w:t>Zveřejňování informací o stipendiích</w:t>
      </w:r>
    </w:p>
    <w:p w14:paraId="26EE505F" w14:textId="202E1F40" w:rsidR="00717966" w:rsidRPr="00506A90" w:rsidRDefault="00574746" w:rsidP="00791E41">
      <w:pPr>
        <w:pStyle w:val="W3MUZkonOdstavecslovan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MU, fakulty i vysokoškolské ústavy</w:t>
      </w:r>
      <w:r w:rsidR="00717966">
        <w:rPr>
          <w:rFonts w:ascii="Verdana" w:hAnsi="Verdana"/>
          <w:sz w:val="20"/>
          <w:szCs w:val="20"/>
        </w:rPr>
        <w:t xml:space="preserve"> zveřejní</w:t>
      </w:r>
      <w:r w:rsidR="00791E41">
        <w:rPr>
          <w:rFonts w:ascii="Verdana" w:hAnsi="Verdana"/>
          <w:sz w:val="20"/>
          <w:szCs w:val="20"/>
        </w:rPr>
        <w:t xml:space="preserve"> ve veřejné části internetových stránek do </w:t>
      </w:r>
      <w:r w:rsidR="00431A1B">
        <w:rPr>
          <w:rFonts w:ascii="Verdana" w:hAnsi="Verdana"/>
          <w:sz w:val="20"/>
          <w:szCs w:val="20"/>
        </w:rPr>
        <w:t>31. </w:t>
      </w:r>
      <w:r w:rsidR="00717966">
        <w:rPr>
          <w:rFonts w:ascii="Verdana" w:hAnsi="Verdana"/>
          <w:sz w:val="20"/>
          <w:szCs w:val="20"/>
        </w:rPr>
        <w:t>března každého roku zprávu o stipendiích za uplynulý kalendářní rok. Ta obsahuje zejména vyhlášené stipendijní programy, počet studentů, kteří obdrželi stipendium</w:t>
      </w:r>
      <w:r>
        <w:rPr>
          <w:rFonts w:ascii="Verdana" w:hAnsi="Verdana"/>
          <w:sz w:val="20"/>
          <w:szCs w:val="20"/>
        </w:rPr>
        <w:t xml:space="preserve"> včetně stipendia mimořádného</w:t>
      </w:r>
      <w:r w:rsidR="00791E41">
        <w:rPr>
          <w:rFonts w:ascii="Verdana" w:hAnsi="Verdana"/>
          <w:sz w:val="20"/>
          <w:szCs w:val="20"/>
        </w:rPr>
        <w:t xml:space="preserve"> a </w:t>
      </w:r>
      <w:r w:rsidR="00717966">
        <w:rPr>
          <w:rFonts w:ascii="Verdana" w:hAnsi="Verdana"/>
          <w:sz w:val="20"/>
          <w:szCs w:val="20"/>
        </w:rPr>
        <w:t xml:space="preserve">celkovou částku vyplacenou v kalendářním roce na stipendia. </w:t>
      </w:r>
      <w:r w:rsidR="00F35F9D" w:rsidRPr="00375F4E">
        <w:rPr>
          <w:rFonts w:ascii="Verdana" w:hAnsi="Verdana"/>
          <w:sz w:val="20"/>
          <w:szCs w:val="20"/>
        </w:rPr>
        <w:t>Ak</w:t>
      </w:r>
      <w:r w:rsidR="00A41B56" w:rsidRPr="00375F4E">
        <w:rPr>
          <w:rFonts w:ascii="Verdana" w:hAnsi="Verdana"/>
          <w:sz w:val="20"/>
          <w:szCs w:val="20"/>
        </w:rPr>
        <w:t>ademický senát MU, nebo</w:t>
      </w:r>
      <w:r w:rsidR="00F35F9D" w:rsidRPr="00375F4E">
        <w:rPr>
          <w:rFonts w:ascii="Verdana" w:hAnsi="Verdana"/>
          <w:sz w:val="20"/>
          <w:szCs w:val="20"/>
        </w:rPr>
        <w:t xml:space="preserve"> akademi</w:t>
      </w:r>
      <w:r w:rsidR="000A3447" w:rsidRPr="00375F4E">
        <w:rPr>
          <w:rFonts w:ascii="Verdana" w:hAnsi="Verdana"/>
          <w:sz w:val="20"/>
          <w:szCs w:val="20"/>
        </w:rPr>
        <w:t>cký senát</w:t>
      </w:r>
      <w:r w:rsidR="00F35F9D" w:rsidRPr="00375F4E">
        <w:rPr>
          <w:rFonts w:ascii="Verdana" w:hAnsi="Verdana"/>
          <w:sz w:val="20"/>
          <w:szCs w:val="20"/>
        </w:rPr>
        <w:t xml:space="preserve"> </w:t>
      </w:r>
      <w:r w:rsidR="00633767" w:rsidRPr="00375F4E">
        <w:rPr>
          <w:rFonts w:ascii="Verdana" w:hAnsi="Verdana"/>
          <w:sz w:val="20"/>
          <w:szCs w:val="20"/>
        </w:rPr>
        <w:t>fakulty</w:t>
      </w:r>
      <w:r w:rsidR="00F35F9D" w:rsidRPr="00375F4E">
        <w:rPr>
          <w:rFonts w:ascii="Verdana" w:hAnsi="Verdana"/>
          <w:sz w:val="20"/>
          <w:szCs w:val="20"/>
        </w:rPr>
        <w:t xml:space="preserve"> mohou </w:t>
      </w:r>
      <w:r w:rsidR="00271A00" w:rsidRPr="00375F4E">
        <w:rPr>
          <w:rFonts w:ascii="Verdana" w:hAnsi="Verdana"/>
          <w:sz w:val="20"/>
          <w:szCs w:val="20"/>
        </w:rPr>
        <w:t>s ohledem na ochranu osobních údajů určit</w:t>
      </w:r>
      <w:r w:rsidR="00F35F9D" w:rsidRPr="00375F4E">
        <w:rPr>
          <w:rFonts w:ascii="Verdana" w:hAnsi="Verdana"/>
          <w:sz w:val="20"/>
          <w:szCs w:val="20"/>
        </w:rPr>
        <w:t xml:space="preserve"> </w:t>
      </w:r>
      <w:r w:rsidR="00271A00" w:rsidRPr="00375F4E">
        <w:rPr>
          <w:rFonts w:ascii="Verdana" w:hAnsi="Verdana"/>
          <w:sz w:val="20"/>
          <w:szCs w:val="20"/>
        </w:rPr>
        <w:t xml:space="preserve">některé </w:t>
      </w:r>
      <w:r w:rsidR="00F35F9D" w:rsidRPr="00375F4E">
        <w:rPr>
          <w:rFonts w:ascii="Verdana" w:hAnsi="Verdana"/>
          <w:sz w:val="20"/>
          <w:szCs w:val="20"/>
        </w:rPr>
        <w:t xml:space="preserve">další </w:t>
      </w:r>
      <w:r w:rsidR="00271A00" w:rsidRPr="00375F4E">
        <w:rPr>
          <w:rFonts w:ascii="Verdana" w:hAnsi="Verdana"/>
          <w:sz w:val="20"/>
          <w:szCs w:val="20"/>
        </w:rPr>
        <w:t>zveřejňované</w:t>
      </w:r>
      <w:r w:rsidR="00F35F9D" w:rsidRPr="00375F4E">
        <w:rPr>
          <w:rFonts w:ascii="Verdana" w:hAnsi="Verdana"/>
          <w:sz w:val="20"/>
          <w:szCs w:val="20"/>
        </w:rPr>
        <w:t xml:space="preserve"> údaje</w:t>
      </w:r>
      <w:r w:rsidR="000A3447" w:rsidRPr="00375F4E">
        <w:rPr>
          <w:rFonts w:ascii="Verdana" w:hAnsi="Verdana"/>
          <w:sz w:val="20"/>
          <w:szCs w:val="20"/>
        </w:rPr>
        <w:t xml:space="preserve"> o poskytnutí stipendií</w:t>
      </w:r>
      <w:r w:rsidR="00F35F9D" w:rsidRPr="00375F4E">
        <w:rPr>
          <w:rFonts w:ascii="Verdana" w:hAnsi="Verdana"/>
          <w:sz w:val="20"/>
          <w:szCs w:val="20"/>
        </w:rPr>
        <w:t>.</w:t>
      </w:r>
    </w:p>
    <w:p w14:paraId="0A83D4D5" w14:textId="77777777" w:rsidR="00506A90" w:rsidRDefault="00506A90" w:rsidP="00506A90">
      <w:pPr>
        <w:pStyle w:val="W3MUZkonOdstavecslovan"/>
      </w:pPr>
    </w:p>
    <w:p w14:paraId="77E72EFE" w14:textId="77777777" w:rsidR="00CB05BE" w:rsidRDefault="00CB05BE" w:rsidP="00CB05BE">
      <w:pPr>
        <w:pStyle w:val="W3MUZkonst"/>
      </w:pPr>
      <w:r>
        <w:t>Část šestá</w:t>
      </w:r>
    </w:p>
    <w:p w14:paraId="7B02B0E5" w14:textId="77777777" w:rsidR="00CB05BE" w:rsidRDefault="00CB05BE" w:rsidP="00CB05BE">
      <w:pPr>
        <w:pStyle w:val="W3MUZkonstNzev"/>
      </w:pPr>
      <w:r>
        <w:t>Přechodná a závěrečná ustanovení</w:t>
      </w:r>
    </w:p>
    <w:p w14:paraId="31492D50" w14:textId="28161D1A" w:rsidR="00CB05BE" w:rsidRDefault="00CB05BE" w:rsidP="00CB05BE">
      <w:pPr>
        <w:pStyle w:val="W3MUZkonParagraf"/>
      </w:pPr>
      <w:r>
        <w:t>Článek 1</w:t>
      </w:r>
      <w:r w:rsidR="00717966">
        <w:t>8</w:t>
      </w:r>
    </w:p>
    <w:p w14:paraId="5F5C3419" w14:textId="77777777" w:rsidR="00CB05BE" w:rsidRDefault="00F2261D" w:rsidP="00CB05BE">
      <w:pPr>
        <w:pStyle w:val="W3MUZkonParagrafNzev"/>
      </w:pPr>
      <w:r>
        <w:t>Přechodná</w:t>
      </w:r>
      <w:r w:rsidR="00CB05BE">
        <w:t xml:space="preserve"> ustanovení</w:t>
      </w:r>
    </w:p>
    <w:p w14:paraId="6F477B58" w14:textId="0CF9D60A" w:rsidR="00CB05BE" w:rsidRPr="00FD5004" w:rsidRDefault="00CB05BE" w:rsidP="00FD5004">
      <w:pPr>
        <w:pStyle w:val="W3MUZkonOdstavecslovan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9C4720">
        <w:rPr>
          <w:rFonts w:ascii="Verdana" w:hAnsi="Verdana"/>
          <w:sz w:val="20"/>
          <w:szCs w:val="20"/>
        </w:rPr>
        <w:t xml:space="preserve">Stipendia přiznaná podle dosavadních předpisů jsou i po dni </w:t>
      </w:r>
      <w:r w:rsidR="006E3463">
        <w:rPr>
          <w:rFonts w:ascii="Verdana" w:hAnsi="Verdana"/>
          <w:sz w:val="20"/>
          <w:szCs w:val="20"/>
        </w:rPr>
        <w:t>naby</w:t>
      </w:r>
      <w:r w:rsidR="006C54BE">
        <w:rPr>
          <w:rFonts w:ascii="Verdana" w:hAnsi="Verdana"/>
          <w:sz w:val="20"/>
          <w:szCs w:val="20"/>
        </w:rPr>
        <w:t xml:space="preserve">tí </w:t>
      </w:r>
      <w:r w:rsidRPr="009C4720">
        <w:rPr>
          <w:rFonts w:ascii="Verdana" w:hAnsi="Verdana"/>
          <w:sz w:val="20"/>
          <w:szCs w:val="20"/>
        </w:rPr>
        <w:t xml:space="preserve">účinnosti tohoto </w:t>
      </w:r>
      <w:r w:rsidR="00452BC9" w:rsidRPr="00FD5004">
        <w:rPr>
          <w:rFonts w:ascii="Verdana" w:hAnsi="Verdana"/>
          <w:sz w:val="20"/>
          <w:szCs w:val="20"/>
        </w:rPr>
        <w:t>Ř</w:t>
      </w:r>
      <w:r w:rsidRPr="009C4720">
        <w:rPr>
          <w:rFonts w:ascii="Verdana" w:hAnsi="Verdana"/>
          <w:sz w:val="20"/>
          <w:szCs w:val="20"/>
        </w:rPr>
        <w:t>ádu vyplácena podle podmínek stanovených v rozhodnutí o jejich přiznání</w:t>
      </w:r>
      <w:r w:rsidR="0005424E">
        <w:rPr>
          <w:rFonts w:ascii="Verdana" w:hAnsi="Verdana"/>
          <w:sz w:val="20"/>
          <w:szCs w:val="20"/>
        </w:rPr>
        <w:t>.</w:t>
      </w:r>
    </w:p>
    <w:p w14:paraId="510DFC71" w14:textId="3538DC0B" w:rsidR="00A41B56" w:rsidRDefault="00327393" w:rsidP="009408F2">
      <w:pPr>
        <w:pStyle w:val="W3MUZkonOdstavecslovan"/>
        <w:numPr>
          <w:ilvl w:val="1"/>
          <w:numId w:val="28"/>
        </w:numPr>
        <w:rPr>
          <w:rFonts w:ascii="Verdana" w:hAnsi="Verdana"/>
          <w:sz w:val="20"/>
          <w:szCs w:val="20"/>
        </w:rPr>
      </w:pPr>
      <w:r w:rsidRPr="00FD5004">
        <w:rPr>
          <w:rFonts w:ascii="Verdana" w:hAnsi="Verdana"/>
          <w:sz w:val="20"/>
          <w:szCs w:val="20"/>
        </w:rPr>
        <w:t xml:space="preserve">Stipendijní programy vyhlášené </w:t>
      </w:r>
      <w:r w:rsidR="00D75D9C">
        <w:rPr>
          <w:rFonts w:ascii="Verdana" w:hAnsi="Verdana"/>
          <w:sz w:val="20"/>
          <w:szCs w:val="20"/>
        </w:rPr>
        <w:t>po</w:t>
      </w:r>
      <w:r w:rsidRPr="00FD5004">
        <w:rPr>
          <w:rFonts w:ascii="Verdana" w:hAnsi="Verdana"/>
          <w:sz w:val="20"/>
          <w:szCs w:val="20"/>
        </w:rPr>
        <w:t>dle Stipendijního řá</w:t>
      </w:r>
      <w:r w:rsidR="009408F2">
        <w:rPr>
          <w:rFonts w:ascii="Verdana" w:hAnsi="Verdana"/>
          <w:sz w:val="20"/>
          <w:szCs w:val="20"/>
        </w:rPr>
        <w:t>du Masarykovy univerzity registrovaného</w:t>
      </w:r>
      <w:r w:rsidR="00731610" w:rsidRPr="009408F2">
        <w:rPr>
          <w:rFonts w:ascii="Verdana" w:hAnsi="Verdana"/>
          <w:sz w:val="20"/>
          <w:szCs w:val="20"/>
        </w:rPr>
        <w:t xml:space="preserve"> MŠMT </w:t>
      </w:r>
      <w:r w:rsidR="00FD5004" w:rsidRPr="009408F2">
        <w:rPr>
          <w:rFonts w:ascii="Verdana" w:hAnsi="Verdana"/>
          <w:sz w:val="20"/>
          <w:szCs w:val="20"/>
        </w:rPr>
        <w:t>dne 13. dubna 2006 pod čj. 8 096/2006-30</w:t>
      </w:r>
      <w:r w:rsidR="00EB0733" w:rsidRPr="009408F2">
        <w:rPr>
          <w:rFonts w:ascii="Verdana" w:hAnsi="Verdana"/>
          <w:sz w:val="20"/>
          <w:szCs w:val="20"/>
        </w:rPr>
        <w:t>,</w:t>
      </w:r>
      <w:r w:rsidRPr="009408F2">
        <w:rPr>
          <w:rFonts w:ascii="Verdana" w:hAnsi="Verdana"/>
          <w:sz w:val="20"/>
          <w:szCs w:val="20"/>
        </w:rPr>
        <w:t xml:space="preserve"> </w:t>
      </w:r>
      <w:r w:rsidR="00AA3C6E" w:rsidRPr="009408F2">
        <w:rPr>
          <w:rFonts w:ascii="Verdana" w:hAnsi="Verdana"/>
          <w:sz w:val="20"/>
          <w:szCs w:val="20"/>
        </w:rPr>
        <w:t>ve znění pozdějších změn</w:t>
      </w:r>
      <w:r w:rsidR="00375F4E">
        <w:rPr>
          <w:rFonts w:ascii="Verdana" w:hAnsi="Verdana"/>
          <w:sz w:val="20"/>
          <w:szCs w:val="20"/>
        </w:rPr>
        <w:t xml:space="preserve"> a doplňků</w:t>
      </w:r>
      <w:r w:rsidR="00AA3C6E" w:rsidRPr="009408F2">
        <w:rPr>
          <w:rFonts w:ascii="Verdana" w:hAnsi="Verdana"/>
          <w:sz w:val="20"/>
          <w:szCs w:val="20"/>
        </w:rPr>
        <w:t xml:space="preserve">, </w:t>
      </w:r>
      <w:r w:rsidRPr="009408F2">
        <w:rPr>
          <w:rFonts w:ascii="Verdana" w:hAnsi="Verdana"/>
          <w:sz w:val="20"/>
          <w:szCs w:val="20"/>
        </w:rPr>
        <w:t>zůstávají v platnosti i po nabytí účinn</w:t>
      </w:r>
      <w:r w:rsidR="006E3463" w:rsidRPr="009408F2">
        <w:rPr>
          <w:rFonts w:ascii="Verdana" w:hAnsi="Verdana"/>
          <w:sz w:val="20"/>
          <w:szCs w:val="20"/>
        </w:rPr>
        <w:t xml:space="preserve">osti tohoto </w:t>
      </w:r>
      <w:r w:rsidR="00EB0733" w:rsidRPr="009408F2">
        <w:rPr>
          <w:rFonts w:ascii="Verdana" w:hAnsi="Verdana"/>
          <w:sz w:val="20"/>
          <w:szCs w:val="20"/>
        </w:rPr>
        <w:t>Ř</w:t>
      </w:r>
      <w:r w:rsidR="006E3463" w:rsidRPr="009408F2">
        <w:rPr>
          <w:rFonts w:ascii="Verdana" w:hAnsi="Verdana"/>
          <w:sz w:val="20"/>
          <w:szCs w:val="20"/>
        </w:rPr>
        <w:t>ádu.</w:t>
      </w:r>
    </w:p>
    <w:p w14:paraId="419EF8C3" w14:textId="7BF1BE37" w:rsidR="00327393" w:rsidRPr="009408F2" w:rsidRDefault="00A41B56" w:rsidP="009408F2">
      <w:pPr>
        <w:pStyle w:val="W3MUZkonOdstavecslovan"/>
        <w:numPr>
          <w:ilvl w:val="1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Započtení neúspěšně absolvovaného doktorského studia do standardní doby studia dle čl. 6 odst. 1 se uplatní u studentů zapsaných ke studiu od 1.</w:t>
      </w:r>
      <w:r w:rsidR="00375F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9.</w:t>
      </w:r>
      <w:r w:rsidR="00375F4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2017.</w:t>
      </w:r>
      <w:r w:rsidR="006E3463" w:rsidRPr="009408F2">
        <w:rPr>
          <w:rFonts w:ascii="Verdana" w:hAnsi="Verdana"/>
          <w:sz w:val="20"/>
          <w:szCs w:val="20"/>
        </w:rPr>
        <w:t xml:space="preserve"> </w:t>
      </w:r>
    </w:p>
    <w:p w14:paraId="2453DE20" w14:textId="5A250305" w:rsidR="00CB05BE" w:rsidRDefault="00CB05BE" w:rsidP="00CB05BE">
      <w:pPr>
        <w:pStyle w:val="W3MUZkonParagraf"/>
      </w:pPr>
      <w:r>
        <w:t>Článek 1</w:t>
      </w:r>
      <w:r w:rsidR="00717966">
        <w:t>9</w:t>
      </w:r>
    </w:p>
    <w:p w14:paraId="407D2E8B" w14:textId="77777777" w:rsidR="00CB05BE" w:rsidRDefault="00F2261D" w:rsidP="00CB05BE">
      <w:pPr>
        <w:pStyle w:val="W3MUZkonParagrafNzev"/>
      </w:pPr>
      <w:r>
        <w:t>Závěrečná</w:t>
      </w:r>
      <w:r w:rsidR="00CB05BE">
        <w:t xml:space="preserve"> ustanovení</w:t>
      </w:r>
    </w:p>
    <w:p w14:paraId="1D6F57D3" w14:textId="6A5FA9F8" w:rsidR="009C4720" w:rsidRPr="009408F2" w:rsidRDefault="00452BC9" w:rsidP="00044118">
      <w:pPr>
        <w:pStyle w:val="W3MUZkonOdstavecslovan"/>
        <w:numPr>
          <w:ilvl w:val="1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9C4720" w:rsidRPr="009C4720">
        <w:rPr>
          <w:rFonts w:ascii="Verdana" w:hAnsi="Verdana"/>
          <w:sz w:val="20"/>
          <w:szCs w:val="20"/>
        </w:rPr>
        <w:t xml:space="preserve">rušuje </w:t>
      </w:r>
      <w:r>
        <w:rPr>
          <w:rFonts w:ascii="Verdana" w:hAnsi="Verdana"/>
          <w:sz w:val="20"/>
          <w:szCs w:val="20"/>
        </w:rPr>
        <w:t xml:space="preserve">se </w:t>
      </w:r>
      <w:r w:rsidR="009C4720" w:rsidRPr="009C4720">
        <w:rPr>
          <w:rFonts w:ascii="Verdana" w:hAnsi="Verdana"/>
          <w:sz w:val="20"/>
          <w:szCs w:val="20"/>
        </w:rPr>
        <w:t xml:space="preserve">Stipendijní řád Masarykovy univerzity registrovaný </w:t>
      </w:r>
      <w:r w:rsidR="00731610">
        <w:rPr>
          <w:rFonts w:ascii="Verdana" w:hAnsi="Verdana"/>
          <w:sz w:val="20"/>
          <w:szCs w:val="20"/>
        </w:rPr>
        <w:t>MŠMT</w:t>
      </w:r>
      <w:r w:rsidR="009C4720" w:rsidRPr="009C4720">
        <w:rPr>
          <w:rFonts w:ascii="Verdana" w:hAnsi="Verdana"/>
          <w:sz w:val="20"/>
          <w:szCs w:val="20"/>
        </w:rPr>
        <w:t xml:space="preserve"> </w:t>
      </w:r>
      <w:r w:rsidR="008B491F" w:rsidRPr="009C4720">
        <w:rPr>
          <w:rFonts w:ascii="Verdana" w:hAnsi="Verdana"/>
          <w:sz w:val="20"/>
          <w:szCs w:val="20"/>
        </w:rPr>
        <w:t xml:space="preserve">dne </w:t>
      </w:r>
      <w:r w:rsidR="008B491F" w:rsidRPr="008B491F">
        <w:rPr>
          <w:rFonts w:ascii="Verdana" w:hAnsi="Verdana"/>
          <w:sz w:val="20"/>
          <w:szCs w:val="20"/>
        </w:rPr>
        <w:t>13. dubna 2006</w:t>
      </w:r>
      <w:r w:rsidR="009C4720" w:rsidRPr="009C4720">
        <w:rPr>
          <w:rFonts w:ascii="Verdana" w:hAnsi="Verdana"/>
          <w:sz w:val="20"/>
          <w:szCs w:val="20"/>
        </w:rPr>
        <w:t xml:space="preserve"> pod čj. </w:t>
      </w:r>
      <w:r w:rsidR="00044118" w:rsidRPr="008B491F">
        <w:rPr>
          <w:rFonts w:ascii="Verdana" w:hAnsi="Verdana"/>
          <w:sz w:val="20"/>
          <w:szCs w:val="20"/>
        </w:rPr>
        <w:t>8 096/2006-30</w:t>
      </w:r>
      <w:r w:rsidR="00AA3C6E">
        <w:rPr>
          <w:rFonts w:ascii="Verdana" w:hAnsi="Verdana"/>
          <w:sz w:val="20"/>
          <w:szCs w:val="20"/>
        </w:rPr>
        <w:t>, ve znění pozdějších změn</w:t>
      </w:r>
      <w:r w:rsidR="009408F2">
        <w:rPr>
          <w:rFonts w:ascii="Verdana" w:hAnsi="Verdana"/>
          <w:sz w:val="20"/>
          <w:szCs w:val="20"/>
        </w:rPr>
        <w:t xml:space="preserve"> a doplňků</w:t>
      </w:r>
      <w:r w:rsidR="009C4720" w:rsidRPr="009C4720">
        <w:rPr>
          <w:rFonts w:ascii="Verdana" w:hAnsi="Verdana"/>
          <w:sz w:val="20"/>
          <w:szCs w:val="20"/>
        </w:rPr>
        <w:t>.</w:t>
      </w:r>
      <w:r w:rsidR="00AA3C6E" w:rsidRPr="009408F2">
        <w:rPr>
          <w:rFonts w:ascii="Verdana" w:hAnsi="Verdana"/>
          <w:sz w:val="20"/>
          <w:szCs w:val="20"/>
        </w:rPr>
        <w:t xml:space="preserve"> </w:t>
      </w:r>
    </w:p>
    <w:p w14:paraId="5388FE83" w14:textId="68CEBC3A" w:rsidR="009C4720" w:rsidRPr="009C4720" w:rsidRDefault="009C4720" w:rsidP="00F64B10">
      <w:pPr>
        <w:pStyle w:val="W3MUZkonOdstavecslovan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9C4720">
        <w:rPr>
          <w:rFonts w:ascii="Verdana" w:hAnsi="Verdana"/>
          <w:sz w:val="20"/>
          <w:szCs w:val="20"/>
        </w:rPr>
        <w:t xml:space="preserve">Tento </w:t>
      </w:r>
      <w:r w:rsidR="00452BC9">
        <w:rPr>
          <w:rFonts w:ascii="Verdana" w:eastAsia="Times New Roman" w:hAnsi="Verdana" w:cs="Times New Roman"/>
          <w:sz w:val="20"/>
          <w:lang w:eastAsia="cs-CZ"/>
        </w:rPr>
        <w:t>Ř</w:t>
      </w:r>
      <w:r w:rsidRPr="009C4720">
        <w:rPr>
          <w:rFonts w:ascii="Verdana" w:hAnsi="Verdana"/>
          <w:sz w:val="20"/>
          <w:szCs w:val="20"/>
        </w:rPr>
        <w:t xml:space="preserve">ád byl </w:t>
      </w:r>
      <w:r w:rsidR="00F64B10">
        <w:rPr>
          <w:rFonts w:ascii="Verdana" w:hAnsi="Verdana"/>
          <w:sz w:val="20"/>
          <w:szCs w:val="20"/>
        </w:rPr>
        <w:t xml:space="preserve">schválen </w:t>
      </w:r>
      <w:r w:rsidRPr="009C4720">
        <w:rPr>
          <w:rFonts w:ascii="Verdana" w:hAnsi="Verdana"/>
          <w:sz w:val="20"/>
          <w:szCs w:val="20"/>
        </w:rPr>
        <w:t xml:space="preserve">podle § 9 odst. 1 písm. b) </w:t>
      </w:r>
      <w:r w:rsidR="00AA3C6E">
        <w:rPr>
          <w:rFonts w:ascii="Verdana" w:hAnsi="Verdana"/>
          <w:sz w:val="20"/>
          <w:szCs w:val="20"/>
        </w:rPr>
        <w:t xml:space="preserve">bodu 3 </w:t>
      </w:r>
      <w:r w:rsidRPr="009C4720">
        <w:rPr>
          <w:rFonts w:ascii="Verdana" w:hAnsi="Verdana"/>
          <w:sz w:val="20"/>
          <w:szCs w:val="20"/>
        </w:rPr>
        <w:t>zákona Akademickým senátem MU dn</w:t>
      </w:r>
      <w:r w:rsidRPr="00627868">
        <w:rPr>
          <w:rFonts w:ascii="Verdana" w:hAnsi="Verdana"/>
          <w:sz w:val="20"/>
          <w:szCs w:val="20"/>
        </w:rPr>
        <w:t>e</w:t>
      </w:r>
      <w:r w:rsidR="00627868">
        <w:rPr>
          <w:rFonts w:ascii="Verdana" w:hAnsi="Verdana"/>
          <w:sz w:val="20"/>
          <w:szCs w:val="20"/>
        </w:rPr>
        <w:t xml:space="preserve"> 15. května 2017.</w:t>
      </w:r>
    </w:p>
    <w:p w14:paraId="4998BEA8" w14:textId="7308706C" w:rsidR="00F64B10" w:rsidRDefault="009C4720" w:rsidP="00F64B10">
      <w:pPr>
        <w:pStyle w:val="W3MUZkonOdstavecslovan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9C4720">
        <w:rPr>
          <w:rFonts w:ascii="Verdana" w:hAnsi="Verdana"/>
          <w:sz w:val="20"/>
          <w:szCs w:val="20"/>
        </w:rPr>
        <w:t xml:space="preserve">Tento </w:t>
      </w:r>
      <w:r w:rsidR="00452BC9">
        <w:rPr>
          <w:rFonts w:ascii="Verdana" w:eastAsia="Times New Roman" w:hAnsi="Verdana" w:cs="Times New Roman"/>
          <w:sz w:val="20"/>
          <w:lang w:eastAsia="cs-CZ"/>
        </w:rPr>
        <w:t>Ř</w:t>
      </w:r>
      <w:r w:rsidRPr="009C4720">
        <w:rPr>
          <w:rFonts w:ascii="Verdana" w:hAnsi="Verdana"/>
          <w:sz w:val="20"/>
          <w:szCs w:val="20"/>
        </w:rPr>
        <w:t xml:space="preserve">ád nabývá platnosti podle § 36 odst. 4 zákona </w:t>
      </w:r>
      <w:r w:rsidR="00F64B10">
        <w:rPr>
          <w:rFonts w:ascii="Verdana" w:hAnsi="Verdana"/>
          <w:sz w:val="20"/>
          <w:szCs w:val="20"/>
        </w:rPr>
        <w:t xml:space="preserve">dnem </w:t>
      </w:r>
      <w:r w:rsidRPr="009C4720">
        <w:rPr>
          <w:rFonts w:ascii="Verdana" w:hAnsi="Verdana"/>
          <w:sz w:val="20"/>
          <w:szCs w:val="20"/>
        </w:rPr>
        <w:t xml:space="preserve">registrace </w:t>
      </w:r>
      <w:r w:rsidR="00731610">
        <w:rPr>
          <w:rFonts w:ascii="Verdana" w:hAnsi="Verdana"/>
          <w:sz w:val="20"/>
          <w:szCs w:val="20"/>
        </w:rPr>
        <w:t>MŠMT</w:t>
      </w:r>
      <w:r w:rsidRPr="009C4720">
        <w:rPr>
          <w:rFonts w:ascii="Verdana" w:hAnsi="Verdana"/>
          <w:sz w:val="20"/>
          <w:szCs w:val="20"/>
        </w:rPr>
        <w:t xml:space="preserve">. </w:t>
      </w:r>
    </w:p>
    <w:p w14:paraId="1E69D27B" w14:textId="1F949908" w:rsidR="00681B03" w:rsidRDefault="00F64B10" w:rsidP="00681B03">
      <w:pPr>
        <w:pStyle w:val="W3MUZkonOdstavecslovan"/>
        <w:numPr>
          <w:ilvl w:val="1"/>
          <w:numId w:val="21"/>
        </w:numPr>
        <w:rPr>
          <w:rFonts w:ascii="Verdana" w:hAnsi="Verdana"/>
          <w:sz w:val="20"/>
          <w:szCs w:val="20"/>
        </w:rPr>
      </w:pPr>
      <w:r w:rsidRPr="00F64B10">
        <w:rPr>
          <w:rFonts w:ascii="Verdana" w:hAnsi="Verdana"/>
          <w:sz w:val="20"/>
          <w:szCs w:val="20"/>
        </w:rPr>
        <w:t>Tento Řád nabývá účinnosti dnem zveřejnění ve veřejné části internetových stránek MU.</w:t>
      </w:r>
    </w:p>
    <w:p w14:paraId="22BF8A12" w14:textId="77777777" w:rsidR="00681B03" w:rsidRDefault="00681B03" w:rsidP="00681B03">
      <w:pPr>
        <w:pStyle w:val="W3MUZkonOdstavecslovan"/>
        <w:tabs>
          <w:tab w:val="left" w:pos="0"/>
        </w:tabs>
        <w:rPr>
          <w:rFonts w:ascii="Verdana" w:hAnsi="Verdana"/>
          <w:sz w:val="20"/>
          <w:szCs w:val="20"/>
        </w:rPr>
      </w:pPr>
    </w:p>
    <w:p w14:paraId="7E88A673" w14:textId="77777777" w:rsidR="00506A90" w:rsidRDefault="00506A90" w:rsidP="00681B03">
      <w:pPr>
        <w:pStyle w:val="W3MUZkonOdstavecslovan"/>
        <w:tabs>
          <w:tab w:val="left" w:pos="0"/>
        </w:tabs>
        <w:rPr>
          <w:rFonts w:ascii="Verdana" w:hAnsi="Verdana"/>
          <w:sz w:val="20"/>
          <w:szCs w:val="20"/>
        </w:rPr>
      </w:pPr>
    </w:p>
    <w:p w14:paraId="428A57B1" w14:textId="77777777" w:rsidR="006A5B44" w:rsidRDefault="006A5B44" w:rsidP="00681B03">
      <w:pPr>
        <w:pStyle w:val="W3MUZkonOdstavecslovan"/>
        <w:tabs>
          <w:tab w:val="left" w:pos="0"/>
        </w:tabs>
        <w:rPr>
          <w:rFonts w:ascii="Verdana" w:hAnsi="Verdana"/>
          <w:sz w:val="20"/>
          <w:szCs w:val="20"/>
        </w:rPr>
      </w:pPr>
    </w:p>
    <w:p w14:paraId="5E17F661" w14:textId="77777777" w:rsidR="00627868" w:rsidRDefault="00627868" w:rsidP="00681B03">
      <w:pPr>
        <w:pStyle w:val="W3MUZkonOdstavecslovan"/>
        <w:tabs>
          <w:tab w:val="left" w:pos="0"/>
        </w:tabs>
        <w:rPr>
          <w:rFonts w:ascii="Verdana" w:hAnsi="Verdana"/>
          <w:sz w:val="20"/>
          <w:szCs w:val="20"/>
        </w:rPr>
      </w:pPr>
    </w:p>
    <w:p w14:paraId="5853C400" w14:textId="77777777" w:rsidR="00627868" w:rsidRDefault="00627868" w:rsidP="00681B03">
      <w:pPr>
        <w:pStyle w:val="W3MUZkonOdstavecslovan"/>
        <w:tabs>
          <w:tab w:val="left" w:pos="0"/>
        </w:tabs>
        <w:rPr>
          <w:rFonts w:ascii="Verdana" w:hAnsi="Verdana"/>
          <w:sz w:val="20"/>
          <w:szCs w:val="20"/>
        </w:rPr>
      </w:pPr>
    </w:p>
    <w:p w14:paraId="437B0261" w14:textId="77777777" w:rsidR="0032570D" w:rsidRDefault="0032570D" w:rsidP="00681B03">
      <w:pPr>
        <w:pStyle w:val="Odstavecseseznamem"/>
        <w:numPr>
          <w:ilvl w:val="0"/>
          <w:numId w:val="21"/>
        </w:numPr>
        <w:tabs>
          <w:tab w:val="left" w:pos="0"/>
        </w:tabs>
      </w:pPr>
    </w:p>
    <w:p w14:paraId="2A0DD57A" w14:textId="34AA799F" w:rsidR="00681B03" w:rsidRPr="002B338B" w:rsidRDefault="00681B03" w:rsidP="006A5B44">
      <w:pPr>
        <w:pStyle w:val="Odstavecseseznamem"/>
        <w:ind w:left="0" w:firstLine="0"/>
        <w:jc w:val="center"/>
      </w:pPr>
      <w:r>
        <w:t xml:space="preserve">doc. </w:t>
      </w:r>
      <w:r w:rsidRPr="002B338B">
        <w:t>PhDr. Mikuláš Bek, Ph.D.</w:t>
      </w:r>
      <w:r w:rsidR="006A5B44">
        <w:t xml:space="preserve"> v. r.</w:t>
      </w:r>
    </w:p>
    <w:p w14:paraId="65209C9E" w14:textId="61170EEA" w:rsidR="00077CA2" w:rsidRDefault="00681B03" w:rsidP="006A5B44">
      <w:pPr>
        <w:ind w:firstLine="0"/>
        <w:jc w:val="center"/>
      </w:pPr>
      <w:r w:rsidRPr="002B338B">
        <w:t>rektor</w:t>
      </w:r>
    </w:p>
    <w:sectPr w:rsidR="00077CA2" w:rsidSect="003257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21B76" w14:textId="77777777" w:rsidR="0044538F" w:rsidRDefault="0044538F" w:rsidP="00D91326">
      <w:r>
        <w:separator/>
      </w:r>
    </w:p>
  </w:endnote>
  <w:endnote w:type="continuationSeparator" w:id="0">
    <w:p w14:paraId="50168982" w14:textId="77777777" w:rsidR="0044538F" w:rsidRDefault="0044538F" w:rsidP="00D9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F691" w14:textId="625026FA" w:rsidR="00D91326" w:rsidRPr="0017017A" w:rsidRDefault="00D91326" w:rsidP="00D91326">
    <w:pPr>
      <w:pStyle w:val="Zpat"/>
      <w:jc w:val="center"/>
      <w:rPr>
        <w:rFonts w:ascii="Arial" w:hAnsi="Arial" w:cs="Arial"/>
      </w:rPr>
    </w:pPr>
    <w:r w:rsidRPr="0017017A">
      <w:rPr>
        <w:rFonts w:ascii="Arial" w:hAnsi="Arial" w:cs="Arial"/>
        <w:bCs/>
      </w:rPr>
      <w:fldChar w:fldCharType="begin"/>
    </w:r>
    <w:r w:rsidRPr="0017017A">
      <w:rPr>
        <w:rFonts w:ascii="Arial" w:hAnsi="Arial" w:cs="Arial"/>
        <w:bCs/>
      </w:rPr>
      <w:instrText>PAGE</w:instrText>
    </w:r>
    <w:r w:rsidRPr="0017017A">
      <w:rPr>
        <w:rFonts w:ascii="Arial" w:hAnsi="Arial" w:cs="Arial"/>
        <w:bCs/>
      </w:rPr>
      <w:fldChar w:fldCharType="separate"/>
    </w:r>
    <w:r w:rsidR="00B7521B">
      <w:rPr>
        <w:rFonts w:ascii="Arial" w:hAnsi="Arial" w:cs="Arial"/>
        <w:bCs/>
        <w:noProof/>
      </w:rPr>
      <w:t>7</w:t>
    </w:r>
    <w:r w:rsidRPr="0017017A"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/</w:t>
    </w:r>
    <w:r w:rsidRPr="0017017A">
      <w:rPr>
        <w:rFonts w:ascii="Arial" w:hAnsi="Arial" w:cs="Arial"/>
      </w:rPr>
      <w:t xml:space="preserve"> </w:t>
    </w:r>
    <w:r w:rsidRPr="0017017A">
      <w:rPr>
        <w:rFonts w:ascii="Arial" w:hAnsi="Arial" w:cs="Arial"/>
        <w:bCs/>
      </w:rPr>
      <w:fldChar w:fldCharType="begin"/>
    </w:r>
    <w:r w:rsidRPr="0017017A">
      <w:rPr>
        <w:rFonts w:ascii="Arial" w:hAnsi="Arial" w:cs="Arial"/>
        <w:bCs/>
      </w:rPr>
      <w:instrText>NUMPAGES</w:instrText>
    </w:r>
    <w:r w:rsidRPr="0017017A">
      <w:rPr>
        <w:rFonts w:ascii="Arial" w:hAnsi="Arial" w:cs="Arial"/>
        <w:bCs/>
      </w:rPr>
      <w:fldChar w:fldCharType="separate"/>
    </w:r>
    <w:r w:rsidR="00B7521B">
      <w:rPr>
        <w:rFonts w:ascii="Arial" w:hAnsi="Arial" w:cs="Arial"/>
        <w:bCs/>
        <w:noProof/>
      </w:rPr>
      <w:t>7</w:t>
    </w:r>
    <w:r w:rsidRPr="0017017A">
      <w:rPr>
        <w:rFonts w:ascii="Arial" w:hAnsi="Arial" w:cs="Arial"/>
        <w:bCs/>
      </w:rPr>
      <w:fldChar w:fldCharType="end"/>
    </w:r>
  </w:p>
  <w:p w14:paraId="5F4ED870" w14:textId="77777777" w:rsidR="00D91326" w:rsidRDefault="00D913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83ED" w14:textId="7CA7E6EE" w:rsidR="00D91326" w:rsidRPr="0017017A" w:rsidRDefault="00D91326" w:rsidP="00D91326">
    <w:pPr>
      <w:pStyle w:val="Zpat"/>
      <w:jc w:val="center"/>
      <w:rPr>
        <w:rFonts w:ascii="Arial" w:hAnsi="Arial" w:cs="Arial"/>
      </w:rPr>
    </w:pPr>
    <w:r w:rsidRPr="0017017A">
      <w:rPr>
        <w:rFonts w:ascii="Arial" w:hAnsi="Arial" w:cs="Arial"/>
        <w:bCs/>
      </w:rPr>
      <w:fldChar w:fldCharType="begin"/>
    </w:r>
    <w:r w:rsidRPr="0017017A">
      <w:rPr>
        <w:rFonts w:ascii="Arial" w:hAnsi="Arial" w:cs="Arial"/>
        <w:bCs/>
      </w:rPr>
      <w:instrText>PAGE</w:instrText>
    </w:r>
    <w:r w:rsidRPr="0017017A">
      <w:rPr>
        <w:rFonts w:ascii="Arial" w:hAnsi="Arial" w:cs="Arial"/>
        <w:bCs/>
      </w:rPr>
      <w:fldChar w:fldCharType="separate"/>
    </w:r>
    <w:r w:rsidR="00B7521B">
      <w:rPr>
        <w:rFonts w:ascii="Arial" w:hAnsi="Arial" w:cs="Arial"/>
        <w:bCs/>
        <w:noProof/>
      </w:rPr>
      <w:t>1</w:t>
    </w:r>
    <w:r w:rsidRPr="0017017A"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/</w:t>
    </w:r>
    <w:r w:rsidRPr="0017017A">
      <w:rPr>
        <w:rFonts w:ascii="Arial" w:hAnsi="Arial" w:cs="Arial"/>
      </w:rPr>
      <w:t xml:space="preserve"> </w:t>
    </w:r>
    <w:r w:rsidRPr="0017017A">
      <w:rPr>
        <w:rFonts w:ascii="Arial" w:hAnsi="Arial" w:cs="Arial"/>
        <w:bCs/>
      </w:rPr>
      <w:fldChar w:fldCharType="begin"/>
    </w:r>
    <w:r w:rsidRPr="0017017A">
      <w:rPr>
        <w:rFonts w:ascii="Arial" w:hAnsi="Arial" w:cs="Arial"/>
        <w:bCs/>
      </w:rPr>
      <w:instrText>NUMPAGES</w:instrText>
    </w:r>
    <w:r w:rsidRPr="0017017A">
      <w:rPr>
        <w:rFonts w:ascii="Arial" w:hAnsi="Arial" w:cs="Arial"/>
        <w:bCs/>
      </w:rPr>
      <w:fldChar w:fldCharType="separate"/>
    </w:r>
    <w:r w:rsidR="00B7521B">
      <w:rPr>
        <w:rFonts w:ascii="Arial" w:hAnsi="Arial" w:cs="Arial"/>
        <w:bCs/>
        <w:noProof/>
      </w:rPr>
      <w:t>7</w:t>
    </w:r>
    <w:r w:rsidRPr="0017017A">
      <w:rPr>
        <w:rFonts w:ascii="Arial" w:hAnsi="Arial" w:cs="Arial"/>
        <w:bCs/>
      </w:rPr>
      <w:fldChar w:fldCharType="end"/>
    </w:r>
  </w:p>
  <w:p w14:paraId="7086DFA8" w14:textId="77777777" w:rsidR="00D91326" w:rsidRPr="00D91326" w:rsidRDefault="00D91326" w:rsidP="00D913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AF24D" w14:textId="77777777" w:rsidR="0044538F" w:rsidRDefault="0044538F" w:rsidP="00D91326">
      <w:r>
        <w:separator/>
      </w:r>
    </w:p>
  </w:footnote>
  <w:footnote w:type="continuationSeparator" w:id="0">
    <w:p w14:paraId="062D90BC" w14:textId="77777777" w:rsidR="0044538F" w:rsidRDefault="0044538F" w:rsidP="00D9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3464B" w14:textId="77777777" w:rsidR="00D91326" w:rsidRDefault="00D91326" w:rsidP="00D91326">
    <w:pPr>
      <w:pStyle w:val="Zhlav"/>
    </w:pPr>
  </w:p>
  <w:p w14:paraId="5E9C7A85" w14:textId="77777777" w:rsidR="00D91326" w:rsidRDefault="00D91326" w:rsidP="00D91326">
    <w:pPr>
      <w:pStyle w:val="Zhlav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7891" w14:textId="77777777" w:rsidR="00D91326" w:rsidRDefault="00D91326">
    <w:pPr>
      <w:pStyle w:val="Zhlav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1584A71" wp14:editId="632CC929">
          <wp:simplePos x="0" y="0"/>
          <wp:positionH relativeFrom="page">
            <wp:posOffset>504190</wp:posOffset>
          </wp:positionH>
          <wp:positionV relativeFrom="page">
            <wp:posOffset>371475</wp:posOffset>
          </wp:positionV>
          <wp:extent cx="2162175" cy="86677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613F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CF2E04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A18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355E72"/>
    <w:multiLevelType w:val="multilevel"/>
    <w:tmpl w:val="EAF8DD9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ind w:left="539" w:hanging="397"/>
      </w:pPr>
    </w:lvl>
    <w:lvl w:ilvl="2">
      <w:start w:val="1"/>
      <w:numFmt w:val="lowerRoman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ind w:left="-86" w:firstLine="370"/>
      </w:pPr>
    </w:lvl>
    <w:lvl w:ilvl="4">
      <w:start w:val="1"/>
      <w:numFmt w:val="decimal"/>
      <w:lvlText w:val="(%5)"/>
      <w:lvlJc w:val="left"/>
      <w:pPr>
        <w:ind w:left="2607" w:hanging="708"/>
      </w:pPr>
    </w:lvl>
    <w:lvl w:ilvl="5">
      <w:start w:val="1"/>
      <w:numFmt w:val="lowerLetter"/>
      <w:lvlText w:val="(%6)"/>
      <w:lvlJc w:val="left"/>
      <w:pPr>
        <w:ind w:left="3315" w:hanging="708"/>
      </w:pPr>
    </w:lvl>
    <w:lvl w:ilvl="6">
      <w:start w:val="1"/>
      <w:numFmt w:val="lowerRoman"/>
      <w:lvlText w:val="(%7)"/>
      <w:lvlJc w:val="left"/>
      <w:pPr>
        <w:ind w:left="4023" w:hanging="708"/>
      </w:pPr>
    </w:lvl>
    <w:lvl w:ilvl="7">
      <w:start w:val="1"/>
      <w:numFmt w:val="lowerLetter"/>
      <w:lvlText w:val="(%8)"/>
      <w:lvlJc w:val="left"/>
      <w:pPr>
        <w:ind w:left="4731" w:hanging="708"/>
      </w:pPr>
    </w:lvl>
    <w:lvl w:ilvl="8">
      <w:start w:val="1"/>
      <w:numFmt w:val="lowerRoman"/>
      <w:lvlText w:val="(%9)"/>
      <w:lvlJc w:val="left"/>
      <w:pPr>
        <w:ind w:left="5439" w:hanging="708"/>
      </w:pPr>
    </w:lvl>
  </w:abstractNum>
  <w:abstractNum w:abstractNumId="4" w15:restartNumberingAfterBreak="0">
    <w:nsid w:val="07F61201"/>
    <w:multiLevelType w:val="hybridMultilevel"/>
    <w:tmpl w:val="2B78F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0FD7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2121BC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5A05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19690E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D05F6F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713928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ED2B17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ED60DAD"/>
    <w:multiLevelType w:val="hybridMultilevel"/>
    <w:tmpl w:val="AB289CF4"/>
    <w:lvl w:ilvl="0" w:tplc="09A8B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C7006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260C"/>
    <w:multiLevelType w:val="hybridMultilevel"/>
    <w:tmpl w:val="E13C414E"/>
    <w:lvl w:ilvl="0" w:tplc="6876F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D3CB8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7CC"/>
    <w:multiLevelType w:val="hybridMultilevel"/>
    <w:tmpl w:val="7AA0C242"/>
    <w:lvl w:ilvl="0" w:tplc="09A8B72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94423DF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A2F62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242F57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2101601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551695C"/>
    <w:multiLevelType w:val="multilevel"/>
    <w:tmpl w:val="6F36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5E10946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607990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EC100E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3BF08F9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E1984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52E1EA0"/>
    <w:multiLevelType w:val="hybridMultilevel"/>
    <w:tmpl w:val="DC924A52"/>
    <w:lvl w:ilvl="0" w:tplc="18221098">
      <w:start w:val="1"/>
      <w:numFmt w:val="decimal"/>
      <w:lvlText w:val="(%1)"/>
      <w:lvlJc w:val="left"/>
      <w:pPr>
        <w:ind w:left="705" w:hanging="70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4860A4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0B11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CBC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D4F7AC6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54A38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3D27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70FBC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1644"/>
        </w:tabs>
        <w:ind w:left="1644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E503AB9"/>
    <w:multiLevelType w:val="hybridMultilevel"/>
    <w:tmpl w:val="60367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75408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2A748BA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35D04B7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7D620C6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054A6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9E17E0C"/>
    <w:multiLevelType w:val="hybridMultilevel"/>
    <w:tmpl w:val="D4DC9E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167BB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1608F6"/>
    <w:multiLevelType w:val="multilevel"/>
    <w:tmpl w:val="8D56ADB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5"/>
  </w:num>
  <w:num w:numId="4">
    <w:abstractNumId w:val="4"/>
  </w:num>
  <w:num w:numId="5">
    <w:abstractNumId w:val="10"/>
  </w:num>
  <w:num w:numId="6">
    <w:abstractNumId w:val="41"/>
  </w:num>
  <w:num w:numId="7">
    <w:abstractNumId w:val="19"/>
  </w:num>
  <w:num w:numId="8">
    <w:abstractNumId w:val="39"/>
  </w:num>
  <w:num w:numId="9">
    <w:abstractNumId w:val="29"/>
  </w:num>
  <w:num w:numId="10">
    <w:abstractNumId w:val="20"/>
  </w:num>
  <w:num w:numId="11">
    <w:abstractNumId w:val="1"/>
  </w:num>
  <w:num w:numId="12">
    <w:abstractNumId w:val="22"/>
  </w:num>
  <w:num w:numId="13">
    <w:abstractNumId w:val="13"/>
  </w:num>
  <w:num w:numId="14">
    <w:abstractNumId w:val="38"/>
  </w:num>
  <w:num w:numId="15">
    <w:abstractNumId w:val="34"/>
  </w:num>
  <w:num w:numId="16">
    <w:abstractNumId w:val="31"/>
  </w:num>
  <w:num w:numId="17">
    <w:abstractNumId w:val="25"/>
  </w:num>
  <w:num w:numId="18">
    <w:abstractNumId w:val="32"/>
  </w:num>
  <w:num w:numId="19">
    <w:abstractNumId w:val="37"/>
  </w:num>
  <w:num w:numId="20">
    <w:abstractNumId w:val="26"/>
  </w:num>
  <w:num w:numId="21">
    <w:abstractNumId w:val="36"/>
  </w:num>
  <w:num w:numId="22">
    <w:abstractNumId w:val="12"/>
  </w:num>
  <w:num w:numId="23">
    <w:abstractNumId w:val="1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23"/>
  </w:num>
  <w:num w:numId="28">
    <w:abstractNumId w:val="4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7"/>
  </w:num>
  <w:num w:numId="33">
    <w:abstractNumId w:val="2"/>
  </w:num>
  <w:num w:numId="34">
    <w:abstractNumId w:val="7"/>
  </w:num>
  <w:num w:numId="35">
    <w:abstractNumId w:val="5"/>
  </w:num>
  <w:num w:numId="36">
    <w:abstractNumId w:val="30"/>
  </w:num>
  <w:num w:numId="37">
    <w:abstractNumId w:val="40"/>
  </w:num>
  <w:num w:numId="38">
    <w:abstractNumId w:val="8"/>
  </w:num>
  <w:num w:numId="39">
    <w:abstractNumId w:val="15"/>
  </w:num>
  <w:num w:numId="40">
    <w:abstractNumId w:val="42"/>
  </w:num>
  <w:num w:numId="41">
    <w:abstractNumId w:val="0"/>
  </w:num>
  <w:num w:numId="42">
    <w:abstractNumId w:val="9"/>
  </w:num>
  <w:num w:numId="43">
    <w:abstractNumId w:val="16"/>
  </w:num>
  <w:num w:numId="44">
    <w:abstractNumId w:val="18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BE"/>
    <w:rsid w:val="000148A8"/>
    <w:rsid w:val="00032CE0"/>
    <w:rsid w:val="00044118"/>
    <w:rsid w:val="0005424E"/>
    <w:rsid w:val="000634CB"/>
    <w:rsid w:val="00064D2A"/>
    <w:rsid w:val="00074952"/>
    <w:rsid w:val="00077CA2"/>
    <w:rsid w:val="000A3447"/>
    <w:rsid w:val="000B0D11"/>
    <w:rsid w:val="000B7034"/>
    <w:rsid w:val="000E38AC"/>
    <w:rsid w:val="000E448E"/>
    <w:rsid w:val="000E5A43"/>
    <w:rsid w:val="000E5A7E"/>
    <w:rsid w:val="000F143E"/>
    <w:rsid w:val="000F2BEB"/>
    <w:rsid w:val="000F5E5C"/>
    <w:rsid w:val="00103128"/>
    <w:rsid w:val="001101C7"/>
    <w:rsid w:val="00110C22"/>
    <w:rsid w:val="00111329"/>
    <w:rsid w:val="0011253A"/>
    <w:rsid w:val="0011524A"/>
    <w:rsid w:val="0012600C"/>
    <w:rsid w:val="00134E1F"/>
    <w:rsid w:val="0016719A"/>
    <w:rsid w:val="00167361"/>
    <w:rsid w:val="00171BEE"/>
    <w:rsid w:val="001739FC"/>
    <w:rsid w:val="001762A2"/>
    <w:rsid w:val="00184D80"/>
    <w:rsid w:val="00186097"/>
    <w:rsid w:val="001902EF"/>
    <w:rsid w:val="001B5EF7"/>
    <w:rsid w:val="001C0DD2"/>
    <w:rsid w:val="001D1498"/>
    <w:rsid w:val="001E1276"/>
    <w:rsid w:val="001E2A93"/>
    <w:rsid w:val="001E4D60"/>
    <w:rsid w:val="001F1FD0"/>
    <w:rsid w:val="002073CD"/>
    <w:rsid w:val="0020797B"/>
    <w:rsid w:val="00207C04"/>
    <w:rsid w:val="00214F19"/>
    <w:rsid w:val="00224D3B"/>
    <w:rsid w:val="00247DA4"/>
    <w:rsid w:val="00271A00"/>
    <w:rsid w:val="00284046"/>
    <w:rsid w:val="00295E13"/>
    <w:rsid w:val="002976A7"/>
    <w:rsid w:val="002A46A3"/>
    <w:rsid w:val="002A719E"/>
    <w:rsid w:val="002B3419"/>
    <w:rsid w:val="002B5100"/>
    <w:rsid w:val="002C569A"/>
    <w:rsid w:val="002E2B63"/>
    <w:rsid w:val="002F25BE"/>
    <w:rsid w:val="002F6424"/>
    <w:rsid w:val="003056B4"/>
    <w:rsid w:val="00313488"/>
    <w:rsid w:val="00314A19"/>
    <w:rsid w:val="0032570D"/>
    <w:rsid w:val="00327393"/>
    <w:rsid w:val="0036063F"/>
    <w:rsid w:val="00375F4E"/>
    <w:rsid w:val="00375F7B"/>
    <w:rsid w:val="00376479"/>
    <w:rsid w:val="003845AB"/>
    <w:rsid w:val="003C2389"/>
    <w:rsid w:val="003D596A"/>
    <w:rsid w:val="003E0263"/>
    <w:rsid w:val="003E5FEC"/>
    <w:rsid w:val="00403A45"/>
    <w:rsid w:val="00407093"/>
    <w:rsid w:val="00416930"/>
    <w:rsid w:val="00424B41"/>
    <w:rsid w:val="00426A0F"/>
    <w:rsid w:val="00431A1B"/>
    <w:rsid w:val="00443174"/>
    <w:rsid w:val="004450C3"/>
    <w:rsid w:val="0044538F"/>
    <w:rsid w:val="00452BC9"/>
    <w:rsid w:val="00457A59"/>
    <w:rsid w:val="004623A9"/>
    <w:rsid w:val="00470E3A"/>
    <w:rsid w:val="00475D12"/>
    <w:rsid w:val="00475EC4"/>
    <w:rsid w:val="0048683B"/>
    <w:rsid w:val="004912A3"/>
    <w:rsid w:val="0049385C"/>
    <w:rsid w:val="004A0013"/>
    <w:rsid w:val="004A143A"/>
    <w:rsid w:val="004D58AF"/>
    <w:rsid w:val="004E53A4"/>
    <w:rsid w:val="004E6F9F"/>
    <w:rsid w:val="004E75D4"/>
    <w:rsid w:val="0050582A"/>
    <w:rsid w:val="00506A90"/>
    <w:rsid w:val="0052119B"/>
    <w:rsid w:val="00525949"/>
    <w:rsid w:val="0054171F"/>
    <w:rsid w:val="0055260A"/>
    <w:rsid w:val="00570DC8"/>
    <w:rsid w:val="00574746"/>
    <w:rsid w:val="0058318A"/>
    <w:rsid w:val="005A1A57"/>
    <w:rsid w:val="005E3DD3"/>
    <w:rsid w:val="005E711B"/>
    <w:rsid w:val="00603C32"/>
    <w:rsid w:val="00603FE5"/>
    <w:rsid w:val="006240C0"/>
    <w:rsid w:val="00627868"/>
    <w:rsid w:val="00630940"/>
    <w:rsid w:val="00633767"/>
    <w:rsid w:val="006652D7"/>
    <w:rsid w:val="00670313"/>
    <w:rsid w:val="00671FE2"/>
    <w:rsid w:val="00681B03"/>
    <w:rsid w:val="006A5B44"/>
    <w:rsid w:val="006C1C79"/>
    <w:rsid w:val="006C4419"/>
    <w:rsid w:val="006C54BE"/>
    <w:rsid w:val="006C5CC1"/>
    <w:rsid w:val="006C646F"/>
    <w:rsid w:val="006D54B0"/>
    <w:rsid w:val="006E3463"/>
    <w:rsid w:val="006F6E72"/>
    <w:rsid w:val="0070024B"/>
    <w:rsid w:val="007027F4"/>
    <w:rsid w:val="007105F1"/>
    <w:rsid w:val="00711790"/>
    <w:rsid w:val="0071721A"/>
    <w:rsid w:val="00717966"/>
    <w:rsid w:val="00731610"/>
    <w:rsid w:val="00741781"/>
    <w:rsid w:val="00742A15"/>
    <w:rsid w:val="00746EF0"/>
    <w:rsid w:val="00756B31"/>
    <w:rsid w:val="00766FF1"/>
    <w:rsid w:val="00773F96"/>
    <w:rsid w:val="007819AB"/>
    <w:rsid w:val="00791E41"/>
    <w:rsid w:val="00792C2A"/>
    <w:rsid w:val="007D039D"/>
    <w:rsid w:val="007D2434"/>
    <w:rsid w:val="007E4A38"/>
    <w:rsid w:val="008142D9"/>
    <w:rsid w:val="00817C9D"/>
    <w:rsid w:val="00817CBB"/>
    <w:rsid w:val="00822B09"/>
    <w:rsid w:val="008319B0"/>
    <w:rsid w:val="008364E2"/>
    <w:rsid w:val="0085553E"/>
    <w:rsid w:val="00856AE8"/>
    <w:rsid w:val="00857811"/>
    <w:rsid w:val="00861953"/>
    <w:rsid w:val="00872EC1"/>
    <w:rsid w:val="00873D62"/>
    <w:rsid w:val="008A1DF4"/>
    <w:rsid w:val="008B491F"/>
    <w:rsid w:val="008E17AC"/>
    <w:rsid w:val="008E5312"/>
    <w:rsid w:val="008F3062"/>
    <w:rsid w:val="00901034"/>
    <w:rsid w:val="00922B75"/>
    <w:rsid w:val="009408F2"/>
    <w:rsid w:val="00954023"/>
    <w:rsid w:val="00976F31"/>
    <w:rsid w:val="00986364"/>
    <w:rsid w:val="00987C93"/>
    <w:rsid w:val="00990903"/>
    <w:rsid w:val="009910DD"/>
    <w:rsid w:val="009B3E58"/>
    <w:rsid w:val="009C4720"/>
    <w:rsid w:val="009D19F6"/>
    <w:rsid w:val="009E27E7"/>
    <w:rsid w:val="009F2B5C"/>
    <w:rsid w:val="00A05718"/>
    <w:rsid w:val="00A06F3A"/>
    <w:rsid w:val="00A35FF2"/>
    <w:rsid w:val="00A41B56"/>
    <w:rsid w:val="00A50301"/>
    <w:rsid w:val="00A56866"/>
    <w:rsid w:val="00A5768F"/>
    <w:rsid w:val="00A72F95"/>
    <w:rsid w:val="00AA3C6E"/>
    <w:rsid w:val="00AE0444"/>
    <w:rsid w:val="00AF2227"/>
    <w:rsid w:val="00B25017"/>
    <w:rsid w:val="00B34146"/>
    <w:rsid w:val="00B71202"/>
    <w:rsid w:val="00B7521B"/>
    <w:rsid w:val="00B85BE6"/>
    <w:rsid w:val="00B85F9D"/>
    <w:rsid w:val="00BD30B3"/>
    <w:rsid w:val="00BE4AFC"/>
    <w:rsid w:val="00BF12F8"/>
    <w:rsid w:val="00C006AD"/>
    <w:rsid w:val="00C03FB9"/>
    <w:rsid w:val="00C0545C"/>
    <w:rsid w:val="00C56AD2"/>
    <w:rsid w:val="00C620DB"/>
    <w:rsid w:val="00C74AB2"/>
    <w:rsid w:val="00C76ECC"/>
    <w:rsid w:val="00C8012D"/>
    <w:rsid w:val="00C8761B"/>
    <w:rsid w:val="00C87F87"/>
    <w:rsid w:val="00C95873"/>
    <w:rsid w:val="00CB05BE"/>
    <w:rsid w:val="00CB2C6E"/>
    <w:rsid w:val="00CD7199"/>
    <w:rsid w:val="00CE04D9"/>
    <w:rsid w:val="00CE4122"/>
    <w:rsid w:val="00CF0253"/>
    <w:rsid w:val="00CF6900"/>
    <w:rsid w:val="00D022D4"/>
    <w:rsid w:val="00D1456F"/>
    <w:rsid w:val="00D14B2E"/>
    <w:rsid w:val="00D255C3"/>
    <w:rsid w:val="00D42FC4"/>
    <w:rsid w:val="00D5228D"/>
    <w:rsid w:val="00D55A7C"/>
    <w:rsid w:val="00D75D9C"/>
    <w:rsid w:val="00D77F00"/>
    <w:rsid w:val="00D91326"/>
    <w:rsid w:val="00DB586D"/>
    <w:rsid w:val="00DD6487"/>
    <w:rsid w:val="00DE421E"/>
    <w:rsid w:val="00DE4357"/>
    <w:rsid w:val="00DF2735"/>
    <w:rsid w:val="00E02B59"/>
    <w:rsid w:val="00E14014"/>
    <w:rsid w:val="00E3583F"/>
    <w:rsid w:val="00E35C84"/>
    <w:rsid w:val="00E43B20"/>
    <w:rsid w:val="00E443A6"/>
    <w:rsid w:val="00E530B1"/>
    <w:rsid w:val="00E7385C"/>
    <w:rsid w:val="00E749C2"/>
    <w:rsid w:val="00E8364B"/>
    <w:rsid w:val="00E90A52"/>
    <w:rsid w:val="00EA20AD"/>
    <w:rsid w:val="00EB0733"/>
    <w:rsid w:val="00EC6AEA"/>
    <w:rsid w:val="00EE4749"/>
    <w:rsid w:val="00F02E47"/>
    <w:rsid w:val="00F0597E"/>
    <w:rsid w:val="00F164BF"/>
    <w:rsid w:val="00F16D7D"/>
    <w:rsid w:val="00F2261D"/>
    <w:rsid w:val="00F31EDB"/>
    <w:rsid w:val="00F35F9D"/>
    <w:rsid w:val="00F41A5C"/>
    <w:rsid w:val="00F422A1"/>
    <w:rsid w:val="00F42802"/>
    <w:rsid w:val="00F64B10"/>
    <w:rsid w:val="00F676D5"/>
    <w:rsid w:val="00F75ADB"/>
    <w:rsid w:val="00F76F30"/>
    <w:rsid w:val="00F8526A"/>
    <w:rsid w:val="00F8798B"/>
    <w:rsid w:val="00F87E17"/>
    <w:rsid w:val="00F9521A"/>
    <w:rsid w:val="00FB3E8F"/>
    <w:rsid w:val="00FB4DC9"/>
    <w:rsid w:val="00FC48C6"/>
    <w:rsid w:val="00FD37A1"/>
    <w:rsid w:val="00FD5004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C01E"/>
  <w15:chartTrackingRefBased/>
  <w15:docId w15:val="{722A3A31-1278-4EAF-A04F-71ED77B3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5BE"/>
    <w:pPr>
      <w:spacing w:after="0" w:line="240" w:lineRule="auto"/>
      <w:ind w:firstLine="425"/>
      <w:jc w:val="both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1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nhideWhenUsed/>
    <w:rsid w:val="00CB05BE"/>
    <w:pPr>
      <w:spacing w:after="120"/>
      <w:ind w:firstLine="0"/>
      <w:jc w:val="left"/>
    </w:pPr>
  </w:style>
  <w:style w:type="character" w:customStyle="1" w:styleId="TextkomenteChar">
    <w:name w:val="Text komentáře Char"/>
    <w:basedOn w:val="Standardnpsmoodstavce"/>
    <w:link w:val="Textkomente"/>
    <w:rsid w:val="00CB05BE"/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B05BE"/>
    <w:pPr>
      <w:ind w:firstLine="0"/>
    </w:pPr>
    <w:rPr>
      <w:strike/>
    </w:rPr>
  </w:style>
  <w:style w:type="character" w:customStyle="1" w:styleId="ZkladntextChar">
    <w:name w:val="Základní text Char"/>
    <w:basedOn w:val="Standardnpsmoodstavce"/>
    <w:link w:val="Zkladntext"/>
    <w:semiHidden/>
    <w:rsid w:val="00CB05BE"/>
    <w:rPr>
      <w:rFonts w:ascii="Verdana" w:eastAsia="Times New Roman" w:hAnsi="Verdana" w:cs="Times New Roman"/>
      <w:strike/>
      <w:sz w:val="20"/>
      <w:szCs w:val="20"/>
      <w:lang w:eastAsia="cs-CZ"/>
    </w:rPr>
  </w:style>
  <w:style w:type="character" w:customStyle="1" w:styleId="W3MUNormlnChar">
    <w:name w:val="W3MU: Normální Char"/>
    <w:link w:val="W3MUNormln"/>
    <w:locked/>
    <w:rsid w:val="00CB05BE"/>
    <w:rPr>
      <w:szCs w:val="24"/>
    </w:rPr>
  </w:style>
  <w:style w:type="paragraph" w:customStyle="1" w:styleId="W3MUNormln">
    <w:name w:val="W3MU: Normální"/>
    <w:link w:val="W3MUNormlnChar"/>
    <w:rsid w:val="00CB05BE"/>
    <w:pPr>
      <w:spacing w:after="120" w:line="240" w:lineRule="auto"/>
    </w:pPr>
    <w:rPr>
      <w:szCs w:val="24"/>
    </w:rPr>
  </w:style>
  <w:style w:type="paragraph" w:customStyle="1" w:styleId="W3MUNadpis1">
    <w:name w:val="W3MU: Nadpis 1"/>
    <w:basedOn w:val="W3MUNormln"/>
    <w:next w:val="W3MUNormln"/>
    <w:rsid w:val="00CB05BE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ZkonstNzev">
    <w:name w:val="W3MU: Zákon Část Název"/>
    <w:basedOn w:val="W3MUZkonst"/>
    <w:next w:val="W3MUZkonParagraf"/>
    <w:rsid w:val="00CB05BE"/>
    <w:pPr>
      <w:spacing w:before="60"/>
    </w:pPr>
    <w:rPr>
      <w:b/>
    </w:rPr>
  </w:style>
  <w:style w:type="paragraph" w:customStyle="1" w:styleId="W3MUZkonst">
    <w:name w:val="W3MU: Zákon Část"/>
    <w:basedOn w:val="Normln"/>
    <w:next w:val="W3MUZkonstNzev"/>
    <w:rsid w:val="00CB05BE"/>
    <w:pPr>
      <w:keepNext/>
      <w:spacing w:before="240" w:after="60"/>
      <w:ind w:firstLine="0"/>
      <w:jc w:val="center"/>
      <w:outlineLvl w:val="0"/>
    </w:pPr>
    <w:rPr>
      <w:rFonts w:ascii="Arial" w:hAnsi="Arial"/>
      <w:color w:val="808080"/>
      <w:sz w:val="28"/>
      <w:szCs w:val="24"/>
    </w:rPr>
  </w:style>
  <w:style w:type="paragraph" w:customStyle="1" w:styleId="W3MUTexttabulky">
    <w:name w:val="W3MU: Text tabulky"/>
    <w:basedOn w:val="W3MUNormln"/>
    <w:rsid w:val="00CB05BE"/>
    <w:pPr>
      <w:spacing w:after="0"/>
    </w:pPr>
  </w:style>
  <w:style w:type="paragraph" w:customStyle="1" w:styleId="W3MUZkonParagraf">
    <w:name w:val="W3MU: Zákon Paragraf"/>
    <w:basedOn w:val="Normln"/>
    <w:next w:val="W3MUZkonParagrafNzev"/>
    <w:rsid w:val="00CB05BE"/>
    <w:pPr>
      <w:keepNext/>
      <w:spacing w:before="240" w:after="60"/>
      <w:ind w:firstLine="0"/>
      <w:jc w:val="center"/>
      <w:outlineLvl w:val="0"/>
    </w:pPr>
    <w:rPr>
      <w:rFonts w:ascii="Arial" w:hAnsi="Arial"/>
      <w:color w:val="808080"/>
      <w:szCs w:val="24"/>
    </w:rPr>
  </w:style>
  <w:style w:type="paragraph" w:customStyle="1" w:styleId="W3MUZkonParagrafNzev">
    <w:name w:val="W3MU: Zákon Paragraf Název"/>
    <w:basedOn w:val="W3MUZkonParagraf"/>
    <w:next w:val="W3MUZkonOdstavec"/>
    <w:rsid w:val="00CB05BE"/>
    <w:pPr>
      <w:spacing w:before="60"/>
    </w:pPr>
    <w:rPr>
      <w:b/>
    </w:rPr>
  </w:style>
  <w:style w:type="paragraph" w:customStyle="1" w:styleId="W3MUZkonOdstavec">
    <w:name w:val="W3MU: Zákon Odstavec"/>
    <w:basedOn w:val="W3MUNormln"/>
    <w:next w:val="W3MUZkonParagraf"/>
    <w:link w:val="W3MUZkonOdstavecChar"/>
    <w:rsid w:val="00CB05BE"/>
    <w:pPr>
      <w:outlineLvl w:val="2"/>
    </w:pPr>
  </w:style>
  <w:style w:type="character" w:customStyle="1" w:styleId="W3MUZkonOdstavecChar">
    <w:name w:val="W3MU: Zákon Odstavec Char"/>
    <w:basedOn w:val="W3MUNormlnChar"/>
    <w:link w:val="W3MUZkonOdstavec"/>
    <w:locked/>
    <w:rsid w:val="00CB05BE"/>
    <w:rPr>
      <w:szCs w:val="24"/>
    </w:rPr>
  </w:style>
  <w:style w:type="character" w:customStyle="1" w:styleId="W3MUZkonOdstavecslovanChar">
    <w:name w:val="W3MU: Zákon Odstavec Číslovaný Char"/>
    <w:basedOn w:val="W3MUZkonOdstavecChar"/>
    <w:link w:val="W3MUZkonOdstavecslovan"/>
    <w:locked/>
    <w:rsid w:val="00CB05BE"/>
    <w:rPr>
      <w:szCs w:val="24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CB05BE"/>
    <w:pPr>
      <w:outlineLvl w:val="1"/>
    </w:pPr>
  </w:style>
  <w:style w:type="paragraph" w:customStyle="1" w:styleId="W3MUZkonPsmeno">
    <w:name w:val="W3MU: Zákon Písmeno"/>
    <w:basedOn w:val="W3MUNormln"/>
    <w:rsid w:val="00CB05BE"/>
    <w:pPr>
      <w:outlineLvl w:val="2"/>
    </w:pPr>
  </w:style>
  <w:style w:type="character" w:styleId="Odkaznakoment">
    <w:name w:val="annotation reference"/>
    <w:semiHidden/>
    <w:unhideWhenUsed/>
    <w:rsid w:val="00CB05BE"/>
    <w:rPr>
      <w:sz w:val="16"/>
      <w:szCs w:val="16"/>
    </w:rPr>
  </w:style>
  <w:style w:type="character" w:customStyle="1" w:styleId="W3MUZvraznntextkurzva">
    <w:name w:val="W3MU: Zvýrazněný text (kurzíva)"/>
    <w:rsid w:val="00CB05BE"/>
    <w:rPr>
      <w:rFonts w:ascii="Verdana" w:hAnsi="Verdana" w:hint="default"/>
      <w:i/>
      <w:iCs w:val="0"/>
      <w:sz w:val="20"/>
    </w:rPr>
  </w:style>
  <w:style w:type="paragraph" w:styleId="Odstavecseseznamem">
    <w:name w:val="List Paragraph"/>
    <w:basedOn w:val="Normln"/>
    <w:uiPriority w:val="34"/>
    <w:qFormat/>
    <w:rsid w:val="003C238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D91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91326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1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326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13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91326"/>
    <w:pPr>
      <w:spacing w:line="259" w:lineRule="auto"/>
      <w:ind w:firstLine="0"/>
      <w:jc w:val="left"/>
      <w:outlineLvl w:val="9"/>
    </w:pPr>
    <w:rPr>
      <w:b/>
    </w:rPr>
  </w:style>
  <w:style w:type="paragraph" w:customStyle="1" w:styleId="VNtextsslovnm">
    <w:name w:val="VN text s číslováním"/>
    <w:basedOn w:val="Normln"/>
    <w:qFormat/>
    <w:rsid w:val="00F64B10"/>
    <w:pPr>
      <w:widowControl w:val="0"/>
      <w:suppressAutoHyphens/>
      <w:spacing w:after="120"/>
      <w:ind w:firstLine="0"/>
      <w:jc w:val="left"/>
      <w:outlineLvl w:val="1"/>
    </w:pPr>
    <w:rPr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0B3"/>
    <w:pPr>
      <w:spacing w:after="0"/>
      <w:ind w:firstLine="425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0B3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0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0B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Prosttext1">
    <w:name w:val="Prostý text1"/>
    <w:basedOn w:val="Normln"/>
    <w:rsid w:val="00EA20AD"/>
    <w:pPr>
      <w:widowControl w:val="0"/>
      <w:ind w:firstLine="0"/>
      <w:jc w:val="lef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254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6D4AF92AF9F4AAC0CD362E5C0876A" ma:contentTypeVersion="6" ma:contentTypeDescription="Vytvoří nový dokument" ma:contentTypeScope="" ma:versionID="882fb25af5f23c67818bb713bac520a1">
  <xsd:schema xmlns:xsd="http://www.w3.org/2001/XMLSchema" xmlns:xs="http://www.w3.org/2001/XMLSchema" xmlns:p="http://schemas.microsoft.com/office/2006/metadata/properties" xmlns:ns2="b3a71219-d366-496a-b038-4dc6db96ca37" xmlns:ns3="df65bc37-6143-4576-9964-d5d891fd02f3" targetNamespace="http://schemas.microsoft.com/office/2006/metadata/properties" ma:root="true" ma:fieldsID="60e817fa35915c6a75d6f298d5d81196" ns2:_="" ns3:_="">
    <xsd:import namespace="b3a71219-d366-496a-b038-4dc6db96ca37"/>
    <xsd:import namespace="df65bc37-6143-4576-9964-d5d891fd0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est" minOccurs="0"/>
                <xsd:element ref="ns3:Koment_x00e1__x0159_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71219-d366-496a-b038-4dc6db96c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bc37-6143-4576-9964-d5d891fd02f3" elementFormDefault="qualified">
    <xsd:import namespace="http://schemas.microsoft.com/office/2006/documentManagement/types"/>
    <xsd:import namespace="http://schemas.microsoft.com/office/infopath/2007/PartnerControls"/>
    <xsd:element name="test" ma:index="10" nillable="true" ma:displayName="test" ma:internalName="test">
      <xsd:simpleType>
        <xsd:restriction base="dms:Text"/>
      </xsd:simpleType>
    </xsd:element>
    <xsd:element name="Koment_x00e1__x0159_" ma:index="11" nillable="true" ma:displayName="Komentář" ma:internalName="Koment_x00e1__x0159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f65bc37-6143-4576-9964-d5d891fd02f3" xsi:nil="true"/>
    <Koment_x00e1__x0159_ xmlns="df65bc37-6143-4576-9964-d5d891fd02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CBF7-BE1D-4327-A3CA-B5053096B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71219-d366-496a-b038-4dc6db96ca37"/>
    <ds:schemaRef ds:uri="df65bc37-6143-4576-9964-d5d891fd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A48DE-41A2-40F6-9F27-D686E5A64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00327-29CE-40E8-BF6B-12EBB0EC4B0A}">
  <ds:schemaRefs>
    <ds:schemaRef ds:uri="http://schemas.microsoft.com/office/2006/metadata/properties"/>
    <ds:schemaRef ds:uri="http://schemas.microsoft.com/office/infopath/2007/PartnerControls"/>
    <ds:schemaRef ds:uri="df65bc37-6143-4576-9964-d5d891fd02f3"/>
  </ds:schemaRefs>
</ds:datastoreItem>
</file>

<file path=customXml/itemProps4.xml><?xml version="1.0" encoding="utf-8"?>
<ds:datastoreItem xmlns:ds="http://schemas.openxmlformats.org/officeDocument/2006/customXml" ds:itemID="{7E2C5B78-81AB-4C5E-B19D-34E9C733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1860</dc:creator>
  <cp:keywords/>
  <dc:description/>
  <cp:lastModifiedBy>Koťátková Věra</cp:lastModifiedBy>
  <cp:revision>3</cp:revision>
  <cp:lastPrinted>2017-06-02T08:28:00Z</cp:lastPrinted>
  <dcterms:created xsi:type="dcterms:W3CDTF">2017-06-02T07:23:00Z</dcterms:created>
  <dcterms:modified xsi:type="dcterms:W3CDTF">2017-06-02T08:41:00Z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0x0101005B96D4AF92AF9F4AAC0CD362E5C0876A</vt:lpwstr>
  </property>
</Properties>
</file>