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99" w:rsidRPr="00450811" w:rsidRDefault="004508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811">
        <w:rPr>
          <w:rFonts w:ascii="Times New Roman" w:hAnsi="Times New Roman" w:cs="Times New Roman"/>
          <w:b/>
          <w:sz w:val="24"/>
          <w:szCs w:val="24"/>
        </w:rPr>
        <w:t>Snoezelen</w:t>
      </w:r>
      <w:proofErr w:type="spellEnd"/>
      <w:r w:rsidRPr="00450811">
        <w:rPr>
          <w:rFonts w:ascii="Times New Roman" w:hAnsi="Times New Roman" w:cs="Times New Roman"/>
          <w:b/>
          <w:sz w:val="24"/>
          <w:szCs w:val="24"/>
        </w:rPr>
        <w:t xml:space="preserve"> _MSE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Koncept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multismyslov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multisenzoriální</w:t>
      </w:r>
      <w:proofErr w:type="spellEnd"/>
      <w:r>
        <w:rPr>
          <w:rFonts w:ascii="Times New Roman" w:hAnsi="Times New Roman" w:cs="Times New Roman"/>
          <w:sz w:val="24"/>
          <w:szCs w:val="24"/>
        </w:rPr>
        <w:t>) stimulace, s</w:t>
      </w:r>
      <w:r w:rsidRPr="00450811">
        <w:rPr>
          <w:rFonts w:ascii="Times New Roman" w:hAnsi="Times New Roman" w:cs="Times New Roman"/>
          <w:sz w:val="24"/>
          <w:szCs w:val="24"/>
        </w:rPr>
        <w:t>peciální místnost určená k poskytnutí: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- pozitivně naladěného prostředí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- může mít funkci relaxační, poznávací a interakční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0811">
        <w:rPr>
          <w:rFonts w:ascii="Times New Roman" w:hAnsi="Times New Roman" w:cs="Times New Roman"/>
          <w:sz w:val="24"/>
          <w:szCs w:val="24"/>
        </w:rPr>
        <w:t>60.-70</w:t>
      </w:r>
      <w:proofErr w:type="gramEnd"/>
      <w:r w:rsidRPr="00450811">
        <w:rPr>
          <w:rFonts w:ascii="Times New Roman" w:hAnsi="Times New Roman" w:cs="Times New Roman"/>
          <w:sz w:val="24"/>
          <w:szCs w:val="24"/>
        </w:rPr>
        <w:t>. léta 20. století Holandsko</w:t>
      </w:r>
      <w:r w:rsidRPr="00450811">
        <w:rPr>
          <w:rFonts w:ascii="Times New Roman" w:hAnsi="Times New Roman" w:cs="Times New Roman"/>
          <w:sz w:val="24"/>
          <w:szCs w:val="24"/>
        </w:rPr>
        <w:cr/>
        <w:t xml:space="preserve">- holandští terapeutové: Jan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Hulsegge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a Ad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Verheul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cr/>
        <w:t xml:space="preserve">- během práce na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Hartenb</w:t>
      </w:r>
      <w:r>
        <w:rPr>
          <w:rFonts w:ascii="Times New Roman" w:hAnsi="Times New Roman" w:cs="Times New Roman"/>
          <w:sz w:val="24"/>
          <w:szCs w:val="24"/>
        </w:rPr>
        <w:t>ergském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institutu v Holandsku </w:t>
      </w:r>
      <w:r w:rsidRPr="00450811">
        <w:rPr>
          <w:rFonts w:ascii="Times New Roman" w:hAnsi="Times New Roman" w:cs="Times New Roman"/>
          <w:sz w:val="24"/>
          <w:szCs w:val="24"/>
        </w:rPr>
        <w:t>(centrum pro jedince s mentálním postižením)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- výraz byl vytvořen spojením základů slov „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snuffelen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>“ (čichat), vyzdvihuje smyslový aspekt terapeutického postupu a „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doezelen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>“, (dřímat), vystihuje stav blaha a klidu.</w:t>
      </w:r>
    </w:p>
    <w:p w:rsidR="00450811" w:rsidRPr="00450811" w:rsidRDefault="00450811" w:rsidP="00450811">
      <w:pPr>
        <w:rPr>
          <w:rFonts w:ascii="Times New Roman" w:hAnsi="Times New Roman" w:cs="Times New Roman"/>
          <w:b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t xml:space="preserve">Pojem </w:t>
      </w:r>
      <w:proofErr w:type="spellStart"/>
      <w:r w:rsidRPr="00450811">
        <w:rPr>
          <w:rFonts w:ascii="Times New Roman" w:hAnsi="Times New Roman" w:cs="Times New Roman"/>
          <w:b/>
          <w:sz w:val="24"/>
          <w:szCs w:val="24"/>
        </w:rPr>
        <w:t>snoezelen</w:t>
      </w:r>
      <w:proofErr w:type="spellEnd"/>
      <w:r w:rsidRPr="00450811">
        <w:rPr>
          <w:rFonts w:ascii="Times New Roman" w:hAnsi="Times New Roman" w:cs="Times New Roman"/>
          <w:b/>
          <w:sz w:val="24"/>
          <w:szCs w:val="24"/>
        </w:rPr>
        <w:t xml:space="preserve"> se objevuje ve dvou rovinách: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speciálněpedagogická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(vnímáno jako koncept)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- terapeutická (vnímáno jako speciálně vytvořené prostředí)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multisenzoriální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nebo relaxační místnost 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- nutná rovnováha mezi stimulací a relaxací ve světě individuálních potřeb</w:t>
      </w:r>
    </w:p>
    <w:p w:rsidR="00450811" w:rsidRPr="00450811" w:rsidRDefault="00450811" w:rsidP="00450811">
      <w:pPr>
        <w:rPr>
          <w:rFonts w:ascii="Times New Roman" w:hAnsi="Times New Roman" w:cs="Times New Roman"/>
          <w:b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t>Východiska: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vnímání a poznávání okolí zabezpečují primární smyslové vjemy 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zlepšování kvality života zvláště rezidentů v dlouhodobé (ústavní) péči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většina není schopna verbální komunikace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zlepšuje zdravotní stav (tělo + duše)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uvolňuje, uklidňuje, aktivizuje, probouzí zájem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řídí a uspořádá podněty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0811">
        <w:rPr>
          <w:rFonts w:ascii="Times New Roman" w:hAnsi="Times New Roman" w:cs="Times New Roman"/>
          <w:sz w:val="24"/>
          <w:szCs w:val="24"/>
        </w:rPr>
        <w:t>yvolává vzpomínky (probouzíme paměťové stopy, preventivní terapie apod.)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0811">
        <w:rPr>
          <w:rFonts w:ascii="Times New Roman" w:hAnsi="Times New Roman" w:cs="Times New Roman"/>
          <w:sz w:val="24"/>
          <w:szCs w:val="24"/>
        </w:rPr>
        <w:t>nitřně člověka organizuje (představujeme jednotlivé podněty zvlášť)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0811">
        <w:rPr>
          <w:rFonts w:ascii="Times New Roman" w:hAnsi="Times New Roman" w:cs="Times New Roman"/>
          <w:sz w:val="24"/>
          <w:szCs w:val="24"/>
        </w:rPr>
        <w:t>dstraňuje strach, vytváří pocit jistoty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0811">
        <w:rPr>
          <w:rFonts w:ascii="Times New Roman" w:hAnsi="Times New Roman" w:cs="Times New Roman"/>
          <w:sz w:val="24"/>
          <w:szCs w:val="24"/>
        </w:rPr>
        <w:t>pojuje a podporuje vztahy, ale nenahrazuje!!!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0811">
        <w:rPr>
          <w:rFonts w:ascii="Times New Roman" w:hAnsi="Times New Roman" w:cs="Times New Roman"/>
          <w:sz w:val="24"/>
          <w:szCs w:val="24"/>
        </w:rPr>
        <w:t>omáhá člověku se orientovat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50811">
        <w:rPr>
          <w:rFonts w:ascii="Times New Roman" w:hAnsi="Times New Roman" w:cs="Times New Roman"/>
          <w:sz w:val="24"/>
          <w:szCs w:val="24"/>
        </w:rPr>
        <w:t>ytváří pocit štěstí (endorfiny): vliv na fyzický stav, snížení agresivity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Zpočátku byl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pouze jako volnočasová aktivita,</w:t>
      </w:r>
      <w:r>
        <w:rPr>
          <w:rFonts w:ascii="Times New Roman" w:hAnsi="Times New Roman" w:cs="Times New Roman"/>
          <w:sz w:val="24"/>
          <w:szCs w:val="24"/>
        </w:rPr>
        <w:t xml:space="preserve"> dnes vždy v režii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průvodce !!! </w:t>
      </w:r>
      <w:r w:rsidRPr="00450811">
        <w:rPr>
          <w:rFonts w:ascii="Times New Roman" w:hAnsi="Times New Roman" w:cs="Times New Roman"/>
          <w:sz w:val="24"/>
          <w:szCs w:val="24"/>
        </w:rPr>
        <w:t>Nutnost</w:t>
      </w:r>
      <w:proofErr w:type="gramEnd"/>
      <w:r w:rsidRPr="0045081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nát metodiku a užívání pomůcek.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není designová místnost, ale vědecky řízená </w:t>
      </w:r>
      <w:proofErr w:type="gramStart"/>
      <w:r w:rsidRPr="00450811">
        <w:rPr>
          <w:rFonts w:ascii="Times New Roman" w:hAnsi="Times New Roman" w:cs="Times New Roman"/>
          <w:sz w:val="24"/>
          <w:szCs w:val="24"/>
        </w:rPr>
        <w:t>činnost !!!</w:t>
      </w:r>
      <w:proofErr w:type="gramEnd"/>
    </w:p>
    <w:p w:rsidR="007A2F5E" w:rsidRDefault="007A2F5E" w:rsidP="00450811">
      <w:pPr>
        <w:rPr>
          <w:rFonts w:ascii="Times New Roman" w:hAnsi="Times New Roman" w:cs="Times New Roman"/>
          <w:b/>
          <w:sz w:val="24"/>
          <w:szCs w:val="24"/>
        </w:rPr>
      </w:pPr>
    </w:p>
    <w:p w:rsidR="007A2F5E" w:rsidRDefault="007A2F5E" w:rsidP="00450811">
      <w:pPr>
        <w:rPr>
          <w:rFonts w:ascii="Times New Roman" w:hAnsi="Times New Roman" w:cs="Times New Roman"/>
          <w:b/>
          <w:sz w:val="24"/>
          <w:szCs w:val="24"/>
        </w:rPr>
      </w:pPr>
    </w:p>
    <w:p w:rsidR="00450811" w:rsidRPr="00450811" w:rsidRDefault="00450811" w:rsidP="00450811">
      <w:pPr>
        <w:rPr>
          <w:rFonts w:ascii="Times New Roman" w:hAnsi="Times New Roman" w:cs="Times New Roman"/>
          <w:b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lastRenderedPageBreak/>
        <w:t>Cíle: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Snaha proniknout do způsobů vnímání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Integrovaný přístup, aplikovaný odborným personálem v rámci denních činností a péče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Aktivní stimulace skrze světelné, zvukové, čichové a chuťové podněty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Pr="00450811" w:rsidRDefault="00450811" w:rsidP="00450811">
      <w:pPr>
        <w:rPr>
          <w:rFonts w:ascii="Times New Roman" w:hAnsi="Times New Roman" w:cs="Times New Roman"/>
          <w:b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t>Podstata: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Vnímání vázané výlučně na tělo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Poskytnutí individuální a přirozeně návazné senzorické stimulace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Bez potřeby rozvoje vyšších kognitivních oblastí (logických a abstraktních procesů myšlení a paměti)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Nečekáme </w:t>
      </w:r>
      <w:proofErr w:type="gramStart"/>
      <w:r w:rsidRPr="00450811">
        <w:rPr>
          <w:rFonts w:ascii="Times New Roman" w:hAnsi="Times New Roman" w:cs="Times New Roman"/>
          <w:sz w:val="24"/>
          <w:szCs w:val="24"/>
        </w:rPr>
        <w:t>výkony !!!</w:t>
      </w:r>
      <w:proofErr w:type="gramEnd"/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Přijatelné, nestresující prostředí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Multifunkčnost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Pozitivně laděné prostředí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Plná orientace na uživatele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Uspokojování jeho fyzických, emocionálních, psychických a duševních potřeb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Pr="007A2F5E" w:rsidRDefault="00450811" w:rsidP="00450811">
      <w:pPr>
        <w:rPr>
          <w:rFonts w:ascii="Times New Roman" w:hAnsi="Times New Roman" w:cs="Times New Roman"/>
          <w:b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t xml:space="preserve">Efekt </w:t>
      </w:r>
      <w:proofErr w:type="spellStart"/>
      <w:r w:rsidRPr="00450811">
        <w:rPr>
          <w:rFonts w:ascii="Times New Roman" w:hAnsi="Times New Roman" w:cs="Times New Roman"/>
          <w:b/>
          <w:sz w:val="24"/>
          <w:szCs w:val="24"/>
        </w:rPr>
        <w:t>snoezelenu</w:t>
      </w:r>
      <w:proofErr w:type="spellEnd"/>
      <w:r w:rsidRPr="00450811">
        <w:rPr>
          <w:rFonts w:ascii="Times New Roman" w:hAnsi="Times New Roman" w:cs="Times New Roman"/>
          <w:b/>
          <w:sz w:val="24"/>
          <w:szCs w:val="24"/>
        </w:rPr>
        <w:t>:</w:t>
      </w:r>
      <w:r w:rsidR="007A2F5E">
        <w:rPr>
          <w:rFonts w:ascii="Times New Roman" w:hAnsi="Times New Roman" w:cs="Times New Roman"/>
          <w:b/>
          <w:sz w:val="24"/>
          <w:szCs w:val="24"/>
        </w:rPr>
        <w:t xml:space="preserve"> v</w:t>
      </w:r>
      <w:bookmarkStart w:id="0" w:name="_GoBack"/>
      <w:bookmarkEnd w:id="0"/>
      <w:r w:rsidRPr="00450811">
        <w:rPr>
          <w:rFonts w:ascii="Times New Roman" w:hAnsi="Times New Roman" w:cs="Times New Roman"/>
          <w:sz w:val="24"/>
          <w:szCs w:val="24"/>
        </w:rPr>
        <w:t>yjadřuje harmonický vztah tří činitelů: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Prostor: příjemná vnější atmosféra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Průvodce: otevřená vnitřní nálada (klid, otevřenost, emoce)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 xml:space="preserve">Uživatel: </w:t>
      </w:r>
      <w:proofErr w:type="spellStart"/>
      <w:r w:rsidRPr="00450811">
        <w:rPr>
          <w:rFonts w:ascii="Times New Roman" w:hAnsi="Times New Roman" w:cs="Times New Roman"/>
          <w:sz w:val="24"/>
          <w:szCs w:val="24"/>
        </w:rPr>
        <w:t>bězděčný</w:t>
      </w:r>
      <w:proofErr w:type="spellEnd"/>
      <w:r w:rsidRPr="00450811">
        <w:rPr>
          <w:rFonts w:ascii="Times New Roman" w:hAnsi="Times New Roman" w:cs="Times New Roman"/>
          <w:sz w:val="24"/>
          <w:szCs w:val="24"/>
        </w:rPr>
        <w:t xml:space="preserve"> záměr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Průvodce: s</w:t>
      </w:r>
      <w:r>
        <w:rPr>
          <w:rFonts w:ascii="Times New Roman" w:hAnsi="Times New Roman" w:cs="Times New Roman"/>
          <w:sz w:val="24"/>
          <w:szCs w:val="24"/>
        </w:rPr>
        <w:t>peciální pedagog, vychovatel, pečovatel, psychoterapeut, psycholog, rehabilitační pracovník, ergoterapeut, m</w:t>
      </w:r>
      <w:r w:rsidRPr="00450811">
        <w:rPr>
          <w:rFonts w:ascii="Times New Roman" w:hAnsi="Times New Roman" w:cs="Times New Roman"/>
          <w:sz w:val="24"/>
          <w:szCs w:val="24"/>
        </w:rPr>
        <w:t>uzikoterapeut ad.</w:t>
      </w:r>
      <w:r>
        <w:rPr>
          <w:rFonts w:ascii="Times New Roman" w:hAnsi="Times New Roman" w:cs="Times New Roman"/>
          <w:sz w:val="24"/>
          <w:szCs w:val="24"/>
        </w:rPr>
        <w:t xml:space="preserve"> Měl by se vyznačovat: </w:t>
      </w:r>
      <w:r w:rsidRPr="004508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rofesní x osobnostní vlastnosti. </w:t>
      </w:r>
      <w:r w:rsidRPr="00450811">
        <w:rPr>
          <w:rFonts w:ascii="Times New Roman" w:hAnsi="Times New Roman" w:cs="Times New Roman"/>
          <w:sz w:val="24"/>
          <w:szCs w:val="24"/>
        </w:rPr>
        <w:t>Empatie, trpělivost, zájem</w:t>
      </w:r>
      <w:r>
        <w:rPr>
          <w:rFonts w:ascii="Times New Roman" w:hAnsi="Times New Roman" w:cs="Times New Roman"/>
          <w:sz w:val="24"/>
          <w:szCs w:val="24"/>
        </w:rPr>
        <w:t xml:space="preserve">. Schopnost motivovat. Kreativita. Znalost diagnózy uživatele. </w:t>
      </w:r>
      <w:r w:rsidRPr="00450811">
        <w:rPr>
          <w:rFonts w:ascii="Times New Roman" w:hAnsi="Times New Roman" w:cs="Times New Roman"/>
          <w:sz w:val="24"/>
          <w:szCs w:val="24"/>
        </w:rPr>
        <w:t>Osobn</w:t>
      </w:r>
      <w:r>
        <w:rPr>
          <w:rFonts w:ascii="Times New Roman" w:hAnsi="Times New Roman" w:cs="Times New Roman"/>
          <w:sz w:val="24"/>
          <w:szCs w:val="24"/>
        </w:rPr>
        <w:t xml:space="preserve">í vztah s uživatelem je výhodou. </w:t>
      </w:r>
      <w:r w:rsidRPr="00450811">
        <w:rPr>
          <w:rFonts w:ascii="Times New Roman" w:hAnsi="Times New Roman" w:cs="Times New Roman"/>
          <w:sz w:val="24"/>
          <w:szCs w:val="24"/>
        </w:rPr>
        <w:t>Kompetence a zodpovědnost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P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b/>
          <w:sz w:val="24"/>
          <w:szCs w:val="24"/>
        </w:rPr>
        <w:t>Kdo je uživatelem? Jeho popis zahrnuje tři dimenze: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0811">
        <w:rPr>
          <w:rFonts w:ascii="Times New Roman" w:hAnsi="Times New Roman" w:cs="Times New Roman"/>
          <w:sz w:val="24"/>
          <w:szCs w:val="24"/>
        </w:rPr>
        <w:t>iagn</w:t>
      </w:r>
      <w:r>
        <w:rPr>
          <w:rFonts w:ascii="Times New Roman" w:hAnsi="Times New Roman" w:cs="Times New Roman"/>
          <w:sz w:val="24"/>
          <w:szCs w:val="24"/>
        </w:rPr>
        <w:t>óza a důsledky z ní vyplývající, v</w:t>
      </w:r>
      <w:r w:rsidRPr="00450811">
        <w:rPr>
          <w:rFonts w:ascii="Times New Roman" w:hAnsi="Times New Roman" w:cs="Times New Roman"/>
          <w:sz w:val="24"/>
          <w:szCs w:val="24"/>
        </w:rPr>
        <w:t>ěk a zák</w:t>
      </w:r>
      <w:r>
        <w:rPr>
          <w:rFonts w:ascii="Times New Roman" w:hAnsi="Times New Roman" w:cs="Times New Roman"/>
          <w:sz w:val="24"/>
          <w:szCs w:val="24"/>
        </w:rPr>
        <w:t>onitosti ontogenetického vývoje, p</w:t>
      </w:r>
      <w:r w:rsidRPr="00450811">
        <w:rPr>
          <w:rFonts w:ascii="Times New Roman" w:hAnsi="Times New Roman" w:cs="Times New Roman"/>
          <w:sz w:val="24"/>
          <w:szCs w:val="24"/>
        </w:rPr>
        <w:t>rostředí, ve kterém uživatel žije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811" w:rsidRDefault="00450811" w:rsidP="00450811">
      <w:pPr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Diagnóza a důsledky z ní vyplývající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0811">
        <w:rPr>
          <w:rFonts w:ascii="Times New Roman" w:hAnsi="Times New Roman" w:cs="Times New Roman"/>
          <w:sz w:val="24"/>
          <w:szCs w:val="24"/>
        </w:rPr>
        <w:t>Tělesné, mentální, smyslové a kombinované vady</w:t>
      </w:r>
      <w:r w:rsidR="007A2F5E">
        <w:rPr>
          <w:rFonts w:ascii="Times New Roman" w:hAnsi="Times New Roman" w:cs="Times New Roman"/>
          <w:sz w:val="24"/>
          <w:szCs w:val="24"/>
        </w:rPr>
        <w:t xml:space="preserve">. </w:t>
      </w:r>
      <w:r w:rsidRPr="00450811">
        <w:rPr>
          <w:rFonts w:ascii="Times New Roman" w:hAnsi="Times New Roman" w:cs="Times New Roman"/>
          <w:sz w:val="24"/>
          <w:szCs w:val="24"/>
        </w:rPr>
        <w:t>Duševní poruchy, psychózy, d</w:t>
      </w:r>
      <w:r w:rsidR="007A2F5E">
        <w:rPr>
          <w:rFonts w:ascii="Times New Roman" w:hAnsi="Times New Roman" w:cs="Times New Roman"/>
          <w:sz w:val="24"/>
          <w:szCs w:val="24"/>
        </w:rPr>
        <w:t xml:space="preserve">eprese (psychiatrické diagnózy). </w:t>
      </w:r>
      <w:r w:rsidRPr="00450811">
        <w:rPr>
          <w:rFonts w:ascii="Times New Roman" w:hAnsi="Times New Roman" w:cs="Times New Roman"/>
          <w:sz w:val="24"/>
          <w:szCs w:val="24"/>
        </w:rPr>
        <w:t>Demence od útlého věku</w:t>
      </w:r>
      <w:r w:rsidR="007A2F5E">
        <w:rPr>
          <w:rFonts w:ascii="Times New Roman" w:hAnsi="Times New Roman" w:cs="Times New Roman"/>
          <w:sz w:val="24"/>
          <w:szCs w:val="24"/>
        </w:rPr>
        <w:t xml:space="preserve"> až po senilní syndromy demencí. Neurologické poruchy. Poruchy chování a emocí. </w:t>
      </w:r>
      <w:r w:rsidRPr="00450811">
        <w:rPr>
          <w:rFonts w:ascii="Times New Roman" w:hAnsi="Times New Roman" w:cs="Times New Roman"/>
          <w:sz w:val="24"/>
          <w:szCs w:val="24"/>
        </w:rPr>
        <w:t>Syndromy</w:t>
      </w:r>
      <w:r w:rsidR="007A2F5E">
        <w:rPr>
          <w:rFonts w:ascii="Times New Roman" w:hAnsi="Times New Roman" w:cs="Times New Roman"/>
          <w:sz w:val="24"/>
          <w:szCs w:val="24"/>
        </w:rPr>
        <w:t xml:space="preserve"> ADD, ADHD, opoziční vzdor ODD. LMD, SPU. </w:t>
      </w:r>
      <w:r w:rsidRPr="00450811">
        <w:rPr>
          <w:rFonts w:ascii="Times New Roman" w:hAnsi="Times New Roman" w:cs="Times New Roman"/>
          <w:sz w:val="24"/>
          <w:szCs w:val="24"/>
        </w:rPr>
        <w:t>Diagnózy v geriatrické problematice</w:t>
      </w:r>
      <w:r w:rsidR="007A2F5E">
        <w:rPr>
          <w:rFonts w:ascii="Times New Roman" w:hAnsi="Times New Roman" w:cs="Times New Roman"/>
          <w:sz w:val="24"/>
          <w:szCs w:val="24"/>
        </w:rPr>
        <w:t>.</w:t>
      </w:r>
    </w:p>
    <w:p w:rsidR="007A2F5E" w:rsidRDefault="007A2F5E" w:rsidP="007A2F5E">
      <w:pPr>
        <w:rPr>
          <w:rFonts w:ascii="Times New Roman" w:hAnsi="Times New Roman" w:cs="Times New Roman"/>
          <w:sz w:val="24"/>
          <w:szCs w:val="24"/>
        </w:rPr>
      </w:pPr>
      <w:r w:rsidRPr="007A2F5E">
        <w:rPr>
          <w:rFonts w:ascii="Times New Roman" w:hAnsi="Times New Roman" w:cs="Times New Roman"/>
          <w:sz w:val="24"/>
          <w:szCs w:val="24"/>
        </w:rPr>
        <w:t>Věk a ontogenetické zvláštnosti uživatele</w:t>
      </w:r>
      <w:r>
        <w:rPr>
          <w:rFonts w:ascii="Times New Roman" w:hAnsi="Times New Roman" w:cs="Times New Roman"/>
          <w:sz w:val="24"/>
          <w:szCs w:val="24"/>
        </w:rPr>
        <w:t xml:space="preserve">: dimenze věku je neomezená. </w:t>
      </w:r>
      <w:r w:rsidRPr="007A2F5E">
        <w:rPr>
          <w:rFonts w:ascii="Times New Roman" w:hAnsi="Times New Roman" w:cs="Times New Roman"/>
          <w:sz w:val="24"/>
          <w:szCs w:val="24"/>
        </w:rPr>
        <w:t>Musíme respektovat vývojová</w:t>
      </w:r>
      <w:r>
        <w:rPr>
          <w:rFonts w:ascii="Times New Roman" w:hAnsi="Times New Roman" w:cs="Times New Roman"/>
          <w:sz w:val="24"/>
          <w:szCs w:val="24"/>
        </w:rPr>
        <w:t xml:space="preserve"> specifika od narození po stáří. </w:t>
      </w:r>
      <w:r w:rsidRPr="007A2F5E">
        <w:rPr>
          <w:rFonts w:ascii="Times New Roman" w:hAnsi="Times New Roman" w:cs="Times New Roman"/>
          <w:sz w:val="24"/>
          <w:szCs w:val="24"/>
        </w:rPr>
        <w:t>K tomu přizpůsobit didaktické prvky (kojenec x senior)</w:t>
      </w:r>
    </w:p>
    <w:p w:rsidR="007A2F5E" w:rsidRPr="00450811" w:rsidRDefault="007A2F5E" w:rsidP="007A2F5E">
      <w:pPr>
        <w:rPr>
          <w:rFonts w:ascii="Times New Roman" w:hAnsi="Times New Roman" w:cs="Times New Roman"/>
          <w:sz w:val="24"/>
          <w:szCs w:val="24"/>
        </w:rPr>
      </w:pPr>
      <w:r w:rsidRPr="007A2F5E">
        <w:rPr>
          <w:rFonts w:ascii="Times New Roman" w:hAnsi="Times New Roman" w:cs="Times New Roman"/>
          <w:sz w:val="24"/>
          <w:szCs w:val="24"/>
        </w:rPr>
        <w:t>Prostředí, ve kterém uživatel žije</w:t>
      </w:r>
      <w:r>
        <w:rPr>
          <w:rFonts w:ascii="Times New Roman" w:hAnsi="Times New Roman" w:cs="Times New Roman"/>
          <w:sz w:val="24"/>
          <w:szCs w:val="24"/>
        </w:rPr>
        <w:t xml:space="preserve">: Ambulantní. Týdenní pobyty. Celoroční pobyty. Školská zařízení. Domovy a ústavní zařízení. Poradenská centra. </w:t>
      </w:r>
      <w:r w:rsidRPr="007A2F5E">
        <w:rPr>
          <w:rFonts w:ascii="Times New Roman" w:hAnsi="Times New Roman" w:cs="Times New Roman"/>
          <w:sz w:val="24"/>
          <w:szCs w:val="24"/>
        </w:rPr>
        <w:t>Dětská centra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A2F5E" w:rsidRPr="0045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1"/>
    <w:rsid w:val="00450811"/>
    <w:rsid w:val="007A2F5E"/>
    <w:rsid w:val="008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0D15-0A69-4CB3-B12B-3AEB536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2019-03-15T12:20:00Z</dcterms:created>
  <dcterms:modified xsi:type="dcterms:W3CDTF">2019-03-15T12:34:00Z</dcterms:modified>
</cp:coreProperties>
</file>