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8D24" w14:textId="7D16B708" w:rsidR="004249F6" w:rsidRPr="004249F6" w:rsidRDefault="004249F6" w:rsidP="004249F6">
      <w:pPr>
        <w:jc w:val="center"/>
        <w:rPr>
          <w:rFonts w:cstheme="minorHAnsi"/>
          <w:b/>
          <w:sz w:val="24"/>
          <w:szCs w:val="24"/>
          <w:lang w:val="pt-PT"/>
        </w:rPr>
      </w:pPr>
      <w:r w:rsidRPr="004249F6">
        <w:rPr>
          <w:rFonts w:cstheme="minorHAnsi"/>
          <w:b/>
          <w:sz w:val="24"/>
          <w:szCs w:val="24"/>
          <w:lang w:val="pt-PT"/>
        </w:rPr>
        <w:t>IVA SVOBODOVÁ // PR</w:t>
      </w:r>
      <w:r>
        <w:rPr>
          <w:rFonts w:cstheme="minorHAnsi"/>
          <w:b/>
          <w:sz w:val="24"/>
          <w:szCs w:val="24"/>
          <w:lang w:val="pt-PT"/>
        </w:rPr>
        <w:t>ESENÇA DA JUSTIÇA NOS PROVÉRBIOS</w:t>
      </w:r>
    </w:p>
    <w:p w14:paraId="2B8E6603" w14:textId="6FDC6B86" w:rsidR="004249F6" w:rsidRPr="004249F6" w:rsidRDefault="004249F6" w:rsidP="004249F6">
      <w:pPr>
        <w:jc w:val="center"/>
        <w:rPr>
          <w:rFonts w:cstheme="minorHAnsi"/>
          <w:b/>
          <w:sz w:val="24"/>
          <w:szCs w:val="24"/>
          <w:lang w:val="pt-PT"/>
        </w:rPr>
      </w:pPr>
      <w:r>
        <w:rPr>
          <w:rFonts w:cstheme="minorHAnsi"/>
          <w:b/>
          <w:sz w:val="24"/>
          <w:szCs w:val="24"/>
          <w:lang w:val="pt-PT"/>
        </w:rPr>
        <w:t>UNIVERSIDADE DE MASARYK</w:t>
      </w:r>
    </w:p>
    <w:p w14:paraId="10EC42F4" w14:textId="4618E3A8" w:rsidR="004249F6" w:rsidRPr="004249F6" w:rsidRDefault="004249F6" w:rsidP="004249F6">
      <w:pPr>
        <w:jc w:val="center"/>
        <w:rPr>
          <w:rFonts w:cstheme="minorHAnsi"/>
          <w:sz w:val="24"/>
          <w:szCs w:val="24"/>
          <w:lang w:val="pt-PT"/>
        </w:rPr>
      </w:pPr>
      <w:r>
        <w:rPr>
          <w:rFonts w:cstheme="minorHAnsi"/>
          <w:b/>
          <w:sz w:val="24"/>
          <w:szCs w:val="24"/>
          <w:lang w:val="pt-PT"/>
        </w:rPr>
        <w:t>REPÚBLICA CHECA</w:t>
      </w:r>
    </w:p>
    <w:p w14:paraId="52D15784" w14:textId="77777777" w:rsidR="004249F6" w:rsidRPr="004249F6" w:rsidRDefault="004249F6" w:rsidP="004249F6">
      <w:pPr>
        <w:jc w:val="both"/>
        <w:rPr>
          <w:rFonts w:cstheme="minorHAnsi"/>
          <w:sz w:val="24"/>
          <w:szCs w:val="24"/>
          <w:lang w:val="pt-PT"/>
        </w:rPr>
      </w:pPr>
    </w:p>
    <w:p w14:paraId="65AA6667" w14:textId="77777777" w:rsidR="004249F6" w:rsidRDefault="004249F6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6367B855" w14:textId="77777777" w:rsidR="004249F6" w:rsidRDefault="004249F6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410ED572" w14:textId="55276558" w:rsidR="000C6921" w:rsidRPr="00510E29" w:rsidRDefault="000C6921" w:rsidP="00D05D13">
      <w:pPr>
        <w:spacing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10E29">
        <w:rPr>
          <w:rFonts w:ascii="Times New Roman" w:hAnsi="Times New Roman" w:cs="Times New Roman"/>
          <w:b/>
          <w:lang w:val="pt-PT"/>
        </w:rPr>
        <w:t>Excelentíssimo senhor Embaixador</w:t>
      </w:r>
      <w:r w:rsidR="00666197" w:rsidRPr="00510E29">
        <w:rPr>
          <w:rFonts w:ascii="Times New Roman" w:hAnsi="Times New Roman" w:cs="Times New Roman"/>
          <w:b/>
          <w:lang w:val="pt-PT"/>
        </w:rPr>
        <w:t xml:space="preserve"> </w:t>
      </w:r>
      <w:r w:rsidR="001B4D8F" w:rsidRPr="00510E29">
        <w:rPr>
          <w:rFonts w:ascii="Times New Roman" w:hAnsi="Times New Roman" w:cs="Times New Roman"/>
          <w:b/>
          <w:lang w:val="pt-PT"/>
        </w:rPr>
        <w:t xml:space="preserve"> </w:t>
      </w:r>
    </w:p>
    <w:p w14:paraId="7739A733" w14:textId="27C9EC54" w:rsidR="000C6921" w:rsidRPr="00510E29" w:rsidRDefault="003C24BD" w:rsidP="00D05D13">
      <w:pPr>
        <w:spacing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10E29">
        <w:rPr>
          <w:rFonts w:ascii="Times New Roman" w:hAnsi="Times New Roman" w:cs="Times New Roman"/>
          <w:b/>
          <w:lang w:val="pt-PT"/>
        </w:rPr>
        <w:t>Distintos</w:t>
      </w:r>
      <w:r w:rsidR="000C6921" w:rsidRPr="00510E29">
        <w:rPr>
          <w:rFonts w:ascii="Times New Roman" w:hAnsi="Times New Roman" w:cs="Times New Roman"/>
          <w:b/>
          <w:lang w:val="pt-PT"/>
        </w:rPr>
        <w:t xml:space="preserve"> membros da família paremiológica.</w:t>
      </w:r>
    </w:p>
    <w:p w14:paraId="462967C0" w14:textId="6EBB117F" w:rsidR="000C6921" w:rsidRPr="00510E29" w:rsidRDefault="000C6921" w:rsidP="00D05D13">
      <w:pPr>
        <w:spacing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10E29">
        <w:rPr>
          <w:rFonts w:ascii="Times New Roman" w:hAnsi="Times New Roman" w:cs="Times New Roman"/>
          <w:b/>
          <w:lang w:val="pt-PT"/>
        </w:rPr>
        <w:t xml:space="preserve">Minhas senhoras e meus senhores. </w:t>
      </w:r>
    </w:p>
    <w:p w14:paraId="70637821" w14:textId="67A9EB6D" w:rsidR="000C6921" w:rsidRPr="00510E29" w:rsidRDefault="000C6921" w:rsidP="00D05D13">
      <w:pPr>
        <w:spacing w:line="240" w:lineRule="auto"/>
        <w:jc w:val="both"/>
        <w:rPr>
          <w:rFonts w:ascii="Times New Roman" w:hAnsi="Times New Roman" w:cs="Times New Roman"/>
          <w:b/>
          <w:i/>
          <w:lang w:val="pt-PT"/>
        </w:rPr>
      </w:pPr>
    </w:p>
    <w:p w14:paraId="1D2EF037" w14:textId="77777777" w:rsidR="007457E8" w:rsidRDefault="007457E8" w:rsidP="007457E8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</w:pPr>
    </w:p>
    <w:p w14:paraId="3F997C13" w14:textId="5D40E21A" w:rsidR="007457E8" w:rsidRPr="000E2F2F" w:rsidRDefault="007457E8" w:rsidP="007457E8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r w:rsidRPr="000E2F2F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1</w:t>
      </w:r>
    </w:p>
    <w:p w14:paraId="7E39C961" w14:textId="77777777" w:rsidR="007457E8" w:rsidRPr="00963D01" w:rsidRDefault="007457E8" w:rsidP="007457E8">
      <w:pPr>
        <w:spacing w:line="240" w:lineRule="auto"/>
        <w:jc w:val="both"/>
        <w:rPr>
          <w:rFonts w:ascii="Times New Roman" w:hAnsi="Times New Roman" w:cs="Times New Roman"/>
          <w:b/>
          <w:i/>
          <w:lang w:val="pt-PT"/>
        </w:rPr>
      </w:pPr>
      <w:r w:rsidRPr="000E2F2F">
        <w:rPr>
          <w:rFonts w:ascii="Times New Roman" w:hAnsi="Times New Roman" w:cs="Times New Roman"/>
          <w:lang w:val="pt-PT"/>
        </w:rPr>
        <w:t xml:space="preserve">Permitam-me, com algumas minhas reflexões sobre os provérbios, abrir a parte científica do XIV Colóquio Interdisciplinar sobre Provérbios, organizado pela Associação Internacional de Paremiologia e gostaria de acrescentar aqui, a decorrer em Portugal, mas este ano, só podemos limitar-nos ao  </w:t>
      </w:r>
      <w:r w:rsidRPr="00963D01">
        <w:rPr>
          <w:rFonts w:ascii="Times New Roman" w:hAnsi="Times New Roman" w:cs="Times New Roman"/>
          <w:b/>
          <w:i/>
          <w:lang w:val="pt-PT"/>
        </w:rPr>
        <w:t>Aqui no Zoom.</w:t>
      </w:r>
    </w:p>
    <w:p w14:paraId="24300DD7" w14:textId="77777777" w:rsidR="00666197" w:rsidRPr="00D05D13" w:rsidRDefault="00666197" w:rsidP="007457E8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65812BCC" w14:textId="77777777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2</w:t>
      </w:r>
    </w:p>
    <w:p w14:paraId="7AFB3147" w14:textId="234E15B3" w:rsidR="00817369" w:rsidRPr="00882DDD" w:rsidRDefault="00023AD6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Afinal, é </w:t>
      </w:r>
      <w:r w:rsidR="00666197" w:rsidRPr="00D05D13">
        <w:rPr>
          <w:rFonts w:ascii="Times New Roman" w:hAnsi="Times New Roman" w:cs="Times New Roman"/>
          <w:lang w:val="pt-PT"/>
        </w:rPr>
        <w:t>d</w:t>
      </w:r>
      <w:r w:rsidR="00817369" w:rsidRPr="00D05D13">
        <w:rPr>
          <w:rFonts w:ascii="Times New Roman" w:hAnsi="Times New Roman" w:cs="Times New Roman"/>
          <w:lang w:val="pt-PT"/>
        </w:rPr>
        <w:t xml:space="preserve">ali </w:t>
      </w:r>
      <w:r w:rsidR="00666197" w:rsidRPr="00D05D13">
        <w:rPr>
          <w:rFonts w:ascii="Times New Roman" w:hAnsi="Times New Roman" w:cs="Times New Roman"/>
          <w:lang w:val="pt-PT"/>
        </w:rPr>
        <w:t>ou d</w:t>
      </w:r>
      <w:r w:rsidR="00817369" w:rsidRPr="00D05D13">
        <w:rPr>
          <w:rFonts w:ascii="Times New Roman" w:hAnsi="Times New Roman" w:cs="Times New Roman"/>
          <w:lang w:val="pt-PT"/>
        </w:rPr>
        <w:t>acolá</w:t>
      </w:r>
      <w:r w:rsidR="00666197" w:rsidRPr="00D05D13">
        <w:rPr>
          <w:rFonts w:ascii="Times New Roman" w:hAnsi="Times New Roman" w:cs="Times New Roman"/>
          <w:lang w:val="pt-PT"/>
        </w:rPr>
        <w:t xml:space="preserve"> que vimos, por este caminho</w:t>
      </w:r>
      <w:r>
        <w:rPr>
          <w:rFonts w:ascii="Times New Roman" w:hAnsi="Times New Roman" w:cs="Times New Roman"/>
          <w:lang w:val="pt-PT"/>
        </w:rPr>
        <w:t xml:space="preserve"> virtual</w:t>
      </w:r>
      <w:r w:rsidR="00666197" w:rsidRPr="00D05D13">
        <w:rPr>
          <w:rFonts w:ascii="Times New Roman" w:hAnsi="Times New Roman" w:cs="Times New Roman"/>
          <w:lang w:val="pt-PT"/>
        </w:rPr>
        <w:t xml:space="preserve">, partilhar dos nossos trabalhos, </w:t>
      </w:r>
      <w:r w:rsidR="00963D01" w:rsidRPr="00D05D13">
        <w:rPr>
          <w:rFonts w:ascii="Times New Roman" w:hAnsi="Times New Roman" w:cs="Times New Roman"/>
          <w:lang w:val="pt-PT"/>
        </w:rPr>
        <w:t>vendo</w:t>
      </w:r>
      <w:r w:rsidR="00666197" w:rsidRPr="00D05D13">
        <w:rPr>
          <w:rFonts w:ascii="Times New Roman" w:hAnsi="Times New Roman" w:cs="Times New Roman"/>
          <w:lang w:val="pt-PT"/>
        </w:rPr>
        <w:t>-</w:t>
      </w:r>
      <w:r w:rsidR="00F87650" w:rsidRPr="00D05D13">
        <w:rPr>
          <w:rFonts w:ascii="Times New Roman" w:hAnsi="Times New Roman" w:cs="Times New Roman"/>
          <w:lang w:val="pt-PT"/>
        </w:rPr>
        <w:t>no</w:t>
      </w:r>
      <w:r w:rsidR="00963D01" w:rsidRPr="00D05D13">
        <w:rPr>
          <w:rFonts w:ascii="Times New Roman" w:hAnsi="Times New Roman" w:cs="Times New Roman"/>
          <w:lang w:val="pt-PT"/>
        </w:rPr>
        <w:t>s</w:t>
      </w:r>
      <w:r w:rsidR="00666197" w:rsidRPr="00D05D13">
        <w:rPr>
          <w:rFonts w:ascii="Times New Roman" w:hAnsi="Times New Roman" w:cs="Times New Roman"/>
          <w:lang w:val="pt-PT"/>
        </w:rPr>
        <w:t xml:space="preserve"> ligados por </w:t>
      </w:r>
      <w:r w:rsidR="00882DDD">
        <w:rPr>
          <w:rFonts w:ascii="Times New Roman" w:hAnsi="Times New Roman" w:cs="Times New Roman"/>
          <w:lang w:val="pt-PT"/>
        </w:rPr>
        <w:t>uma</w:t>
      </w:r>
      <w:r w:rsidR="00666197" w:rsidRPr="00D05D13">
        <w:rPr>
          <w:rFonts w:ascii="Times New Roman" w:hAnsi="Times New Roman" w:cs="Times New Roman"/>
          <w:lang w:val="pt-PT"/>
        </w:rPr>
        <w:t xml:space="preserve"> especial</w:t>
      </w:r>
      <w:r w:rsidR="005C4DEB" w:rsidRPr="00D05D13">
        <w:rPr>
          <w:rFonts w:ascii="Times New Roman" w:hAnsi="Times New Roman" w:cs="Times New Roman"/>
          <w:lang w:val="pt-PT"/>
        </w:rPr>
        <w:t xml:space="preserve"> </w:t>
      </w:r>
      <w:r w:rsidR="00817369" w:rsidRPr="00D05D13">
        <w:rPr>
          <w:rFonts w:ascii="Times New Roman" w:hAnsi="Times New Roman" w:cs="Times New Roman"/>
          <w:lang w:val="pt-PT"/>
        </w:rPr>
        <w:t>pont</w:t>
      </w:r>
      <w:r w:rsidR="00882DDD">
        <w:rPr>
          <w:rFonts w:ascii="Times New Roman" w:hAnsi="Times New Roman" w:cs="Times New Roman"/>
          <w:lang w:val="pt-PT"/>
        </w:rPr>
        <w:t>e</w:t>
      </w:r>
      <w:r w:rsidR="00817369" w:rsidRPr="00D05D13">
        <w:rPr>
          <w:rFonts w:ascii="Times New Roman" w:hAnsi="Times New Roman" w:cs="Times New Roman"/>
          <w:lang w:val="pt-PT"/>
        </w:rPr>
        <w:t xml:space="preserve"> </w:t>
      </w:r>
      <w:r w:rsidR="005C4DEB" w:rsidRPr="00D05D13">
        <w:rPr>
          <w:rFonts w:ascii="Times New Roman" w:hAnsi="Times New Roman" w:cs="Times New Roman"/>
          <w:lang w:val="pt-PT"/>
        </w:rPr>
        <w:t>de intersecção</w:t>
      </w:r>
      <w:r w:rsidR="00963D01" w:rsidRPr="00D05D13">
        <w:rPr>
          <w:rFonts w:ascii="Times New Roman" w:hAnsi="Times New Roman" w:cs="Times New Roman"/>
          <w:lang w:val="pt-PT"/>
        </w:rPr>
        <w:t xml:space="preserve">, pela </w:t>
      </w:r>
      <w:r w:rsidR="005C4DEB" w:rsidRPr="00D05D13">
        <w:rPr>
          <w:rFonts w:ascii="Times New Roman" w:hAnsi="Times New Roman" w:cs="Times New Roman"/>
          <w:lang w:val="pt-PT"/>
        </w:rPr>
        <w:t>tavirense</w:t>
      </w:r>
      <w:r w:rsidR="00817369" w:rsidRPr="00D05D13">
        <w:rPr>
          <w:rFonts w:ascii="Times New Roman" w:hAnsi="Times New Roman" w:cs="Times New Roman"/>
          <w:lang w:val="pt-PT"/>
        </w:rPr>
        <w:t xml:space="preserve">, </w:t>
      </w:r>
      <w:r>
        <w:rPr>
          <w:rFonts w:ascii="Times New Roman" w:hAnsi="Times New Roman" w:cs="Times New Roman"/>
          <w:lang w:val="pt-PT"/>
        </w:rPr>
        <w:t>ponto de encontro das nossas pesquisas, das nossas ideias, o</w:t>
      </w:r>
      <w:r w:rsidR="00963D01" w:rsidRPr="00D05D13">
        <w:rPr>
          <w:rFonts w:ascii="Times New Roman" w:hAnsi="Times New Roman" w:cs="Times New Roman"/>
          <w:lang w:val="pt-PT"/>
        </w:rPr>
        <w:t xml:space="preserve"> qual</w:t>
      </w:r>
      <w:r w:rsidR="005C4DEB" w:rsidRPr="00D05D13">
        <w:rPr>
          <w:rFonts w:ascii="Times New Roman" w:hAnsi="Times New Roman" w:cs="Times New Roman"/>
          <w:lang w:val="pt-PT"/>
        </w:rPr>
        <w:t xml:space="preserve"> nos</w:t>
      </w:r>
      <w:r w:rsidR="005F6BB3" w:rsidRPr="00D05D13">
        <w:rPr>
          <w:rFonts w:ascii="Times New Roman" w:hAnsi="Times New Roman" w:cs="Times New Roman"/>
          <w:lang w:val="pt-PT"/>
        </w:rPr>
        <w:t xml:space="preserve"> faz </w:t>
      </w:r>
      <w:r>
        <w:rPr>
          <w:rFonts w:ascii="Times New Roman" w:hAnsi="Times New Roman" w:cs="Times New Roman"/>
          <w:lang w:val="pt-PT"/>
        </w:rPr>
        <w:t xml:space="preserve">sentir </w:t>
      </w:r>
      <w:r w:rsidR="005C4DEB" w:rsidRPr="00D05D13">
        <w:rPr>
          <w:rFonts w:ascii="Times New Roman" w:hAnsi="Times New Roman" w:cs="Times New Roman"/>
          <w:lang w:val="pt-PT"/>
        </w:rPr>
        <w:t xml:space="preserve">mais </w:t>
      </w:r>
      <w:r w:rsidR="00210B06" w:rsidRPr="00D05D13">
        <w:rPr>
          <w:rFonts w:ascii="Times New Roman" w:hAnsi="Times New Roman" w:cs="Times New Roman"/>
          <w:lang w:val="pt-PT"/>
        </w:rPr>
        <w:t>pertos</w:t>
      </w:r>
      <w:r w:rsidR="005C4DEB" w:rsidRPr="00D05D13">
        <w:rPr>
          <w:rFonts w:ascii="Times New Roman" w:hAnsi="Times New Roman" w:cs="Times New Roman"/>
          <w:lang w:val="pt-PT"/>
        </w:rPr>
        <w:t xml:space="preserve"> uns dos outros apesar de </w:t>
      </w:r>
      <w:r w:rsidR="00882DDD">
        <w:rPr>
          <w:rFonts w:ascii="Times New Roman" w:hAnsi="Times New Roman" w:cs="Times New Roman"/>
          <w:lang w:val="pt-PT"/>
        </w:rPr>
        <w:t>todos nós liga</w:t>
      </w:r>
      <w:r w:rsidR="00210B06" w:rsidRPr="00D05D13">
        <w:rPr>
          <w:rFonts w:ascii="Times New Roman" w:hAnsi="Times New Roman" w:cs="Times New Roman"/>
          <w:lang w:val="pt-PT"/>
        </w:rPr>
        <w:t>rmos os computadores nos cascos da rolha</w:t>
      </w:r>
      <w:r w:rsidR="00234D26" w:rsidRPr="00D05D13">
        <w:rPr>
          <w:rFonts w:ascii="Times New Roman" w:hAnsi="Times New Roman" w:cs="Times New Roman"/>
          <w:lang w:val="pt-PT"/>
        </w:rPr>
        <w:t xml:space="preserve">. </w:t>
      </w:r>
      <w:r w:rsidR="00234D26" w:rsidRPr="00D05D13">
        <w:rPr>
          <w:rFonts w:ascii="Times New Roman" w:hAnsi="Times New Roman" w:cs="Times New Roman"/>
          <w:b/>
          <w:bCs/>
          <w:lang w:val="pt-PT"/>
        </w:rPr>
        <w:t xml:space="preserve">Mas </w:t>
      </w:r>
      <w:r w:rsidR="00F87650" w:rsidRPr="00D05D1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E179BC">
        <w:rPr>
          <w:rFonts w:ascii="Times New Roman" w:hAnsi="Times New Roman" w:cs="Times New Roman"/>
          <w:b/>
          <w:bCs/>
          <w:lang w:val="pt-PT"/>
        </w:rPr>
        <w:t>enfim</w:t>
      </w:r>
      <w:r w:rsidR="00F87650" w:rsidRPr="00D05D13">
        <w:rPr>
          <w:rFonts w:ascii="Times New Roman" w:hAnsi="Times New Roman" w:cs="Times New Roman"/>
          <w:b/>
          <w:bCs/>
          <w:lang w:val="pt-PT"/>
        </w:rPr>
        <w:t xml:space="preserve">. </w:t>
      </w:r>
      <w:r w:rsidR="00234D26" w:rsidRPr="00D05D13">
        <w:rPr>
          <w:rFonts w:ascii="Times New Roman" w:hAnsi="Times New Roman" w:cs="Times New Roman"/>
          <w:b/>
          <w:bCs/>
          <w:lang w:val="pt-PT"/>
        </w:rPr>
        <w:t>o que a distância afasta, o coração aproxima.</w:t>
      </w:r>
    </w:p>
    <w:p w14:paraId="1706D889" w14:textId="77777777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14:paraId="0814C7E4" w14:textId="20CD50BD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3</w:t>
      </w:r>
    </w:p>
    <w:p w14:paraId="2DD0D46C" w14:textId="0C26B309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O meu nome é </w:t>
      </w:r>
      <w:r w:rsidRPr="00D05D13">
        <w:rPr>
          <w:rFonts w:ascii="Times New Roman" w:hAnsi="Times New Roman" w:cs="Times New Roman"/>
          <w:b/>
          <w:lang w:val="pt-PT"/>
        </w:rPr>
        <w:t>Iva Svobodová</w:t>
      </w:r>
      <w:r w:rsidRPr="00D05D13">
        <w:rPr>
          <w:rFonts w:ascii="Times New Roman" w:hAnsi="Times New Roman" w:cs="Times New Roman"/>
          <w:lang w:val="pt-PT"/>
        </w:rPr>
        <w:t>, e hoje venho</w:t>
      </w:r>
      <w:r w:rsidR="00023AD6">
        <w:rPr>
          <w:rFonts w:ascii="Times New Roman" w:hAnsi="Times New Roman" w:cs="Times New Roman"/>
          <w:lang w:val="pt-PT"/>
        </w:rPr>
        <w:t xml:space="preserve"> por este via</w:t>
      </w:r>
      <w:r w:rsidRPr="00D05D13">
        <w:rPr>
          <w:rFonts w:ascii="Times New Roman" w:hAnsi="Times New Roman" w:cs="Times New Roman"/>
          <w:lang w:val="pt-PT"/>
        </w:rPr>
        <w:t xml:space="preserve"> representar</w:t>
      </w:r>
      <w:r w:rsidR="00E179BC">
        <w:rPr>
          <w:rFonts w:ascii="Times New Roman" w:hAnsi="Times New Roman" w:cs="Times New Roman"/>
          <w:lang w:val="pt-PT"/>
        </w:rPr>
        <w:t xml:space="preserve">, já pela terceira </w:t>
      </w:r>
      <w:r w:rsidR="00023AD6">
        <w:rPr>
          <w:rFonts w:ascii="Times New Roman" w:hAnsi="Times New Roman" w:cs="Times New Roman"/>
          <w:lang w:val="pt-PT"/>
        </w:rPr>
        <w:t xml:space="preserve">seguida </w:t>
      </w:r>
      <w:r w:rsidR="00E179BC">
        <w:rPr>
          <w:rFonts w:ascii="Times New Roman" w:hAnsi="Times New Roman" w:cs="Times New Roman"/>
          <w:lang w:val="pt-PT"/>
        </w:rPr>
        <w:t>vez,</w:t>
      </w:r>
      <w:r w:rsidRPr="00D05D13">
        <w:rPr>
          <w:rFonts w:ascii="Times New Roman" w:hAnsi="Times New Roman" w:cs="Times New Roman"/>
          <w:lang w:val="pt-PT"/>
        </w:rPr>
        <w:t xml:space="preserve"> a minha</w:t>
      </w:r>
      <w:r w:rsidR="00F87650" w:rsidRPr="00D05D13">
        <w:rPr>
          <w:rFonts w:ascii="Times New Roman" w:hAnsi="Times New Roman" w:cs="Times New Roman"/>
          <w:lang w:val="pt-PT"/>
        </w:rPr>
        <w:t xml:space="preserve"> </w:t>
      </w:r>
      <w:r w:rsidR="00F87650" w:rsidRPr="00D05D13">
        <w:rPr>
          <w:rFonts w:ascii="Times New Roman" w:hAnsi="Times New Roman" w:cs="Times New Roman"/>
          <w:i/>
          <w:lang w:val="pt-PT"/>
        </w:rPr>
        <w:t>alma mater,</w:t>
      </w:r>
      <w:r w:rsidR="00F87650" w:rsidRPr="00D05D13">
        <w:rPr>
          <w:rFonts w:ascii="Times New Roman" w:hAnsi="Times New Roman" w:cs="Times New Roman"/>
          <w:lang w:val="pt-PT"/>
        </w:rPr>
        <w:t xml:space="preserve"> a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Pr="00D05D13">
        <w:rPr>
          <w:rFonts w:ascii="Times New Roman" w:hAnsi="Times New Roman" w:cs="Times New Roman"/>
          <w:b/>
          <w:lang w:val="pt-PT"/>
        </w:rPr>
        <w:t>Universidade de Masaryk</w:t>
      </w:r>
      <w:r w:rsidRPr="00D05D13">
        <w:rPr>
          <w:rFonts w:ascii="Times New Roman" w:hAnsi="Times New Roman" w:cs="Times New Roman"/>
          <w:lang w:val="pt-PT"/>
        </w:rPr>
        <w:t>, a segunda maior no nosso país,</w:t>
      </w:r>
      <w:r w:rsidR="00023AD6">
        <w:rPr>
          <w:rFonts w:ascii="Times New Roman" w:hAnsi="Times New Roman" w:cs="Times New Roman"/>
          <w:lang w:val="pt-PT"/>
        </w:rPr>
        <w:t xml:space="preserve"> que é a República Checa,</w:t>
      </w:r>
      <w:r w:rsidRPr="00D05D13">
        <w:rPr>
          <w:rFonts w:ascii="Times New Roman" w:hAnsi="Times New Roman" w:cs="Times New Roman"/>
          <w:lang w:val="pt-PT"/>
        </w:rPr>
        <w:t xml:space="preserve"> que se encontra na cidade de Brno (distanciada a 120 km a norte de Viena) e onde trabalho como professora de filologia portuguesa e como investigadora </w:t>
      </w:r>
      <w:r w:rsidRPr="00D05D13">
        <w:rPr>
          <w:rFonts w:ascii="Times New Roman" w:hAnsi="Times New Roman" w:cs="Times New Roman"/>
          <w:b/>
          <w:lang w:val="pt-PT"/>
        </w:rPr>
        <w:t>n</w:t>
      </w:r>
      <w:r w:rsidR="00210B06" w:rsidRPr="00D05D13">
        <w:rPr>
          <w:rFonts w:ascii="Times New Roman" w:hAnsi="Times New Roman" w:cs="Times New Roman"/>
          <w:b/>
          <w:lang w:val="pt-PT"/>
        </w:rPr>
        <w:t>o</w:t>
      </w:r>
      <w:r w:rsidRPr="00D05D13">
        <w:rPr>
          <w:rFonts w:ascii="Times New Roman" w:hAnsi="Times New Roman" w:cs="Times New Roman"/>
          <w:b/>
          <w:lang w:val="pt-PT"/>
        </w:rPr>
        <w:t xml:space="preserve"> Instituto </w:t>
      </w:r>
      <w:r w:rsidR="007457E8">
        <w:rPr>
          <w:rFonts w:ascii="Times New Roman" w:hAnsi="Times New Roman" w:cs="Times New Roman"/>
          <w:b/>
          <w:lang w:val="pt-PT"/>
        </w:rPr>
        <w:t>de</w:t>
      </w:r>
      <w:r w:rsidRPr="00D05D13">
        <w:rPr>
          <w:rFonts w:ascii="Times New Roman" w:hAnsi="Times New Roman" w:cs="Times New Roman"/>
          <w:b/>
          <w:lang w:val="pt-PT"/>
        </w:rPr>
        <w:t xml:space="preserve"> Línguas e Literaturas Românicas</w:t>
      </w:r>
      <w:r w:rsidR="00210B06" w:rsidRPr="00D05D13">
        <w:rPr>
          <w:rFonts w:ascii="Times New Roman" w:hAnsi="Times New Roman" w:cs="Times New Roman"/>
          <w:lang w:val="pt-PT"/>
        </w:rPr>
        <w:t xml:space="preserve">. E como tal, </w:t>
      </w:r>
      <w:r w:rsidRPr="00D05D13">
        <w:rPr>
          <w:rFonts w:ascii="Times New Roman" w:hAnsi="Times New Roman" w:cs="Times New Roman"/>
          <w:lang w:val="pt-PT"/>
        </w:rPr>
        <w:t xml:space="preserve"> gostaria de falar sobre uma parte da minha</w:t>
      </w:r>
      <w:r w:rsidR="005C4DEB" w:rsidRPr="00D05D13">
        <w:rPr>
          <w:rFonts w:ascii="Times New Roman" w:hAnsi="Times New Roman" w:cs="Times New Roman"/>
          <w:lang w:val="pt-PT"/>
        </w:rPr>
        <w:t xml:space="preserve"> pesquisa</w:t>
      </w:r>
      <w:r w:rsidRPr="00D05D13">
        <w:rPr>
          <w:rFonts w:ascii="Times New Roman" w:hAnsi="Times New Roman" w:cs="Times New Roman"/>
          <w:lang w:val="pt-PT"/>
        </w:rPr>
        <w:t xml:space="preserve"> tematicamente orientada para a presença da justiça nos provérbios.</w:t>
      </w:r>
    </w:p>
    <w:p w14:paraId="1583628B" w14:textId="088B5BCD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654D8F41" w14:textId="35521A51" w:rsidR="00666197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4</w:t>
      </w:r>
    </w:p>
    <w:p w14:paraId="56089290" w14:textId="143A9231" w:rsidR="005F6BB3" w:rsidRPr="00D05D13" w:rsidRDefault="0066619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Antes disso, no entanto,</w:t>
      </w:r>
      <w:r w:rsidR="005C4DEB" w:rsidRPr="00D05D13">
        <w:rPr>
          <w:rFonts w:ascii="Times New Roman" w:hAnsi="Times New Roman" w:cs="Times New Roman"/>
          <w:lang w:val="pt-PT"/>
        </w:rPr>
        <w:t xml:space="preserve"> g</w:t>
      </w:r>
      <w:r w:rsidR="005F6BB3" w:rsidRPr="00D05D13">
        <w:rPr>
          <w:rFonts w:ascii="Times New Roman" w:hAnsi="Times New Roman" w:cs="Times New Roman"/>
          <w:lang w:val="pt-PT"/>
        </w:rPr>
        <w:t xml:space="preserve">ostaria de deixar </w:t>
      </w:r>
      <w:r w:rsidRPr="00D05D13">
        <w:rPr>
          <w:rFonts w:ascii="Times New Roman" w:hAnsi="Times New Roman" w:cs="Times New Roman"/>
          <w:lang w:val="pt-PT"/>
        </w:rPr>
        <w:t xml:space="preserve">ainda </w:t>
      </w:r>
      <w:r w:rsidR="005F6BB3" w:rsidRPr="00D05D13">
        <w:rPr>
          <w:rFonts w:ascii="Times New Roman" w:hAnsi="Times New Roman" w:cs="Times New Roman"/>
          <w:lang w:val="pt-PT"/>
        </w:rPr>
        <w:t xml:space="preserve">um grande obrigado </w:t>
      </w:r>
      <w:r w:rsidR="00234D26" w:rsidRPr="00D05D13">
        <w:rPr>
          <w:rFonts w:ascii="Times New Roman" w:hAnsi="Times New Roman" w:cs="Times New Roman"/>
          <w:lang w:val="pt-PT"/>
        </w:rPr>
        <w:t xml:space="preserve">à Presidência da Associação </w:t>
      </w:r>
      <w:r w:rsidR="005C4DEB" w:rsidRPr="00D05D13">
        <w:rPr>
          <w:rFonts w:ascii="Times New Roman" w:hAnsi="Times New Roman" w:cs="Times New Roman"/>
          <w:lang w:val="pt-PT"/>
        </w:rPr>
        <w:t>pelo convite para a</w:t>
      </w:r>
      <w:r w:rsidR="005F6BB3" w:rsidRPr="00D05D13">
        <w:rPr>
          <w:rFonts w:ascii="Times New Roman" w:hAnsi="Times New Roman" w:cs="Times New Roman"/>
          <w:lang w:val="pt-PT"/>
        </w:rPr>
        <w:t xml:space="preserve"> inaugura</w:t>
      </w:r>
      <w:r w:rsidR="005C4DEB" w:rsidRPr="00D05D13">
        <w:rPr>
          <w:rFonts w:ascii="Times New Roman" w:hAnsi="Times New Roman" w:cs="Times New Roman"/>
          <w:lang w:val="pt-PT"/>
        </w:rPr>
        <w:t>ção d</w:t>
      </w:r>
      <w:r w:rsidR="005F6BB3" w:rsidRPr="00D05D13">
        <w:rPr>
          <w:rFonts w:ascii="Times New Roman" w:hAnsi="Times New Roman" w:cs="Times New Roman"/>
          <w:lang w:val="pt-PT"/>
        </w:rPr>
        <w:t>a parte científica deste</w:t>
      </w:r>
      <w:r w:rsidR="00234D26" w:rsidRPr="00D05D13">
        <w:rPr>
          <w:rFonts w:ascii="Times New Roman" w:hAnsi="Times New Roman" w:cs="Times New Roman"/>
          <w:lang w:val="pt-PT"/>
        </w:rPr>
        <w:t xml:space="preserve"> Colóquio</w:t>
      </w:r>
      <w:r w:rsidR="005C4DEB" w:rsidRPr="00D05D13">
        <w:rPr>
          <w:rFonts w:ascii="Times New Roman" w:hAnsi="Times New Roman" w:cs="Times New Roman"/>
          <w:lang w:val="pt-PT"/>
        </w:rPr>
        <w:t>, que aceitei com muito prazer</w:t>
      </w:r>
      <w:r w:rsidR="00234D26" w:rsidRPr="00D05D13">
        <w:rPr>
          <w:rFonts w:ascii="Times New Roman" w:hAnsi="Times New Roman" w:cs="Times New Roman"/>
          <w:lang w:val="pt-PT"/>
        </w:rPr>
        <w:t xml:space="preserve"> e que </w:t>
      </w:r>
      <w:r w:rsidR="007457E8">
        <w:rPr>
          <w:rFonts w:ascii="Times New Roman" w:hAnsi="Times New Roman" w:cs="Times New Roman"/>
          <w:lang w:val="pt-PT"/>
        </w:rPr>
        <w:t>significa</w:t>
      </w:r>
      <w:r w:rsidR="00234D26" w:rsidRPr="00D05D13">
        <w:rPr>
          <w:rFonts w:ascii="Times New Roman" w:hAnsi="Times New Roman" w:cs="Times New Roman"/>
          <w:lang w:val="pt-PT"/>
        </w:rPr>
        <w:t xml:space="preserve"> para mim </w:t>
      </w:r>
      <w:r w:rsidR="007457E8">
        <w:rPr>
          <w:rFonts w:ascii="Times New Roman" w:hAnsi="Times New Roman" w:cs="Times New Roman"/>
          <w:lang w:val="pt-PT"/>
        </w:rPr>
        <w:t xml:space="preserve"> não só </w:t>
      </w:r>
      <w:r w:rsidR="00234D26" w:rsidRPr="00D05D13">
        <w:rPr>
          <w:rFonts w:ascii="Times New Roman" w:hAnsi="Times New Roman" w:cs="Times New Roman"/>
          <w:lang w:val="pt-PT"/>
        </w:rPr>
        <w:t>um grande privilégio</w:t>
      </w:r>
      <w:r w:rsidR="00210B06" w:rsidRPr="00D05D13">
        <w:rPr>
          <w:rFonts w:ascii="Times New Roman" w:hAnsi="Times New Roman" w:cs="Times New Roman"/>
          <w:lang w:val="pt-PT"/>
        </w:rPr>
        <w:t xml:space="preserve"> </w:t>
      </w:r>
      <w:r w:rsidR="007457E8">
        <w:rPr>
          <w:rFonts w:ascii="Times New Roman" w:hAnsi="Times New Roman" w:cs="Times New Roman"/>
          <w:lang w:val="pt-PT"/>
        </w:rPr>
        <w:t>como também</w:t>
      </w:r>
      <w:r w:rsidR="00210B06" w:rsidRPr="00D05D13">
        <w:rPr>
          <w:rFonts w:ascii="Times New Roman" w:hAnsi="Times New Roman" w:cs="Times New Roman"/>
          <w:lang w:val="pt-PT"/>
        </w:rPr>
        <w:t xml:space="preserve"> uma grande responsabilidade</w:t>
      </w:r>
      <w:r w:rsidR="00721A9B" w:rsidRPr="00D05D13">
        <w:rPr>
          <w:rFonts w:ascii="Times New Roman" w:hAnsi="Times New Roman" w:cs="Times New Roman"/>
          <w:lang w:val="pt-PT"/>
        </w:rPr>
        <w:t xml:space="preserve"> </w:t>
      </w:r>
      <w:r w:rsidR="00321186" w:rsidRPr="00D05D13">
        <w:rPr>
          <w:rFonts w:ascii="Times New Roman" w:hAnsi="Times New Roman" w:cs="Times New Roman"/>
          <w:lang w:val="pt-PT"/>
        </w:rPr>
        <w:t>P</w:t>
      </w:r>
      <w:r w:rsidR="00321186" w:rsidRPr="00D05D13">
        <w:rPr>
          <w:rFonts w:ascii="Times New Roman" w:hAnsi="Times New Roman" w:cs="Times New Roman"/>
          <w:b/>
          <w:bCs/>
          <w:lang w:val="pt-PT"/>
        </w:rPr>
        <w:t>ois, um bom começo vale para toda a vida</w:t>
      </w:r>
      <w:r w:rsidR="00321186" w:rsidRPr="00D05D13">
        <w:rPr>
          <w:rFonts w:ascii="Times New Roman" w:hAnsi="Times New Roman" w:cs="Times New Roman"/>
          <w:lang w:val="pt-PT"/>
        </w:rPr>
        <w:t xml:space="preserve"> </w:t>
      </w:r>
      <w:r w:rsidR="00321186" w:rsidRPr="00D05D13">
        <w:rPr>
          <w:rFonts w:ascii="Segoe UI Emoji" w:eastAsia="Segoe UI Emoji" w:hAnsi="Segoe UI Emoji" w:cs="Segoe UI Emoji"/>
          <w:lang w:val="pt-PT"/>
        </w:rPr>
        <w:t>😊</w:t>
      </w:r>
      <w:r w:rsidR="00321186" w:rsidRPr="00D05D13">
        <w:rPr>
          <w:rFonts w:ascii="Times New Roman" w:hAnsi="Times New Roman" w:cs="Times New Roman"/>
          <w:lang w:val="pt-PT"/>
        </w:rPr>
        <w:t xml:space="preserve">. </w:t>
      </w:r>
      <w:r w:rsidR="00234D26" w:rsidRPr="00D05D13">
        <w:rPr>
          <w:rFonts w:ascii="Times New Roman" w:hAnsi="Times New Roman" w:cs="Times New Roman"/>
          <w:lang w:val="pt-PT"/>
        </w:rPr>
        <w:t xml:space="preserve">  </w:t>
      </w:r>
      <w:r w:rsidR="00210B06" w:rsidRPr="00D05D13">
        <w:rPr>
          <w:rFonts w:ascii="Times New Roman" w:hAnsi="Times New Roman" w:cs="Times New Roman"/>
          <w:lang w:val="pt-PT"/>
        </w:rPr>
        <w:t xml:space="preserve"> </w:t>
      </w:r>
    </w:p>
    <w:p w14:paraId="72E05D4E" w14:textId="77777777" w:rsidR="00210B06" w:rsidRPr="00D05D13" w:rsidRDefault="00210B06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6BD6A788" w14:textId="6D825248" w:rsidR="0093130A" w:rsidRPr="00D05D13" w:rsidRDefault="0093130A" w:rsidP="00D05D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5</w:t>
      </w:r>
    </w:p>
    <w:p w14:paraId="305AF381" w14:textId="073A0A24" w:rsidR="003F4ED4" w:rsidRPr="00D05D13" w:rsidRDefault="005C4DEB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lastRenderedPageBreak/>
        <w:t xml:space="preserve">Para deixar o espaço, também, a outros que </w:t>
      </w:r>
      <w:r w:rsidR="00210B06" w:rsidRPr="00D05D13">
        <w:rPr>
          <w:rFonts w:ascii="Times New Roman" w:hAnsi="Times New Roman" w:cs="Times New Roman"/>
          <w:lang w:val="pt-PT"/>
        </w:rPr>
        <w:t>preenchem,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93130A" w:rsidRPr="00D05D13">
        <w:rPr>
          <w:rFonts w:ascii="Times New Roman" w:hAnsi="Times New Roman" w:cs="Times New Roman"/>
          <w:lang w:val="pt-PT"/>
        </w:rPr>
        <w:t>hoje e noutros dias</w:t>
      </w:r>
      <w:r w:rsidR="00210B06" w:rsidRPr="00D05D13">
        <w:rPr>
          <w:rFonts w:ascii="Times New Roman" w:hAnsi="Times New Roman" w:cs="Times New Roman"/>
          <w:lang w:val="pt-PT"/>
        </w:rPr>
        <w:t>,</w:t>
      </w:r>
      <w:r w:rsidR="0093130A" w:rsidRPr="00D05D13">
        <w:rPr>
          <w:rFonts w:ascii="Times New Roman" w:hAnsi="Times New Roman" w:cs="Times New Roman"/>
          <w:lang w:val="pt-PT"/>
        </w:rPr>
        <w:t xml:space="preserve"> </w:t>
      </w:r>
      <w:r w:rsidR="00210B06" w:rsidRPr="00D05D13">
        <w:rPr>
          <w:rFonts w:ascii="Times New Roman" w:hAnsi="Times New Roman" w:cs="Times New Roman"/>
          <w:lang w:val="pt-PT"/>
        </w:rPr>
        <w:t>o programa do Colóquio</w:t>
      </w:r>
      <w:r w:rsidRPr="00D05D13">
        <w:rPr>
          <w:rFonts w:ascii="Times New Roman" w:hAnsi="Times New Roman" w:cs="Times New Roman"/>
          <w:lang w:val="pt-PT"/>
        </w:rPr>
        <w:t xml:space="preserve">, </w:t>
      </w:r>
      <w:r w:rsidR="003F4ED4" w:rsidRPr="00D05D13">
        <w:rPr>
          <w:rFonts w:ascii="Times New Roman" w:hAnsi="Times New Roman" w:cs="Times New Roman"/>
          <w:lang w:val="pt-PT"/>
        </w:rPr>
        <w:t>passo já agora a</w:t>
      </w:r>
      <w:r w:rsidR="0093130A" w:rsidRPr="00D05D13">
        <w:rPr>
          <w:rFonts w:ascii="Times New Roman" w:hAnsi="Times New Roman" w:cs="Times New Roman"/>
          <w:lang w:val="pt-PT"/>
        </w:rPr>
        <w:t xml:space="preserve"> falar do </w:t>
      </w:r>
      <w:r w:rsidR="00777E8B" w:rsidRPr="00D05D13">
        <w:rPr>
          <w:rFonts w:ascii="Times New Roman" w:hAnsi="Times New Roman" w:cs="Times New Roman"/>
          <w:lang w:val="pt-PT"/>
        </w:rPr>
        <w:t>tema</w:t>
      </w:r>
      <w:r w:rsidR="00210B06" w:rsidRPr="00D05D13">
        <w:rPr>
          <w:rFonts w:ascii="Times New Roman" w:hAnsi="Times New Roman" w:cs="Times New Roman"/>
          <w:lang w:val="pt-PT"/>
        </w:rPr>
        <w:t xml:space="preserve"> fulcral da minha pesquisa, designadamente</w:t>
      </w:r>
      <w:r w:rsidR="00777E8B" w:rsidRPr="00D05D13">
        <w:rPr>
          <w:rFonts w:ascii="Times New Roman" w:hAnsi="Times New Roman" w:cs="Times New Roman"/>
          <w:lang w:val="pt-PT"/>
        </w:rPr>
        <w:t xml:space="preserve"> d</w:t>
      </w:r>
      <w:r w:rsidR="00210B06" w:rsidRPr="00D05D13">
        <w:rPr>
          <w:rFonts w:ascii="Times New Roman" w:hAnsi="Times New Roman" w:cs="Times New Roman"/>
          <w:lang w:val="pt-PT"/>
        </w:rPr>
        <w:t>a presença da</w:t>
      </w:r>
      <w:r w:rsidR="00777E8B" w:rsidRPr="00D05D13">
        <w:rPr>
          <w:rFonts w:ascii="Times New Roman" w:hAnsi="Times New Roman" w:cs="Times New Roman"/>
          <w:lang w:val="pt-PT"/>
        </w:rPr>
        <w:t xml:space="preserve"> justiça nos provérbios </w:t>
      </w:r>
      <w:r w:rsidR="00721A9B" w:rsidRPr="00D05D13">
        <w:rPr>
          <w:rFonts w:ascii="Times New Roman" w:hAnsi="Times New Roman" w:cs="Times New Roman"/>
          <w:lang w:val="pt-PT"/>
        </w:rPr>
        <w:t>c</w:t>
      </w:r>
      <w:r w:rsidR="00777E8B" w:rsidRPr="00D05D13">
        <w:rPr>
          <w:rFonts w:ascii="Times New Roman" w:hAnsi="Times New Roman" w:cs="Times New Roman"/>
          <w:lang w:val="pt-PT"/>
        </w:rPr>
        <w:t xml:space="preserve">hecos e portugueses. Antes ainda, gostaria de explicar que a minha área de estudo </w:t>
      </w:r>
      <w:r w:rsidR="003F4ED4" w:rsidRPr="00D05D13">
        <w:rPr>
          <w:rFonts w:ascii="Times New Roman" w:hAnsi="Times New Roman" w:cs="Times New Roman"/>
          <w:lang w:val="pt-PT"/>
        </w:rPr>
        <w:t xml:space="preserve">central </w:t>
      </w:r>
      <w:r w:rsidR="00777E8B" w:rsidRPr="00D05D13">
        <w:rPr>
          <w:rFonts w:ascii="Times New Roman" w:hAnsi="Times New Roman" w:cs="Times New Roman"/>
          <w:lang w:val="pt-PT"/>
        </w:rPr>
        <w:t xml:space="preserve">é a relação entre a lei </w:t>
      </w:r>
      <w:r w:rsidR="00252175" w:rsidRPr="00D05D13">
        <w:rPr>
          <w:rFonts w:ascii="Times New Roman" w:hAnsi="Times New Roman" w:cs="Times New Roman"/>
          <w:lang w:val="pt-PT"/>
        </w:rPr>
        <w:t xml:space="preserve">(sobretudo penal) </w:t>
      </w:r>
      <w:r w:rsidR="00777E8B" w:rsidRPr="00D05D13">
        <w:rPr>
          <w:rFonts w:ascii="Times New Roman" w:hAnsi="Times New Roman" w:cs="Times New Roman"/>
          <w:lang w:val="pt-PT"/>
        </w:rPr>
        <w:t>e</w:t>
      </w:r>
      <w:r w:rsidR="00210B06" w:rsidRPr="00D05D13">
        <w:rPr>
          <w:rFonts w:ascii="Times New Roman" w:hAnsi="Times New Roman" w:cs="Times New Roman"/>
          <w:lang w:val="pt-PT"/>
        </w:rPr>
        <w:t xml:space="preserve"> a linguagem. Alias, e</w:t>
      </w:r>
      <w:r w:rsidR="00777E8B" w:rsidRPr="00D05D13">
        <w:rPr>
          <w:rFonts w:ascii="Times New Roman" w:hAnsi="Times New Roman" w:cs="Times New Roman"/>
          <w:lang w:val="pt-PT"/>
        </w:rPr>
        <w:t>ste ano consegui preparar</w:t>
      </w:r>
      <w:r w:rsidR="00210B06" w:rsidRPr="00D05D13">
        <w:rPr>
          <w:rFonts w:ascii="Times New Roman" w:hAnsi="Times New Roman" w:cs="Times New Roman"/>
          <w:lang w:val="pt-PT"/>
        </w:rPr>
        <w:t xml:space="preserve"> </w:t>
      </w:r>
      <w:r w:rsidR="00777E8B" w:rsidRPr="00D05D13">
        <w:rPr>
          <w:rFonts w:ascii="Times New Roman" w:hAnsi="Times New Roman" w:cs="Times New Roman"/>
          <w:lang w:val="pt-PT"/>
        </w:rPr>
        <w:t xml:space="preserve">uma monografia </w:t>
      </w:r>
      <w:r w:rsidR="00210B06" w:rsidRPr="00D05D13">
        <w:rPr>
          <w:rFonts w:ascii="Times New Roman" w:hAnsi="Times New Roman" w:cs="Times New Roman"/>
          <w:lang w:val="pt-PT"/>
        </w:rPr>
        <w:t xml:space="preserve">(que se encontra no prelo) </w:t>
      </w:r>
      <w:r w:rsidR="00777E8B" w:rsidRPr="00D05D13">
        <w:rPr>
          <w:rFonts w:ascii="Times New Roman" w:hAnsi="Times New Roman" w:cs="Times New Roman"/>
          <w:lang w:val="pt-PT"/>
        </w:rPr>
        <w:t xml:space="preserve">sobre a análise contrastiva </w:t>
      </w:r>
      <w:r w:rsidR="00FB6B9B" w:rsidRPr="00D05D13">
        <w:rPr>
          <w:rFonts w:ascii="Times New Roman" w:hAnsi="Times New Roman" w:cs="Times New Roman"/>
          <w:lang w:val="pt-PT"/>
        </w:rPr>
        <w:t>legislativo-</w:t>
      </w:r>
      <w:r w:rsidR="00777E8B" w:rsidRPr="00D05D13">
        <w:rPr>
          <w:rFonts w:ascii="Times New Roman" w:hAnsi="Times New Roman" w:cs="Times New Roman"/>
          <w:lang w:val="pt-PT"/>
        </w:rPr>
        <w:t xml:space="preserve">linguística </w:t>
      </w:r>
      <w:r w:rsidR="000E2F2F" w:rsidRPr="00D05D13">
        <w:rPr>
          <w:rFonts w:ascii="Times New Roman" w:hAnsi="Times New Roman" w:cs="Times New Roman"/>
          <w:lang w:val="pt-PT"/>
        </w:rPr>
        <w:t xml:space="preserve"> e gostaria de aproveitar </w:t>
      </w:r>
      <w:r w:rsidR="00210B06" w:rsidRPr="00D05D13">
        <w:rPr>
          <w:rFonts w:ascii="Times New Roman" w:hAnsi="Times New Roman" w:cs="Times New Roman"/>
          <w:lang w:val="pt-PT"/>
        </w:rPr>
        <w:t>est</w:t>
      </w:r>
      <w:r w:rsidR="000E2F2F" w:rsidRPr="00D05D13">
        <w:rPr>
          <w:rFonts w:ascii="Times New Roman" w:hAnsi="Times New Roman" w:cs="Times New Roman"/>
          <w:lang w:val="pt-PT"/>
        </w:rPr>
        <w:t>a oportunidade para agradecer, mais uma vez</w:t>
      </w:r>
      <w:r w:rsidR="00210B06" w:rsidRPr="00D05D13">
        <w:rPr>
          <w:rFonts w:ascii="Times New Roman" w:hAnsi="Times New Roman" w:cs="Times New Roman"/>
          <w:lang w:val="pt-PT"/>
        </w:rPr>
        <w:t>,</w:t>
      </w:r>
      <w:r w:rsidR="00F87650" w:rsidRPr="00D05D13">
        <w:rPr>
          <w:rFonts w:ascii="Times New Roman" w:hAnsi="Times New Roman" w:cs="Times New Roman"/>
          <w:lang w:val="pt-PT"/>
        </w:rPr>
        <w:t xml:space="preserve"> ao professor Rui Soares por ter aceitado </w:t>
      </w:r>
      <w:r w:rsidR="000E2F2F" w:rsidRPr="00D05D13">
        <w:rPr>
          <w:rFonts w:ascii="Times New Roman" w:hAnsi="Times New Roman" w:cs="Times New Roman"/>
          <w:lang w:val="pt-PT"/>
        </w:rPr>
        <w:t xml:space="preserve">o convite </w:t>
      </w:r>
      <w:r w:rsidR="00CF29B5">
        <w:rPr>
          <w:rFonts w:ascii="Times New Roman" w:hAnsi="Times New Roman" w:cs="Times New Roman"/>
          <w:lang w:val="pt-PT"/>
        </w:rPr>
        <w:t>para</w:t>
      </w:r>
      <w:r w:rsidR="000E2F2F" w:rsidRPr="00D05D13">
        <w:rPr>
          <w:rFonts w:ascii="Times New Roman" w:hAnsi="Times New Roman" w:cs="Times New Roman"/>
          <w:lang w:val="pt-PT"/>
        </w:rPr>
        <w:t xml:space="preserve"> ser o autor do </w:t>
      </w:r>
      <w:r w:rsidR="00882DDD" w:rsidRPr="00D05D13">
        <w:rPr>
          <w:rFonts w:ascii="Times New Roman" w:hAnsi="Times New Roman" w:cs="Times New Roman"/>
          <w:lang w:val="pt-PT"/>
        </w:rPr>
        <w:t>posfácio</w:t>
      </w:r>
      <w:r w:rsidR="00210B06" w:rsidRPr="00D05D13">
        <w:rPr>
          <w:rFonts w:ascii="Times New Roman" w:hAnsi="Times New Roman" w:cs="Times New Roman"/>
          <w:lang w:val="pt-PT"/>
        </w:rPr>
        <w:t>, indicando-me</w:t>
      </w:r>
      <w:r w:rsidR="000E2F2F" w:rsidRPr="00D05D13">
        <w:rPr>
          <w:rFonts w:ascii="Times New Roman" w:hAnsi="Times New Roman" w:cs="Times New Roman"/>
          <w:lang w:val="pt-PT"/>
        </w:rPr>
        <w:t xml:space="preserve">, assim, mais um caminho por onde poderia </w:t>
      </w:r>
      <w:r w:rsidR="00210B06" w:rsidRPr="00D05D13">
        <w:rPr>
          <w:rFonts w:ascii="Times New Roman" w:hAnsi="Times New Roman" w:cs="Times New Roman"/>
          <w:lang w:val="pt-PT"/>
        </w:rPr>
        <w:t>d</w:t>
      </w:r>
      <w:r w:rsidR="00FB6B9B" w:rsidRPr="00D05D13">
        <w:rPr>
          <w:rFonts w:ascii="Times New Roman" w:hAnsi="Times New Roman" w:cs="Times New Roman"/>
          <w:lang w:val="pt-PT"/>
        </w:rPr>
        <w:t>esenvolver-se a minha futura pesquisa</w:t>
      </w:r>
      <w:r w:rsidR="000E2F2F" w:rsidRPr="00D05D13">
        <w:rPr>
          <w:rFonts w:ascii="Times New Roman" w:hAnsi="Times New Roman" w:cs="Times New Roman"/>
          <w:lang w:val="pt-PT"/>
        </w:rPr>
        <w:t>.</w:t>
      </w:r>
    </w:p>
    <w:p w14:paraId="2645AE86" w14:textId="77777777" w:rsidR="003F4ED4" w:rsidRPr="00D05D13" w:rsidRDefault="003F4ED4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039BD6A5" w14:textId="115683E4" w:rsidR="003F4ED4" w:rsidRPr="00D05D13" w:rsidRDefault="003F4ED4" w:rsidP="00D05D13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lang w:val="pt-PT"/>
        </w:rPr>
      </w:pPr>
      <w:bookmarkStart w:id="0" w:name="_Hlk54280664"/>
      <w:r w:rsidRPr="00D05D13">
        <w:rPr>
          <w:rFonts w:ascii="Times New Roman" w:hAnsi="Times New Roman" w:cs="Times New Roman"/>
          <w:b/>
          <w:bCs/>
          <w:color w:val="FF0000"/>
          <w:highlight w:val="green"/>
          <w:lang w:val="pt-PT"/>
        </w:rPr>
        <w:t>Slide 6</w:t>
      </w:r>
    </w:p>
    <w:p w14:paraId="04921275" w14:textId="1BFC3B78" w:rsidR="005C4DEB" w:rsidRPr="00D05D13" w:rsidRDefault="00FB6B9B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Neste sentido</w:t>
      </w:r>
      <w:r w:rsidR="000E2F2F" w:rsidRPr="00D05D13">
        <w:rPr>
          <w:rFonts w:ascii="Times New Roman" w:hAnsi="Times New Roman" w:cs="Times New Roman"/>
          <w:lang w:val="pt-PT"/>
        </w:rPr>
        <w:t xml:space="preserve">, </w:t>
      </w:r>
      <w:r w:rsidR="00F87650" w:rsidRPr="00D05D13">
        <w:rPr>
          <w:rFonts w:ascii="Times New Roman" w:hAnsi="Times New Roman" w:cs="Times New Roman"/>
          <w:lang w:val="pt-PT"/>
        </w:rPr>
        <w:t>para além do professor Rui Soares, um</w:t>
      </w:r>
      <w:r w:rsidR="000E2F2F" w:rsidRPr="00D05D13">
        <w:rPr>
          <w:rFonts w:ascii="Times New Roman" w:hAnsi="Times New Roman" w:cs="Times New Roman"/>
          <w:lang w:val="pt-PT"/>
        </w:rPr>
        <w:t xml:space="preserve"> dos trabalhos </w:t>
      </w:r>
      <w:r w:rsidR="00F87650" w:rsidRPr="00D05D13">
        <w:rPr>
          <w:rFonts w:ascii="Times New Roman" w:hAnsi="Times New Roman" w:cs="Times New Roman"/>
          <w:lang w:val="pt-PT"/>
        </w:rPr>
        <w:t xml:space="preserve">mais </w:t>
      </w:r>
      <w:r w:rsidR="000E2F2F" w:rsidRPr="00D05D13">
        <w:rPr>
          <w:rFonts w:ascii="Times New Roman" w:hAnsi="Times New Roman" w:cs="Times New Roman"/>
          <w:lang w:val="pt-PT"/>
        </w:rPr>
        <w:t>in</w:t>
      </w:r>
      <w:r w:rsidR="00F87650" w:rsidRPr="00D05D13">
        <w:rPr>
          <w:rFonts w:ascii="Times New Roman" w:hAnsi="Times New Roman" w:cs="Times New Roman"/>
          <w:lang w:val="pt-PT"/>
        </w:rPr>
        <w:t>s</w:t>
      </w:r>
      <w:r w:rsidR="000E2F2F" w:rsidRPr="00D05D13">
        <w:rPr>
          <w:rFonts w:ascii="Times New Roman" w:hAnsi="Times New Roman" w:cs="Times New Roman"/>
          <w:lang w:val="pt-PT"/>
        </w:rPr>
        <w:t xml:space="preserve">pirativos </w:t>
      </w:r>
      <w:r w:rsidRPr="00D05D13">
        <w:rPr>
          <w:rFonts w:ascii="Times New Roman" w:hAnsi="Times New Roman" w:cs="Times New Roman"/>
          <w:lang w:val="pt-PT"/>
        </w:rPr>
        <w:t xml:space="preserve">para mim </w:t>
      </w:r>
      <w:r w:rsidR="00F87650" w:rsidRPr="00D05D13">
        <w:rPr>
          <w:rFonts w:ascii="Times New Roman" w:hAnsi="Times New Roman" w:cs="Times New Roman"/>
          <w:lang w:val="pt-PT"/>
        </w:rPr>
        <w:t>foi a</w:t>
      </w:r>
      <w:r w:rsidR="00E86297" w:rsidRPr="00D05D13">
        <w:rPr>
          <w:rFonts w:ascii="Times New Roman" w:hAnsi="Times New Roman" w:cs="Times New Roman"/>
          <w:lang w:val="pt-PT"/>
        </w:rPr>
        <w:t xml:space="preserve"> dissertação de mestrado intitulada </w:t>
      </w:r>
      <w:r w:rsidR="00E86297" w:rsidRPr="00D05D13">
        <w:rPr>
          <w:rFonts w:ascii="Times New Roman" w:hAnsi="Times New Roman" w:cs="Times New Roman"/>
          <w:i/>
          <w:iCs/>
          <w:lang w:val="pt-PT"/>
        </w:rPr>
        <w:t>Legispertigagem da paremiologia : a fundamentação no direito popular de princípios jurídicos utilizados na jurisprudência e nas leis (</w:t>
      </w:r>
      <w:r w:rsidRPr="00D05D13">
        <w:rPr>
          <w:rFonts w:ascii="Times New Roman" w:hAnsi="Times New Roman" w:cs="Times New Roman"/>
          <w:lang w:val="pt-PT"/>
        </w:rPr>
        <w:t xml:space="preserve">escrita e defendida por </w:t>
      </w:r>
      <w:r w:rsidR="00E86297" w:rsidRPr="00D05D13">
        <w:rPr>
          <w:rFonts w:ascii="Times New Roman" w:hAnsi="Times New Roman" w:cs="Times New Roman"/>
          <w:lang w:val="pt-PT"/>
        </w:rPr>
        <w:t>Filipe Vasques do Nascimento Neto</w:t>
      </w:r>
      <w:r w:rsidR="00777E8B" w:rsidRPr="00D05D13">
        <w:rPr>
          <w:rFonts w:ascii="Times New Roman" w:hAnsi="Times New Roman" w:cs="Times New Roman"/>
          <w:lang w:val="pt-PT"/>
        </w:rPr>
        <w:t xml:space="preserve"> </w:t>
      </w:r>
      <w:r w:rsidR="00E86297" w:rsidRPr="00D05D13">
        <w:rPr>
          <w:rFonts w:ascii="Times New Roman" w:hAnsi="Times New Roman" w:cs="Times New Roman"/>
          <w:lang w:val="pt-PT"/>
        </w:rPr>
        <w:t>Lopes</w:t>
      </w:r>
      <w:r w:rsidRPr="00D05D13">
        <w:rPr>
          <w:rFonts w:ascii="Times New Roman" w:hAnsi="Times New Roman" w:cs="Times New Roman"/>
          <w:lang w:val="pt-PT"/>
        </w:rPr>
        <w:t xml:space="preserve"> em </w:t>
      </w:r>
      <w:r w:rsidR="00E86297" w:rsidRPr="00D05D13">
        <w:rPr>
          <w:rFonts w:ascii="Times New Roman" w:hAnsi="Times New Roman" w:cs="Times New Roman"/>
          <w:lang w:val="pt-PT"/>
        </w:rPr>
        <w:t>2017</w:t>
      </w:r>
      <w:r w:rsidRPr="00D05D13">
        <w:rPr>
          <w:rFonts w:ascii="Times New Roman" w:hAnsi="Times New Roman" w:cs="Times New Roman"/>
          <w:lang w:val="pt-PT"/>
        </w:rPr>
        <w:t xml:space="preserve">, na </w:t>
      </w:r>
      <w:r w:rsidR="00882DDD" w:rsidRPr="00D05D13">
        <w:rPr>
          <w:rFonts w:ascii="Times New Roman" w:hAnsi="Times New Roman" w:cs="Times New Roman"/>
          <w:lang w:val="pt-PT"/>
        </w:rPr>
        <w:t>Universidade</w:t>
      </w:r>
      <w:r w:rsidRPr="00D05D13">
        <w:rPr>
          <w:rFonts w:ascii="Times New Roman" w:hAnsi="Times New Roman" w:cs="Times New Roman"/>
          <w:lang w:val="pt-PT"/>
        </w:rPr>
        <w:t xml:space="preserve"> de Lisboa</w:t>
      </w:r>
      <w:r w:rsidR="00E86297" w:rsidRPr="00D05D13">
        <w:rPr>
          <w:rFonts w:ascii="Times New Roman" w:hAnsi="Times New Roman" w:cs="Times New Roman"/>
          <w:lang w:val="pt-PT"/>
        </w:rPr>
        <w:t>)</w:t>
      </w:r>
      <w:r w:rsidR="000E2F2F" w:rsidRPr="00D05D13">
        <w:rPr>
          <w:rFonts w:ascii="Times New Roman" w:hAnsi="Times New Roman" w:cs="Times New Roman"/>
          <w:lang w:val="pt-PT"/>
        </w:rPr>
        <w:t xml:space="preserve"> em </w:t>
      </w:r>
      <w:r w:rsidR="00F87650" w:rsidRPr="00D05D13">
        <w:rPr>
          <w:rFonts w:ascii="Times New Roman" w:hAnsi="Times New Roman" w:cs="Times New Roman"/>
          <w:lang w:val="pt-PT"/>
        </w:rPr>
        <w:t xml:space="preserve">que o </w:t>
      </w:r>
      <w:r w:rsidRPr="00D05D13">
        <w:rPr>
          <w:rFonts w:ascii="Times New Roman" w:hAnsi="Times New Roman" w:cs="Times New Roman"/>
          <w:lang w:val="pt-PT"/>
        </w:rPr>
        <w:t>autor procurou analisar a ocorrê</w:t>
      </w:r>
      <w:r w:rsidR="00F87650" w:rsidRPr="00D05D13">
        <w:rPr>
          <w:rFonts w:ascii="Times New Roman" w:hAnsi="Times New Roman" w:cs="Times New Roman"/>
          <w:lang w:val="pt-PT"/>
        </w:rPr>
        <w:t xml:space="preserve">ncia </w:t>
      </w:r>
      <w:r w:rsidR="000E2F2F" w:rsidRPr="00D05D13">
        <w:rPr>
          <w:rFonts w:ascii="Times New Roman" w:hAnsi="Times New Roman" w:cs="Times New Roman"/>
          <w:lang w:val="pt-PT"/>
        </w:rPr>
        <w:t>dos provérbios nas decisões dos tribunais</w:t>
      </w:r>
      <w:r w:rsidR="007457E8">
        <w:rPr>
          <w:rFonts w:ascii="Times New Roman" w:hAnsi="Times New Roman" w:cs="Times New Roman"/>
          <w:lang w:val="pt-PT"/>
        </w:rPr>
        <w:t xml:space="preserve"> em POrtugal</w:t>
      </w:r>
      <w:r w:rsidRPr="00D05D13">
        <w:rPr>
          <w:rFonts w:ascii="Times New Roman" w:hAnsi="Times New Roman" w:cs="Times New Roman"/>
          <w:lang w:val="pt-PT"/>
        </w:rPr>
        <w:t xml:space="preserve">. O seu trabalho foi muito importante </w:t>
      </w:r>
      <w:r w:rsidR="007457E8">
        <w:rPr>
          <w:rFonts w:ascii="Times New Roman" w:hAnsi="Times New Roman" w:cs="Times New Roman"/>
          <w:lang w:val="pt-PT"/>
        </w:rPr>
        <w:t>pois, contribuiu para</w:t>
      </w:r>
      <w:r w:rsidRPr="00D05D13">
        <w:rPr>
          <w:rFonts w:ascii="Times New Roman" w:hAnsi="Times New Roman" w:cs="Times New Roman"/>
          <w:lang w:val="pt-PT"/>
        </w:rPr>
        <w:t xml:space="preserve"> a </w:t>
      </w:r>
      <w:r w:rsidR="00CF29B5">
        <w:rPr>
          <w:rFonts w:ascii="Times New Roman" w:hAnsi="Times New Roman" w:cs="Times New Roman"/>
          <w:lang w:val="pt-PT"/>
        </w:rPr>
        <w:t>completação do</w:t>
      </w:r>
      <w:r w:rsidR="000E2F2F" w:rsidRPr="00D05D13">
        <w:rPr>
          <w:rFonts w:ascii="Times New Roman" w:hAnsi="Times New Roman" w:cs="Times New Roman"/>
          <w:lang w:val="pt-PT"/>
        </w:rPr>
        <w:t xml:space="preserve">  </w:t>
      </w:r>
      <w:r w:rsidR="000E2F2F" w:rsidRPr="00D05D13">
        <w:rPr>
          <w:rFonts w:ascii="Times New Roman" w:hAnsi="Times New Roman" w:cs="Times New Roman"/>
          <w:i/>
          <w:lang w:val="pt-PT"/>
        </w:rPr>
        <w:t>corpus</w:t>
      </w:r>
      <w:r w:rsidR="00CF29B5">
        <w:rPr>
          <w:rFonts w:ascii="Times New Roman" w:hAnsi="Times New Roman" w:cs="Times New Roman"/>
          <w:lang w:val="pt-PT"/>
        </w:rPr>
        <w:t xml:space="preserve"> por mim analisado.</w:t>
      </w:r>
    </w:p>
    <w:p w14:paraId="74B1AA57" w14:textId="77777777" w:rsidR="000E2F2F" w:rsidRPr="00D05D13" w:rsidRDefault="000E2F2F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</w:p>
    <w:p w14:paraId="5EE0D1E0" w14:textId="6A24E052" w:rsidR="000E2F2F" w:rsidRPr="00D05D13" w:rsidRDefault="000E2F2F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7</w:t>
      </w:r>
      <w:r w:rsidRPr="00D05D13">
        <w:rPr>
          <w:rFonts w:ascii="Times New Roman" w:hAnsi="Times New Roman" w:cs="Times New Roman"/>
          <w:lang w:val="pt-PT"/>
        </w:rPr>
        <w:t xml:space="preserve"> </w:t>
      </w:r>
    </w:p>
    <w:p w14:paraId="63891AEA" w14:textId="3A8E95C7" w:rsidR="00777E8B" w:rsidRPr="00D05D13" w:rsidRDefault="00E8629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Por coincidência</w:t>
      </w:r>
      <w:r w:rsidR="00777E8B" w:rsidRPr="00D05D13">
        <w:rPr>
          <w:rFonts w:ascii="Times New Roman" w:hAnsi="Times New Roman" w:cs="Times New Roman"/>
          <w:lang w:val="pt-PT"/>
        </w:rPr>
        <w:t>, esta escolha</w:t>
      </w:r>
      <w:r w:rsidRPr="00D05D13">
        <w:rPr>
          <w:rFonts w:ascii="Times New Roman" w:hAnsi="Times New Roman" w:cs="Times New Roman"/>
          <w:lang w:val="pt-PT"/>
        </w:rPr>
        <w:t xml:space="preserve"> temática</w:t>
      </w:r>
      <w:r w:rsidR="00777E8B" w:rsidRPr="00D05D13">
        <w:rPr>
          <w:rFonts w:ascii="Times New Roman" w:hAnsi="Times New Roman" w:cs="Times New Roman"/>
          <w:lang w:val="pt-PT"/>
        </w:rPr>
        <w:t xml:space="preserve"> </w:t>
      </w:r>
      <w:r w:rsidR="00FB6B9B" w:rsidRPr="00D05D13">
        <w:rPr>
          <w:rFonts w:ascii="Times New Roman" w:hAnsi="Times New Roman" w:cs="Times New Roman"/>
          <w:lang w:val="pt-PT"/>
        </w:rPr>
        <w:t xml:space="preserve">encaixa-se na situação pandémica que estamos todos a vivenciar, e que nos oferece condições de vida pouco </w:t>
      </w:r>
      <w:r w:rsidR="00214899" w:rsidRPr="00D05D13">
        <w:rPr>
          <w:rFonts w:ascii="Times New Roman" w:hAnsi="Times New Roman" w:cs="Times New Roman"/>
          <w:lang w:val="pt-PT"/>
        </w:rPr>
        <w:t>ideais</w:t>
      </w:r>
      <w:r w:rsidR="00FB6B9B" w:rsidRPr="00D05D13">
        <w:rPr>
          <w:rFonts w:ascii="Times New Roman" w:hAnsi="Times New Roman" w:cs="Times New Roman"/>
          <w:lang w:val="pt-PT"/>
        </w:rPr>
        <w:t xml:space="preserve">, carecendo </w:t>
      </w:r>
      <w:r w:rsidR="00CF29B5">
        <w:rPr>
          <w:rFonts w:ascii="Times New Roman" w:hAnsi="Times New Roman" w:cs="Times New Roman"/>
          <w:lang w:val="pt-PT"/>
        </w:rPr>
        <w:t xml:space="preserve">precisamente </w:t>
      </w:r>
      <w:r w:rsidR="00FB6B9B" w:rsidRPr="00D05D13">
        <w:rPr>
          <w:rFonts w:ascii="Times New Roman" w:hAnsi="Times New Roman" w:cs="Times New Roman"/>
          <w:lang w:val="pt-PT"/>
        </w:rPr>
        <w:t xml:space="preserve">da componente da </w:t>
      </w:r>
      <w:r w:rsidR="00FB6B9B" w:rsidRPr="00D05D13">
        <w:rPr>
          <w:rFonts w:ascii="Times New Roman" w:hAnsi="Times New Roman" w:cs="Times New Roman"/>
          <w:i/>
          <w:lang w:val="pt-PT"/>
        </w:rPr>
        <w:t>justiça</w:t>
      </w:r>
      <w:r w:rsidR="00D659B8">
        <w:rPr>
          <w:rFonts w:ascii="Times New Roman" w:hAnsi="Times New Roman" w:cs="Times New Roman"/>
          <w:i/>
          <w:lang w:val="pt-PT"/>
        </w:rPr>
        <w:t xml:space="preserve"> </w:t>
      </w:r>
      <w:r w:rsidR="00CF29B5">
        <w:rPr>
          <w:rFonts w:ascii="Times New Roman" w:hAnsi="Times New Roman" w:cs="Times New Roman"/>
          <w:iCs/>
          <w:lang w:val="pt-PT"/>
        </w:rPr>
        <w:t>e isso em</w:t>
      </w:r>
      <w:r w:rsidR="00D659B8" w:rsidRPr="00D659B8">
        <w:rPr>
          <w:rFonts w:ascii="Times New Roman" w:hAnsi="Times New Roman" w:cs="Times New Roman"/>
          <w:iCs/>
          <w:lang w:val="pt-PT"/>
        </w:rPr>
        <w:t xml:space="preserve"> </w:t>
      </w:r>
      <w:r w:rsidR="00CF29B5">
        <w:rPr>
          <w:rFonts w:ascii="Times New Roman" w:hAnsi="Times New Roman" w:cs="Times New Roman"/>
          <w:iCs/>
          <w:lang w:val="pt-PT"/>
        </w:rPr>
        <w:t>muitas esferas</w:t>
      </w:r>
      <w:r w:rsidR="00D659B8" w:rsidRPr="00D659B8">
        <w:rPr>
          <w:rFonts w:ascii="Times New Roman" w:hAnsi="Times New Roman" w:cs="Times New Roman"/>
          <w:iCs/>
          <w:lang w:val="pt-PT"/>
        </w:rPr>
        <w:t xml:space="preserve"> da vida quotidiana</w:t>
      </w:r>
      <w:r w:rsidR="00CF29B5">
        <w:rPr>
          <w:rFonts w:ascii="Times New Roman" w:hAnsi="Times New Roman" w:cs="Times New Roman"/>
          <w:iCs/>
          <w:lang w:val="pt-PT"/>
        </w:rPr>
        <w:t>. Falha na justiça</w:t>
      </w:r>
      <w:r w:rsidR="00FB6B9B" w:rsidRPr="00D05D13">
        <w:rPr>
          <w:rFonts w:ascii="Times New Roman" w:hAnsi="Times New Roman" w:cs="Times New Roman"/>
          <w:lang w:val="pt-PT"/>
        </w:rPr>
        <w:t xml:space="preserve"> </w:t>
      </w:r>
      <w:r w:rsidR="00CF29B5">
        <w:rPr>
          <w:rFonts w:ascii="Times New Roman" w:hAnsi="Times New Roman" w:cs="Times New Roman"/>
          <w:lang w:val="pt-PT"/>
        </w:rPr>
        <w:t>o</w:t>
      </w:r>
      <w:r w:rsidR="00FB6B9B" w:rsidRPr="00D05D13">
        <w:rPr>
          <w:rFonts w:ascii="Times New Roman" w:hAnsi="Times New Roman" w:cs="Times New Roman"/>
          <w:lang w:val="pt-PT"/>
        </w:rPr>
        <w:t xml:space="preserve"> </w:t>
      </w:r>
      <w:r w:rsidR="007457E8">
        <w:rPr>
          <w:rFonts w:ascii="Times New Roman" w:hAnsi="Times New Roman" w:cs="Times New Roman"/>
          <w:lang w:val="pt-PT"/>
        </w:rPr>
        <w:t>D</w:t>
      </w:r>
      <w:r w:rsidR="00FB6B9B" w:rsidRPr="00D05D13">
        <w:rPr>
          <w:rFonts w:ascii="Times New Roman" w:hAnsi="Times New Roman" w:cs="Times New Roman"/>
          <w:lang w:val="pt-PT"/>
        </w:rPr>
        <w:t xml:space="preserve">estino, </w:t>
      </w:r>
      <w:r w:rsidR="00CF29B5">
        <w:rPr>
          <w:rFonts w:ascii="Times New Roman" w:hAnsi="Times New Roman" w:cs="Times New Roman"/>
          <w:lang w:val="pt-PT"/>
        </w:rPr>
        <w:t>o</w:t>
      </w:r>
      <w:r w:rsidR="00FB6B9B" w:rsidRPr="00D05D13">
        <w:rPr>
          <w:rFonts w:ascii="Times New Roman" w:hAnsi="Times New Roman" w:cs="Times New Roman"/>
          <w:lang w:val="pt-PT"/>
        </w:rPr>
        <w:t xml:space="preserve"> Deus ou </w:t>
      </w:r>
      <w:r w:rsidR="00CF29B5">
        <w:rPr>
          <w:rFonts w:ascii="Times New Roman" w:hAnsi="Times New Roman" w:cs="Times New Roman"/>
          <w:lang w:val="pt-PT"/>
        </w:rPr>
        <w:t xml:space="preserve">e </w:t>
      </w:r>
      <w:r w:rsidR="00FB6B9B" w:rsidRPr="00D05D13">
        <w:rPr>
          <w:rFonts w:ascii="Times New Roman" w:hAnsi="Times New Roman" w:cs="Times New Roman"/>
          <w:lang w:val="pt-PT"/>
        </w:rPr>
        <w:t>das autoridades de saúde ou fiscais</w:t>
      </w:r>
      <w:r w:rsidR="00CF29B5">
        <w:rPr>
          <w:rFonts w:ascii="Times New Roman" w:hAnsi="Times New Roman" w:cs="Times New Roman"/>
          <w:lang w:val="pt-PT"/>
        </w:rPr>
        <w:t xml:space="preserve"> nem falar</w:t>
      </w:r>
      <w:r w:rsidR="00FB6B9B" w:rsidRPr="00D05D13">
        <w:rPr>
          <w:rFonts w:ascii="Times New Roman" w:hAnsi="Times New Roman" w:cs="Times New Roman"/>
          <w:lang w:val="pt-PT"/>
        </w:rPr>
        <w:t xml:space="preserve">, </w:t>
      </w:r>
      <w:r w:rsidRPr="00D05D13">
        <w:rPr>
          <w:rFonts w:ascii="Times New Roman" w:hAnsi="Times New Roman" w:cs="Times New Roman"/>
          <w:lang w:val="pt-PT"/>
        </w:rPr>
        <w:t xml:space="preserve">e isso em praticamente </w:t>
      </w:r>
      <w:r w:rsidR="00FB6B9B" w:rsidRPr="00D05D13">
        <w:rPr>
          <w:rFonts w:ascii="Times New Roman" w:hAnsi="Times New Roman" w:cs="Times New Roman"/>
          <w:lang w:val="pt-PT"/>
        </w:rPr>
        <w:t>todo o mundo</w:t>
      </w:r>
      <w:r w:rsidRPr="00D05D13">
        <w:rPr>
          <w:rFonts w:ascii="Times New Roman" w:hAnsi="Times New Roman" w:cs="Times New Roman"/>
          <w:lang w:val="pt-PT"/>
        </w:rPr>
        <w:t xml:space="preserve"> M</w:t>
      </w:r>
      <w:r w:rsidR="00B372AB" w:rsidRPr="00D05D13">
        <w:rPr>
          <w:rFonts w:ascii="Times New Roman" w:hAnsi="Times New Roman" w:cs="Times New Roman"/>
          <w:lang w:val="pt-PT"/>
        </w:rPr>
        <w:t xml:space="preserve">as, como não somos omnipotentes, </w:t>
      </w:r>
      <w:r w:rsidRPr="00D05D13">
        <w:rPr>
          <w:rFonts w:ascii="Times New Roman" w:hAnsi="Times New Roman" w:cs="Times New Roman"/>
          <w:lang w:val="pt-PT"/>
        </w:rPr>
        <w:t>não nos resta outro remédio que</w:t>
      </w:r>
      <w:r w:rsidR="00B372AB" w:rsidRPr="00D05D13">
        <w:rPr>
          <w:rFonts w:ascii="Times New Roman" w:hAnsi="Times New Roman" w:cs="Times New Roman"/>
          <w:lang w:val="pt-PT"/>
        </w:rPr>
        <w:t xml:space="preserve"> aceitá-la, conciliar-nos com ela</w:t>
      </w:r>
      <w:r w:rsidR="000E2F2F" w:rsidRPr="00D05D13">
        <w:rPr>
          <w:rFonts w:ascii="Times New Roman" w:hAnsi="Times New Roman" w:cs="Times New Roman"/>
          <w:lang w:val="pt-PT"/>
        </w:rPr>
        <w:t xml:space="preserve">, </w:t>
      </w:r>
      <w:r w:rsidR="00CF29B5">
        <w:rPr>
          <w:rFonts w:ascii="Times New Roman" w:hAnsi="Times New Roman" w:cs="Times New Roman"/>
          <w:lang w:val="pt-PT"/>
        </w:rPr>
        <w:t xml:space="preserve">sendo justamente </w:t>
      </w:r>
      <w:r w:rsidRPr="00D05D13">
        <w:rPr>
          <w:rFonts w:ascii="Times New Roman" w:hAnsi="Times New Roman" w:cs="Times New Roman"/>
          <w:lang w:val="pt-PT"/>
        </w:rPr>
        <w:t>o</w:t>
      </w:r>
      <w:r w:rsidR="00B372AB" w:rsidRPr="00D05D13">
        <w:rPr>
          <w:rFonts w:ascii="Times New Roman" w:hAnsi="Times New Roman" w:cs="Times New Roman"/>
          <w:lang w:val="pt-PT"/>
        </w:rPr>
        <w:t xml:space="preserve">s </w:t>
      </w:r>
      <w:r w:rsidR="00B372AB" w:rsidRPr="00D05D13">
        <w:rPr>
          <w:rFonts w:ascii="Times New Roman" w:hAnsi="Times New Roman" w:cs="Times New Roman"/>
          <w:b/>
          <w:lang w:val="pt-PT"/>
        </w:rPr>
        <w:t>provérbios</w:t>
      </w:r>
      <w:r w:rsidRPr="00D05D13">
        <w:rPr>
          <w:rFonts w:ascii="Times New Roman" w:hAnsi="Times New Roman" w:cs="Times New Roman"/>
          <w:lang w:val="pt-PT"/>
        </w:rPr>
        <w:t xml:space="preserve"> que nos</w:t>
      </w:r>
      <w:r w:rsidR="00B372AB" w:rsidRPr="00D05D13">
        <w:rPr>
          <w:rFonts w:ascii="Times New Roman" w:hAnsi="Times New Roman" w:cs="Times New Roman"/>
          <w:lang w:val="pt-PT"/>
        </w:rPr>
        <w:t xml:space="preserve"> podem ajudar a </w:t>
      </w:r>
      <w:r w:rsidR="00FB6B9B" w:rsidRPr="00D05D13">
        <w:rPr>
          <w:rFonts w:ascii="Times New Roman" w:hAnsi="Times New Roman" w:cs="Times New Roman"/>
          <w:lang w:val="pt-PT"/>
        </w:rPr>
        <w:t xml:space="preserve">perspetivá-la </w:t>
      </w:r>
      <w:r w:rsidR="000E2F2F" w:rsidRPr="00D05D13">
        <w:rPr>
          <w:rFonts w:ascii="Times New Roman" w:hAnsi="Times New Roman" w:cs="Times New Roman"/>
          <w:lang w:val="pt-PT"/>
        </w:rPr>
        <w:t>não</w:t>
      </w:r>
      <w:r w:rsidR="00777E8B" w:rsidRPr="00D05D13">
        <w:rPr>
          <w:rFonts w:ascii="Times New Roman" w:hAnsi="Times New Roman" w:cs="Times New Roman"/>
          <w:lang w:val="pt-PT"/>
        </w:rPr>
        <w:t xml:space="preserve"> apenas com um raciocínio equilibrado com</w:t>
      </w:r>
      <w:r w:rsidR="00F87650" w:rsidRPr="00D05D13">
        <w:rPr>
          <w:rFonts w:ascii="Times New Roman" w:hAnsi="Times New Roman" w:cs="Times New Roman"/>
          <w:lang w:val="pt-PT"/>
        </w:rPr>
        <w:t>o</w:t>
      </w:r>
      <w:r w:rsidR="00777E8B" w:rsidRPr="00D05D13">
        <w:rPr>
          <w:rFonts w:ascii="Times New Roman" w:hAnsi="Times New Roman" w:cs="Times New Roman"/>
          <w:lang w:val="pt-PT"/>
        </w:rPr>
        <w:t xml:space="preserve">  também, com uma certa dose de humor. </w:t>
      </w:r>
      <w:r w:rsidR="00DE4290" w:rsidRPr="00D05D13">
        <w:rPr>
          <w:rFonts w:ascii="Times New Roman" w:hAnsi="Times New Roman" w:cs="Times New Roman"/>
          <w:b/>
          <w:bCs/>
          <w:lang w:val="pt-PT"/>
        </w:rPr>
        <w:t xml:space="preserve">E </w:t>
      </w:r>
      <w:r w:rsidR="00252175" w:rsidRPr="00D05D13">
        <w:rPr>
          <w:rFonts w:ascii="Times New Roman" w:hAnsi="Times New Roman" w:cs="Times New Roman"/>
          <w:b/>
          <w:bCs/>
          <w:lang w:val="pt-PT"/>
        </w:rPr>
        <w:t>Deus lhes ponha a</w:t>
      </w:r>
      <w:r w:rsidR="00D659B8">
        <w:rPr>
          <w:rFonts w:ascii="Times New Roman" w:hAnsi="Times New Roman" w:cs="Times New Roman"/>
          <w:b/>
          <w:bCs/>
          <w:lang w:val="pt-PT"/>
        </w:rPr>
        <w:t>s</w:t>
      </w:r>
      <w:r w:rsidR="00252175" w:rsidRPr="00D05D13">
        <w:rPr>
          <w:rFonts w:ascii="Times New Roman" w:hAnsi="Times New Roman" w:cs="Times New Roman"/>
          <w:b/>
          <w:bCs/>
          <w:lang w:val="pt-PT"/>
        </w:rPr>
        <w:t xml:space="preserve"> virtude</w:t>
      </w:r>
      <w:r w:rsidR="00D659B8">
        <w:rPr>
          <w:rFonts w:ascii="Times New Roman" w:hAnsi="Times New Roman" w:cs="Times New Roman"/>
          <w:b/>
          <w:bCs/>
          <w:lang w:val="pt-PT"/>
        </w:rPr>
        <w:t>s</w:t>
      </w:r>
      <w:r w:rsidR="00252175" w:rsidRPr="00D05D13">
        <w:rPr>
          <w:rFonts w:ascii="Times New Roman" w:hAnsi="Times New Roman" w:cs="Times New Roman"/>
          <w:b/>
          <w:bCs/>
          <w:lang w:val="pt-PT"/>
        </w:rPr>
        <w:t xml:space="preserve">. </w:t>
      </w:r>
      <w:bookmarkEnd w:id="0"/>
    </w:p>
    <w:p w14:paraId="14A6E3A3" w14:textId="328FD1EE" w:rsidR="00252175" w:rsidRPr="00D05D13" w:rsidRDefault="000E2F2F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8</w:t>
      </w:r>
    </w:p>
    <w:p w14:paraId="0167CE56" w14:textId="3890ECBC" w:rsidR="00CB6201" w:rsidRPr="00D05D13" w:rsidRDefault="00FB6B9B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Regressando à </w:t>
      </w:r>
      <w:r w:rsidR="00252175" w:rsidRPr="00D05D13">
        <w:rPr>
          <w:rFonts w:ascii="Times New Roman" w:hAnsi="Times New Roman" w:cs="Times New Roman"/>
          <w:lang w:val="pt-PT"/>
        </w:rPr>
        <w:t>minha pesquisa</w:t>
      </w:r>
      <w:r w:rsidRPr="00D05D13">
        <w:rPr>
          <w:rFonts w:ascii="Times New Roman" w:hAnsi="Times New Roman" w:cs="Times New Roman"/>
          <w:lang w:val="pt-PT"/>
        </w:rPr>
        <w:t>, devo dizer que,</w:t>
      </w:r>
      <w:r w:rsidR="00252175" w:rsidRPr="00D05D13">
        <w:rPr>
          <w:rFonts w:ascii="Times New Roman" w:hAnsi="Times New Roman" w:cs="Times New Roman"/>
          <w:lang w:val="pt-PT"/>
        </w:rPr>
        <w:t xml:space="preserve"> </w:t>
      </w:r>
      <w:r w:rsidR="009227D1" w:rsidRPr="00D05D13">
        <w:rPr>
          <w:rFonts w:ascii="Times New Roman" w:hAnsi="Times New Roman" w:cs="Times New Roman"/>
          <w:lang w:val="pt-PT"/>
        </w:rPr>
        <w:t>no início</w:t>
      </w:r>
      <w:r w:rsidRPr="00D05D13">
        <w:rPr>
          <w:rFonts w:ascii="Times New Roman" w:hAnsi="Times New Roman" w:cs="Times New Roman"/>
          <w:lang w:val="pt-PT"/>
        </w:rPr>
        <w:t>,</w:t>
      </w:r>
      <w:r w:rsidR="009227D1" w:rsidRPr="00D05D13">
        <w:rPr>
          <w:rFonts w:ascii="Times New Roman" w:hAnsi="Times New Roman" w:cs="Times New Roman"/>
          <w:lang w:val="pt-PT"/>
        </w:rPr>
        <w:t xml:space="preserve"> contava com um escopo científico</w:t>
      </w:r>
      <w:r w:rsidRPr="00D05D13">
        <w:rPr>
          <w:rFonts w:ascii="Times New Roman" w:hAnsi="Times New Roman" w:cs="Times New Roman"/>
          <w:lang w:val="pt-PT"/>
        </w:rPr>
        <w:t xml:space="preserve"> mais abrangente</w:t>
      </w:r>
      <w:r w:rsidR="009227D1" w:rsidRPr="00D05D13">
        <w:rPr>
          <w:rFonts w:ascii="Times New Roman" w:hAnsi="Times New Roman" w:cs="Times New Roman"/>
          <w:lang w:val="pt-PT"/>
        </w:rPr>
        <w:t xml:space="preserve">. Pensava que iria conseguir comparar a presença da </w:t>
      </w:r>
      <w:r w:rsidR="009227D1" w:rsidRPr="00D659B8">
        <w:rPr>
          <w:rFonts w:ascii="Times New Roman" w:hAnsi="Times New Roman" w:cs="Times New Roman"/>
          <w:i/>
          <w:iCs/>
          <w:lang w:val="pt-PT"/>
        </w:rPr>
        <w:t>justiça</w:t>
      </w:r>
      <w:r w:rsidR="009227D1" w:rsidRPr="00D05D13">
        <w:rPr>
          <w:rFonts w:ascii="Times New Roman" w:hAnsi="Times New Roman" w:cs="Times New Roman"/>
          <w:lang w:val="pt-PT"/>
        </w:rPr>
        <w:t xml:space="preserve"> nos provérbios portugueses, checos e ingleses e criar assim um modelo de um </w:t>
      </w:r>
      <w:r w:rsidR="000E2F2F" w:rsidRPr="00D05D13">
        <w:rPr>
          <w:rFonts w:ascii="Times New Roman" w:hAnsi="Times New Roman" w:cs="Times New Roman"/>
          <w:lang w:val="pt-PT"/>
        </w:rPr>
        <w:t>glossário</w:t>
      </w:r>
      <w:r w:rsidR="009227D1" w:rsidRPr="00D05D13">
        <w:rPr>
          <w:rFonts w:ascii="Times New Roman" w:hAnsi="Times New Roman" w:cs="Times New Roman"/>
          <w:lang w:val="pt-PT"/>
        </w:rPr>
        <w:t xml:space="preserve"> trilingue paremiológico</w:t>
      </w:r>
      <w:r w:rsidR="00CB6201" w:rsidRPr="00D05D13">
        <w:rPr>
          <w:rFonts w:ascii="Times New Roman" w:hAnsi="Times New Roman" w:cs="Times New Roman"/>
          <w:lang w:val="pt-PT"/>
        </w:rPr>
        <w:t xml:space="preserve"> </w:t>
      </w:r>
      <w:r w:rsidR="00E86297" w:rsidRPr="00D05D13">
        <w:rPr>
          <w:rFonts w:ascii="Times New Roman" w:hAnsi="Times New Roman" w:cs="Times New Roman"/>
          <w:lang w:val="pt-PT"/>
        </w:rPr>
        <w:t>e unitemático</w:t>
      </w:r>
      <w:r w:rsidRPr="00D05D13">
        <w:rPr>
          <w:rFonts w:ascii="Times New Roman" w:hAnsi="Times New Roman" w:cs="Times New Roman"/>
          <w:lang w:val="pt-PT"/>
        </w:rPr>
        <w:t xml:space="preserve">. No entanto, </w:t>
      </w:r>
      <w:r w:rsidR="009227D1" w:rsidRPr="00D05D13">
        <w:rPr>
          <w:rFonts w:ascii="Times New Roman" w:hAnsi="Times New Roman" w:cs="Times New Roman"/>
          <w:lang w:val="pt-PT"/>
        </w:rPr>
        <w:t xml:space="preserve">por ser um tema </w:t>
      </w:r>
      <w:r w:rsidR="00CF29B5">
        <w:rPr>
          <w:rFonts w:ascii="Times New Roman" w:hAnsi="Times New Roman" w:cs="Times New Roman"/>
          <w:lang w:val="pt-PT"/>
        </w:rPr>
        <w:t>muito</w:t>
      </w:r>
      <w:r w:rsidR="007457E8">
        <w:rPr>
          <w:rFonts w:ascii="Times New Roman" w:hAnsi="Times New Roman" w:cs="Times New Roman"/>
          <w:lang w:val="pt-PT"/>
        </w:rPr>
        <w:t xml:space="preserve"> vasto</w:t>
      </w:r>
      <w:r w:rsidR="009227D1" w:rsidRPr="00D05D13">
        <w:rPr>
          <w:rFonts w:ascii="Times New Roman" w:hAnsi="Times New Roman" w:cs="Times New Roman"/>
          <w:lang w:val="pt-PT"/>
        </w:rPr>
        <w:t xml:space="preserve">, decidi </w:t>
      </w:r>
      <w:r w:rsidR="00E86297" w:rsidRPr="00D05D13">
        <w:rPr>
          <w:rFonts w:ascii="Times New Roman" w:hAnsi="Times New Roman" w:cs="Times New Roman"/>
          <w:lang w:val="pt-PT"/>
        </w:rPr>
        <w:t>limitar-me apenas a</w:t>
      </w:r>
      <w:r w:rsidR="009227D1" w:rsidRPr="00D05D13">
        <w:rPr>
          <w:rFonts w:ascii="Times New Roman" w:hAnsi="Times New Roman" w:cs="Times New Roman"/>
          <w:lang w:val="pt-PT"/>
        </w:rPr>
        <w:t xml:space="preserve"> um estudo </w:t>
      </w:r>
      <w:r w:rsidR="00E86297" w:rsidRPr="00D05D13">
        <w:rPr>
          <w:rFonts w:ascii="Times New Roman" w:hAnsi="Times New Roman" w:cs="Times New Roman"/>
          <w:lang w:val="pt-PT"/>
        </w:rPr>
        <w:t>bilingue</w:t>
      </w:r>
      <w:r w:rsidR="009227D1" w:rsidRPr="00D05D13">
        <w:rPr>
          <w:rFonts w:ascii="Times New Roman" w:hAnsi="Times New Roman" w:cs="Times New Roman"/>
          <w:lang w:val="pt-PT"/>
        </w:rPr>
        <w:t xml:space="preserve">. </w:t>
      </w:r>
      <w:r w:rsidR="00E86297" w:rsidRPr="00D05D13">
        <w:rPr>
          <w:rFonts w:ascii="Times New Roman" w:hAnsi="Times New Roman" w:cs="Times New Roman"/>
          <w:b/>
          <w:bCs/>
          <w:lang w:val="pt-PT"/>
        </w:rPr>
        <w:t>Mas</w:t>
      </w:r>
      <w:r w:rsidR="009227D1" w:rsidRPr="00D05D13">
        <w:rPr>
          <w:rFonts w:ascii="Times New Roman" w:hAnsi="Times New Roman" w:cs="Times New Roman"/>
          <w:b/>
          <w:bCs/>
          <w:lang w:val="pt-PT"/>
        </w:rPr>
        <w:t>, é de grão a grão que a galinha enche o papo</w:t>
      </w:r>
      <w:r w:rsidR="00CB6201" w:rsidRPr="00D05D13">
        <w:rPr>
          <w:rFonts w:ascii="Times New Roman" w:hAnsi="Times New Roman" w:cs="Times New Roman"/>
          <w:lang w:val="pt-PT"/>
        </w:rPr>
        <w:t>. E o papo, caso se associem à minha ideia,</w:t>
      </w:r>
      <w:r w:rsidR="00F87650" w:rsidRPr="00D05D13">
        <w:rPr>
          <w:rFonts w:ascii="Times New Roman" w:hAnsi="Times New Roman" w:cs="Times New Roman"/>
          <w:lang w:val="pt-PT"/>
        </w:rPr>
        <w:t xml:space="preserve"> caros e caras colegas</w:t>
      </w:r>
      <w:r w:rsidRPr="00D05D13">
        <w:rPr>
          <w:rFonts w:ascii="Times New Roman" w:hAnsi="Times New Roman" w:cs="Times New Roman"/>
          <w:lang w:val="pt-PT"/>
        </w:rPr>
        <w:t>,</w:t>
      </w:r>
      <w:r w:rsidR="00F87650" w:rsidRPr="00D05D13">
        <w:rPr>
          <w:rFonts w:ascii="Times New Roman" w:hAnsi="Times New Roman" w:cs="Times New Roman"/>
          <w:lang w:val="pt-PT"/>
        </w:rPr>
        <w:t xml:space="preserve"> poderia</w:t>
      </w:r>
      <w:r w:rsidR="00CB6201" w:rsidRPr="00D05D13">
        <w:rPr>
          <w:rFonts w:ascii="Times New Roman" w:hAnsi="Times New Roman" w:cs="Times New Roman"/>
          <w:lang w:val="pt-PT"/>
        </w:rPr>
        <w:t xml:space="preserve"> desaguar </w:t>
      </w:r>
      <w:r w:rsidR="000E2F2F" w:rsidRPr="00D05D13">
        <w:rPr>
          <w:rFonts w:ascii="Times New Roman" w:hAnsi="Times New Roman" w:cs="Times New Roman"/>
          <w:lang w:val="pt-PT"/>
        </w:rPr>
        <w:t>em trabalhos mais complexos que</w:t>
      </w:r>
      <w:r w:rsidRPr="00D05D13">
        <w:rPr>
          <w:rFonts w:ascii="Times New Roman" w:hAnsi="Times New Roman" w:cs="Times New Roman"/>
          <w:lang w:val="pt-PT"/>
        </w:rPr>
        <w:t>,</w:t>
      </w:r>
      <w:r w:rsidR="000E2F2F" w:rsidRPr="00D05D13">
        <w:rPr>
          <w:rFonts w:ascii="Times New Roman" w:hAnsi="Times New Roman" w:cs="Times New Roman"/>
          <w:lang w:val="pt-PT"/>
        </w:rPr>
        <w:t xml:space="preserve">  caso bem o pensarmos, </w:t>
      </w:r>
      <w:r w:rsidR="00D659B8" w:rsidRPr="00D05D13">
        <w:rPr>
          <w:rFonts w:ascii="Times New Roman" w:hAnsi="Times New Roman" w:cs="Times New Roman"/>
          <w:lang w:val="pt-PT"/>
        </w:rPr>
        <w:t>poderíamos</w:t>
      </w:r>
      <w:r w:rsidR="00F87650" w:rsidRPr="00D05D13">
        <w:rPr>
          <w:rFonts w:ascii="Times New Roman" w:hAnsi="Times New Roman" w:cs="Times New Roman"/>
          <w:lang w:val="pt-PT"/>
        </w:rPr>
        <w:t xml:space="preserve">  </w:t>
      </w:r>
      <w:r w:rsidRPr="00D05D13">
        <w:rPr>
          <w:rFonts w:ascii="Times New Roman" w:hAnsi="Times New Roman" w:cs="Times New Roman"/>
          <w:lang w:val="pt-PT"/>
        </w:rPr>
        <w:t>realizar</w:t>
      </w:r>
      <w:r w:rsidR="000E2F2F" w:rsidRPr="00D05D13">
        <w:rPr>
          <w:rFonts w:ascii="Times New Roman" w:hAnsi="Times New Roman" w:cs="Times New Roman"/>
          <w:lang w:val="pt-PT"/>
        </w:rPr>
        <w:t xml:space="preserve"> em comum</w:t>
      </w:r>
      <w:r w:rsidR="00E86297" w:rsidRPr="00D05D13">
        <w:rPr>
          <w:rFonts w:ascii="Times New Roman" w:hAnsi="Times New Roman" w:cs="Times New Roman"/>
          <w:lang w:val="pt-PT"/>
        </w:rPr>
        <w:t xml:space="preserve"> no futuro. </w:t>
      </w:r>
      <w:r w:rsidR="00CB6201" w:rsidRPr="00D05D13">
        <w:rPr>
          <w:rFonts w:ascii="Times New Roman" w:hAnsi="Times New Roman" w:cs="Times New Roman"/>
          <w:lang w:val="pt-PT"/>
        </w:rPr>
        <w:t xml:space="preserve">Pois, é também por </w:t>
      </w:r>
      <w:r w:rsidR="000E2F2F" w:rsidRPr="00D05D13">
        <w:rPr>
          <w:rFonts w:ascii="Times New Roman" w:hAnsi="Times New Roman" w:cs="Times New Roman"/>
          <w:lang w:val="pt-PT"/>
        </w:rPr>
        <w:t>vos lançar este desafio</w:t>
      </w:r>
      <w:r w:rsidR="00CB6201" w:rsidRPr="00D05D13">
        <w:rPr>
          <w:rFonts w:ascii="Times New Roman" w:hAnsi="Times New Roman" w:cs="Times New Roman"/>
          <w:lang w:val="pt-PT"/>
        </w:rPr>
        <w:t xml:space="preserve"> que </w:t>
      </w:r>
      <w:r w:rsidR="000E2F2F" w:rsidRPr="00D05D13">
        <w:rPr>
          <w:rFonts w:ascii="Times New Roman" w:hAnsi="Times New Roman" w:cs="Times New Roman"/>
          <w:lang w:val="pt-PT"/>
        </w:rPr>
        <w:t>sinto um grande privilégio em</w:t>
      </w:r>
      <w:r w:rsidR="00CB6201" w:rsidRPr="00D05D13">
        <w:rPr>
          <w:rFonts w:ascii="Times New Roman" w:hAnsi="Times New Roman" w:cs="Times New Roman"/>
          <w:lang w:val="pt-PT"/>
        </w:rPr>
        <w:t xml:space="preserve"> apresentar esta minha ideia logo no início</w:t>
      </w:r>
      <w:r w:rsidR="000E2F2F" w:rsidRPr="00D05D13">
        <w:rPr>
          <w:rFonts w:ascii="Times New Roman" w:hAnsi="Times New Roman" w:cs="Times New Roman"/>
          <w:lang w:val="pt-PT"/>
        </w:rPr>
        <w:t xml:space="preserve"> do Colóquio</w:t>
      </w:r>
      <w:r w:rsidR="00CB6201" w:rsidRPr="00D05D13">
        <w:rPr>
          <w:rFonts w:ascii="Times New Roman" w:hAnsi="Times New Roman" w:cs="Times New Roman"/>
          <w:lang w:val="pt-PT"/>
        </w:rPr>
        <w:t xml:space="preserve">. </w:t>
      </w:r>
    </w:p>
    <w:p w14:paraId="56DB330F" w14:textId="77777777" w:rsidR="00E86297" w:rsidRPr="00D05D13" w:rsidRDefault="00E8629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62BB3986" w14:textId="19D3E428" w:rsidR="000E2F2F" w:rsidRPr="00D05D13" w:rsidRDefault="000E2F2F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 xml:space="preserve">Slide </w:t>
      </w:r>
      <w:r w:rsidR="00980166"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9</w:t>
      </w:r>
    </w:p>
    <w:p w14:paraId="30983B43" w14:textId="24EDA531" w:rsidR="000B6BDF" w:rsidRPr="00D05D13" w:rsidRDefault="006B7A7E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Quanto à parte metodológica da</w:t>
      </w:r>
      <w:r w:rsidR="00F87650" w:rsidRPr="00D05D13">
        <w:rPr>
          <w:rFonts w:ascii="Times New Roman" w:hAnsi="Times New Roman" w:cs="Times New Roman"/>
          <w:lang w:val="pt-PT"/>
        </w:rPr>
        <w:t xml:space="preserve"> análise contrastiva.</w:t>
      </w:r>
      <w:r w:rsidR="00CB6201" w:rsidRPr="00D05D13">
        <w:rPr>
          <w:rFonts w:ascii="Times New Roman" w:hAnsi="Times New Roman" w:cs="Times New Roman"/>
          <w:lang w:val="pt-PT"/>
        </w:rPr>
        <w:t xml:space="preserve"> </w:t>
      </w:r>
      <w:r w:rsidR="005A6DEB" w:rsidRPr="00D05D13">
        <w:rPr>
          <w:rFonts w:ascii="Times New Roman" w:hAnsi="Times New Roman" w:cs="Times New Roman"/>
          <w:lang w:val="pt-PT"/>
        </w:rPr>
        <w:t>era necessário</w:t>
      </w:r>
      <w:r w:rsidR="00F87650" w:rsidRPr="00D05D13">
        <w:rPr>
          <w:rFonts w:ascii="Times New Roman" w:hAnsi="Times New Roman" w:cs="Times New Roman"/>
          <w:lang w:val="pt-PT"/>
        </w:rPr>
        <w:t>, em primeiro lugar,</w:t>
      </w:r>
      <w:r w:rsidR="005A6DEB" w:rsidRPr="00D05D13">
        <w:rPr>
          <w:rFonts w:ascii="Times New Roman" w:hAnsi="Times New Roman" w:cs="Times New Roman"/>
          <w:lang w:val="pt-PT"/>
        </w:rPr>
        <w:t xml:space="preserve"> definir e</w:t>
      </w:r>
      <w:r w:rsidR="00CB6201" w:rsidRPr="00D05D13">
        <w:rPr>
          <w:rFonts w:ascii="Times New Roman" w:hAnsi="Times New Roman" w:cs="Times New Roman"/>
          <w:lang w:val="pt-PT"/>
        </w:rPr>
        <w:t xml:space="preserve"> criar um </w:t>
      </w:r>
      <w:r w:rsidR="00CB6201" w:rsidRPr="00D05D13">
        <w:rPr>
          <w:rFonts w:ascii="Times New Roman" w:hAnsi="Times New Roman" w:cs="Times New Roman"/>
          <w:i/>
          <w:iCs/>
          <w:lang w:val="pt-PT"/>
        </w:rPr>
        <w:t>corpus</w:t>
      </w:r>
      <w:r w:rsidR="00D659B8">
        <w:rPr>
          <w:rFonts w:ascii="Times New Roman" w:hAnsi="Times New Roman" w:cs="Times New Roman"/>
          <w:lang w:val="pt-PT"/>
        </w:rPr>
        <w:t xml:space="preserve">, passo que realizamos </w:t>
      </w:r>
      <w:r w:rsidR="00054F90" w:rsidRPr="00D05D13">
        <w:rPr>
          <w:rFonts w:ascii="Times New Roman" w:hAnsi="Times New Roman" w:cs="Times New Roman"/>
          <w:lang w:val="pt-PT"/>
        </w:rPr>
        <w:t xml:space="preserve">a partir do dicionário paremiológico </w:t>
      </w:r>
      <w:r w:rsidR="00054F90" w:rsidRPr="00D05D13">
        <w:rPr>
          <w:rFonts w:ascii="Times New Roman" w:hAnsi="Times New Roman" w:cs="Times New Roman"/>
          <w:b/>
          <w:i/>
          <w:lang w:val="pt-PT"/>
        </w:rPr>
        <w:t>Základní slovník českých přísloví</w:t>
      </w:r>
      <w:r w:rsidR="000E2F2F" w:rsidRPr="00D05D13">
        <w:rPr>
          <w:rFonts w:ascii="Times New Roman" w:hAnsi="Times New Roman" w:cs="Times New Roman"/>
          <w:lang w:val="pt-PT"/>
        </w:rPr>
        <w:t xml:space="preserve"> </w:t>
      </w:r>
      <w:r w:rsidRPr="00D05D13">
        <w:rPr>
          <w:rFonts w:ascii="Times New Roman" w:hAnsi="Times New Roman" w:cs="Times New Roman"/>
          <w:lang w:val="pt-PT"/>
        </w:rPr>
        <w:t xml:space="preserve">(Dicionário básico dos provérbios checos, t.n.) </w:t>
      </w:r>
      <w:r w:rsidR="000E2F2F" w:rsidRPr="00D05D13">
        <w:rPr>
          <w:rFonts w:ascii="Times New Roman" w:hAnsi="Times New Roman" w:cs="Times New Roman"/>
          <w:lang w:val="pt-PT"/>
        </w:rPr>
        <w:t xml:space="preserve">(František Čermák, </w:t>
      </w:r>
      <w:r w:rsidRPr="00D05D13">
        <w:rPr>
          <w:rFonts w:ascii="Times New Roman" w:hAnsi="Times New Roman" w:cs="Times New Roman"/>
          <w:lang w:val="pt-PT"/>
        </w:rPr>
        <w:t xml:space="preserve">2013), do </w:t>
      </w:r>
      <w:r w:rsidR="00054F90" w:rsidRPr="00D05D13">
        <w:rPr>
          <w:rFonts w:ascii="Times New Roman" w:hAnsi="Times New Roman" w:cs="Times New Roman"/>
          <w:b/>
          <w:i/>
          <w:lang w:val="pt-PT"/>
        </w:rPr>
        <w:t>Dicionário de Provérbios, adágios, ditados, máximas, aforismos e frases feitas</w:t>
      </w:r>
      <w:r w:rsidR="00054F90" w:rsidRPr="00D05D13">
        <w:rPr>
          <w:rFonts w:ascii="Times New Roman" w:hAnsi="Times New Roman" w:cs="Times New Roman"/>
          <w:lang w:val="pt-PT"/>
        </w:rPr>
        <w:t xml:space="preserve"> (Maria Alice Moreira dos Santos, et.</w:t>
      </w:r>
      <w:r w:rsidR="00D659B8">
        <w:rPr>
          <w:rFonts w:ascii="Times New Roman" w:hAnsi="Times New Roman" w:cs="Times New Roman"/>
          <w:lang w:val="pt-PT"/>
        </w:rPr>
        <w:t xml:space="preserve"> </w:t>
      </w:r>
      <w:r w:rsidR="00054F90" w:rsidRPr="00D05D13">
        <w:rPr>
          <w:rFonts w:ascii="Times New Roman" w:hAnsi="Times New Roman" w:cs="Times New Roman"/>
          <w:lang w:val="pt-PT"/>
        </w:rPr>
        <w:t>al.</w:t>
      </w:r>
      <w:r w:rsidR="000E2F2F" w:rsidRPr="00D05D13">
        <w:rPr>
          <w:rFonts w:ascii="Times New Roman" w:hAnsi="Times New Roman" w:cs="Times New Roman"/>
          <w:lang w:val="pt-PT"/>
        </w:rPr>
        <w:t xml:space="preserve">, </w:t>
      </w:r>
      <w:r w:rsidR="00054F90" w:rsidRPr="00D05D13">
        <w:rPr>
          <w:rFonts w:ascii="Times New Roman" w:hAnsi="Times New Roman" w:cs="Times New Roman"/>
          <w:lang w:val="pt-PT"/>
        </w:rPr>
        <w:t xml:space="preserve">2000) e do </w:t>
      </w:r>
      <w:r w:rsidR="000E2F2F" w:rsidRPr="00D05D13">
        <w:rPr>
          <w:rFonts w:ascii="Times New Roman" w:hAnsi="Times New Roman" w:cs="Times New Roman"/>
          <w:b/>
          <w:i/>
          <w:lang w:val="pt-PT"/>
        </w:rPr>
        <w:t>Dicionário de Expressões C</w:t>
      </w:r>
      <w:r w:rsidR="00054F90" w:rsidRPr="00D05D13">
        <w:rPr>
          <w:rFonts w:ascii="Times New Roman" w:hAnsi="Times New Roman" w:cs="Times New Roman"/>
          <w:b/>
          <w:i/>
          <w:lang w:val="pt-PT"/>
        </w:rPr>
        <w:t>orrentes</w:t>
      </w:r>
      <w:r w:rsidR="00054F90" w:rsidRPr="00D05D13">
        <w:rPr>
          <w:rFonts w:ascii="Times New Roman" w:hAnsi="Times New Roman" w:cs="Times New Roman"/>
          <w:lang w:val="pt-PT"/>
        </w:rPr>
        <w:t xml:space="preserve"> (Orlando Neves, 2000)</w:t>
      </w:r>
      <w:r w:rsidR="000B6BDF" w:rsidRPr="00D05D13">
        <w:rPr>
          <w:rFonts w:ascii="Times New Roman" w:hAnsi="Times New Roman" w:cs="Times New Roman"/>
          <w:lang w:val="pt-PT"/>
        </w:rPr>
        <w:t>, inspirando-me, igualmente na já aludida</w:t>
      </w:r>
      <w:r w:rsidR="00980166" w:rsidRPr="00D05D13">
        <w:rPr>
          <w:rFonts w:ascii="Times New Roman" w:hAnsi="Times New Roman" w:cs="Times New Roman"/>
          <w:lang w:val="pt-PT"/>
        </w:rPr>
        <w:t xml:space="preserve"> dissertação de mestrado</w:t>
      </w:r>
      <w:r w:rsidR="007457E8">
        <w:rPr>
          <w:rFonts w:ascii="Times New Roman" w:hAnsi="Times New Roman" w:cs="Times New Roman"/>
          <w:lang w:val="pt-PT"/>
        </w:rPr>
        <w:t>.</w:t>
      </w:r>
    </w:p>
    <w:p w14:paraId="06DAA9AD" w14:textId="77777777" w:rsidR="00980166" w:rsidRPr="00D05D13" w:rsidRDefault="00980166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highlight w:val="green"/>
          <w:lang w:val="pt-PT"/>
        </w:rPr>
      </w:pPr>
    </w:p>
    <w:p w14:paraId="3DF3DC2C" w14:textId="0C29330E" w:rsidR="00980166" w:rsidRPr="00D05D13" w:rsidRDefault="00980166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10</w:t>
      </w:r>
    </w:p>
    <w:p w14:paraId="46A15C9C" w14:textId="4630CB15" w:rsidR="00980166" w:rsidRPr="00D05D13" w:rsidRDefault="005A6DEB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Após uma breve sondagem, ficou</w:t>
      </w:r>
      <w:r w:rsidR="00DF33E7" w:rsidRPr="00D05D13">
        <w:rPr>
          <w:rFonts w:ascii="Times New Roman" w:hAnsi="Times New Roman" w:cs="Times New Roman"/>
          <w:lang w:val="pt-PT"/>
        </w:rPr>
        <w:t xml:space="preserve"> log</w:t>
      </w:r>
      <w:r w:rsidR="00D659B8">
        <w:rPr>
          <w:rFonts w:ascii="Times New Roman" w:hAnsi="Times New Roman" w:cs="Times New Roman"/>
          <w:lang w:val="pt-PT"/>
        </w:rPr>
        <w:t>o</w:t>
      </w:r>
      <w:r w:rsidRPr="00D05D13">
        <w:rPr>
          <w:rFonts w:ascii="Times New Roman" w:hAnsi="Times New Roman" w:cs="Times New Roman"/>
          <w:lang w:val="pt-PT"/>
        </w:rPr>
        <w:t xml:space="preserve"> claro que os campos lexicais e semânticos que os provérbios sobre a justiça abrangem, </w:t>
      </w:r>
      <w:r w:rsidR="00980166" w:rsidRPr="00D05D13">
        <w:rPr>
          <w:rFonts w:ascii="Times New Roman" w:hAnsi="Times New Roman" w:cs="Times New Roman"/>
          <w:lang w:val="pt-PT"/>
        </w:rPr>
        <w:t>v</w:t>
      </w:r>
      <w:r w:rsidR="00DF33E7" w:rsidRPr="00D05D13">
        <w:rPr>
          <w:rFonts w:ascii="Times New Roman" w:hAnsi="Times New Roman" w:cs="Times New Roman"/>
          <w:lang w:val="pt-PT"/>
        </w:rPr>
        <w:t>ã</w:t>
      </w:r>
      <w:r w:rsidR="00980166" w:rsidRPr="00D05D13">
        <w:rPr>
          <w:rFonts w:ascii="Times New Roman" w:hAnsi="Times New Roman" w:cs="Times New Roman"/>
          <w:lang w:val="pt-PT"/>
        </w:rPr>
        <w:t>o muito para além da</w:t>
      </w:r>
      <w:r w:rsidRPr="00D05D13">
        <w:rPr>
          <w:rFonts w:ascii="Times New Roman" w:hAnsi="Times New Roman" w:cs="Times New Roman"/>
          <w:lang w:val="pt-PT"/>
        </w:rPr>
        <w:t xml:space="preserve"> própria </w:t>
      </w:r>
      <w:r w:rsidRPr="00D05D13">
        <w:rPr>
          <w:rFonts w:ascii="Times New Roman" w:hAnsi="Times New Roman" w:cs="Times New Roman"/>
          <w:b/>
          <w:i/>
          <w:lang w:val="pt-PT"/>
        </w:rPr>
        <w:t>justiça</w:t>
      </w:r>
      <w:r w:rsidR="006B7A7E" w:rsidRPr="00D05D13">
        <w:rPr>
          <w:rFonts w:ascii="Times New Roman" w:hAnsi="Times New Roman" w:cs="Times New Roman"/>
          <w:lang w:val="pt-PT"/>
        </w:rPr>
        <w:t>,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980166" w:rsidRPr="00D05D13">
        <w:rPr>
          <w:rFonts w:ascii="Times New Roman" w:hAnsi="Times New Roman" w:cs="Times New Roman"/>
          <w:lang w:val="pt-PT"/>
        </w:rPr>
        <w:t>sendo as c</w:t>
      </w:r>
      <w:r w:rsidR="00054F90" w:rsidRPr="00D05D13">
        <w:rPr>
          <w:rFonts w:ascii="Times New Roman" w:hAnsi="Times New Roman" w:cs="Times New Roman"/>
          <w:lang w:val="pt-PT"/>
        </w:rPr>
        <w:t xml:space="preserve">omponentes lexicais e </w:t>
      </w:r>
      <w:r w:rsidR="00054F90" w:rsidRPr="00D05D13">
        <w:rPr>
          <w:rFonts w:ascii="Times New Roman" w:hAnsi="Times New Roman" w:cs="Times New Roman"/>
          <w:lang w:val="pt-PT"/>
        </w:rPr>
        <w:lastRenderedPageBreak/>
        <w:t>semânticas</w:t>
      </w:r>
      <w:r w:rsidR="006B7A7E" w:rsidRPr="00D05D13">
        <w:rPr>
          <w:rFonts w:ascii="Times New Roman" w:hAnsi="Times New Roman" w:cs="Times New Roman"/>
          <w:lang w:val="pt-PT"/>
        </w:rPr>
        <w:t xml:space="preserve"> a ela associadas</w:t>
      </w:r>
      <w:r w:rsidR="00980166" w:rsidRPr="00D05D13">
        <w:rPr>
          <w:rFonts w:ascii="Times New Roman" w:hAnsi="Times New Roman" w:cs="Times New Roman"/>
          <w:lang w:val="pt-PT"/>
        </w:rPr>
        <w:t xml:space="preserve"> s</w:t>
      </w:r>
      <w:r w:rsidR="006B7A7E" w:rsidRPr="00D05D13">
        <w:rPr>
          <w:rFonts w:ascii="Times New Roman" w:hAnsi="Times New Roman" w:cs="Times New Roman"/>
          <w:lang w:val="pt-PT"/>
        </w:rPr>
        <w:t>ujeitas à origem geográfica.</w:t>
      </w:r>
      <w:r w:rsidR="00980166" w:rsidRPr="00D05D13">
        <w:rPr>
          <w:rFonts w:ascii="Times New Roman" w:hAnsi="Times New Roman" w:cs="Times New Roman"/>
          <w:lang w:val="pt-PT"/>
        </w:rPr>
        <w:t xml:space="preserve"> Para além disso,</w:t>
      </w:r>
      <w:r w:rsidR="006B7A7E" w:rsidRPr="00D05D13">
        <w:rPr>
          <w:rFonts w:ascii="Times New Roman" w:hAnsi="Times New Roman" w:cs="Times New Roman"/>
          <w:lang w:val="pt-PT"/>
        </w:rPr>
        <w:t xml:space="preserve"> a situação complica-se </w:t>
      </w:r>
      <w:r w:rsidR="00DF33E7" w:rsidRPr="00D05D13">
        <w:rPr>
          <w:rFonts w:ascii="Times New Roman" w:hAnsi="Times New Roman" w:cs="Times New Roman"/>
          <w:lang w:val="pt-PT"/>
        </w:rPr>
        <w:t>por mais uma razão: obviamente, tal como era de esperar,</w:t>
      </w:r>
      <w:r w:rsidR="006B7A7E" w:rsidRPr="00D05D13">
        <w:rPr>
          <w:rFonts w:ascii="Times New Roman" w:hAnsi="Times New Roman" w:cs="Times New Roman"/>
          <w:lang w:val="pt-PT"/>
        </w:rPr>
        <w:t xml:space="preserve"> as ditas componentes </w:t>
      </w:r>
      <w:r w:rsidR="00DF33E7" w:rsidRPr="00D05D13">
        <w:rPr>
          <w:rFonts w:ascii="Times New Roman" w:hAnsi="Times New Roman" w:cs="Times New Roman"/>
          <w:lang w:val="pt-PT"/>
        </w:rPr>
        <w:t>estão</w:t>
      </w:r>
      <w:r w:rsidR="006B7A7E" w:rsidRPr="00D05D13">
        <w:rPr>
          <w:rFonts w:ascii="Times New Roman" w:hAnsi="Times New Roman" w:cs="Times New Roman"/>
          <w:lang w:val="pt-PT"/>
        </w:rPr>
        <w:t xml:space="preserve"> </w:t>
      </w:r>
      <w:r w:rsidR="00980166" w:rsidRPr="00D05D13">
        <w:rPr>
          <w:rFonts w:ascii="Times New Roman" w:hAnsi="Times New Roman" w:cs="Times New Roman"/>
          <w:lang w:val="pt-PT"/>
        </w:rPr>
        <w:t>presentes</w:t>
      </w:r>
      <w:r w:rsidR="006B7A7E" w:rsidRPr="00D05D13">
        <w:rPr>
          <w:rFonts w:ascii="Times New Roman" w:hAnsi="Times New Roman" w:cs="Times New Roman"/>
          <w:lang w:val="pt-PT"/>
        </w:rPr>
        <w:t xml:space="preserve"> nos provérbios</w:t>
      </w:r>
      <w:r w:rsidR="00980166" w:rsidRPr="00D05D13">
        <w:rPr>
          <w:rFonts w:ascii="Times New Roman" w:hAnsi="Times New Roman" w:cs="Times New Roman"/>
          <w:lang w:val="pt-PT"/>
        </w:rPr>
        <w:t xml:space="preserve"> </w:t>
      </w:r>
      <w:r w:rsidR="00054F90" w:rsidRPr="00D05D13">
        <w:rPr>
          <w:rFonts w:ascii="Times New Roman" w:hAnsi="Times New Roman" w:cs="Times New Roman"/>
          <w:lang w:val="pt-PT"/>
        </w:rPr>
        <w:t xml:space="preserve">ora direta (isto é, </w:t>
      </w:r>
      <w:r w:rsidR="006B7A7E" w:rsidRPr="00D05D13">
        <w:rPr>
          <w:rFonts w:ascii="Times New Roman" w:hAnsi="Times New Roman" w:cs="Times New Roman"/>
          <w:lang w:val="pt-PT"/>
        </w:rPr>
        <w:t>são expressas</w:t>
      </w:r>
      <w:r w:rsidR="00054F90" w:rsidRPr="00D05D13">
        <w:rPr>
          <w:rFonts w:ascii="Times New Roman" w:hAnsi="Times New Roman" w:cs="Times New Roman"/>
          <w:lang w:val="pt-PT"/>
        </w:rPr>
        <w:t xml:space="preserve"> explicita</w:t>
      </w:r>
      <w:r w:rsidR="006B7A7E" w:rsidRPr="00D05D13">
        <w:rPr>
          <w:rFonts w:ascii="Times New Roman" w:hAnsi="Times New Roman" w:cs="Times New Roman"/>
          <w:lang w:val="pt-PT"/>
        </w:rPr>
        <w:t xml:space="preserve"> ou</w:t>
      </w:r>
      <w:r w:rsidR="00B46789" w:rsidRPr="00D05D13">
        <w:rPr>
          <w:rFonts w:ascii="Times New Roman" w:hAnsi="Times New Roman" w:cs="Times New Roman"/>
          <w:lang w:val="pt-PT"/>
        </w:rPr>
        <w:t xml:space="preserve"> </w:t>
      </w:r>
      <w:r w:rsidR="00054F90" w:rsidRPr="00D05D13">
        <w:rPr>
          <w:rFonts w:ascii="Times New Roman" w:hAnsi="Times New Roman" w:cs="Times New Roman"/>
          <w:lang w:val="pt-PT"/>
        </w:rPr>
        <w:t>lexicalmente</w:t>
      </w:r>
      <w:r w:rsidR="00980166" w:rsidRPr="00D05D13">
        <w:rPr>
          <w:rFonts w:ascii="Times New Roman" w:hAnsi="Times New Roman" w:cs="Times New Roman"/>
          <w:lang w:val="pt-PT"/>
        </w:rPr>
        <w:t>) ora indiretamente (isto é, são componentes que se subentendem e que se encontram na descriç</w:t>
      </w:r>
      <w:r w:rsidR="00DF33E7" w:rsidRPr="00D05D13">
        <w:rPr>
          <w:rFonts w:ascii="Times New Roman" w:hAnsi="Times New Roman" w:cs="Times New Roman"/>
          <w:lang w:val="pt-PT"/>
        </w:rPr>
        <w:t>ã</w:t>
      </w:r>
      <w:r w:rsidR="00980166" w:rsidRPr="00D05D13">
        <w:rPr>
          <w:rFonts w:ascii="Times New Roman" w:hAnsi="Times New Roman" w:cs="Times New Roman"/>
          <w:lang w:val="pt-PT"/>
        </w:rPr>
        <w:t xml:space="preserve">o metalinguística). </w:t>
      </w:r>
      <w:r w:rsidR="00CF29B5">
        <w:rPr>
          <w:rFonts w:ascii="Times New Roman" w:hAnsi="Times New Roman" w:cs="Times New Roman"/>
          <w:lang w:val="pt-PT"/>
        </w:rPr>
        <w:t xml:space="preserve">Isto quer dizer que são expressas explicitamente, por meios lexicais, ou implicitamente, sendo subentendidas da descrição metalinguística. </w:t>
      </w:r>
      <w:r w:rsidR="00980166" w:rsidRPr="00D05D13">
        <w:rPr>
          <w:rFonts w:ascii="Times New Roman" w:hAnsi="Times New Roman" w:cs="Times New Roman"/>
          <w:lang w:val="pt-PT"/>
        </w:rPr>
        <w:t xml:space="preserve"> </w:t>
      </w:r>
    </w:p>
    <w:p w14:paraId="12183A8A" w14:textId="4BE71215" w:rsidR="00980166" w:rsidRDefault="00980166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7AAD7BD4" w14:textId="77777777" w:rsidR="007457E8" w:rsidRPr="00D05D13" w:rsidRDefault="007457E8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79F0B3D5" w14:textId="3CD1954F" w:rsidR="00980166" w:rsidRPr="00D05D13" w:rsidRDefault="00980166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11</w:t>
      </w:r>
    </w:p>
    <w:p w14:paraId="4E5FD513" w14:textId="304C0FB0" w:rsidR="00FD3A68" w:rsidRPr="00D05D13" w:rsidRDefault="00DE7A95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Sendo assim</w:t>
      </w:r>
      <w:r w:rsidR="007457E8">
        <w:rPr>
          <w:rFonts w:ascii="Times New Roman" w:hAnsi="Times New Roman" w:cs="Times New Roman"/>
          <w:lang w:val="pt-PT"/>
        </w:rPr>
        <w:t xml:space="preserve"> os provérbios</w:t>
      </w:r>
      <w:r w:rsidR="005A6DEB" w:rsidRPr="00D05D13">
        <w:rPr>
          <w:rFonts w:ascii="Times New Roman" w:hAnsi="Times New Roman" w:cs="Times New Roman"/>
          <w:lang w:val="pt-PT"/>
        </w:rPr>
        <w:t xml:space="preserve"> </w:t>
      </w:r>
      <w:r w:rsidR="00FD3A68" w:rsidRPr="00D05D13">
        <w:rPr>
          <w:rFonts w:ascii="Times New Roman" w:hAnsi="Times New Roman" w:cs="Times New Roman"/>
          <w:b/>
          <w:bCs/>
          <w:i/>
          <w:iCs/>
          <w:lang w:val="pt-PT"/>
        </w:rPr>
        <w:t>A justiça</w:t>
      </w:r>
      <w:r w:rsidR="00FD3A68" w:rsidRPr="00D05D13">
        <w:rPr>
          <w:rFonts w:ascii="Times New Roman" w:hAnsi="Times New Roman" w:cs="Times New Roman"/>
          <w:i/>
          <w:iCs/>
          <w:lang w:val="pt-PT"/>
        </w:rPr>
        <w:t xml:space="preserve"> não dorme</w:t>
      </w:r>
      <w:r w:rsidR="00980166" w:rsidRPr="00D05D13">
        <w:rPr>
          <w:rFonts w:ascii="Times New Roman" w:hAnsi="Times New Roman" w:cs="Times New Roman"/>
          <w:lang w:val="pt-PT"/>
        </w:rPr>
        <w:t xml:space="preserve">. </w:t>
      </w:r>
      <w:r w:rsidR="00DF33E7" w:rsidRPr="00D05D13">
        <w:rPr>
          <w:rFonts w:ascii="Times New Roman" w:hAnsi="Times New Roman" w:cs="Times New Roman"/>
          <w:lang w:val="pt-PT"/>
        </w:rPr>
        <w:t>o</w:t>
      </w:r>
      <w:r w:rsidR="00980166" w:rsidRPr="00D05D13">
        <w:rPr>
          <w:rFonts w:ascii="Times New Roman" w:hAnsi="Times New Roman" w:cs="Times New Roman"/>
          <w:lang w:val="pt-PT"/>
        </w:rPr>
        <w:t xml:space="preserve">u </w:t>
      </w:r>
      <w:r w:rsidR="00980166" w:rsidRPr="00D05D13">
        <w:rPr>
          <w:rFonts w:ascii="Times New Roman" w:hAnsi="Times New Roman" w:cs="Times New Roman"/>
          <w:b/>
          <w:i/>
          <w:lang w:val="pt-PT"/>
        </w:rPr>
        <w:t xml:space="preserve">A  justiça </w:t>
      </w:r>
      <w:r w:rsidR="00980166" w:rsidRPr="00D05D13">
        <w:rPr>
          <w:rFonts w:ascii="Times New Roman" w:hAnsi="Times New Roman" w:cs="Times New Roman"/>
          <w:i/>
          <w:lang w:val="pt-PT"/>
        </w:rPr>
        <w:t>é cega</w:t>
      </w:r>
      <w:r w:rsidR="00054F90" w:rsidRPr="00D05D13">
        <w:rPr>
          <w:rFonts w:ascii="Times New Roman" w:hAnsi="Times New Roman" w:cs="Times New Roman"/>
          <w:lang w:val="pt-PT"/>
        </w:rPr>
        <w:t xml:space="preserve"> </w:t>
      </w:r>
      <w:r w:rsidR="00980166" w:rsidRPr="00D05D13">
        <w:rPr>
          <w:rFonts w:ascii="Times New Roman" w:hAnsi="Times New Roman" w:cs="Times New Roman"/>
          <w:lang w:val="pt-PT"/>
        </w:rPr>
        <w:t xml:space="preserve">é um </w:t>
      </w:r>
      <w:r w:rsidR="00B46789" w:rsidRPr="00D05D13">
        <w:rPr>
          <w:rFonts w:ascii="Times New Roman" w:hAnsi="Times New Roman" w:cs="Times New Roman"/>
          <w:lang w:val="pt-PT"/>
        </w:rPr>
        <w:t>bom exemplo do primeiro grupo</w:t>
      </w:r>
      <w:r w:rsidR="00DB02C5" w:rsidRPr="00D05D13">
        <w:rPr>
          <w:rFonts w:ascii="Times New Roman" w:hAnsi="Times New Roman" w:cs="Times New Roman"/>
          <w:lang w:val="pt-PT"/>
        </w:rPr>
        <w:t>,</w:t>
      </w:r>
      <w:r w:rsidR="00B46789" w:rsidRPr="00D05D13">
        <w:rPr>
          <w:rFonts w:ascii="Times New Roman" w:hAnsi="Times New Roman" w:cs="Times New Roman"/>
          <w:lang w:val="pt-PT"/>
        </w:rPr>
        <w:t xml:space="preserve"> enquanto </w:t>
      </w:r>
      <w:r w:rsidR="00FD3A68" w:rsidRPr="00D05D13">
        <w:rPr>
          <w:rFonts w:ascii="Times New Roman" w:hAnsi="Times New Roman" w:cs="Times New Roman"/>
          <w:b/>
          <w:i/>
          <w:lang w:val="pt-PT"/>
        </w:rPr>
        <w:t>Olho por olho, dente por dente</w:t>
      </w:r>
      <w:r w:rsidR="00B46789" w:rsidRPr="00D05D13">
        <w:rPr>
          <w:rFonts w:ascii="Times New Roman" w:hAnsi="Times New Roman" w:cs="Times New Roman"/>
          <w:b/>
          <w:i/>
          <w:lang w:val="pt-PT"/>
        </w:rPr>
        <w:t xml:space="preserve"> </w:t>
      </w:r>
      <w:r w:rsidR="00980166" w:rsidRPr="00D05D13">
        <w:rPr>
          <w:rFonts w:ascii="Times New Roman" w:hAnsi="Times New Roman" w:cs="Times New Roman"/>
          <w:lang w:val="pt-PT"/>
        </w:rPr>
        <w:t>ilustra o s</w:t>
      </w:r>
      <w:r w:rsidR="006B7A7E" w:rsidRPr="00D05D13">
        <w:rPr>
          <w:rFonts w:ascii="Times New Roman" w:hAnsi="Times New Roman" w:cs="Times New Roman"/>
          <w:lang w:val="pt-PT"/>
        </w:rPr>
        <w:t xml:space="preserve">egundo </w:t>
      </w:r>
      <w:r w:rsidR="00DB02C5" w:rsidRPr="00D05D13">
        <w:rPr>
          <w:rFonts w:ascii="Times New Roman" w:hAnsi="Times New Roman" w:cs="Times New Roman"/>
          <w:lang w:val="pt-PT"/>
        </w:rPr>
        <w:t xml:space="preserve">tipo </w:t>
      </w:r>
      <w:r w:rsidR="007457E8">
        <w:rPr>
          <w:rFonts w:ascii="Times New Roman" w:hAnsi="Times New Roman" w:cs="Times New Roman"/>
          <w:lang w:val="pt-PT"/>
        </w:rPr>
        <w:t xml:space="preserve">de provérbios </w:t>
      </w:r>
      <w:r w:rsidRPr="00D05D13">
        <w:rPr>
          <w:rFonts w:ascii="Times New Roman" w:hAnsi="Times New Roman" w:cs="Times New Roman"/>
          <w:lang w:val="pt-PT"/>
        </w:rPr>
        <w:t>mencionado</w:t>
      </w:r>
      <w:r w:rsidR="006B7A7E" w:rsidRPr="00D05D13">
        <w:rPr>
          <w:rFonts w:ascii="Times New Roman" w:hAnsi="Times New Roman" w:cs="Times New Roman"/>
          <w:lang w:val="pt-PT"/>
        </w:rPr>
        <w:t xml:space="preserve">, isto é, o seu sentido </w:t>
      </w:r>
      <w:r w:rsidR="00980166" w:rsidRPr="00D05D13">
        <w:rPr>
          <w:rFonts w:ascii="Times New Roman" w:hAnsi="Times New Roman" w:cs="Times New Roman"/>
          <w:lang w:val="pt-PT"/>
        </w:rPr>
        <w:t xml:space="preserve">é determinado pelo contexto </w:t>
      </w:r>
      <w:r w:rsidR="006B7A7E" w:rsidRPr="00D05D13">
        <w:rPr>
          <w:rFonts w:ascii="Times New Roman" w:hAnsi="Times New Roman" w:cs="Times New Roman"/>
          <w:lang w:val="pt-PT"/>
        </w:rPr>
        <w:t>extralinguístico (histórico e cultural)</w:t>
      </w:r>
      <w:r w:rsidR="00980166" w:rsidRPr="00D05D13">
        <w:rPr>
          <w:rFonts w:ascii="Times New Roman" w:hAnsi="Times New Roman" w:cs="Times New Roman"/>
          <w:lang w:val="pt-PT"/>
        </w:rPr>
        <w:t xml:space="preserve">. </w:t>
      </w:r>
      <w:r w:rsidR="00054F90" w:rsidRPr="00D05D13">
        <w:rPr>
          <w:rFonts w:ascii="Times New Roman" w:hAnsi="Times New Roman" w:cs="Times New Roman"/>
          <w:lang w:val="pt-PT"/>
        </w:rPr>
        <w:t xml:space="preserve"> </w:t>
      </w:r>
      <w:r w:rsidR="00DB02C5" w:rsidRPr="00D05D13">
        <w:rPr>
          <w:rFonts w:ascii="Times New Roman" w:hAnsi="Times New Roman" w:cs="Times New Roman"/>
          <w:lang w:val="pt-PT"/>
        </w:rPr>
        <w:t xml:space="preserve">No processo da criação do </w:t>
      </w:r>
      <w:r w:rsidR="00DB02C5" w:rsidRPr="000F533F">
        <w:rPr>
          <w:rFonts w:ascii="Times New Roman" w:hAnsi="Times New Roman" w:cs="Times New Roman"/>
          <w:i/>
          <w:iCs/>
          <w:lang w:val="pt-PT"/>
        </w:rPr>
        <w:t>corpus</w:t>
      </w:r>
      <w:r w:rsidR="00DB02C5" w:rsidRPr="00D05D13">
        <w:rPr>
          <w:rFonts w:ascii="Times New Roman" w:hAnsi="Times New Roman" w:cs="Times New Roman"/>
          <w:lang w:val="pt-PT"/>
        </w:rPr>
        <w:t xml:space="preserve"> </w:t>
      </w:r>
      <w:r w:rsidR="00642B6F">
        <w:rPr>
          <w:rFonts w:ascii="Times New Roman" w:hAnsi="Times New Roman" w:cs="Times New Roman"/>
          <w:lang w:val="pt-PT"/>
        </w:rPr>
        <w:t xml:space="preserve">a ser </w:t>
      </w:r>
      <w:r w:rsidR="00DB02C5" w:rsidRPr="00D05D13">
        <w:rPr>
          <w:rFonts w:ascii="Times New Roman" w:hAnsi="Times New Roman" w:cs="Times New Roman"/>
          <w:lang w:val="pt-PT"/>
        </w:rPr>
        <w:t>analisado, e</w:t>
      </w:r>
      <w:r w:rsidR="00FD3A68" w:rsidRPr="00D05D13">
        <w:rPr>
          <w:rFonts w:ascii="Times New Roman" w:hAnsi="Times New Roman" w:cs="Times New Roman"/>
          <w:lang w:val="pt-PT"/>
        </w:rPr>
        <w:t xml:space="preserve">ste segundo agrupamento foi mais difícil de </w:t>
      </w:r>
      <w:r w:rsidR="0063198F">
        <w:rPr>
          <w:rFonts w:ascii="Times New Roman" w:hAnsi="Times New Roman" w:cs="Times New Roman"/>
          <w:lang w:val="pt-PT"/>
        </w:rPr>
        <w:t>perfilar e isso também em termos de</w:t>
      </w:r>
      <w:r w:rsidR="00DB02C5" w:rsidRPr="00D05D13">
        <w:rPr>
          <w:rFonts w:ascii="Times New Roman" w:hAnsi="Times New Roman" w:cs="Times New Roman"/>
          <w:lang w:val="pt-PT"/>
        </w:rPr>
        <w:t xml:space="preserve"> tempo,</w:t>
      </w:r>
      <w:r w:rsidR="00FD3A68" w:rsidRPr="00D05D13">
        <w:rPr>
          <w:rFonts w:ascii="Times New Roman" w:hAnsi="Times New Roman" w:cs="Times New Roman"/>
          <w:lang w:val="pt-PT"/>
        </w:rPr>
        <w:t xml:space="preserve"> pois, era preciso percorrer todas as descrições </w:t>
      </w:r>
      <w:r w:rsidR="0063198F">
        <w:rPr>
          <w:rFonts w:ascii="Times New Roman" w:hAnsi="Times New Roman" w:cs="Times New Roman"/>
          <w:lang w:val="pt-PT"/>
        </w:rPr>
        <w:t>e explicações paremiológicas</w:t>
      </w:r>
      <w:r w:rsidR="00DB02C5" w:rsidRPr="00D05D13">
        <w:rPr>
          <w:rFonts w:ascii="Times New Roman" w:hAnsi="Times New Roman" w:cs="Times New Roman"/>
          <w:lang w:val="pt-PT"/>
        </w:rPr>
        <w:t xml:space="preserve"> </w:t>
      </w:r>
      <w:r w:rsidR="00980166" w:rsidRPr="00D05D13">
        <w:rPr>
          <w:rFonts w:ascii="Times New Roman" w:hAnsi="Times New Roman" w:cs="Times New Roman"/>
          <w:lang w:val="pt-PT"/>
        </w:rPr>
        <w:t xml:space="preserve">acessíveis e </w:t>
      </w:r>
      <w:r w:rsidR="00DB02C5" w:rsidRPr="00D05D13">
        <w:rPr>
          <w:rFonts w:ascii="Times New Roman" w:hAnsi="Times New Roman" w:cs="Times New Roman"/>
          <w:lang w:val="pt-PT"/>
        </w:rPr>
        <w:t>,</w:t>
      </w:r>
      <w:r w:rsidR="00980166" w:rsidRPr="00D05D13">
        <w:rPr>
          <w:rFonts w:ascii="Times New Roman" w:hAnsi="Times New Roman" w:cs="Times New Roman"/>
          <w:lang w:val="pt-PT"/>
        </w:rPr>
        <w:t>vendo-nos limitados pelo</w:t>
      </w:r>
      <w:r w:rsidR="007457E8">
        <w:rPr>
          <w:rFonts w:ascii="Times New Roman" w:hAnsi="Times New Roman" w:cs="Times New Roman"/>
          <w:lang w:val="pt-PT"/>
        </w:rPr>
        <w:t>s</w:t>
      </w:r>
      <w:r w:rsidR="00980166" w:rsidRPr="00D05D13">
        <w:rPr>
          <w:rFonts w:ascii="Times New Roman" w:hAnsi="Times New Roman" w:cs="Times New Roman"/>
          <w:lang w:val="pt-PT"/>
        </w:rPr>
        <w:t xml:space="preserve"> recursos existentes, infelizmente, </w:t>
      </w:r>
      <w:r w:rsidR="006B7A7E" w:rsidRPr="00D05D13">
        <w:rPr>
          <w:rFonts w:ascii="Times New Roman" w:hAnsi="Times New Roman" w:cs="Times New Roman"/>
          <w:lang w:val="pt-PT"/>
        </w:rPr>
        <w:t xml:space="preserve">não </w:t>
      </w:r>
      <w:r w:rsidR="00DB02C5" w:rsidRPr="00D05D13">
        <w:rPr>
          <w:rFonts w:ascii="Times New Roman" w:hAnsi="Times New Roman" w:cs="Times New Roman"/>
          <w:lang w:val="pt-PT"/>
        </w:rPr>
        <w:t xml:space="preserve">conseguimos garantir </w:t>
      </w:r>
      <w:r w:rsidR="006B7A7E" w:rsidRPr="00D05D13">
        <w:rPr>
          <w:rFonts w:ascii="Times New Roman" w:hAnsi="Times New Roman" w:cs="Times New Roman"/>
          <w:lang w:val="pt-PT"/>
        </w:rPr>
        <w:t xml:space="preserve">e </w:t>
      </w:r>
      <w:r w:rsidR="00FD3A68" w:rsidRPr="00D05D13">
        <w:rPr>
          <w:rFonts w:ascii="Times New Roman" w:hAnsi="Times New Roman" w:cs="Times New Roman"/>
          <w:lang w:val="pt-PT"/>
        </w:rPr>
        <w:t>absoluta exploração do tema, deixando sempre as janelas abertas à identificação d</w:t>
      </w:r>
      <w:r w:rsidR="0090245B" w:rsidRPr="00D05D13">
        <w:rPr>
          <w:rFonts w:ascii="Times New Roman" w:hAnsi="Times New Roman" w:cs="Times New Roman"/>
          <w:lang w:val="pt-PT"/>
        </w:rPr>
        <w:t xml:space="preserve">e outras alternativas. </w:t>
      </w:r>
    </w:p>
    <w:p w14:paraId="7A3B0102" w14:textId="07A7D3E2" w:rsidR="00FD3A68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12</w:t>
      </w:r>
    </w:p>
    <w:p w14:paraId="1C87CA47" w14:textId="71029027" w:rsidR="0090245B" w:rsidRPr="00D05D13" w:rsidRDefault="00054F90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Depois de uma análise </w:t>
      </w:r>
      <w:r w:rsidR="0063198F">
        <w:rPr>
          <w:rFonts w:ascii="Times New Roman" w:hAnsi="Times New Roman" w:cs="Times New Roman"/>
          <w:lang w:val="pt-PT"/>
        </w:rPr>
        <w:t>mais detalhada</w:t>
      </w:r>
      <w:r w:rsidRPr="00D05D13">
        <w:rPr>
          <w:rFonts w:ascii="Times New Roman" w:hAnsi="Times New Roman" w:cs="Times New Roman"/>
          <w:lang w:val="pt-PT"/>
        </w:rPr>
        <w:t xml:space="preserve">, </w:t>
      </w:r>
      <w:r w:rsidR="001870E5" w:rsidRPr="00D05D13">
        <w:rPr>
          <w:rFonts w:ascii="Times New Roman" w:hAnsi="Times New Roman" w:cs="Times New Roman"/>
          <w:lang w:val="pt-PT"/>
        </w:rPr>
        <w:t>chegamos a descobrir que as duas línguas possuem cam</w:t>
      </w:r>
      <w:r w:rsidR="005E5A47" w:rsidRPr="00D05D13">
        <w:rPr>
          <w:rFonts w:ascii="Times New Roman" w:hAnsi="Times New Roman" w:cs="Times New Roman"/>
          <w:lang w:val="pt-PT"/>
        </w:rPr>
        <w:t>pos lexicais comuns</w:t>
      </w:r>
      <w:r w:rsidR="006B7A7E" w:rsidRPr="00D05D13">
        <w:rPr>
          <w:rFonts w:ascii="Times New Roman" w:hAnsi="Times New Roman" w:cs="Times New Roman"/>
          <w:lang w:val="pt-PT"/>
        </w:rPr>
        <w:t xml:space="preserve"> e não comuns. D</w:t>
      </w:r>
      <w:r w:rsidR="00DB02C5" w:rsidRPr="00D05D13">
        <w:rPr>
          <w:rFonts w:ascii="Times New Roman" w:hAnsi="Times New Roman" w:cs="Times New Roman"/>
          <w:lang w:val="pt-PT"/>
        </w:rPr>
        <w:t xml:space="preserve">o primeiro </w:t>
      </w:r>
      <w:r w:rsidR="006B7A7E" w:rsidRPr="00D05D13">
        <w:rPr>
          <w:rFonts w:ascii="Times New Roman" w:hAnsi="Times New Roman" w:cs="Times New Roman"/>
          <w:lang w:val="pt-PT"/>
        </w:rPr>
        <w:t xml:space="preserve">grupo </w:t>
      </w:r>
      <w:r w:rsidR="00DB02C5" w:rsidRPr="00D05D13">
        <w:rPr>
          <w:rFonts w:ascii="Times New Roman" w:hAnsi="Times New Roman" w:cs="Times New Roman"/>
          <w:lang w:val="pt-PT"/>
        </w:rPr>
        <w:t>são típicas as</w:t>
      </w:r>
      <w:r w:rsidR="006B7A7E" w:rsidRPr="00D05D13">
        <w:rPr>
          <w:rFonts w:ascii="Times New Roman" w:hAnsi="Times New Roman" w:cs="Times New Roman"/>
          <w:lang w:val="pt-PT"/>
        </w:rPr>
        <w:t xml:space="preserve"> equivalências paremiológicas</w:t>
      </w:r>
      <w:r w:rsidR="005E5A47" w:rsidRPr="00D05D13">
        <w:rPr>
          <w:rFonts w:ascii="Times New Roman" w:hAnsi="Times New Roman" w:cs="Times New Roman"/>
          <w:lang w:val="pt-PT"/>
        </w:rPr>
        <w:t xml:space="preserve">, que </w:t>
      </w:r>
      <w:r w:rsidR="00DB02C5" w:rsidRPr="00D05D13">
        <w:rPr>
          <w:rFonts w:ascii="Times New Roman" w:hAnsi="Times New Roman" w:cs="Times New Roman"/>
          <w:lang w:val="pt-PT"/>
        </w:rPr>
        <w:t>poderíamos</w:t>
      </w:r>
      <w:r w:rsidR="005E5A47" w:rsidRPr="00D05D13">
        <w:rPr>
          <w:rFonts w:ascii="Times New Roman" w:hAnsi="Times New Roman" w:cs="Times New Roman"/>
          <w:lang w:val="pt-PT"/>
        </w:rPr>
        <w:t xml:space="preserve"> considerar sendo </w:t>
      </w:r>
      <w:r w:rsidR="005E5A47" w:rsidRPr="00D05D13">
        <w:rPr>
          <w:rFonts w:ascii="Times New Roman" w:hAnsi="Times New Roman" w:cs="Times New Roman"/>
          <w:b/>
          <w:i/>
          <w:lang w:val="pt-PT"/>
        </w:rPr>
        <w:t>universálias</w:t>
      </w:r>
      <w:r w:rsidR="006B7A7E" w:rsidRPr="00D05D13">
        <w:rPr>
          <w:rFonts w:ascii="Times New Roman" w:hAnsi="Times New Roman" w:cs="Times New Roman"/>
          <w:lang w:val="pt-PT"/>
        </w:rPr>
        <w:t>. Dentro dos temas</w:t>
      </w:r>
      <w:r w:rsidR="005E5A47" w:rsidRPr="00D05D13">
        <w:rPr>
          <w:rFonts w:ascii="Times New Roman" w:hAnsi="Times New Roman" w:cs="Times New Roman"/>
          <w:lang w:val="pt-PT"/>
        </w:rPr>
        <w:t xml:space="preserve"> </w:t>
      </w:r>
      <w:r w:rsidR="001870E5" w:rsidRPr="00D05D13">
        <w:rPr>
          <w:rFonts w:ascii="Times New Roman" w:hAnsi="Times New Roman" w:cs="Times New Roman"/>
          <w:lang w:val="pt-PT"/>
        </w:rPr>
        <w:t>não comuns</w:t>
      </w:r>
      <w:r w:rsidR="0090245B" w:rsidRPr="00D05D13">
        <w:rPr>
          <w:rFonts w:ascii="Times New Roman" w:hAnsi="Times New Roman" w:cs="Times New Roman"/>
          <w:lang w:val="pt-PT"/>
        </w:rPr>
        <w:t xml:space="preserve">, </w:t>
      </w:r>
      <w:r w:rsidR="006B7A7E" w:rsidRPr="00D05D13">
        <w:rPr>
          <w:rFonts w:ascii="Times New Roman" w:hAnsi="Times New Roman" w:cs="Times New Roman"/>
          <w:lang w:val="pt-PT"/>
        </w:rPr>
        <w:t xml:space="preserve">ao contrário, deparamos com provérbios que não encontram </w:t>
      </w:r>
      <w:r w:rsidR="00DB02C5" w:rsidRPr="00D05D13">
        <w:rPr>
          <w:rFonts w:ascii="Times New Roman" w:hAnsi="Times New Roman" w:cs="Times New Roman"/>
          <w:lang w:val="pt-PT"/>
        </w:rPr>
        <w:t xml:space="preserve">sempre </w:t>
      </w:r>
      <w:r w:rsidR="006B7A7E" w:rsidRPr="00D05D13">
        <w:rPr>
          <w:rFonts w:ascii="Times New Roman" w:hAnsi="Times New Roman" w:cs="Times New Roman"/>
          <w:lang w:val="pt-PT"/>
        </w:rPr>
        <w:t>as suas contrapartidas</w:t>
      </w:r>
      <w:r w:rsidR="000F533F">
        <w:rPr>
          <w:rFonts w:ascii="Times New Roman" w:hAnsi="Times New Roman" w:cs="Times New Roman"/>
          <w:lang w:val="pt-PT"/>
        </w:rPr>
        <w:t xml:space="preserve"> equipolentes</w:t>
      </w:r>
      <w:r w:rsidR="006B7A7E" w:rsidRPr="00D05D13">
        <w:rPr>
          <w:rFonts w:ascii="Times New Roman" w:hAnsi="Times New Roman" w:cs="Times New Roman"/>
          <w:lang w:val="pt-PT"/>
        </w:rPr>
        <w:t xml:space="preserve"> noutras línguas, e que propomos denominar </w:t>
      </w:r>
      <w:r w:rsidR="005E5A47" w:rsidRPr="00D05D13">
        <w:rPr>
          <w:rFonts w:ascii="Times New Roman" w:hAnsi="Times New Roman" w:cs="Times New Roman"/>
          <w:lang w:val="pt-PT"/>
        </w:rPr>
        <w:t xml:space="preserve">como </w:t>
      </w:r>
      <w:r w:rsidR="005E5A47" w:rsidRPr="00D05D13">
        <w:rPr>
          <w:rFonts w:ascii="Times New Roman" w:hAnsi="Times New Roman" w:cs="Times New Roman"/>
          <w:b/>
          <w:i/>
          <w:lang w:val="pt-PT"/>
        </w:rPr>
        <w:t>idiossincrasias paremiológicas</w:t>
      </w:r>
      <w:r w:rsidR="0090245B" w:rsidRPr="00D05D13">
        <w:rPr>
          <w:rFonts w:ascii="Times New Roman" w:hAnsi="Times New Roman" w:cs="Times New Roman"/>
          <w:lang w:val="pt-PT"/>
        </w:rPr>
        <w:t>.</w:t>
      </w:r>
      <w:r w:rsidR="001870E5" w:rsidRPr="00D05D13">
        <w:rPr>
          <w:rFonts w:ascii="Times New Roman" w:hAnsi="Times New Roman" w:cs="Times New Roman"/>
          <w:lang w:val="pt-PT"/>
        </w:rPr>
        <w:t xml:space="preserve"> </w:t>
      </w:r>
    </w:p>
    <w:p w14:paraId="3BE2CEA5" w14:textId="77777777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32FB4448" w14:textId="35F6CBA9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13</w:t>
      </w:r>
    </w:p>
    <w:p w14:paraId="14AACEC4" w14:textId="74FB5F19" w:rsidR="005E5A47" w:rsidRPr="00D05D13" w:rsidRDefault="0090245B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Comecemos pelas componentes </w:t>
      </w:r>
      <w:r w:rsidR="001870E5" w:rsidRPr="00D05D13">
        <w:rPr>
          <w:rFonts w:ascii="Times New Roman" w:hAnsi="Times New Roman" w:cs="Times New Roman"/>
          <w:lang w:val="pt-PT"/>
        </w:rPr>
        <w:t>comuns</w:t>
      </w:r>
      <w:r w:rsidR="00B46789" w:rsidRPr="00D05D13">
        <w:rPr>
          <w:rFonts w:ascii="Times New Roman" w:hAnsi="Times New Roman" w:cs="Times New Roman"/>
          <w:lang w:val="pt-PT"/>
        </w:rPr>
        <w:t xml:space="preserve"> nas quais incluo aquelas que encontram os seus equivalentes formais e </w:t>
      </w:r>
      <w:r w:rsidR="00DB02C5" w:rsidRPr="00D05D13">
        <w:rPr>
          <w:rFonts w:ascii="Times New Roman" w:hAnsi="Times New Roman" w:cs="Times New Roman"/>
          <w:lang w:val="pt-PT"/>
        </w:rPr>
        <w:t>semânticos</w:t>
      </w:r>
      <w:r w:rsidR="00B46789" w:rsidRPr="00D05D13">
        <w:rPr>
          <w:rFonts w:ascii="Times New Roman" w:hAnsi="Times New Roman" w:cs="Times New Roman"/>
          <w:lang w:val="pt-PT"/>
        </w:rPr>
        <w:t xml:space="preserve"> em mais línguas.</w:t>
      </w:r>
      <w:r w:rsidRPr="00D05D13">
        <w:rPr>
          <w:rFonts w:ascii="Times New Roman" w:hAnsi="Times New Roman" w:cs="Times New Roman"/>
          <w:lang w:val="pt-PT"/>
        </w:rPr>
        <w:t xml:space="preserve"> P</w:t>
      </w:r>
      <w:r w:rsidR="001870E5" w:rsidRPr="00D05D13">
        <w:rPr>
          <w:rFonts w:ascii="Times New Roman" w:hAnsi="Times New Roman" w:cs="Times New Roman"/>
          <w:lang w:val="pt-PT"/>
        </w:rPr>
        <w:t>ertencem</w:t>
      </w:r>
      <w:r w:rsidRPr="00D05D13">
        <w:rPr>
          <w:rFonts w:ascii="Times New Roman" w:hAnsi="Times New Roman" w:cs="Times New Roman"/>
          <w:lang w:val="pt-PT"/>
        </w:rPr>
        <w:t xml:space="preserve"> a elas</w:t>
      </w:r>
      <w:r w:rsidR="0063198F">
        <w:rPr>
          <w:rFonts w:ascii="Times New Roman" w:hAnsi="Times New Roman" w:cs="Times New Roman"/>
          <w:lang w:val="pt-PT"/>
        </w:rPr>
        <w:t>, entre outros, a de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>César</w:t>
      </w:r>
      <w:r w:rsidRPr="00D05D13">
        <w:rPr>
          <w:rFonts w:ascii="Times New Roman" w:hAnsi="Times New Roman" w:cs="Times New Roman"/>
          <w:b/>
          <w:bCs/>
          <w:lang w:val="pt-PT"/>
        </w:rPr>
        <w:t xml:space="preserve"> e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 xml:space="preserve"> Deus</w:t>
      </w:r>
      <w:r w:rsidR="001870E5" w:rsidRPr="00D05D13">
        <w:rPr>
          <w:rFonts w:ascii="Times New Roman" w:hAnsi="Times New Roman" w:cs="Times New Roman"/>
          <w:lang w:val="pt-PT"/>
        </w:rPr>
        <w:t xml:space="preserve"> </w:t>
      </w:r>
      <w:r w:rsidR="006B7A7E" w:rsidRPr="00D05D13">
        <w:rPr>
          <w:rFonts w:ascii="Times New Roman" w:hAnsi="Times New Roman" w:cs="Times New Roman"/>
          <w:lang w:val="pt-PT"/>
        </w:rPr>
        <w:t>(</w:t>
      </w:r>
      <w:r w:rsidRPr="00D05D13">
        <w:rPr>
          <w:rFonts w:ascii="Times New Roman" w:hAnsi="Times New Roman" w:cs="Times New Roman"/>
          <w:lang w:val="pt-PT"/>
        </w:rPr>
        <w:t>no contexto de cada um ter as suas</w:t>
      </w:r>
      <w:r w:rsidR="001870E5" w:rsidRPr="00D05D13">
        <w:rPr>
          <w:rFonts w:ascii="Times New Roman" w:hAnsi="Times New Roman" w:cs="Times New Roman"/>
          <w:lang w:val="pt-PT"/>
        </w:rPr>
        <w:t xml:space="preserve"> </w:t>
      </w:r>
      <w:r w:rsidRPr="00D05D13">
        <w:rPr>
          <w:rFonts w:ascii="Times New Roman" w:hAnsi="Times New Roman" w:cs="Times New Roman"/>
          <w:lang w:val="pt-PT"/>
        </w:rPr>
        <w:t>o</w:t>
      </w:r>
      <w:r w:rsidR="006B7A7E" w:rsidRPr="00D05D13">
        <w:rPr>
          <w:rFonts w:ascii="Times New Roman" w:hAnsi="Times New Roman" w:cs="Times New Roman"/>
          <w:lang w:val="pt-PT"/>
        </w:rPr>
        <w:t>brigações</w:t>
      </w:r>
      <w:r w:rsidR="000F533F">
        <w:rPr>
          <w:rFonts w:ascii="Times New Roman" w:hAnsi="Times New Roman" w:cs="Times New Roman"/>
          <w:lang w:val="pt-PT"/>
        </w:rPr>
        <w:t xml:space="preserve"> e direitos</w:t>
      </w:r>
      <w:r w:rsidR="006B7A7E" w:rsidRPr="00D05D13">
        <w:rPr>
          <w:rFonts w:ascii="Times New Roman" w:hAnsi="Times New Roman" w:cs="Times New Roman"/>
          <w:lang w:val="pt-PT"/>
        </w:rPr>
        <w:t>),</w:t>
      </w:r>
      <w:r w:rsidR="001870E5" w:rsidRPr="00D05D13">
        <w:rPr>
          <w:rFonts w:ascii="Times New Roman" w:hAnsi="Times New Roman" w:cs="Times New Roman"/>
          <w:lang w:val="pt-PT"/>
        </w:rPr>
        <w:t xml:space="preserve">  </w:t>
      </w:r>
      <w:r w:rsidR="0063198F">
        <w:rPr>
          <w:rFonts w:ascii="Times New Roman" w:hAnsi="Times New Roman" w:cs="Times New Roman"/>
          <w:lang w:val="pt-PT"/>
        </w:rPr>
        <w:t xml:space="preserve">de 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>Olho</w:t>
      </w:r>
      <w:r w:rsidRPr="00D05D13">
        <w:rPr>
          <w:rFonts w:ascii="Times New Roman" w:hAnsi="Times New Roman" w:cs="Times New Roman"/>
          <w:b/>
          <w:bCs/>
          <w:lang w:val="pt-PT"/>
        </w:rPr>
        <w:t>s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D05D13">
        <w:rPr>
          <w:rFonts w:ascii="Times New Roman" w:hAnsi="Times New Roman" w:cs="Times New Roman"/>
          <w:b/>
          <w:bCs/>
          <w:lang w:val="pt-PT"/>
        </w:rPr>
        <w:t>e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 xml:space="preserve"> Dente</w:t>
      </w:r>
      <w:r w:rsidRPr="00D05D13">
        <w:rPr>
          <w:rFonts w:ascii="Times New Roman" w:hAnsi="Times New Roman" w:cs="Times New Roman"/>
          <w:b/>
          <w:bCs/>
          <w:lang w:val="pt-PT"/>
        </w:rPr>
        <w:t>s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6B7A7E" w:rsidRPr="00D05D13">
        <w:rPr>
          <w:rFonts w:ascii="Times New Roman" w:hAnsi="Times New Roman" w:cs="Times New Roman"/>
          <w:lang w:val="pt-PT"/>
        </w:rPr>
        <w:t>(</w:t>
      </w:r>
      <w:r w:rsidRPr="00D05D13">
        <w:rPr>
          <w:rFonts w:ascii="Times New Roman" w:hAnsi="Times New Roman" w:cs="Times New Roman"/>
          <w:lang w:val="pt-PT"/>
        </w:rPr>
        <w:t>no contexto de</w:t>
      </w:r>
      <w:r w:rsidR="00B46789" w:rsidRPr="00D05D13">
        <w:rPr>
          <w:rFonts w:ascii="Times New Roman" w:hAnsi="Times New Roman" w:cs="Times New Roman"/>
          <w:lang w:val="pt-PT"/>
        </w:rPr>
        <w:t xml:space="preserve"> contrapartes de</w:t>
      </w:r>
      <w:r w:rsidRPr="00D05D13">
        <w:rPr>
          <w:rFonts w:ascii="Times New Roman" w:hAnsi="Times New Roman" w:cs="Times New Roman"/>
          <w:lang w:val="pt-PT"/>
        </w:rPr>
        <w:t xml:space="preserve"> uma pena, castigo ou vingança</w:t>
      </w:r>
      <w:r w:rsidR="006B7A7E" w:rsidRPr="00D05D13">
        <w:rPr>
          <w:rFonts w:ascii="Times New Roman" w:hAnsi="Times New Roman" w:cs="Times New Roman"/>
          <w:lang w:val="pt-PT"/>
        </w:rPr>
        <w:t>)</w:t>
      </w:r>
      <w:r w:rsidR="001870E5" w:rsidRPr="00D05D13">
        <w:rPr>
          <w:rFonts w:ascii="Times New Roman" w:hAnsi="Times New Roman" w:cs="Times New Roman"/>
          <w:lang w:val="pt-PT"/>
        </w:rPr>
        <w:t xml:space="preserve">, </w:t>
      </w:r>
      <w:r w:rsidR="0063198F">
        <w:rPr>
          <w:rFonts w:ascii="Times New Roman" w:hAnsi="Times New Roman" w:cs="Times New Roman"/>
          <w:lang w:val="pt-PT"/>
        </w:rPr>
        <w:t xml:space="preserve">de 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 xml:space="preserve">Juiz </w:t>
      </w:r>
      <w:r w:rsidRPr="00D05D13">
        <w:rPr>
          <w:rFonts w:ascii="Times New Roman" w:hAnsi="Times New Roman" w:cs="Times New Roman"/>
          <w:lang w:val="pt-PT"/>
        </w:rPr>
        <w:t xml:space="preserve">ou </w:t>
      </w:r>
      <w:r w:rsidRPr="00D05D13">
        <w:rPr>
          <w:rFonts w:ascii="Times New Roman" w:hAnsi="Times New Roman" w:cs="Times New Roman"/>
          <w:b/>
          <w:bCs/>
          <w:lang w:val="pt-PT"/>
        </w:rPr>
        <w:t>Conselheiro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6B7A7E" w:rsidRPr="00D05D13">
        <w:rPr>
          <w:rFonts w:ascii="Times New Roman" w:hAnsi="Times New Roman" w:cs="Times New Roman"/>
          <w:lang w:val="pt-PT"/>
        </w:rPr>
        <w:t>(</w:t>
      </w:r>
      <w:r w:rsidRPr="00D05D13">
        <w:rPr>
          <w:rFonts w:ascii="Times New Roman" w:hAnsi="Times New Roman" w:cs="Times New Roman"/>
          <w:lang w:val="pt-PT"/>
        </w:rPr>
        <w:t>associado</w:t>
      </w:r>
      <w:r w:rsidR="000F533F">
        <w:rPr>
          <w:rFonts w:ascii="Times New Roman" w:hAnsi="Times New Roman" w:cs="Times New Roman"/>
          <w:lang w:val="pt-PT"/>
        </w:rPr>
        <w:t>s</w:t>
      </w:r>
      <w:r w:rsidRPr="00D05D13">
        <w:rPr>
          <w:rFonts w:ascii="Times New Roman" w:hAnsi="Times New Roman" w:cs="Times New Roman"/>
          <w:lang w:val="pt-PT"/>
        </w:rPr>
        <w:t xml:space="preserve"> ao tempo</w:t>
      </w:r>
      <w:r w:rsidR="006B7A7E" w:rsidRPr="00D05D13">
        <w:rPr>
          <w:rFonts w:ascii="Times New Roman" w:hAnsi="Times New Roman" w:cs="Times New Roman"/>
          <w:lang w:val="pt-PT"/>
        </w:rPr>
        <w:t>)</w:t>
      </w:r>
      <w:r w:rsidRPr="00D05D13">
        <w:rPr>
          <w:rFonts w:ascii="Times New Roman" w:hAnsi="Times New Roman" w:cs="Times New Roman"/>
          <w:lang w:val="pt-PT"/>
        </w:rPr>
        <w:t xml:space="preserve">, </w:t>
      </w:r>
      <w:r w:rsidR="0063198F">
        <w:rPr>
          <w:rFonts w:ascii="Times New Roman" w:hAnsi="Times New Roman" w:cs="Times New Roman"/>
          <w:lang w:val="pt-PT"/>
        </w:rPr>
        <w:t xml:space="preserve">de 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 xml:space="preserve">Meios </w:t>
      </w:r>
      <w:r w:rsidRPr="00D05D13">
        <w:rPr>
          <w:rFonts w:ascii="Times New Roman" w:hAnsi="Times New Roman" w:cs="Times New Roman"/>
          <w:b/>
          <w:bCs/>
          <w:lang w:val="pt-PT"/>
        </w:rPr>
        <w:t>não éticos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="006B7A7E" w:rsidRPr="00D05D13">
        <w:rPr>
          <w:rFonts w:ascii="Times New Roman" w:hAnsi="Times New Roman" w:cs="Times New Roman"/>
          <w:lang w:val="pt-PT"/>
        </w:rPr>
        <w:t>(via para conseguir os fins</w:t>
      </w:r>
      <w:r w:rsidR="000F533F">
        <w:rPr>
          <w:rFonts w:ascii="Times New Roman" w:hAnsi="Times New Roman" w:cs="Times New Roman"/>
          <w:lang w:val="pt-PT"/>
        </w:rPr>
        <w:t xml:space="preserve"> lucrativos</w:t>
      </w:r>
      <w:r w:rsidR="006B7A7E" w:rsidRPr="00D05D13">
        <w:rPr>
          <w:rFonts w:ascii="Times New Roman" w:hAnsi="Times New Roman" w:cs="Times New Roman"/>
          <w:lang w:val="pt-PT"/>
        </w:rPr>
        <w:t>)</w:t>
      </w:r>
      <w:r w:rsidR="0063198F">
        <w:rPr>
          <w:rFonts w:ascii="Times New Roman" w:hAnsi="Times New Roman" w:cs="Times New Roman"/>
          <w:lang w:val="pt-PT"/>
        </w:rPr>
        <w:t xml:space="preserve"> e de </w:t>
      </w:r>
      <w:r w:rsidR="001870E5" w:rsidRPr="00D05D13">
        <w:rPr>
          <w:rFonts w:ascii="Times New Roman" w:hAnsi="Times New Roman" w:cs="Times New Roman"/>
          <w:b/>
          <w:bCs/>
          <w:lang w:val="pt-PT"/>
        </w:rPr>
        <w:t>Mentira</w:t>
      </w:r>
      <w:r w:rsidR="001870E5" w:rsidRPr="00D05D13">
        <w:rPr>
          <w:rFonts w:ascii="Times New Roman" w:hAnsi="Times New Roman" w:cs="Times New Roman"/>
          <w:lang w:val="pt-PT"/>
        </w:rPr>
        <w:t xml:space="preserve"> </w:t>
      </w:r>
      <w:r w:rsidR="00B46789" w:rsidRPr="00D05D13">
        <w:rPr>
          <w:rFonts w:ascii="Times New Roman" w:hAnsi="Times New Roman" w:cs="Times New Roman"/>
          <w:lang w:val="pt-PT"/>
        </w:rPr>
        <w:t>que é sempre detetada.</w:t>
      </w:r>
    </w:p>
    <w:p w14:paraId="7E98F255" w14:textId="21046750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14</w:t>
      </w:r>
    </w:p>
    <w:p w14:paraId="0185C3A1" w14:textId="1087D178" w:rsidR="00547D09" w:rsidRPr="00D05D13" w:rsidRDefault="00547D09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Encontramos dez provérbios equivalentes nas duas línguas</w:t>
      </w:r>
      <w:r w:rsidR="0090245B" w:rsidRPr="00D05D13">
        <w:rPr>
          <w:rFonts w:ascii="Times New Roman" w:hAnsi="Times New Roman" w:cs="Times New Roman"/>
          <w:lang w:val="pt-PT"/>
        </w:rPr>
        <w:t>, alguns identificados</w:t>
      </w:r>
      <w:r w:rsidR="000F533F">
        <w:rPr>
          <w:rFonts w:ascii="Times New Roman" w:hAnsi="Times New Roman" w:cs="Times New Roman"/>
          <w:lang w:val="pt-PT"/>
        </w:rPr>
        <w:t xml:space="preserve">, também, </w:t>
      </w:r>
      <w:r w:rsidR="0090245B" w:rsidRPr="00D05D13">
        <w:rPr>
          <w:rFonts w:ascii="Times New Roman" w:hAnsi="Times New Roman" w:cs="Times New Roman"/>
          <w:lang w:val="pt-PT"/>
        </w:rPr>
        <w:t xml:space="preserve">em inglês e que poderiam </w:t>
      </w:r>
      <w:r w:rsidR="005E5A47" w:rsidRPr="00D05D13">
        <w:rPr>
          <w:rFonts w:ascii="Times New Roman" w:hAnsi="Times New Roman" w:cs="Times New Roman"/>
          <w:lang w:val="pt-PT"/>
        </w:rPr>
        <w:t>servir de</w:t>
      </w:r>
      <w:r w:rsidR="0090245B" w:rsidRPr="00D05D13">
        <w:rPr>
          <w:rFonts w:ascii="Times New Roman" w:hAnsi="Times New Roman" w:cs="Times New Roman"/>
          <w:lang w:val="pt-PT"/>
        </w:rPr>
        <w:t xml:space="preserve"> amostra para um</w:t>
      </w:r>
      <w:r w:rsidR="005E5A47" w:rsidRPr="00D05D13">
        <w:rPr>
          <w:rFonts w:ascii="Times New Roman" w:hAnsi="Times New Roman" w:cs="Times New Roman"/>
          <w:lang w:val="pt-PT"/>
        </w:rPr>
        <w:t xml:space="preserve"> eventual</w:t>
      </w:r>
      <w:r w:rsidR="0090245B" w:rsidRPr="00D05D13">
        <w:rPr>
          <w:rFonts w:ascii="Times New Roman" w:hAnsi="Times New Roman" w:cs="Times New Roman"/>
          <w:lang w:val="pt-PT"/>
        </w:rPr>
        <w:t xml:space="preserve"> </w:t>
      </w:r>
      <w:r w:rsidR="00B46789" w:rsidRPr="00D05D13">
        <w:rPr>
          <w:rFonts w:ascii="Times New Roman" w:hAnsi="Times New Roman" w:cs="Times New Roman"/>
          <w:lang w:val="pt-PT"/>
        </w:rPr>
        <w:t>glossário</w:t>
      </w:r>
      <w:r w:rsidR="0090245B" w:rsidRPr="00D05D13">
        <w:rPr>
          <w:rFonts w:ascii="Times New Roman" w:hAnsi="Times New Roman" w:cs="Times New Roman"/>
          <w:lang w:val="pt-PT"/>
        </w:rPr>
        <w:t xml:space="preserve"> multitemático plurilingue</w:t>
      </w:r>
      <w:r w:rsidRPr="00D05D13">
        <w:rPr>
          <w:rFonts w:ascii="Times New Roman" w:hAnsi="Times New Roman" w:cs="Times New Roman"/>
          <w:lang w:val="pt-PT"/>
        </w:rPr>
        <w:t xml:space="preserve">: </w:t>
      </w:r>
    </w:p>
    <w:p w14:paraId="50D9D12A" w14:textId="77777777" w:rsidR="0090245B" w:rsidRPr="00FB18D7" w:rsidRDefault="0090245B" w:rsidP="00721A9B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418"/>
        <w:gridCol w:w="992"/>
        <w:gridCol w:w="851"/>
      </w:tblGrid>
      <w:tr w:rsidR="0090245B" w:rsidRPr="00FB18D7" w14:paraId="7863EC26" w14:textId="77777777" w:rsidTr="00B46789">
        <w:tc>
          <w:tcPr>
            <w:tcW w:w="3397" w:type="dxa"/>
          </w:tcPr>
          <w:p w14:paraId="3AB72ACF" w14:textId="77777777" w:rsidR="0090245B" w:rsidRPr="00FB18D7" w:rsidRDefault="0090245B" w:rsidP="00C74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bookmarkStart w:id="1" w:name="_Hlk54280867"/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07901A18" wp14:editId="3E45AF49">
                  <wp:extent cx="476250" cy="316923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35" cy="3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FF21D72" w14:textId="77777777" w:rsidR="0090245B" w:rsidRPr="00FB18D7" w:rsidRDefault="0090245B" w:rsidP="00C74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12624F93" wp14:editId="60937BE3">
                  <wp:extent cx="457200" cy="304246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5" cy="30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6605484" w14:textId="77777777" w:rsidR="0090245B" w:rsidRPr="00FB18D7" w:rsidRDefault="0090245B" w:rsidP="00C74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1504AA3B" wp14:editId="6F034916">
                  <wp:extent cx="295275" cy="2952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89704F9" w14:textId="77777777" w:rsidR="0090245B" w:rsidRPr="00FB18D7" w:rsidRDefault="0090245B" w:rsidP="00C74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FIN</w:t>
            </w:r>
          </w:p>
        </w:tc>
        <w:tc>
          <w:tcPr>
            <w:tcW w:w="851" w:type="dxa"/>
          </w:tcPr>
          <w:p w14:paraId="34A6A710" w14:textId="77777777" w:rsidR="0090245B" w:rsidRPr="004249F6" w:rsidRDefault="0090245B" w:rsidP="00C74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24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HG PL RS FR ES…</w:t>
            </w:r>
          </w:p>
        </w:tc>
      </w:tr>
      <w:tr w:rsidR="0090245B" w:rsidRPr="00FB18D7" w14:paraId="1011FE62" w14:textId="77777777" w:rsidTr="00B46789">
        <w:tc>
          <w:tcPr>
            <w:tcW w:w="3397" w:type="dxa"/>
          </w:tcPr>
          <w:p w14:paraId="2C6757C1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A césar o que é de César e a Deus o que é de Deus.</w:t>
            </w:r>
          </w:p>
          <w:p w14:paraId="139E5AF6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2268" w:type="dxa"/>
          </w:tcPr>
          <w:p w14:paraId="3D144CA9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l-PL"/>
              </w:rPr>
            </w:pPr>
            <w:r w:rsidRPr="004249F6">
              <w:rPr>
                <w:rFonts w:cstheme="minorHAnsi"/>
                <w:b/>
                <w:bCs/>
                <w:sz w:val="18"/>
                <w:szCs w:val="20"/>
                <w:lang w:val="pl-PL"/>
              </w:rPr>
              <w:t xml:space="preserve">Dávej/dej císařovi, co je císařovo (a co božího, bohu). </w:t>
            </w:r>
          </w:p>
        </w:tc>
        <w:tc>
          <w:tcPr>
            <w:tcW w:w="1418" w:type="dxa"/>
          </w:tcPr>
          <w:p w14:paraId="4ECDB933" w14:textId="77777777" w:rsidR="0090245B" w:rsidRPr="004249F6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  <w:r w:rsidRPr="004249F6">
              <w:rPr>
                <w:rFonts w:cstheme="minorHAnsi"/>
                <w:b/>
                <w:bCs/>
                <w:sz w:val="18"/>
                <w:szCs w:val="20"/>
                <w:lang w:val="en-US"/>
              </w:rPr>
              <w:t>to Caesar the things that are Caesar's</w:t>
            </w:r>
          </w:p>
        </w:tc>
        <w:tc>
          <w:tcPr>
            <w:tcW w:w="992" w:type="dxa"/>
          </w:tcPr>
          <w:p w14:paraId="4546B025" w14:textId="77777777" w:rsidR="0090245B" w:rsidRPr="004249F6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E05462" w14:textId="77777777" w:rsidR="0090245B" w:rsidRPr="004249F6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en-US"/>
              </w:rPr>
            </w:pPr>
          </w:p>
        </w:tc>
      </w:tr>
      <w:tr w:rsidR="0090245B" w:rsidRPr="00FB18D7" w14:paraId="4E8A8334" w14:textId="77777777" w:rsidTr="00B46789">
        <w:tc>
          <w:tcPr>
            <w:tcW w:w="3397" w:type="dxa"/>
          </w:tcPr>
          <w:p w14:paraId="1D58B3B8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18"/>
                <w:szCs w:val="20"/>
                <w:lang w:val="pt-PT"/>
              </w:rPr>
              <w:t>A mentira tem pernas curtas</w:t>
            </w:r>
            <w:r w:rsidRPr="00FB18D7">
              <w:rPr>
                <w:rFonts w:eastAsia="MS Mincho" w:cstheme="minorHAnsi"/>
                <w:sz w:val="18"/>
                <w:szCs w:val="20"/>
                <w:lang w:val="pt-PT"/>
              </w:rPr>
              <w:t>.</w:t>
            </w:r>
          </w:p>
          <w:p w14:paraId="6EF36392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  <w:p w14:paraId="0A3FCE0E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  <w:p w14:paraId="4CD0A5DC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18"/>
                <w:szCs w:val="20"/>
                <w:lang w:val="pt-PT"/>
              </w:rPr>
              <w:t xml:space="preserve"> A corda da mentira é muito curta</w:t>
            </w:r>
          </w:p>
        </w:tc>
        <w:tc>
          <w:tcPr>
            <w:tcW w:w="2268" w:type="dxa"/>
          </w:tcPr>
          <w:p w14:paraId="7B77BA4A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18"/>
                <w:szCs w:val="20"/>
                <w:lang w:val="pt-PT"/>
              </w:rPr>
              <w:t>Lež</w:t>
            </w:r>
            <w:r w:rsidRPr="00FB18D7">
              <w:rPr>
                <w:rFonts w:eastAsia="MS Mincho" w:cstheme="minorHAnsi"/>
                <w:sz w:val="18"/>
                <w:szCs w:val="20"/>
                <w:lang w:val="pt-PT"/>
              </w:rPr>
              <w:t xml:space="preserve"> má krátké/krátký nohy (a daleko neujde).</w:t>
            </w:r>
          </w:p>
          <w:p w14:paraId="3B32B320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1418" w:type="dxa"/>
          </w:tcPr>
          <w:p w14:paraId="230EB169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b/>
                <w:bCs/>
                <w:sz w:val="18"/>
                <w:szCs w:val="20"/>
                <w:lang w:val="en-US"/>
              </w:rPr>
            </w:pPr>
            <w:r w:rsidRPr="004249F6">
              <w:rPr>
                <w:rFonts w:eastAsia="MS Mincho" w:cstheme="minorHAnsi"/>
                <w:b/>
                <w:bCs/>
                <w:sz w:val="18"/>
                <w:szCs w:val="20"/>
                <w:lang w:val="en-US"/>
              </w:rPr>
              <w:t>a lie has short legs but it runs faster than the truth.</w:t>
            </w:r>
          </w:p>
          <w:p w14:paraId="05B8DA5F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F9E1E18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F53F4F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b/>
                <w:bCs/>
                <w:sz w:val="18"/>
                <w:szCs w:val="20"/>
                <w:lang w:val="en-US"/>
              </w:rPr>
            </w:pPr>
          </w:p>
        </w:tc>
      </w:tr>
      <w:tr w:rsidR="0090245B" w:rsidRPr="00FB18D7" w14:paraId="3E41EF0E" w14:textId="77777777" w:rsidTr="00B46789">
        <w:trPr>
          <w:trHeight w:val="237"/>
        </w:trPr>
        <w:tc>
          <w:tcPr>
            <w:tcW w:w="3397" w:type="dxa"/>
          </w:tcPr>
          <w:p w14:paraId="32D84300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A exceção confirma a regra.</w:t>
            </w:r>
          </w:p>
        </w:tc>
        <w:tc>
          <w:tcPr>
            <w:tcW w:w="2268" w:type="dxa"/>
          </w:tcPr>
          <w:p w14:paraId="2D8F1A10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 xml:space="preserve">Výjimka potvrzuje pravidlo. </w:t>
            </w:r>
          </w:p>
        </w:tc>
        <w:tc>
          <w:tcPr>
            <w:tcW w:w="1418" w:type="dxa"/>
          </w:tcPr>
          <w:p w14:paraId="65E7A117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  <w:r w:rsidRPr="004249F6">
              <w:rPr>
                <w:rFonts w:cstheme="minorHAnsi"/>
                <w:sz w:val="18"/>
                <w:szCs w:val="20"/>
                <w:lang w:val="en-US"/>
              </w:rPr>
              <w:t>exception that proves the rule</w:t>
            </w:r>
          </w:p>
        </w:tc>
        <w:tc>
          <w:tcPr>
            <w:tcW w:w="992" w:type="dxa"/>
          </w:tcPr>
          <w:p w14:paraId="021BE1ED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B6EA2A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</w:p>
        </w:tc>
      </w:tr>
      <w:tr w:rsidR="0090245B" w:rsidRPr="00FB18D7" w14:paraId="38ED8143" w14:textId="77777777" w:rsidTr="00B46789">
        <w:tc>
          <w:tcPr>
            <w:tcW w:w="3397" w:type="dxa"/>
          </w:tcPr>
          <w:p w14:paraId="027CB37E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lastRenderedPageBreak/>
              <w:t>A justiça não dorme</w:t>
            </w:r>
            <w:r w:rsidRPr="00FB18D7">
              <w:rPr>
                <w:rFonts w:cstheme="minorHAnsi"/>
                <w:sz w:val="18"/>
                <w:szCs w:val="20"/>
                <w:lang w:val="pt-PT"/>
              </w:rPr>
              <w:t>.</w:t>
            </w:r>
          </w:p>
        </w:tc>
        <w:tc>
          <w:tcPr>
            <w:tcW w:w="2268" w:type="dxa"/>
          </w:tcPr>
          <w:p w14:paraId="04FE9895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>Spravedlnost je slepá</w:t>
            </w:r>
          </w:p>
        </w:tc>
        <w:tc>
          <w:tcPr>
            <w:tcW w:w="1418" w:type="dxa"/>
          </w:tcPr>
          <w:p w14:paraId="36303B43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>Justice is blind</w:t>
            </w:r>
          </w:p>
        </w:tc>
        <w:tc>
          <w:tcPr>
            <w:tcW w:w="992" w:type="dxa"/>
          </w:tcPr>
          <w:p w14:paraId="735E4D79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03CF0B34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</w:tr>
      <w:tr w:rsidR="0090245B" w:rsidRPr="00FB18D7" w14:paraId="3AEDAE75" w14:textId="77777777" w:rsidTr="00B46789">
        <w:tc>
          <w:tcPr>
            <w:tcW w:w="3397" w:type="dxa"/>
          </w:tcPr>
          <w:p w14:paraId="0A84CA19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Olho por olho, dente por dente</w:t>
            </w:r>
          </w:p>
        </w:tc>
        <w:tc>
          <w:tcPr>
            <w:tcW w:w="2268" w:type="dxa"/>
          </w:tcPr>
          <w:p w14:paraId="2349E3FF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l-PL"/>
              </w:rPr>
            </w:pPr>
            <w:r w:rsidRPr="004249F6">
              <w:rPr>
                <w:rFonts w:eastAsia="MS Mincho" w:cstheme="minorHAnsi"/>
                <w:sz w:val="18"/>
                <w:szCs w:val="20"/>
                <w:lang w:val="pl-PL"/>
              </w:rPr>
              <w:t>Oko za oko. Oko za oko, zub za zub</w:t>
            </w:r>
          </w:p>
        </w:tc>
        <w:tc>
          <w:tcPr>
            <w:tcW w:w="1418" w:type="dxa"/>
          </w:tcPr>
          <w:p w14:paraId="64BC68FA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en-US"/>
              </w:rPr>
            </w:pPr>
            <w:r w:rsidRPr="004249F6">
              <w:rPr>
                <w:rFonts w:eastAsia="MS Mincho" w:cstheme="minorHAnsi"/>
                <w:sz w:val="18"/>
                <w:szCs w:val="20"/>
                <w:lang w:val="en-US"/>
              </w:rPr>
              <w:t>eye for eye, tooth for tooth, hand for hand, foot for foot,</w:t>
            </w:r>
          </w:p>
        </w:tc>
        <w:tc>
          <w:tcPr>
            <w:tcW w:w="992" w:type="dxa"/>
          </w:tcPr>
          <w:p w14:paraId="2B1439A1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F3A42A" w14:textId="77777777" w:rsidR="0090245B" w:rsidRPr="004249F6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en-US"/>
              </w:rPr>
            </w:pPr>
          </w:p>
        </w:tc>
      </w:tr>
      <w:tr w:rsidR="0090245B" w:rsidRPr="00FB18D7" w14:paraId="63E8D5C1" w14:textId="77777777" w:rsidTr="00B46789">
        <w:tc>
          <w:tcPr>
            <w:tcW w:w="3397" w:type="dxa"/>
          </w:tcPr>
          <w:p w14:paraId="4B4A981E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4249F6">
              <w:rPr>
                <w:rFonts w:cstheme="minorHAnsi"/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Os fins justificam os meios.</w:t>
            </w:r>
          </w:p>
        </w:tc>
        <w:tc>
          <w:tcPr>
            <w:tcW w:w="2268" w:type="dxa"/>
          </w:tcPr>
          <w:p w14:paraId="07BA9A08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>Účel světí prostředky.</w:t>
            </w:r>
          </w:p>
        </w:tc>
        <w:tc>
          <w:tcPr>
            <w:tcW w:w="1418" w:type="dxa"/>
          </w:tcPr>
          <w:p w14:paraId="1CB3E44C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  <w:r w:rsidRPr="004249F6">
              <w:rPr>
                <w:rFonts w:cstheme="minorHAnsi"/>
                <w:sz w:val="18"/>
                <w:szCs w:val="20"/>
                <w:lang w:val="en-US"/>
              </w:rPr>
              <w:t>the end justifies the means</w:t>
            </w:r>
          </w:p>
        </w:tc>
        <w:tc>
          <w:tcPr>
            <w:tcW w:w="992" w:type="dxa"/>
          </w:tcPr>
          <w:p w14:paraId="3C4A04B6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A3906E" w14:textId="77777777" w:rsidR="0090245B" w:rsidRPr="004249F6" w:rsidRDefault="0090245B" w:rsidP="000B6BDF">
            <w:pPr>
              <w:jc w:val="both"/>
              <w:rPr>
                <w:rFonts w:cstheme="minorHAnsi"/>
                <w:sz w:val="18"/>
                <w:szCs w:val="20"/>
                <w:lang w:val="en-US"/>
              </w:rPr>
            </w:pPr>
          </w:p>
        </w:tc>
      </w:tr>
      <w:tr w:rsidR="0090245B" w:rsidRPr="00FB18D7" w14:paraId="4D0FA67D" w14:textId="77777777" w:rsidTr="00B46789">
        <w:tc>
          <w:tcPr>
            <w:tcW w:w="3397" w:type="dxa"/>
          </w:tcPr>
          <w:p w14:paraId="4C13E4AF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A ocasião faz o ladrão.</w:t>
            </w:r>
          </w:p>
          <w:p w14:paraId="3238F3B4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 xml:space="preserve"> A ladrão de casa não se fecha a porta.</w:t>
            </w:r>
          </w:p>
          <w:p w14:paraId="4DEA09F8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A cuco não cuques, a ladrão não furtes.</w:t>
            </w:r>
          </w:p>
          <w:p w14:paraId="268D572C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</w:p>
        </w:tc>
        <w:tc>
          <w:tcPr>
            <w:tcW w:w="2268" w:type="dxa"/>
          </w:tcPr>
          <w:p w14:paraId="1755F1ED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18"/>
                <w:szCs w:val="20"/>
                <w:lang w:val="pt-PT"/>
              </w:rPr>
              <w:t>Příležitost dělá zloděje.</w:t>
            </w:r>
          </w:p>
        </w:tc>
        <w:tc>
          <w:tcPr>
            <w:tcW w:w="1418" w:type="dxa"/>
          </w:tcPr>
          <w:p w14:paraId="572EDAC0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18"/>
                <w:szCs w:val="20"/>
                <w:lang w:val="pt-PT"/>
              </w:rPr>
              <w:t>Opportunity makes the thief.</w:t>
            </w:r>
          </w:p>
        </w:tc>
        <w:tc>
          <w:tcPr>
            <w:tcW w:w="992" w:type="dxa"/>
          </w:tcPr>
          <w:p w14:paraId="3B8AE6CB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5AC4DAED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</w:tc>
      </w:tr>
      <w:tr w:rsidR="0090245B" w:rsidRPr="00FB18D7" w14:paraId="1CF9A595" w14:textId="77777777" w:rsidTr="00B46789">
        <w:tc>
          <w:tcPr>
            <w:tcW w:w="3397" w:type="dxa"/>
          </w:tcPr>
          <w:p w14:paraId="6C72F4EE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Não há melhor juiz que o tempo</w:t>
            </w:r>
            <w:r w:rsidRPr="00FB18D7">
              <w:rPr>
                <w:rFonts w:cstheme="minorHAnsi"/>
                <w:sz w:val="18"/>
                <w:szCs w:val="20"/>
                <w:lang w:val="pt-PT"/>
              </w:rPr>
              <w:t>.</w:t>
            </w:r>
          </w:p>
        </w:tc>
        <w:tc>
          <w:tcPr>
            <w:tcW w:w="2268" w:type="dxa"/>
          </w:tcPr>
          <w:p w14:paraId="112B4167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>Čas je nejlepší rádce</w:t>
            </w:r>
          </w:p>
        </w:tc>
        <w:tc>
          <w:tcPr>
            <w:tcW w:w="1418" w:type="dxa"/>
          </w:tcPr>
          <w:p w14:paraId="4378D878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0E155B73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6461F4CF" w14:textId="77777777" w:rsidR="0090245B" w:rsidRPr="00FB18D7" w:rsidRDefault="0090245B" w:rsidP="000B6BDF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</w:tr>
      <w:tr w:rsidR="0090245B" w:rsidRPr="00FB18D7" w14:paraId="6B38FB80" w14:textId="77777777" w:rsidTr="00B46789">
        <w:tc>
          <w:tcPr>
            <w:tcW w:w="3397" w:type="dxa"/>
          </w:tcPr>
          <w:p w14:paraId="30520CB0" w14:textId="77777777" w:rsidR="0090245B" w:rsidRPr="00FB18D7" w:rsidRDefault="0090245B" w:rsidP="000B6BDF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>Cada qual julga os outros por si.</w:t>
            </w:r>
          </w:p>
        </w:tc>
        <w:tc>
          <w:tcPr>
            <w:tcW w:w="2268" w:type="dxa"/>
          </w:tcPr>
          <w:p w14:paraId="56BD8152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18"/>
                <w:szCs w:val="20"/>
                <w:lang w:val="pt-PT"/>
              </w:rPr>
              <w:t>Podle sebe soudím tebe.</w:t>
            </w:r>
          </w:p>
        </w:tc>
        <w:tc>
          <w:tcPr>
            <w:tcW w:w="1418" w:type="dxa"/>
          </w:tcPr>
          <w:p w14:paraId="3F170845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71A524F7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67881921" w14:textId="77777777" w:rsidR="0090245B" w:rsidRPr="00FB18D7" w:rsidRDefault="0090245B" w:rsidP="000B6BDF">
            <w:pPr>
              <w:jc w:val="both"/>
              <w:rPr>
                <w:rFonts w:eastAsia="MS Mincho" w:cstheme="minorHAnsi"/>
                <w:sz w:val="18"/>
                <w:szCs w:val="20"/>
                <w:lang w:val="pt-PT"/>
              </w:rPr>
            </w:pPr>
          </w:p>
        </w:tc>
      </w:tr>
      <w:tr w:rsidR="000B6BDF" w:rsidRPr="00FB18D7" w14:paraId="353C0982" w14:textId="77777777" w:rsidTr="00B46789">
        <w:tc>
          <w:tcPr>
            <w:tcW w:w="3397" w:type="dxa"/>
          </w:tcPr>
          <w:p w14:paraId="4989702E" w14:textId="77777777" w:rsidR="000B6BDF" w:rsidRPr="00FB18D7" w:rsidRDefault="000B6BDF" w:rsidP="00C7419E">
            <w:pPr>
              <w:jc w:val="both"/>
              <w:rPr>
                <w:rFonts w:cstheme="minorHAnsi"/>
                <w:b/>
                <w:bCs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18"/>
                <w:szCs w:val="20"/>
                <w:lang w:val="pt-PT"/>
              </w:rPr>
              <w:t xml:space="preserve">E estupidez paga impostos </w:t>
            </w:r>
          </w:p>
        </w:tc>
        <w:tc>
          <w:tcPr>
            <w:tcW w:w="2268" w:type="dxa"/>
          </w:tcPr>
          <w:p w14:paraId="38A16902" w14:textId="77777777" w:rsidR="000B6BDF" w:rsidRPr="00FB18D7" w:rsidRDefault="000B6BDF" w:rsidP="00C7419E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  <w:r w:rsidRPr="00FB18D7">
              <w:rPr>
                <w:rFonts w:cstheme="minorHAnsi"/>
                <w:sz w:val="18"/>
                <w:szCs w:val="20"/>
                <w:lang w:val="pt-PT"/>
              </w:rPr>
              <w:t xml:space="preserve">Za blbost se platí. </w:t>
            </w:r>
          </w:p>
        </w:tc>
        <w:tc>
          <w:tcPr>
            <w:tcW w:w="1418" w:type="dxa"/>
          </w:tcPr>
          <w:p w14:paraId="23463277" w14:textId="77777777" w:rsidR="000B6BDF" w:rsidRPr="00FB18D7" w:rsidRDefault="000B6BDF" w:rsidP="00C7419E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992" w:type="dxa"/>
          </w:tcPr>
          <w:p w14:paraId="570AD6AC" w14:textId="77777777" w:rsidR="000B6BDF" w:rsidRPr="00FB18D7" w:rsidRDefault="000B6BDF" w:rsidP="00C7419E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55DA5D59" w14:textId="77777777" w:rsidR="000B6BDF" w:rsidRPr="00FB18D7" w:rsidRDefault="000B6BDF" w:rsidP="00C7419E">
            <w:pPr>
              <w:jc w:val="both"/>
              <w:rPr>
                <w:rFonts w:cstheme="minorHAnsi"/>
                <w:sz w:val="18"/>
                <w:szCs w:val="20"/>
                <w:lang w:val="pt-PT"/>
              </w:rPr>
            </w:pPr>
          </w:p>
        </w:tc>
      </w:tr>
      <w:bookmarkEnd w:id="1"/>
    </w:tbl>
    <w:p w14:paraId="0395093D" w14:textId="77777777" w:rsidR="0090245B" w:rsidRPr="00FB18D7" w:rsidRDefault="0090245B" w:rsidP="0090245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</w:p>
    <w:p w14:paraId="40FC1A44" w14:textId="52CD0317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15</w:t>
      </w:r>
    </w:p>
    <w:p w14:paraId="56E57F87" w14:textId="2418CD92" w:rsidR="00AA283C" w:rsidRPr="00D05D13" w:rsidRDefault="00B46789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Pertencem ao</w:t>
      </w:r>
      <w:r w:rsidR="00AA283C" w:rsidRPr="00D05D13">
        <w:rPr>
          <w:rFonts w:ascii="Times New Roman" w:hAnsi="Times New Roman" w:cs="Times New Roman"/>
          <w:lang w:val="pt-PT"/>
        </w:rPr>
        <w:t xml:space="preserve">s provérbios que equivalem tanto do ponto de vista semântico </w:t>
      </w:r>
      <w:r w:rsidRPr="00D05D13">
        <w:rPr>
          <w:rFonts w:ascii="Times New Roman" w:hAnsi="Times New Roman" w:cs="Times New Roman"/>
          <w:lang w:val="pt-PT"/>
        </w:rPr>
        <w:t>como formal</w:t>
      </w:r>
      <w:r w:rsidR="00DB02C5" w:rsidRPr="00D05D13">
        <w:rPr>
          <w:rFonts w:ascii="Times New Roman" w:hAnsi="Times New Roman" w:cs="Times New Roman"/>
          <w:lang w:val="pt-PT"/>
        </w:rPr>
        <w:t>, por exemplo,</w:t>
      </w:r>
      <w:r w:rsidRPr="00D05D13">
        <w:rPr>
          <w:rFonts w:ascii="Times New Roman" w:hAnsi="Times New Roman" w:cs="Times New Roman"/>
          <w:lang w:val="pt-PT"/>
        </w:rPr>
        <w:t xml:space="preserve"> os seguintes:</w:t>
      </w:r>
    </w:p>
    <w:p w14:paraId="628373C0" w14:textId="0F27F4E8" w:rsidR="00AA283C" w:rsidRPr="00D05D13" w:rsidRDefault="00547D09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  <w:r w:rsidRPr="00D05D13">
        <w:rPr>
          <w:rFonts w:ascii="Times New Roman" w:hAnsi="Times New Roman" w:cs="Times New Roman"/>
          <w:b/>
          <w:bCs/>
          <w:lang w:val="pt-PT"/>
        </w:rPr>
        <w:t xml:space="preserve">A César o que é de César </w:t>
      </w:r>
      <w:r w:rsidR="00AA283C" w:rsidRPr="00D05D13">
        <w:rPr>
          <w:rFonts w:ascii="Times New Roman" w:hAnsi="Times New Roman" w:cs="Times New Roman"/>
          <w:b/>
          <w:bCs/>
          <w:lang w:val="pt-PT"/>
        </w:rPr>
        <w:t xml:space="preserve"> e a Deus o que é de Deus</w:t>
      </w:r>
      <w:r w:rsidR="000B6BDF" w:rsidRPr="00D05D13">
        <w:rPr>
          <w:rFonts w:ascii="Times New Roman" w:hAnsi="Times New Roman" w:cs="Times New Roman"/>
          <w:b/>
          <w:bCs/>
          <w:lang w:val="pt-PT"/>
        </w:rPr>
        <w:t>, a Dono o que é do Dono.</w:t>
      </w:r>
      <w:r w:rsidRPr="00D05D13">
        <w:rPr>
          <w:rFonts w:ascii="Times New Roman" w:hAnsi="Times New Roman" w:cs="Times New Roman"/>
          <w:b/>
          <w:bCs/>
          <w:lang w:val="pt-PT"/>
        </w:rPr>
        <w:tab/>
      </w:r>
    </w:p>
    <w:p w14:paraId="129D86DA" w14:textId="5CDB4218" w:rsidR="00547D09" w:rsidRPr="004249F6" w:rsidRDefault="00547D09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4249F6">
        <w:rPr>
          <w:rFonts w:ascii="Times New Roman" w:hAnsi="Times New Roman" w:cs="Times New Roman"/>
          <w:b/>
          <w:bCs/>
          <w:lang w:val="pl-PL"/>
        </w:rPr>
        <w:t>(</w:t>
      </w:r>
      <w:r w:rsidRPr="004249F6">
        <w:rPr>
          <w:rFonts w:ascii="Times New Roman" w:hAnsi="Times New Roman" w:cs="Times New Roman"/>
          <w:bCs/>
          <w:i/>
          <w:lang w:val="pl-PL"/>
        </w:rPr>
        <w:t>Dávej/dej císařovi, co je císařovo (a co božího, bohu).</w:t>
      </w:r>
      <w:r w:rsidRPr="004249F6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3A754E5F" w14:textId="77777777" w:rsidR="0063198F" w:rsidRDefault="00547D09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A cada um aquilo que é seu</w:t>
      </w:r>
      <w:r w:rsidR="00DB02C5" w:rsidRPr="00D05D13">
        <w:rPr>
          <w:rFonts w:ascii="Times New Roman" w:hAnsi="Times New Roman" w:cs="Times New Roman"/>
          <w:lang w:val="pt-PT"/>
        </w:rPr>
        <w:t>//</w:t>
      </w:r>
      <w:r w:rsidRPr="00D05D13">
        <w:rPr>
          <w:rFonts w:ascii="Times New Roman" w:hAnsi="Times New Roman" w:cs="Times New Roman"/>
          <w:lang w:val="pt-PT"/>
        </w:rPr>
        <w:t xml:space="preserve">O seu a seu dono. </w:t>
      </w:r>
      <w:r w:rsidR="004F433C" w:rsidRPr="00D05D13">
        <w:rPr>
          <w:rFonts w:ascii="Times New Roman" w:hAnsi="Times New Roman" w:cs="Times New Roman"/>
          <w:lang w:val="pt-PT"/>
        </w:rPr>
        <w:t xml:space="preserve"> </w:t>
      </w:r>
    </w:p>
    <w:p w14:paraId="2EF73916" w14:textId="6A7C37CB" w:rsidR="00547D09" w:rsidRPr="00D05D13" w:rsidRDefault="00DB02C5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Trata-se de um provérbio que </w:t>
      </w:r>
      <w:r w:rsidR="00EF0A7C" w:rsidRPr="00D05D13">
        <w:rPr>
          <w:rFonts w:ascii="Times New Roman" w:hAnsi="Times New Roman" w:cs="Times New Roman"/>
          <w:lang w:val="pt-PT"/>
        </w:rPr>
        <w:t>se encontra</w:t>
      </w:r>
      <w:r w:rsidR="00547D09" w:rsidRPr="00D05D13">
        <w:rPr>
          <w:rFonts w:ascii="Times New Roman" w:hAnsi="Times New Roman" w:cs="Times New Roman"/>
          <w:lang w:val="pt-PT"/>
        </w:rPr>
        <w:t xml:space="preserve"> no Evangelho segundo S. Mateus: Dize-nos, pois, que te</w:t>
      </w:r>
      <w:r w:rsidR="007531B7" w:rsidRPr="00D05D13">
        <w:rPr>
          <w:rFonts w:ascii="Times New Roman" w:hAnsi="Times New Roman" w:cs="Times New Roman"/>
          <w:lang w:val="pt-PT"/>
        </w:rPr>
        <w:t xml:space="preserve"> </w:t>
      </w:r>
      <w:r w:rsidR="00547D09" w:rsidRPr="00D05D13">
        <w:rPr>
          <w:rFonts w:ascii="Times New Roman" w:hAnsi="Times New Roman" w:cs="Times New Roman"/>
          <w:lang w:val="pt-PT"/>
        </w:rPr>
        <w:t>parece; É lícito pagar o tributo a César ou não?</w:t>
      </w:r>
      <w:r w:rsidR="004F433C" w:rsidRPr="00D05D13">
        <w:rPr>
          <w:rFonts w:ascii="Times New Roman" w:hAnsi="Times New Roman" w:cs="Times New Roman"/>
          <w:lang w:val="pt-PT"/>
        </w:rPr>
        <w:t xml:space="preserve"> </w:t>
      </w:r>
      <w:r w:rsidR="00547D09" w:rsidRPr="00D05D13">
        <w:rPr>
          <w:rFonts w:ascii="Times New Roman" w:hAnsi="Times New Roman" w:cs="Times New Roman"/>
          <w:lang w:val="pt-PT"/>
        </w:rPr>
        <w:t>Jesus, porém, conhecendo a sua malícia, disse: Por que me experimentais, h</w:t>
      </w:r>
      <w:r w:rsidR="00FB18D7" w:rsidRPr="00D05D13">
        <w:rPr>
          <w:rFonts w:ascii="Times New Roman" w:hAnsi="Times New Roman" w:cs="Times New Roman"/>
          <w:lang w:val="pt-PT"/>
        </w:rPr>
        <w:t>i</w:t>
      </w:r>
      <w:r w:rsidR="00547D09" w:rsidRPr="00D05D13">
        <w:rPr>
          <w:rFonts w:ascii="Times New Roman" w:hAnsi="Times New Roman" w:cs="Times New Roman"/>
          <w:lang w:val="pt-PT"/>
        </w:rPr>
        <w:t>pócritas; Mostra</w:t>
      </w:r>
      <w:r w:rsidR="007531B7" w:rsidRPr="00D05D13">
        <w:rPr>
          <w:rFonts w:ascii="Times New Roman" w:hAnsi="Times New Roman" w:cs="Times New Roman"/>
          <w:lang w:val="pt-PT"/>
        </w:rPr>
        <w:t>i</w:t>
      </w:r>
      <w:r w:rsidR="00547D09" w:rsidRPr="00D05D13">
        <w:rPr>
          <w:rFonts w:ascii="Times New Roman" w:hAnsi="Times New Roman" w:cs="Times New Roman"/>
          <w:lang w:val="pt-PT"/>
        </w:rPr>
        <w:t>-me a moeda do tributo. Eles lhe apresentaram um dinheiro: E ele disse-lhes: De quem é esta efí</w:t>
      </w:r>
      <w:r w:rsidR="007531B7" w:rsidRPr="00D05D13">
        <w:rPr>
          <w:rFonts w:ascii="Times New Roman" w:hAnsi="Times New Roman" w:cs="Times New Roman"/>
          <w:lang w:val="pt-PT"/>
        </w:rPr>
        <w:t>g</w:t>
      </w:r>
      <w:r w:rsidR="00547D09" w:rsidRPr="00D05D13">
        <w:rPr>
          <w:rFonts w:ascii="Times New Roman" w:hAnsi="Times New Roman" w:cs="Times New Roman"/>
          <w:lang w:val="pt-PT"/>
        </w:rPr>
        <w:t>ie e esta inscrição; Disseram-lhe</w:t>
      </w:r>
      <w:r w:rsidR="007531B7" w:rsidRPr="00D05D13">
        <w:rPr>
          <w:rFonts w:ascii="Times New Roman" w:hAnsi="Times New Roman" w:cs="Times New Roman"/>
          <w:lang w:val="pt-PT"/>
        </w:rPr>
        <w:t xml:space="preserve"> </w:t>
      </w:r>
      <w:r w:rsidR="00547D09" w:rsidRPr="00D05D13">
        <w:rPr>
          <w:rFonts w:ascii="Times New Roman" w:hAnsi="Times New Roman" w:cs="Times New Roman"/>
          <w:lang w:val="pt-PT"/>
        </w:rPr>
        <w:t>eles: De Césa</w:t>
      </w:r>
      <w:r w:rsidR="00B46789" w:rsidRPr="00D05D13">
        <w:rPr>
          <w:rFonts w:ascii="Times New Roman" w:hAnsi="Times New Roman" w:cs="Times New Roman"/>
          <w:lang w:val="pt-PT"/>
        </w:rPr>
        <w:t>r</w:t>
      </w:r>
      <w:r w:rsidR="007531B7" w:rsidRPr="00D05D13">
        <w:rPr>
          <w:rFonts w:ascii="Times New Roman" w:hAnsi="Times New Roman" w:cs="Times New Roman"/>
          <w:lang w:val="pt-PT"/>
        </w:rPr>
        <w:t>. Então ele lhes d</w:t>
      </w:r>
      <w:r w:rsidR="00B46789" w:rsidRPr="00D05D13">
        <w:rPr>
          <w:rFonts w:ascii="Times New Roman" w:hAnsi="Times New Roman" w:cs="Times New Roman"/>
          <w:lang w:val="pt-PT"/>
        </w:rPr>
        <w:t>i</w:t>
      </w:r>
      <w:r w:rsidR="007531B7" w:rsidRPr="00D05D13">
        <w:rPr>
          <w:rFonts w:ascii="Times New Roman" w:hAnsi="Times New Roman" w:cs="Times New Roman"/>
          <w:lang w:val="pt-PT"/>
        </w:rPr>
        <w:t xml:space="preserve">sse: Dai, pois, a César o que é de César e a Deus o que é de Deus. </w:t>
      </w:r>
    </w:p>
    <w:p w14:paraId="5D884BBC" w14:textId="5C395681" w:rsidR="007531B7" w:rsidRPr="00D05D13" w:rsidRDefault="007531B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 xml:space="preserve">Aqui, em ambas as línguas, a frase usa-se frequentemente na sua primeira </w:t>
      </w:r>
      <w:r w:rsidR="00CB1562">
        <w:rPr>
          <w:rFonts w:ascii="Times New Roman" w:hAnsi="Times New Roman" w:cs="Times New Roman"/>
          <w:lang w:val="pt-PT"/>
        </w:rPr>
        <w:t>parte</w:t>
      </w:r>
      <w:r w:rsidRPr="00D05D13">
        <w:rPr>
          <w:rFonts w:ascii="Times New Roman" w:hAnsi="Times New Roman" w:cs="Times New Roman"/>
          <w:lang w:val="pt-PT"/>
        </w:rPr>
        <w:t xml:space="preserve">, </w:t>
      </w:r>
      <w:r w:rsidR="00FB18D7" w:rsidRPr="00D05D13">
        <w:rPr>
          <w:rFonts w:ascii="Times New Roman" w:hAnsi="Times New Roman" w:cs="Times New Roman"/>
          <w:lang w:val="pt-PT"/>
        </w:rPr>
        <w:t>significando</w:t>
      </w:r>
      <w:r w:rsidRPr="00D05D13">
        <w:rPr>
          <w:rFonts w:ascii="Times New Roman" w:hAnsi="Times New Roman" w:cs="Times New Roman"/>
          <w:lang w:val="pt-PT"/>
        </w:rPr>
        <w:t xml:space="preserve"> que se deve atribuir cada coisa ao seu legítimo dono ou autor. </w:t>
      </w:r>
    </w:p>
    <w:p w14:paraId="75232D19" w14:textId="6D14403B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16</w:t>
      </w:r>
    </w:p>
    <w:p w14:paraId="0FDA1E38" w14:textId="2D623C75" w:rsidR="00AA283C" w:rsidRPr="00D05D13" w:rsidRDefault="00AA283C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  <w:r w:rsidRPr="00D05D13">
        <w:rPr>
          <w:rFonts w:ascii="Times New Roman" w:hAnsi="Times New Roman" w:cs="Times New Roman"/>
          <w:b/>
          <w:bCs/>
          <w:lang w:val="pt-PT"/>
        </w:rPr>
        <w:t>A exceção confirma a regra</w:t>
      </w:r>
    </w:p>
    <w:p w14:paraId="2444C124" w14:textId="77777777" w:rsidR="004F433C" w:rsidRPr="00D05D13" w:rsidRDefault="00AA283C" w:rsidP="00D05D13">
      <w:pPr>
        <w:spacing w:after="0" w:line="240" w:lineRule="auto"/>
        <w:jc w:val="both"/>
        <w:rPr>
          <w:rFonts w:ascii="Times New Roman" w:hAnsi="Times New Roman" w:cs="Times New Roman"/>
          <w:i/>
          <w:lang w:val="pt-PT"/>
        </w:rPr>
      </w:pPr>
      <w:r w:rsidRPr="00D05D13">
        <w:rPr>
          <w:rFonts w:ascii="Times New Roman" w:hAnsi="Times New Roman" w:cs="Times New Roman"/>
          <w:i/>
          <w:lang w:val="pt-PT"/>
        </w:rPr>
        <w:t>Výjimka potvrzuje pravidlo</w:t>
      </w:r>
    </w:p>
    <w:p w14:paraId="0245C952" w14:textId="16BF7093" w:rsidR="00D206E8" w:rsidRPr="00D05D13" w:rsidRDefault="00FB18D7" w:rsidP="00D05D13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05D13">
        <w:rPr>
          <w:rFonts w:ascii="Times New Roman" w:hAnsi="Times New Roman" w:cs="Times New Roman"/>
          <w:lang w:val="pt-PT"/>
        </w:rPr>
        <w:t>Provérbio que é</w:t>
      </w:r>
      <w:r w:rsidR="004F433C" w:rsidRPr="00D05D13">
        <w:rPr>
          <w:rFonts w:ascii="Times New Roman" w:hAnsi="Times New Roman" w:cs="Times New Roman"/>
          <w:lang w:val="pt-PT"/>
        </w:rPr>
        <w:t xml:space="preserve"> </w:t>
      </w:r>
      <w:r w:rsidR="00D206E8" w:rsidRPr="00D05D13">
        <w:rPr>
          <w:rFonts w:ascii="Times New Roman" w:hAnsi="Times New Roman" w:cs="Times New Roman"/>
          <w:lang w:val="pt-PT"/>
        </w:rPr>
        <w:t xml:space="preserve">perfeitamente aplicável à </w:t>
      </w:r>
      <w:r w:rsidRPr="00D05D13">
        <w:rPr>
          <w:rFonts w:ascii="Times New Roman" w:hAnsi="Times New Roman" w:cs="Times New Roman"/>
          <w:lang w:val="pt-PT"/>
        </w:rPr>
        <w:t>legislação</w:t>
      </w:r>
      <w:r w:rsidR="00D206E8" w:rsidRPr="00D05D13">
        <w:rPr>
          <w:rFonts w:ascii="Times New Roman" w:hAnsi="Times New Roman" w:cs="Times New Roman"/>
          <w:lang w:val="pt-PT"/>
        </w:rPr>
        <w:t>, que contém nas suas disposições uma série de exceções (</w:t>
      </w:r>
      <w:r w:rsidR="000F533F">
        <w:rPr>
          <w:rFonts w:ascii="Times New Roman" w:hAnsi="Times New Roman" w:cs="Times New Roman"/>
          <w:lang w:val="pt-PT"/>
        </w:rPr>
        <w:t>p</w:t>
      </w:r>
      <w:r w:rsidR="00D206E8" w:rsidRPr="00D05D13">
        <w:rPr>
          <w:rFonts w:ascii="Times New Roman" w:hAnsi="Times New Roman" w:cs="Times New Roman"/>
          <w:lang w:val="pt-PT"/>
        </w:rPr>
        <w:t xml:space="preserve">or exemplo, </w:t>
      </w:r>
      <w:r w:rsidRPr="00D05D13">
        <w:rPr>
          <w:rFonts w:ascii="Times New Roman" w:hAnsi="Times New Roman" w:cs="Times New Roman"/>
          <w:lang w:val="pt-PT"/>
        </w:rPr>
        <w:t>em CPP  CPB há duas dezenas de</w:t>
      </w:r>
      <w:r w:rsidR="00D206E8" w:rsidRPr="00D05D13">
        <w:rPr>
          <w:rFonts w:ascii="Times New Roman" w:hAnsi="Times New Roman" w:cs="Times New Roman"/>
          <w:lang w:val="pt-PT"/>
        </w:rPr>
        <w:t xml:space="preserve"> exceções ex</w:t>
      </w:r>
      <w:r w:rsidRPr="00D05D13">
        <w:rPr>
          <w:rFonts w:ascii="Times New Roman" w:hAnsi="Times New Roman" w:cs="Times New Roman"/>
          <w:lang w:val="pt-PT"/>
        </w:rPr>
        <w:t>p</w:t>
      </w:r>
      <w:r w:rsidR="00D206E8" w:rsidRPr="00D05D13">
        <w:rPr>
          <w:rFonts w:ascii="Times New Roman" w:hAnsi="Times New Roman" w:cs="Times New Roman"/>
          <w:lang w:val="pt-PT"/>
        </w:rPr>
        <w:t>ressas por „ salvo“</w:t>
      </w:r>
      <w:r w:rsidRPr="00D05D13">
        <w:rPr>
          <w:rFonts w:ascii="Times New Roman" w:hAnsi="Times New Roman" w:cs="Times New Roman"/>
          <w:lang w:val="pt-PT"/>
        </w:rPr>
        <w:t>, que bem exemplificam a</w:t>
      </w:r>
      <w:r w:rsidR="00B46789" w:rsidRPr="00D05D13">
        <w:rPr>
          <w:rFonts w:ascii="Times New Roman" w:hAnsi="Times New Roman" w:cs="Times New Roman"/>
          <w:lang w:val="pt-PT"/>
        </w:rPr>
        <w:t xml:space="preserve"> validade do provérbio</w:t>
      </w:r>
      <w:r w:rsidRPr="00D05D13">
        <w:rPr>
          <w:rFonts w:ascii="Times New Roman" w:hAnsi="Times New Roman" w:cs="Times New Roman"/>
          <w:lang w:val="pt-PT"/>
        </w:rPr>
        <w:t>).</w:t>
      </w:r>
      <w:r w:rsidR="00D206E8" w:rsidRPr="00D05D13">
        <w:rPr>
          <w:rFonts w:ascii="Times New Roman" w:hAnsi="Times New Roman" w:cs="Times New Roman"/>
          <w:lang w:val="pt-PT"/>
        </w:rPr>
        <w:t xml:space="preserve"> O que é interessante é que este provérbio foi </w:t>
      </w:r>
      <w:r w:rsidRPr="00D05D13">
        <w:rPr>
          <w:rFonts w:ascii="Times New Roman" w:hAnsi="Times New Roman" w:cs="Times New Roman"/>
          <w:lang w:val="pt-PT"/>
        </w:rPr>
        <w:t>adotado</w:t>
      </w:r>
      <w:r w:rsidR="00D206E8" w:rsidRPr="00D05D13">
        <w:rPr>
          <w:rFonts w:ascii="Times New Roman" w:hAnsi="Times New Roman" w:cs="Times New Roman"/>
          <w:lang w:val="pt-PT"/>
        </w:rPr>
        <w:t xml:space="preserve"> do latim de uma </w:t>
      </w:r>
      <w:r w:rsidRPr="00D05D13">
        <w:rPr>
          <w:rFonts w:ascii="Times New Roman" w:hAnsi="Times New Roman" w:cs="Times New Roman"/>
          <w:lang w:val="pt-PT"/>
        </w:rPr>
        <w:t>maneira bem</w:t>
      </w:r>
      <w:r w:rsidR="00D206E8" w:rsidRPr="00D05D13">
        <w:rPr>
          <w:rFonts w:ascii="Times New Roman" w:hAnsi="Times New Roman" w:cs="Times New Roman"/>
          <w:lang w:val="pt-PT"/>
        </w:rPr>
        <w:t xml:space="preserve"> confusa</w:t>
      </w:r>
      <w:r w:rsidRPr="00D05D13">
        <w:rPr>
          <w:rFonts w:ascii="Times New Roman" w:hAnsi="Times New Roman" w:cs="Times New Roman"/>
          <w:lang w:val="pt-PT"/>
        </w:rPr>
        <w:t xml:space="preserve"> nas línguas comparadas</w:t>
      </w:r>
      <w:r w:rsidR="00D206E8" w:rsidRPr="00D05D13">
        <w:rPr>
          <w:rFonts w:ascii="Times New Roman" w:hAnsi="Times New Roman" w:cs="Times New Roman"/>
          <w:lang w:val="pt-PT"/>
        </w:rPr>
        <w:t xml:space="preserve">. Em vez de </w:t>
      </w:r>
      <w:r w:rsidRPr="00D05D13">
        <w:rPr>
          <w:rFonts w:ascii="Times New Roman" w:hAnsi="Times New Roman" w:cs="Times New Roman"/>
          <w:lang w:val="pt-PT"/>
        </w:rPr>
        <w:t>refletir o significado do seu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 étimo latino:  </w:t>
      </w:r>
      <w:r w:rsidRPr="00D05D13">
        <w:rPr>
          <w:rFonts w:ascii="Times New Roman" w:hAnsi="Times New Roman" w:cs="Times New Roman"/>
          <w:b/>
          <w:i/>
          <w:shd w:val="clear" w:color="auto" w:fill="FFFFFF"/>
          <w:lang w:val="pt-PT"/>
        </w:rPr>
        <w:t>exceptio regulum probat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, isto é, que </w:t>
      </w:r>
      <w:r w:rsidR="00D206E8" w:rsidRPr="00D05D13">
        <w:rPr>
          <w:rFonts w:ascii="Times New Roman" w:hAnsi="Times New Roman" w:cs="Times New Roman"/>
          <w:lang w:val="pt-PT"/>
        </w:rPr>
        <w:t>todas as regras t</w:t>
      </w:r>
      <w:r w:rsidR="00B46789" w:rsidRPr="00D05D13">
        <w:rPr>
          <w:rFonts w:ascii="Times New Roman" w:hAnsi="Times New Roman" w:cs="Times New Roman"/>
          <w:lang w:val="pt-PT"/>
        </w:rPr>
        <w:t>ê</w:t>
      </w:r>
      <w:r w:rsidR="00D206E8" w:rsidRPr="00D05D13">
        <w:rPr>
          <w:rFonts w:ascii="Times New Roman" w:hAnsi="Times New Roman" w:cs="Times New Roman"/>
          <w:lang w:val="pt-PT"/>
        </w:rPr>
        <w:t>m uma exceção</w:t>
      </w:r>
      <w:r w:rsidRPr="00D05D13">
        <w:rPr>
          <w:rFonts w:ascii="Times New Roman" w:hAnsi="Times New Roman" w:cs="Times New Roman"/>
          <w:lang w:val="pt-PT"/>
        </w:rPr>
        <w:t xml:space="preserve">, o provérbio </w:t>
      </w:r>
      <w:r w:rsidR="000F533F">
        <w:rPr>
          <w:rFonts w:ascii="Times New Roman" w:hAnsi="Times New Roman" w:cs="Times New Roman"/>
          <w:lang w:val="pt-PT"/>
        </w:rPr>
        <w:t>vê-se desinterpretado</w:t>
      </w:r>
      <w:r w:rsidR="0063198F">
        <w:rPr>
          <w:rFonts w:ascii="Times New Roman" w:hAnsi="Times New Roman" w:cs="Times New Roman"/>
          <w:lang w:val="pt-PT"/>
        </w:rPr>
        <w:t xml:space="preserve"> passando a adquirir a forma</w:t>
      </w:r>
      <w:r w:rsidRPr="00D05D13">
        <w:rPr>
          <w:rFonts w:ascii="Times New Roman" w:hAnsi="Times New Roman" w:cs="Times New Roman"/>
          <w:lang w:val="pt-PT"/>
        </w:rPr>
        <w:t xml:space="preserve"> </w:t>
      </w:r>
      <w:r w:rsidRPr="00D05D13">
        <w:rPr>
          <w:rFonts w:ascii="Times New Roman" w:hAnsi="Times New Roman" w:cs="Times New Roman"/>
          <w:i/>
          <w:iCs/>
          <w:lang w:val="pt-PT"/>
        </w:rPr>
        <w:t>A exceção confirma a regra.</w:t>
      </w:r>
      <w:r w:rsidRPr="00D05D13">
        <w:rPr>
          <w:rFonts w:ascii="Times New Roman" w:hAnsi="Times New Roman" w:cs="Times New Roman"/>
          <w:lang w:val="pt-PT"/>
        </w:rPr>
        <w:t xml:space="preserve">  De referir que e</w:t>
      </w:r>
      <w:r w:rsidR="00D206E8" w:rsidRPr="00D05D13">
        <w:rPr>
          <w:rFonts w:ascii="Times New Roman" w:hAnsi="Times New Roman" w:cs="Times New Roman"/>
          <w:lang w:val="pt-PT"/>
        </w:rPr>
        <w:t>m inglês</w:t>
      </w:r>
      <w:r w:rsidRPr="00D05D13">
        <w:rPr>
          <w:rFonts w:ascii="Times New Roman" w:hAnsi="Times New Roman" w:cs="Times New Roman"/>
          <w:lang w:val="pt-PT"/>
        </w:rPr>
        <w:t xml:space="preserve"> o significado do provérbio se manteve como podemos observar em: </w:t>
      </w:r>
      <w:r w:rsidR="00D206E8" w:rsidRPr="00D05D13">
        <w:rPr>
          <w:rFonts w:ascii="Times New Roman" w:hAnsi="Times New Roman" w:cs="Times New Roman"/>
          <w:lang w:val="pt-PT"/>
        </w:rPr>
        <w:t xml:space="preserve">  </w:t>
      </w:r>
      <w:r w:rsidRPr="00D05D13">
        <w:rPr>
          <w:rStyle w:val="Zdraznn"/>
          <w:rFonts w:ascii="Times New Roman" w:hAnsi="Times New Roman" w:cs="Times New Roman"/>
          <w:bdr w:val="none" w:sz="0" w:space="0" w:color="auto" w:frame="1"/>
          <w:shd w:val="clear" w:color="auto" w:fill="FFFFFF"/>
          <w:lang w:val="pt-PT"/>
        </w:rPr>
        <w:t>E</w:t>
      </w:r>
      <w:r w:rsidR="00D206E8" w:rsidRPr="00D05D13">
        <w:rPr>
          <w:rStyle w:val="Zdraznn"/>
          <w:rFonts w:ascii="Times New Roman" w:hAnsi="Times New Roman" w:cs="Times New Roman"/>
          <w:bdr w:val="none" w:sz="0" w:space="0" w:color="auto" w:frame="1"/>
          <w:shd w:val="clear" w:color="auto" w:fill="FFFFFF"/>
          <w:lang w:val="pt-PT"/>
        </w:rPr>
        <w:t>very rule has an exception</w:t>
      </w:r>
      <w:r w:rsidR="00D206E8" w:rsidRPr="00D05D13">
        <w:rPr>
          <w:rFonts w:ascii="Times New Roman" w:hAnsi="Times New Roman" w:cs="Times New Roman"/>
          <w:shd w:val="clear" w:color="auto" w:fill="FFFFFF"/>
          <w:lang w:val="pt-PT"/>
        </w:rPr>
        <w:t> (</w:t>
      </w:r>
      <w:r w:rsidR="00D206E8" w:rsidRPr="00D05D13">
        <w:rPr>
          <w:rStyle w:val="Zdraznn"/>
          <w:rFonts w:ascii="Times New Roman" w:hAnsi="Times New Roman" w:cs="Times New Roman"/>
          <w:bdr w:val="none" w:sz="0" w:space="0" w:color="auto" w:frame="1"/>
          <w:shd w:val="clear" w:color="auto" w:fill="FFFFFF"/>
          <w:lang w:val="pt-PT"/>
        </w:rPr>
        <w:t>exception that proves the rule</w:t>
      </w:r>
      <w:r w:rsidR="00D206E8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). </w:t>
      </w:r>
      <w:r w:rsidR="00AA283C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Não quer dizer que a regra </w:t>
      </w:r>
      <w:r w:rsidR="0063198F">
        <w:rPr>
          <w:rFonts w:ascii="Times New Roman" w:hAnsi="Times New Roman" w:cs="Times New Roman"/>
          <w:shd w:val="clear" w:color="auto" w:fill="FFFFFF"/>
          <w:lang w:val="pt-PT"/>
        </w:rPr>
        <w:t>possa</w:t>
      </w:r>
      <w:r w:rsidR="00AA283C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ser violada. </w:t>
      </w:r>
    </w:p>
    <w:p w14:paraId="3CF110F8" w14:textId="28BB6254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17</w:t>
      </w:r>
    </w:p>
    <w:p w14:paraId="54FFFBF5" w14:textId="075434C0" w:rsidR="00AA283C" w:rsidRPr="00D05D13" w:rsidRDefault="00AA283C" w:rsidP="00D05D1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>Olho por olho, dente por dente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- </w:t>
      </w:r>
    </w:p>
    <w:p w14:paraId="6EE5B0FE" w14:textId="257302A4" w:rsidR="00D206E8" w:rsidRPr="004249F6" w:rsidRDefault="00AA283C" w:rsidP="00D05D13">
      <w:pPr>
        <w:spacing w:after="0" w:line="240" w:lineRule="auto"/>
        <w:jc w:val="both"/>
        <w:rPr>
          <w:rFonts w:ascii="Times New Roman" w:hAnsi="Times New Roman" w:cs="Times New Roman"/>
          <w:bCs/>
          <w:i/>
          <w:shd w:val="clear" w:color="auto" w:fill="FFFFFF"/>
          <w:lang w:val="pl-PL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 </w:t>
      </w:r>
      <w:r w:rsidRPr="004249F6">
        <w:rPr>
          <w:rFonts w:ascii="Times New Roman" w:hAnsi="Times New Roman" w:cs="Times New Roman"/>
          <w:bCs/>
          <w:i/>
          <w:shd w:val="clear" w:color="auto" w:fill="FFFFFF"/>
          <w:lang w:val="pl-PL"/>
        </w:rPr>
        <w:t>Oko za oko, zub za zub</w:t>
      </w:r>
    </w:p>
    <w:p w14:paraId="3D4400F7" w14:textId="18181D6E" w:rsidR="00AA283C" w:rsidRPr="00D05D13" w:rsidRDefault="00AA283C" w:rsidP="00D05D1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E, entramos na lei de talião que consiste na rigorosa reciprocidade do crime e da pena —chamada retaliação. A </w:t>
      </w:r>
      <w:r w:rsidR="00FB18D7" w:rsidRPr="00D05D13">
        <w:rPr>
          <w:rFonts w:ascii="Times New Roman" w:hAnsi="Times New Roman" w:cs="Times New Roman"/>
          <w:shd w:val="clear" w:color="auto" w:fill="FFFFFF"/>
          <w:lang w:val="pt-PT"/>
        </w:rPr>
        <w:t>perspetiva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da lei de talião é o de que uma pessoa que feriu outra pessoa deve ser penalizada em grau semelhante, e a pessoa que infligir tal punição deve ser a parte lesada. Em interpretações mais suaves, significa que a vítima recebe o valor estimado da lesão em compensação. A intenção por trás do princípio era "restringir" a compensação ao valor da perda. A lei de talião é encontrada em muitos códigos de leis antigas. </w:t>
      </w:r>
      <w:r w:rsidR="0063198F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>Mas, originalmente</w:t>
      </w:r>
      <w:r w:rsidR="0063198F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>aparece no código babilônico de Hamurabi (datado de 1770 a.C.), que antecede os livros de direito judeus por centenas de anos.</w:t>
      </w:r>
    </w:p>
    <w:p w14:paraId="2838F057" w14:textId="74D77F3A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18</w:t>
      </w:r>
    </w:p>
    <w:p w14:paraId="4F3A540D" w14:textId="7A102213" w:rsidR="00E53833" w:rsidRPr="00D05D13" w:rsidRDefault="00E53833" w:rsidP="00D05D13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lastRenderedPageBreak/>
        <w:t>A mentira tem pernas curt</w:t>
      </w:r>
      <w:r w:rsidR="000B6BDF"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>a</w:t>
      </w: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>s</w:t>
      </w: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br/>
        <w:t xml:space="preserve">Lež má krátké nohy, daleko neujde. </w:t>
      </w:r>
    </w:p>
    <w:p w14:paraId="3C36E82C" w14:textId="1949E187" w:rsidR="007531B7" w:rsidRPr="00D05D13" w:rsidRDefault="000B6BDF" w:rsidP="00D05D1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Ou os seus equivalentes </w:t>
      </w:r>
      <w:r w:rsidR="00E53833"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>A</w:t>
      </w:r>
      <w:r w:rsidR="000F533F"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 </w:t>
      </w:r>
      <w:r w:rsidR="00E53833"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corda da mentira é muito curta, </w:t>
      </w:r>
      <w:r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A mentira </w:t>
      </w:r>
      <w:r w:rsidR="00FB18D7"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>não</w:t>
      </w:r>
      <w:r w:rsidR="00E53833" w:rsidRPr="000F533F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 vai chegar longe.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Todo o engano é </w:t>
      </w:r>
      <w:r w:rsidR="00FB18D7" w:rsidRPr="00D05D13">
        <w:rPr>
          <w:rFonts w:ascii="Times New Roman" w:hAnsi="Times New Roman" w:cs="Times New Roman"/>
          <w:shd w:val="clear" w:color="auto" w:fill="FFFFFF"/>
          <w:lang w:val="pt-PT"/>
        </w:rPr>
        <w:t>detetado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mais cedo ou mais tarde. É, portanto, ser mais s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>e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guro ser honesto, dizer verdade. </w:t>
      </w:r>
    </w:p>
    <w:p w14:paraId="607E621A" w14:textId="70525297" w:rsidR="00E53833" w:rsidRPr="00D05D13" w:rsidRDefault="00E53833" w:rsidP="00D05D1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</w:p>
    <w:p w14:paraId="57E1C6FC" w14:textId="6CEB1C58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19</w:t>
      </w:r>
    </w:p>
    <w:p w14:paraId="5F1374DD" w14:textId="77777777" w:rsidR="00DE4290" w:rsidRPr="00D05D13" w:rsidRDefault="00E53833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Os fins justificam os meios. </w:t>
      </w:r>
    </w:p>
    <w:p w14:paraId="213755B5" w14:textId="220CC5F8" w:rsidR="00E53833" w:rsidRPr="00D05D13" w:rsidRDefault="00E53833" w:rsidP="00D05D1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>Účel světí prostředky.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</w:p>
    <w:p w14:paraId="253DC227" w14:textId="06CDFEA4" w:rsidR="00E53833" w:rsidRPr="00D05D13" w:rsidRDefault="00D05D13" w:rsidP="00D05D1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>
        <w:rPr>
          <w:rFonts w:ascii="Times New Roman" w:hAnsi="Times New Roman" w:cs="Times New Roman"/>
          <w:shd w:val="clear" w:color="auto" w:fill="FFFFFF"/>
          <w:lang w:val="pt-PT"/>
        </w:rPr>
        <w:t>N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a </w:t>
      </w:r>
      <w:r w:rsidR="00FB18D7" w:rsidRPr="00D05D13">
        <w:rPr>
          <w:rFonts w:ascii="Times New Roman" w:hAnsi="Times New Roman" w:cs="Times New Roman"/>
          <w:shd w:val="clear" w:color="auto" w:fill="FFFFFF"/>
          <w:lang w:val="pt-PT"/>
        </w:rPr>
        <w:t>língua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checa </w:t>
      </w:r>
      <w:r>
        <w:rPr>
          <w:rFonts w:ascii="Times New Roman" w:hAnsi="Times New Roman" w:cs="Times New Roman"/>
          <w:shd w:val="clear" w:color="auto" w:fill="FFFFFF"/>
          <w:lang w:val="pt-PT"/>
        </w:rPr>
        <w:t xml:space="preserve">intensificamos o contraste entre o </w:t>
      </w:r>
      <w:r w:rsidR="00CB1562">
        <w:rPr>
          <w:rFonts w:ascii="Times New Roman" w:hAnsi="Times New Roman" w:cs="Times New Roman"/>
          <w:shd w:val="clear" w:color="auto" w:fill="FFFFFF"/>
          <w:lang w:val="pt-PT"/>
        </w:rPr>
        <w:t xml:space="preserve">que é </w:t>
      </w:r>
      <w:r>
        <w:rPr>
          <w:rFonts w:ascii="Times New Roman" w:hAnsi="Times New Roman" w:cs="Times New Roman"/>
          <w:shd w:val="clear" w:color="auto" w:fill="FFFFFF"/>
          <w:lang w:val="pt-PT"/>
        </w:rPr>
        <w:t>honesto e o</w:t>
      </w:r>
      <w:r w:rsidR="00CB1562">
        <w:rPr>
          <w:rFonts w:ascii="Times New Roman" w:hAnsi="Times New Roman" w:cs="Times New Roman"/>
          <w:shd w:val="clear" w:color="auto" w:fill="FFFFFF"/>
          <w:lang w:val="pt-PT"/>
        </w:rPr>
        <w:t xml:space="preserve"> valor</w:t>
      </w:r>
      <w:r>
        <w:rPr>
          <w:rFonts w:ascii="Times New Roman" w:hAnsi="Times New Roman" w:cs="Times New Roman"/>
          <w:shd w:val="clear" w:color="auto" w:fill="FFFFFF"/>
          <w:lang w:val="pt-PT"/>
        </w:rPr>
        <w:t xml:space="preserve"> oposto pelo verbo santificar: </w:t>
      </w:r>
      <w:r w:rsidRPr="00D05D13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>O fins santificam o</w:t>
      </w:r>
      <w:r w:rsidR="00E53833" w:rsidRPr="00D05D13"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s meios. 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>Seja numa ou noutra ve</w:t>
      </w:r>
      <w:r>
        <w:rPr>
          <w:rFonts w:ascii="Times New Roman" w:hAnsi="Times New Roman" w:cs="Times New Roman"/>
          <w:shd w:val="clear" w:color="auto" w:fill="FFFFFF"/>
          <w:lang w:val="pt-PT"/>
        </w:rPr>
        <w:t>r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>são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  <w:lang w:val="pt-PT"/>
        </w:rPr>
        <w:t xml:space="preserve">, 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>"</w:t>
      </w:r>
      <w:r>
        <w:rPr>
          <w:rFonts w:ascii="Times New Roman" w:hAnsi="Times New Roman" w:cs="Times New Roman"/>
          <w:shd w:val="clear" w:color="auto" w:fill="FFFFFF"/>
          <w:lang w:val="pt-PT"/>
        </w:rPr>
        <w:t xml:space="preserve"> esta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frase </w:t>
      </w:r>
      <w:r>
        <w:rPr>
          <w:rFonts w:ascii="Times New Roman" w:hAnsi="Times New Roman" w:cs="Times New Roman"/>
          <w:shd w:val="clear" w:color="auto" w:fill="FFFFFF"/>
          <w:lang w:val="pt-PT"/>
        </w:rPr>
        <w:t xml:space="preserve"> foi 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>proferida pelo poeta romano Ovídio na sua obra Heroides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apesar de ter sido atribuíd</w:t>
      </w:r>
      <w:r w:rsidR="000F533F">
        <w:rPr>
          <w:rFonts w:ascii="Times New Roman" w:hAnsi="Times New Roman" w:cs="Times New Roman"/>
          <w:shd w:val="clear" w:color="auto" w:fill="FFFFFF"/>
          <w:lang w:val="pt-PT"/>
        </w:rPr>
        <w:t xml:space="preserve">a </w:t>
      </w:r>
      <w:r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á origem maquiavélica. </w:t>
      </w:r>
      <w:r w:rsidR="00E53833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Significa que os governantes devem estar acima da ética dominante para manter ou aumentar seu poder. Popularmente, a frase é também usada como justificativa do emprego de expedientes desonestos ou violentos para a obtenção de determinado fim, supostamente legítimo.</w:t>
      </w:r>
    </w:p>
    <w:p w14:paraId="1C868969" w14:textId="08B4FCE4" w:rsidR="00E53833" w:rsidRPr="00D05D13" w:rsidRDefault="00E53833" w:rsidP="00D05D13">
      <w:pPr>
        <w:spacing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 </w:t>
      </w:r>
    </w:p>
    <w:p w14:paraId="522FBED6" w14:textId="3534876C" w:rsidR="005E5A47" w:rsidRPr="00D05D13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bookmarkStart w:id="2" w:name="_Hlk54281026"/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20</w:t>
      </w:r>
    </w:p>
    <w:p w14:paraId="22567E63" w14:textId="732D3046" w:rsidR="00DE4290" w:rsidRPr="00D05D13" w:rsidRDefault="00DE4290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A justiça </w:t>
      </w:r>
      <w:r w:rsidR="00CE6C68"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>é cega.</w:t>
      </w: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 </w:t>
      </w:r>
    </w:p>
    <w:p w14:paraId="0B1D6DCC" w14:textId="04D4661A" w:rsidR="00DE4290" w:rsidRPr="00D05D13" w:rsidRDefault="00DE4290" w:rsidP="00D05D13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b/>
          <w:bCs/>
          <w:shd w:val="clear" w:color="auto" w:fill="FFFFFF"/>
          <w:lang w:val="pt-PT"/>
        </w:rPr>
        <w:t xml:space="preserve">Spravedlnost je slepá. </w:t>
      </w:r>
    </w:p>
    <w:p w14:paraId="635D9F5A" w14:textId="292D8109" w:rsidR="00DE4290" w:rsidRPr="00D05D13" w:rsidRDefault="00DE4290" w:rsidP="00D05D13">
      <w:pPr>
        <w:pStyle w:val="Prosttext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</w:pPr>
      <w:r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Enquanto</w:t>
      </w:r>
      <w:r w:rsidR="00D57391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,</w:t>
      </w:r>
      <w:r w:rsid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nas versões conhecidas em outras línguas, a justiça é cega, </w:t>
      </w:r>
      <w:r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em Português</w:t>
      </w:r>
      <w:r w:rsidR="00D57391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também dizemos que</w:t>
      </w:r>
      <w:r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</w:t>
      </w:r>
      <w:r w:rsidR="00CE6C68" w:rsidRPr="00D05D13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  <w:lang w:val="pt-PT"/>
        </w:rPr>
        <w:t>A</w:t>
      </w:r>
      <w:r w:rsidRPr="00D05D13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  <w:lang w:val="pt-PT"/>
        </w:rPr>
        <w:t xml:space="preserve"> justiça não dorme.</w:t>
      </w:r>
      <w:r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A justiça verdadeira </w:t>
      </w:r>
      <w:r w:rsidRPr="00D05D13">
        <w:rPr>
          <w:rFonts w:ascii="Times New Roman" w:eastAsia="MS Mincho" w:hAnsi="Times New Roman" w:cs="Times New Roman"/>
          <w:kern w:val="1"/>
          <w:sz w:val="22"/>
          <w:szCs w:val="22"/>
          <w:lang w:val="pt-PT" w:eastAsia="hi-IN" w:bidi="hi-IN"/>
        </w:rPr>
        <w:t xml:space="preserve">deve julgar todos de uma forma igual sem distinguir </w:t>
      </w:r>
      <w:r w:rsidR="00CE6C68" w:rsidRPr="00D05D13">
        <w:rPr>
          <w:rFonts w:ascii="Times New Roman" w:eastAsia="MS Mincho" w:hAnsi="Times New Roman" w:cs="Times New Roman"/>
          <w:kern w:val="1"/>
          <w:sz w:val="22"/>
          <w:szCs w:val="22"/>
          <w:lang w:val="pt-PT" w:eastAsia="hi-IN" w:bidi="hi-IN"/>
        </w:rPr>
        <w:t xml:space="preserve">  </w:t>
      </w:r>
      <w:r w:rsidR="000F533F">
        <w:rPr>
          <w:rFonts w:ascii="Times New Roman" w:eastAsia="MS Mincho" w:hAnsi="Times New Roman" w:cs="Times New Roman"/>
          <w:kern w:val="1"/>
          <w:sz w:val="22"/>
          <w:szCs w:val="22"/>
          <w:lang w:val="pt-PT" w:eastAsia="hi-IN" w:bidi="hi-IN"/>
        </w:rPr>
        <w:t>Relembremos apenas que a j</w:t>
      </w:r>
      <w:r w:rsidR="00C35148"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ustiça é representada pela estátua de uma mulher, de olhos vendados, segurando em uma das mãos a balança e, na outra, a espada. </w:t>
      </w:r>
      <w:r w:rsidR="0063198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Enquanto a</w:t>
      </w:r>
      <w:r w:rsidR="00C35148"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balança pesa o Direito que cabe às partes, </w:t>
      </w:r>
      <w:r w:rsidR="0063198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e</w:t>
      </w:r>
      <w:r w:rsidR="00C35148"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a espada é um sinal de força para expressar que a decisão judicial tem que ser cumprida</w:t>
      </w:r>
      <w:r w:rsidR="0063198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, a</w:t>
      </w:r>
      <w:r w:rsidR="00C35148" w:rsidRPr="00D05D13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venda nos olhos é o símbolo da imparcialidade.</w:t>
      </w:r>
      <w:r w:rsidR="00D57391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Significa que a justiça deve basear as suas decisões sem levar em consideração, por exemplo, </w:t>
      </w:r>
      <w:r w:rsidR="000F533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fator de</w:t>
      </w:r>
      <w:r w:rsidR="00D57391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estatuto social dos participantes, ou a relação pessoal</w:t>
      </w:r>
      <w:r w:rsidR="0063198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do juiz </w:t>
      </w:r>
      <w:r w:rsidR="000F533F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>para com eles.</w:t>
      </w:r>
      <w:r w:rsidR="00D57391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 </w:t>
      </w:r>
    </w:p>
    <w:p w14:paraId="31F3AEE5" w14:textId="0FB3FD7D" w:rsidR="002C4CEA" w:rsidRPr="00D05D13" w:rsidRDefault="002C4CEA" w:rsidP="00D05D1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</w:p>
    <w:p w14:paraId="53B19B5E" w14:textId="77777777" w:rsidR="00D57391" w:rsidRDefault="005E5A47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05D13">
        <w:rPr>
          <w:rFonts w:ascii="Times New Roman" w:hAnsi="Times New Roman" w:cs="Times New Roman"/>
          <w:b/>
          <w:color w:val="FF0000"/>
          <w:highlight w:val="green"/>
          <w:lang w:val="pt-PT"/>
        </w:rPr>
        <w:t>Slide 21</w:t>
      </w:r>
    </w:p>
    <w:p w14:paraId="267072E9" w14:textId="27AE9AEB" w:rsidR="005E5A47" w:rsidRPr="00D57391" w:rsidRDefault="000F533F" w:rsidP="00D05D1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>
        <w:rPr>
          <w:rFonts w:ascii="Times New Roman" w:hAnsi="Times New Roman" w:cs="Times New Roman"/>
          <w:shd w:val="clear" w:color="auto" w:fill="FFFFFF"/>
          <w:lang w:val="pt-PT"/>
        </w:rPr>
        <w:t>É digno de nota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que no corpus analisado, as </w:t>
      </w:r>
      <w:r w:rsidR="00D57391" w:rsidRPr="00D57391">
        <w:rPr>
          <w:rFonts w:ascii="Times New Roman" w:hAnsi="Times New Roman" w:cs="Times New Roman"/>
          <w:i/>
          <w:iCs/>
          <w:shd w:val="clear" w:color="auto" w:fill="FFFFFF"/>
          <w:lang w:val="pt-PT"/>
        </w:rPr>
        <w:t>universálias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constituem apenas uma percentagem</w:t>
      </w:r>
      <w:r w:rsidR="0063198F">
        <w:rPr>
          <w:rFonts w:ascii="Times New Roman" w:hAnsi="Times New Roman" w:cs="Times New Roman"/>
          <w:shd w:val="clear" w:color="auto" w:fill="FFFFFF"/>
          <w:lang w:val="pt-PT"/>
        </w:rPr>
        <w:t xml:space="preserve"> muito</w:t>
      </w:r>
      <w:r w:rsidR="0063198F" w:rsidRPr="0063198F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63198F">
        <w:rPr>
          <w:rFonts w:ascii="Times New Roman" w:hAnsi="Times New Roman" w:cs="Times New Roman"/>
          <w:shd w:val="clear" w:color="auto" w:fill="FFFFFF"/>
          <w:lang w:val="pt-PT"/>
        </w:rPr>
        <w:t>reduzida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>.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Em português, na área do Direito e da Lei, 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encontramos </w:t>
      </w:r>
      <w:r w:rsidR="000B6BDF" w:rsidRPr="00D05D13">
        <w:rPr>
          <w:rFonts w:ascii="Times New Roman" w:hAnsi="Times New Roman" w:cs="Times New Roman"/>
          <w:shd w:val="clear" w:color="auto" w:fill="FFFFFF"/>
          <w:lang w:val="pt-PT"/>
        </w:rPr>
        <w:t>105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provérbios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tematicamente associados 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>(72% dos provérbios analisados)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, enquanto na </w:t>
      </w:r>
      <w:r w:rsidR="000B6BDF" w:rsidRPr="00D05D13">
        <w:rPr>
          <w:rFonts w:ascii="Times New Roman" w:hAnsi="Times New Roman" w:cs="Times New Roman"/>
          <w:shd w:val="clear" w:color="auto" w:fill="FFFFFF"/>
          <w:lang w:val="pt-PT"/>
        </w:rPr>
        <w:t>língua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checa, depois da procura no Dicionário dos Provérbios básicos </w:t>
      </w:r>
      <w:r w:rsidR="000B6BDF" w:rsidRPr="00D05D13">
        <w:rPr>
          <w:rFonts w:ascii="Times New Roman" w:hAnsi="Times New Roman" w:cs="Times New Roman"/>
          <w:shd w:val="clear" w:color="auto" w:fill="FFFFFF"/>
          <w:lang w:val="pt-PT"/>
        </w:rPr>
        <w:t>identificámos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(na forma direta ou indireta) apenas 30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(21%)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. 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>Testemunhamos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, portanto,  uma desproporção </w:t>
      </w:r>
      <w:r w:rsidR="00963D01" w:rsidRPr="00D05D13">
        <w:rPr>
          <w:rFonts w:ascii="Times New Roman" w:hAnsi="Times New Roman" w:cs="Times New Roman"/>
          <w:shd w:val="clear" w:color="auto" w:fill="FFFFFF"/>
          <w:lang w:val="pt-PT"/>
        </w:rPr>
        <w:t>considerável</w:t>
      </w:r>
      <w:r w:rsidR="002C4CEA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. 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>Destaquemos que os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provérbios que pertencem aos 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7% do </w:t>
      </w:r>
      <w:r w:rsidR="005E5A47" w:rsidRPr="00D57391">
        <w:rPr>
          <w:rFonts w:ascii="Times New Roman" w:hAnsi="Times New Roman" w:cs="Times New Roman"/>
          <w:i/>
          <w:iCs/>
          <w:shd w:val="clear" w:color="auto" w:fill="FFFFFF"/>
          <w:lang w:val="pt-PT"/>
        </w:rPr>
        <w:t>corpus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analisado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e que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pertence</w:t>
      </w:r>
      <w:r w:rsidR="00AD4859">
        <w:rPr>
          <w:rFonts w:ascii="Times New Roman" w:hAnsi="Times New Roman" w:cs="Times New Roman"/>
          <w:shd w:val="clear" w:color="auto" w:fill="FFFFFF"/>
          <w:lang w:val="pt-PT"/>
        </w:rPr>
        <w:t>m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às </w:t>
      </w:r>
      <w:r w:rsidR="005E5A47" w:rsidRPr="00D57391">
        <w:rPr>
          <w:rFonts w:ascii="Times New Roman" w:hAnsi="Times New Roman" w:cs="Times New Roman"/>
          <w:i/>
          <w:iCs/>
          <w:shd w:val="clear" w:color="auto" w:fill="FFFFFF"/>
          <w:lang w:val="pt-PT"/>
        </w:rPr>
        <w:t>universálias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paremiológicas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, 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>previsivelmente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, 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 vão ocorrer também noutras línguas sendo </w:t>
      </w:r>
      <w:r w:rsidR="00AD4859">
        <w:rPr>
          <w:rFonts w:ascii="Times New Roman" w:hAnsi="Times New Roman" w:cs="Times New Roman"/>
          <w:shd w:val="clear" w:color="auto" w:fill="FFFFFF"/>
          <w:lang w:val="pt-PT"/>
        </w:rPr>
        <w:t>que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pertencem ao mundo</w:t>
      </w:r>
      <w:r w:rsidR="00A107F3">
        <w:rPr>
          <w:rFonts w:ascii="Times New Roman" w:hAnsi="Times New Roman" w:cs="Times New Roman"/>
          <w:shd w:val="clear" w:color="auto" w:fill="FFFFFF"/>
          <w:lang w:val="pt-PT"/>
        </w:rPr>
        <w:t xml:space="preserve"> de conhecimento geral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AD4859">
        <w:rPr>
          <w:rFonts w:ascii="Times New Roman" w:hAnsi="Times New Roman" w:cs="Times New Roman"/>
          <w:shd w:val="clear" w:color="auto" w:fill="FFFFFF"/>
          <w:lang w:val="pt-PT"/>
        </w:rPr>
        <w:t>de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referências </w:t>
      </w:r>
      <w:r w:rsidR="00D57391">
        <w:rPr>
          <w:rFonts w:ascii="Times New Roman" w:hAnsi="Times New Roman" w:cs="Times New Roman"/>
          <w:shd w:val="clear" w:color="auto" w:fill="FFFFFF"/>
          <w:lang w:val="pt-PT"/>
        </w:rPr>
        <w:t>histórico-culturais.</w:t>
      </w:r>
      <w:r w:rsidR="005E5A47" w:rsidRPr="00D05D13">
        <w:rPr>
          <w:rFonts w:ascii="Times New Roman" w:hAnsi="Times New Roman" w:cs="Times New Roman"/>
          <w:shd w:val="clear" w:color="auto" w:fill="FFFFFF"/>
          <w:lang w:val="pt-PT"/>
        </w:rPr>
        <w:t xml:space="preserve">. </w:t>
      </w:r>
    </w:p>
    <w:bookmarkEnd w:id="2"/>
    <w:p w14:paraId="3A6B6CCE" w14:textId="51C463CF" w:rsidR="002C4CEA" w:rsidRPr="00FB18D7" w:rsidRDefault="002C4CEA" w:rsidP="00721A9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FB18D7">
        <w:rPr>
          <w:rFonts w:ascii="Times New Roman" w:eastAsia="Times New Roman" w:hAnsi="Times New Roman" w:cs="Times New Roman"/>
          <w:noProof/>
          <w:sz w:val="20"/>
          <w:szCs w:val="20"/>
          <w:lang w:val="pt-PT" w:eastAsia="cs-CZ"/>
        </w:rPr>
        <w:lastRenderedPageBreak/>
        <w:drawing>
          <wp:inline distT="0" distB="0" distL="0" distR="0" wp14:anchorId="7635D955" wp14:editId="1BC02DD2">
            <wp:extent cx="3409950" cy="250507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39DB20" w14:textId="336D815A" w:rsidR="002C4CEA" w:rsidRPr="00FB18D7" w:rsidRDefault="002C4CEA" w:rsidP="00721A9B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p w14:paraId="76366B10" w14:textId="77777777" w:rsidR="001F5F54" w:rsidRPr="00FB18D7" w:rsidRDefault="001F5F54" w:rsidP="0072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19F8864" w14:textId="04E696FC" w:rsidR="001F5F54" w:rsidRPr="00FB18D7" w:rsidRDefault="001F5F54" w:rsidP="001F5F54">
      <w:pPr>
        <w:spacing w:line="36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FB18D7">
        <w:rPr>
          <w:rFonts w:ascii="Times New Roman" w:hAnsi="Times New Roman" w:cs="Times New Roman"/>
          <w:b/>
          <w:color w:val="FF0000"/>
          <w:highlight w:val="green"/>
          <w:lang w:val="pt-PT"/>
        </w:rPr>
        <w:t>Slide 22</w:t>
      </w:r>
    </w:p>
    <w:p w14:paraId="3715C979" w14:textId="0967EAC2" w:rsidR="001F5F54" w:rsidRPr="00D57391" w:rsidRDefault="00CE6C68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D57391">
        <w:rPr>
          <w:rFonts w:ascii="Times New Roman" w:hAnsi="Times New Roman" w:cs="Times New Roman"/>
          <w:lang w:val="pt-PT"/>
        </w:rPr>
        <w:t>diferença numérica existente entre os provérbios de justiça repercute-se, ob</w:t>
      </w:r>
      <w:r w:rsidR="00166C4E" w:rsidRPr="00D57391">
        <w:rPr>
          <w:rFonts w:ascii="Times New Roman" w:hAnsi="Times New Roman" w:cs="Times New Roman"/>
          <w:lang w:val="pt-PT"/>
        </w:rPr>
        <w:t>v</w:t>
      </w:r>
      <w:r w:rsidRPr="00D57391">
        <w:rPr>
          <w:rFonts w:ascii="Times New Roman" w:hAnsi="Times New Roman" w:cs="Times New Roman"/>
          <w:lang w:val="pt-PT"/>
        </w:rPr>
        <w:t xml:space="preserve">iamente, na decomposição </w:t>
      </w:r>
      <w:r w:rsidR="00A107F3">
        <w:rPr>
          <w:rFonts w:ascii="Times New Roman" w:hAnsi="Times New Roman" w:cs="Times New Roman"/>
          <w:lang w:val="pt-PT"/>
        </w:rPr>
        <w:t>sub-</w:t>
      </w:r>
      <w:r w:rsidRPr="00D57391">
        <w:rPr>
          <w:rFonts w:ascii="Times New Roman" w:hAnsi="Times New Roman" w:cs="Times New Roman"/>
          <w:lang w:val="pt-PT"/>
        </w:rPr>
        <w:t>temática da dita área nas línguas comparadas. Cada uma, na verdade, apresenta</w:t>
      </w:r>
      <w:r w:rsidR="00A107F3">
        <w:rPr>
          <w:rFonts w:ascii="Times New Roman" w:hAnsi="Times New Roman" w:cs="Times New Roman"/>
          <w:lang w:val="pt-PT"/>
        </w:rPr>
        <w:t xml:space="preserve">, para além de um conjunto comum, </w:t>
      </w:r>
      <w:r w:rsidRPr="00D57391">
        <w:rPr>
          <w:rFonts w:ascii="Times New Roman" w:hAnsi="Times New Roman" w:cs="Times New Roman"/>
          <w:lang w:val="pt-PT"/>
        </w:rPr>
        <w:t xml:space="preserve">um repertório </w:t>
      </w:r>
      <w:r w:rsidR="00CB1562">
        <w:rPr>
          <w:rFonts w:ascii="Times New Roman" w:hAnsi="Times New Roman" w:cs="Times New Roman"/>
          <w:lang w:val="pt-PT"/>
        </w:rPr>
        <w:t>particular</w:t>
      </w:r>
      <w:r w:rsidRPr="00D57391">
        <w:rPr>
          <w:rFonts w:ascii="Times New Roman" w:hAnsi="Times New Roman" w:cs="Times New Roman"/>
          <w:lang w:val="pt-PT"/>
        </w:rPr>
        <w:t>, e, definido p</w:t>
      </w:r>
      <w:r w:rsidR="001F5F54" w:rsidRPr="00D57391">
        <w:rPr>
          <w:rFonts w:ascii="Times New Roman" w:hAnsi="Times New Roman" w:cs="Times New Roman"/>
          <w:lang w:val="pt-PT"/>
        </w:rPr>
        <w:t>ela sua tradição paremiol</w:t>
      </w:r>
      <w:r w:rsidR="00963D01" w:rsidRPr="00D57391">
        <w:rPr>
          <w:rFonts w:ascii="Times New Roman" w:hAnsi="Times New Roman" w:cs="Times New Roman"/>
          <w:lang w:val="pt-PT"/>
        </w:rPr>
        <w:t>ógica, como provam estes gráfico</w:t>
      </w:r>
      <w:r w:rsidR="001F5F54" w:rsidRPr="00D57391">
        <w:rPr>
          <w:rFonts w:ascii="Times New Roman" w:hAnsi="Times New Roman" w:cs="Times New Roman"/>
          <w:lang w:val="pt-PT"/>
        </w:rPr>
        <w:t xml:space="preserve">s que mostram, por um lado, as </w:t>
      </w:r>
      <w:r w:rsidR="00D57391">
        <w:rPr>
          <w:rFonts w:ascii="Times New Roman" w:hAnsi="Times New Roman" w:cs="Times New Roman"/>
          <w:lang w:val="pt-PT"/>
        </w:rPr>
        <w:t>componentes</w:t>
      </w:r>
      <w:r w:rsidR="001F5F54" w:rsidRPr="00D57391">
        <w:rPr>
          <w:rFonts w:ascii="Times New Roman" w:hAnsi="Times New Roman" w:cs="Times New Roman"/>
          <w:lang w:val="pt-PT"/>
        </w:rPr>
        <w:t xml:space="preserve"> </w:t>
      </w:r>
      <w:r w:rsidR="00D57391">
        <w:rPr>
          <w:rFonts w:ascii="Times New Roman" w:hAnsi="Times New Roman" w:cs="Times New Roman"/>
          <w:lang w:val="pt-PT"/>
        </w:rPr>
        <w:t xml:space="preserve">comuns, como é a </w:t>
      </w:r>
      <w:r w:rsidR="001F5F54" w:rsidRPr="00D57391">
        <w:rPr>
          <w:rFonts w:ascii="Times New Roman" w:hAnsi="Times New Roman" w:cs="Times New Roman"/>
          <w:lang w:val="pt-PT"/>
        </w:rPr>
        <w:t xml:space="preserve">de </w:t>
      </w:r>
      <w:r w:rsidR="001F5F54" w:rsidRPr="00D57391">
        <w:rPr>
          <w:rFonts w:ascii="Times New Roman" w:hAnsi="Times New Roman" w:cs="Times New Roman"/>
          <w:b/>
          <w:i/>
          <w:lang w:val="pt-PT"/>
        </w:rPr>
        <w:t>justiça e injustiça</w:t>
      </w:r>
      <w:r w:rsidR="001F5F54" w:rsidRPr="00D57391">
        <w:rPr>
          <w:rFonts w:ascii="Times New Roman" w:hAnsi="Times New Roman" w:cs="Times New Roman"/>
          <w:lang w:val="pt-PT"/>
        </w:rPr>
        <w:t xml:space="preserve"> </w:t>
      </w:r>
      <w:r w:rsidR="00D57391">
        <w:rPr>
          <w:rFonts w:ascii="Times New Roman" w:hAnsi="Times New Roman" w:cs="Times New Roman"/>
          <w:lang w:val="pt-PT"/>
        </w:rPr>
        <w:t xml:space="preserve"> que </w:t>
      </w:r>
      <w:r w:rsidR="001F5F54" w:rsidRPr="00D57391">
        <w:rPr>
          <w:rFonts w:ascii="Times New Roman" w:hAnsi="Times New Roman" w:cs="Times New Roman"/>
          <w:lang w:val="pt-PT"/>
        </w:rPr>
        <w:t>apresenta</w:t>
      </w:r>
      <w:r w:rsidR="00D57391">
        <w:rPr>
          <w:rFonts w:ascii="Times New Roman" w:hAnsi="Times New Roman" w:cs="Times New Roman"/>
          <w:lang w:val="pt-PT"/>
        </w:rPr>
        <w:t xml:space="preserve">, por cima, </w:t>
      </w:r>
      <w:r w:rsidR="001F5F54" w:rsidRPr="00D57391">
        <w:rPr>
          <w:rFonts w:ascii="Times New Roman" w:hAnsi="Times New Roman" w:cs="Times New Roman"/>
          <w:lang w:val="pt-PT"/>
        </w:rPr>
        <w:t xml:space="preserve">o maior número </w:t>
      </w:r>
      <w:r w:rsidR="00CB1562">
        <w:rPr>
          <w:rFonts w:ascii="Times New Roman" w:hAnsi="Times New Roman" w:cs="Times New Roman"/>
          <w:lang w:val="pt-PT"/>
        </w:rPr>
        <w:t>de</w:t>
      </w:r>
      <w:r w:rsidR="001F5F54" w:rsidRPr="00D57391">
        <w:rPr>
          <w:rFonts w:ascii="Times New Roman" w:hAnsi="Times New Roman" w:cs="Times New Roman"/>
          <w:lang w:val="pt-PT"/>
        </w:rPr>
        <w:t xml:space="preserve"> ocorrências em ambas as línguas, mas, por outro lado, </w:t>
      </w:r>
      <w:r w:rsidR="00D57391">
        <w:rPr>
          <w:rFonts w:ascii="Times New Roman" w:hAnsi="Times New Roman" w:cs="Times New Roman"/>
          <w:lang w:val="pt-PT"/>
        </w:rPr>
        <w:t>provam que a extensão da</w:t>
      </w:r>
      <w:r w:rsidR="001F5F54" w:rsidRPr="00D57391">
        <w:rPr>
          <w:rFonts w:ascii="Times New Roman" w:hAnsi="Times New Roman" w:cs="Times New Roman"/>
          <w:lang w:val="pt-PT"/>
        </w:rPr>
        <w:t xml:space="preserve">s </w:t>
      </w:r>
      <w:r w:rsidR="001F5F54" w:rsidRPr="00D57391">
        <w:rPr>
          <w:rFonts w:ascii="Times New Roman" w:hAnsi="Times New Roman" w:cs="Times New Roman"/>
          <w:b/>
          <w:bCs/>
          <w:i/>
          <w:iCs/>
          <w:lang w:val="pt-PT"/>
        </w:rPr>
        <w:t>componentes idiossincráticas</w:t>
      </w:r>
      <w:r w:rsidR="001F5F54" w:rsidRPr="00D57391">
        <w:rPr>
          <w:rFonts w:ascii="Times New Roman" w:hAnsi="Times New Roman" w:cs="Times New Roman"/>
          <w:lang w:val="pt-PT"/>
        </w:rPr>
        <w:t xml:space="preserve"> </w:t>
      </w:r>
      <w:r w:rsidR="00D57391">
        <w:rPr>
          <w:rFonts w:ascii="Times New Roman" w:hAnsi="Times New Roman" w:cs="Times New Roman"/>
          <w:lang w:val="pt-PT"/>
        </w:rPr>
        <w:t>é maior</w:t>
      </w:r>
      <w:r w:rsidR="001F5F54" w:rsidRPr="00D57391">
        <w:rPr>
          <w:rFonts w:ascii="Times New Roman" w:hAnsi="Times New Roman" w:cs="Times New Roman"/>
          <w:lang w:val="pt-PT"/>
        </w:rPr>
        <w:t>, embora</w:t>
      </w:r>
      <w:r w:rsidR="00D57391">
        <w:rPr>
          <w:rFonts w:ascii="Times New Roman" w:hAnsi="Times New Roman" w:cs="Times New Roman"/>
          <w:lang w:val="pt-PT"/>
        </w:rPr>
        <w:t xml:space="preserve"> não </w:t>
      </w:r>
      <w:r w:rsidR="00A107F3">
        <w:rPr>
          <w:rFonts w:ascii="Times New Roman" w:hAnsi="Times New Roman" w:cs="Times New Roman"/>
          <w:lang w:val="pt-PT"/>
        </w:rPr>
        <w:t>sejam representadas por um número tão elevado de provérbios.</w:t>
      </w:r>
    </w:p>
    <w:p w14:paraId="5EF90407" w14:textId="65213045" w:rsidR="00B8322A" w:rsidRPr="00D57391" w:rsidRDefault="001F5F54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57391">
        <w:rPr>
          <w:rFonts w:ascii="Times New Roman" w:hAnsi="Times New Roman" w:cs="Times New Roman"/>
          <w:lang w:val="pt-PT"/>
        </w:rPr>
        <w:t xml:space="preserve"> </w:t>
      </w:r>
    </w:p>
    <w:p w14:paraId="64C43345" w14:textId="7598849E" w:rsidR="00B8322A" w:rsidRPr="00D57391" w:rsidRDefault="001F5F54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57391">
        <w:rPr>
          <w:rFonts w:ascii="Times New Roman" w:hAnsi="Times New Roman" w:cs="Times New Roman"/>
          <w:b/>
          <w:color w:val="FF0000"/>
          <w:highlight w:val="green"/>
          <w:lang w:val="pt-PT"/>
        </w:rPr>
        <w:t>Slide 23</w:t>
      </w:r>
    </w:p>
    <w:p w14:paraId="0BCC7E20" w14:textId="357E28D5" w:rsidR="00715272" w:rsidRPr="00D57391" w:rsidRDefault="00715272" w:rsidP="00D57391">
      <w:pPr>
        <w:spacing w:line="240" w:lineRule="auto"/>
        <w:jc w:val="both"/>
        <w:rPr>
          <w:rFonts w:ascii="Times New Roman" w:hAnsi="Times New Roman" w:cs="Times New Roman"/>
          <w:i/>
          <w:lang w:val="pt-PT"/>
        </w:rPr>
      </w:pPr>
      <w:r w:rsidRPr="00D57391">
        <w:rPr>
          <w:rFonts w:ascii="Times New Roman" w:hAnsi="Times New Roman" w:cs="Times New Roman"/>
          <w:lang w:val="pt-PT"/>
        </w:rPr>
        <w:t xml:space="preserve">As componentes lexicais e semânticas identificadas foram, portanto, as seguintes: </w:t>
      </w:r>
      <w:r w:rsidRPr="00D57391">
        <w:rPr>
          <w:i/>
          <w:lang w:val="pt-PT"/>
        </w:rPr>
        <w:t xml:space="preserve">Advogado </w:t>
      </w:r>
      <w:r w:rsidRPr="00D57391">
        <w:rPr>
          <w:rFonts w:ascii="Times New Roman" w:hAnsi="Times New Roman" w:cs="Times New Roman"/>
          <w:i/>
          <w:lang w:val="pt-PT"/>
        </w:rPr>
        <w:t xml:space="preserve">Bens, Crime, Culpa, Direito, Engano, Estupidez, Juiz, Julgar, Justiça  e Injustiça, Ladrão e mentira, Lei, Pena, Prisão, Prova e Testemunha </w:t>
      </w:r>
    </w:p>
    <w:p w14:paraId="33E31F48" w14:textId="4C11AE25" w:rsidR="00715272" w:rsidRPr="00FB18D7" w:rsidRDefault="00715272" w:rsidP="0072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3A600EB" w14:textId="26F84BA0" w:rsidR="009D335D" w:rsidRPr="00FB18D7" w:rsidRDefault="00B8322A" w:rsidP="00721A9B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lang w:val="pt-PT"/>
        </w:rPr>
      </w:pPr>
      <w:bookmarkStart w:id="3" w:name="_Hlk54281130"/>
      <w:r w:rsidRPr="00FB18D7">
        <w:rPr>
          <w:rFonts w:ascii="Times New Roman" w:hAnsi="Times New Roman" w:cs="Times New Roman"/>
          <w:b/>
          <w:bCs/>
          <w:noProof/>
          <w:lang w:val="pt-PT" w:eastAsia="cs-CZ"/>
        </w:rPr>
        <w:drawing>
          <wp:inline distT="0" distB="0" distL="0" distR="0" wp14:anchorId="47975837" wp14:editId="016B013D">
            <wp:extent cx="2676525" cy="1743075"/>
            <wp:effectExtent l="0" t="0" r="952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15272" w:rsidRPr="00FB18D7">
        <w:rPr>
          <w:rFonts w:ascii="Times New Roman" w:hAnsi="Times New Roman" w:cs="Times New Roman"/>
          <w:noProof/>
          <w:sz w:val="24"/>
          <w:szCs w:val="24"/>
          <w:lang w:val="pt-PT" w:eastAsia="cs-CZ"/>
        </w:rPr>
        <w:drawing>
          <wp:inline distT="0" distB="0" distL="0" distR="0" wp14:anchorId="1E7A06E7" wp14:editId="11B98692">
            <wp:extent cx="2982595" cy="1714500"/>
            <wp:effectExtent l="0" t="0" r="8255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3"/>
    <w:p w14:paraId="21FFB2F4" w14:textId="383D8E2B" w:rsidR="009D335D" w:rsidRPr="00FB18D7" w:rsidRDefault="009D335D" w:rsidP="0072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71ADE48" w14:textId="783D59C8" w:rsidR="00715272" w:rsidRPr="00D57391" w:rsidRDefault="009D335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57391">
        <w:rPr>
          <w:rFonts w:ascii="Times New Roman" w:hAnsi="Times New Roman" w:cs="Times New Roman"/>
          <w:b/>
          <w:bCs/>
          <w:i/>
          <w:iCs/>
          <w:lang w:val="pt-PT"/>
        </w:rPr>
        <w:lastRenderedPageBreak/>
        <w:t xml:space="preserve"> </w:t>
      </w:r>
      <w:r w:rsidR="00B72E3A" w:rsidRPr="00D57391">
        <w:rPr>
          <w:rFonts w:ascii="Times New Roman" w:hAnsi="Times New Roman" w:cs="Times New Roman"/>
          <w:b/>
          <w:bCs/>
          <w:i/>
          <w:iCs/>
          <w:lang w:val="pt-PT"/>
        </w:rPr>
        <w:t xml:space="preserve"> </w:t>
      </w:r>
      <w:r w:rsidR="00715272" w:rsidRPr="00D57391">
        <w:rPr>
          <w:rFonts w:ascii="Times New Roman" w:hAnsi="Times New Roman" w:cs="Times New Roman"/>
          <w:b/>
          <w:color w:val="FF0000"/>
          <w:highlight w:val="green"/>
          <w:lang w:val="pt-PT"/>
        </w:rPr>
        <w:t>Slide 24</w:t>
      </w:r>
    </w:p>
    <w:p w14:paraId="1CDCFD94" w14:textId="2653F40B" w:rsidR="00715272" w:rsidRPr="00D57391" w:rsidRDefault="00715272" w:rsidP="00D57391">
      <w:pPr>
        <w:spacing w:line="240" w:lineRule="auto"/>
        <w:jc w:val="both"/>
        <w:rPr>
          <w:rFonts w:ascii="Times New Roman" w:hAnsi="Times New Roman" w:cs="Times New Roman"/>
          <w:bCs/>
          <w:iCs/>
          <w:lang w:val="pt-PT"/>
        </w:rPr>
      </w:pPr>
      <w:r w:rsidRPr="00D57391">
        <w:rPr>
          <w:rFonts w:ascii="Times New Roman" w:hAnsi="Times New Roman" w:cs="Times New Roman"/>
          <w:bCs/>
          <w:iCs/>
          <w:lang w:val="pt-PT"/>
        </w:rPr>
        <w:t xml:space="preserve">Como podemos reparar  no esquema, aos campos universais pertencem a justiça, o </w:t>
      </w:r>
      <w:r w:rsidR="00D57391" w:rsidRPr="00D57391">
        <w:rPr>
          <w:rFonts w:ascii="Times New Roman" w:hAnsi="Times New Roman" w:cs="Times New Roman"/>
          <w:bCs/>
          <w:iCs/>
          <w:lang w:val="pt-PT"/>
        </w:rPr>
        <w:t>ladrão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e mentira, os </w:t>
      </w:r>
      <w:r w:rsidR="00D57391">
        <w:rPr>
          <w:rFonts w:ascii="Times New Roman" w:hAnsi="Times New Roman" w:cs="Times New Roman"/>
          <w:bCs/>
          <w:iCs/>
          <w:lang w:val="pt-PT"/>
        </w:rPr>
        <w:t>b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ens, estupidez (no contexto de ser penalizada) e lei. </w:t>
      </w:r>
      <w:r w:rsidRPr="00D57391">
        <w:rPr>
          <w:rFonts w:ascii="Times New Roman" w:hAnsi="Times New Roman" w:cs="Times New Roman"/>
          <w:bCs/>
          <w:iCs/>
          <w:lang w:val="pt-PT"/>
        </w:rPr>
        <w:br/>
      </w:r>
      <w:r w:rsidR="00916D1B">
        <w:rPr>
          <w:rFonts w:ascii="Times New Roman" w:hAnsi="Times New Roman" w:cs="Times New Roman"/>
          <w:bCs/>
          <w:iCs/>
          <w:lang w:val="pt-PT"/>
        </w:rPr>
        <w:t>Às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idiossincrasias </w:t>
      </w:r>
      <w:r w:rsidR="00963D01" w:rsidRPr="00D57391">
        <w:rPr>
          <w:rFonts w:ascii="Times New Roman" w:hAnsi="Times New Roman" w:cs="Times New Roman"/>
          <w:bCs/>
          <w:iCs/>
          <w:lang w:val="pt-PT"/>
        </w:rPr>
        <w:t xml:space="preserve">temáticas 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portuguesas pertencem o advogado, a culpa, o direito, o juiz, a pena, a prisão e a prova. </w:t>
      </w:r>
      <w:r w:rsidR="00916D1B">
        <w:rPr>
          <w:rFonts w:ascii="Times New Roman" w:hAnsi="Times New Roman" w:cs="Times New Roman"/>
          <w:bCs/>
          <w:iCs/>
          <w:lang w:val="pt-PT"/>
        </w:rPr>
        <w:t>À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s </w:t>
      </w:r>
      <w:r w:rsidR="00916D1B" w:rsidRPr="00D57391">
        <w:rPr>
          <w:rFonts w:ascii="Times New Roman" w:hAnsi="Times New Roman" w:cs="Times New Roman"/>
          <w:bCs/>
          <w:iCs/>
          <w:lang w:val="pt-PT"/>
        </w:rPr>
        <w:t>idiossincrasias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checas, o conflito, a </w:t>
      </w:r>
      <w:r w:rsidR="00916D1B" w:rsidRPr="00D57391">
        <w:rPr>
          <w:rFonts w:ascii="Times New Roman" w:hAnsi="Times New Roman" w:cs="Times New Roman"/>
          <w:bCs/>
          <w:iCs/>
          <w:lang w:val="pt-PT"/>
        </w:rPr>
        <w:t>honestidade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, mas também, o inferno e o pecado. Como </w:t>
      </w:r>
      <w:r w:rsidR="00916D1B" w:rsidRPr="00D57391">
        <w:rPr>
          <w:rFonts w:ascii="Times New Roman" w:hAnsi="Times New Roman" w:cs="Times New Roman"/>
          <w:bCs/>
          <w:iCs/>
          <w:lang w:val="pt-PT"/>
        </w:rPr>
        <w:t>não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há tempo de exemplificar cada um dos casos, </w:t>
      </w:r>
      <w:r w:rsidR="00916D1B">
        <w:rPr>
          <w:rFonts w:ascii="Times New Roman" w:hAnsi="Times New Roman" w:cs="Times New Roman"/>
          <w:bCs/>
          <w:iCs/>
          <w:lang w:val="pt-PT"/>
        </w:rPr>
        <w:t>acrescento, na parte d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>o anexo da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minha 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>apr</w:t>
      </w:r>
      <w:r w:rsidR="00963D01" w:rsidRPr="00D57391">
        <w:rPr>
          <w:rFonts w:ascii="Times New Roman" w:hAnsi="Times New Roman" w:cs="Times New Roman"/>
          <w:bCs/>
          <w:iCs/>
          <w:lang w:val="pt-PT"/>
        </w:rPr>
        <w:t>e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>sentação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 xml:space="preserve">em </w:t>
      </w:r>
      <w:r w:rsidR="008E5CFD" w:rsidRPr="00916D1B">
        <w:rPr>
          <w:rFonts w:ascii="Times New Roman" w:hAnsi="Times New Roman" w:cs="Times New Roman"/>
          <w:bCs/>
          <w:i/>
          <w:lang w:val="pt-PT"/>
        </w:rPr>
        <w:t>word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 xml:space="preserve"> que vos disponibilizei</w:t>
      </w:r>
      <w:r w:rsidR="00916D1B">
        <w:rPr>
          <w:rFonts w:ascii="Times New Roman" w:hAnsi="Times New Roman" w:cs="Times New Roman"/>
          <w:bCs/>
          <w:iCs/>
          <w:lang w:val="pt-PT"/>
        </w:rPr>
        <w:t>,</w:t>
      </w:r>
      <w:r w:rsidRPr="00D57391">
        <w:rPr>
          <w:rFonts w:ascii="Times New Roman" w:hAnsi="Times New Roman" w:cs="Times New Roman"/>
          <w:bCs/>
          <w:iCs/>
          <w:lang w:val="pt-PT"/>
        </w:rPr>
        <w:t xml:space="preserve"> o mini</w:t>
      </w:r>
      <w:r w:rsidR="00916D1B">
        <w:rPr>
          <w:rFonts w:ascii="Times New Roman" w:hAnsi="Times New Roman" w:cs="Times New Roman"/>
          <w:bCs/>
          <w:iCs/>
          <w:lang w:val="pt-PT"/>
        </w:rPr>
        <w:t>-</w:t>
      </w:r>
      <w:r w:rsidRPr="00D57391">
        <w:rPr>
          <w:rFonts w:ascii="Times New Roman" w:hAnsi="Times New Roman" w:cs="Times New Roman"/>
          <w:bCs/>
          <w:iCs/>
          <w:lang w:val="pt-PT"/>
        </w:rPr>
        <w:t>glossário elaborado, sendo a parte dos provérbios checos, cujos equivalentes não encontrei, traduzi</w:t>
      </w:r>
      <w:r w:rsidR="00A107F3">
        <w:rPr>
          <w:rFonts w:ascii="Times New Roman" w:hAnsi="Times New Roman" w:cs="Times New Roman"/>
          <w:bCs/>
          <w:iCs/>
          <w:lang w:val="pt-PT"/>
        </w:rPr>
        <w:t>d</w:t>
      </w:r>
      <w:r w:rsidR="004E097A">
        <w:rPr>
          <w:rFonts w:ascii="Times New Roman" w:hAnsi="Times New Roman" w:cs="Times New Roman"/>
          <w:bCs/>
          <w:iCs/>
          <w:lang w:val="pt-PT"/>
        </w:rPr>
        <w:t>a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 xml:space="preserve">s livremente para o português. Vou-me limitar apenas a mostrar uma parte </w:t>
      </w:r>
      <w:r w:rsidR="00CB1562">
        <w:rPr>
          <w:rFonts w:ascii="Times New Roman" w:hAnsi="Times New Roman" w:cs="Times New Roman"/>
          <w:bCs/>
          <w:iCs/>
          <w:lang w:val="pt-PT"/>
        </w:rPr>
        <w:t>deste glossário.</w:t>
      </w:r>
      <w:r w:rsidR="008E5CFD" w:rsidRPr="00D57391">
        <w:rPr>
          <w:rFonts w:ascii="Times New Roman" w:hAnsi="Times New Roman" w:cs="Times New Roman"/>
          <w:bCs/>
          <w:iCs/>
          <w:lang w:val="pt-PT"/>
        </w:rPr>
        <w:t>.</w:t>
      </w:r>
    </w:p>
    <w:p w14:paraId="445FF7D6" w14:textId="2059A803" w:rsidR="008E5CFD" w:rsidRPr="00D57391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57391">
        <w:rPr>
          <w:rFonts w:ascii="Times New Roman" w:hAnsi="Times New Roman" w:cs="Times New Roman"/>
          <w:b/>
          <w:color w:val="FF0000"/>
          <w:highlight w:val="green"/>
          <w:lang w:val="pt-PT"/>
        </w:rPr>
        <w:t>Slide 25</w:t>
      </w:r>
    </w:p>
    <w:p w14:paraId="67D0E629" w14:textId="40B9914F" w:rsidR="008E5CFD" w:rsidRPr="00D57391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D57391">
        <w:rPr>
          <w:rFonts w:ascii="Times New Roman" w:hAnsi="Times New Roman" w:cs="Times New Roman"/>
          <w:lang w:val="pt-PT"/>
        </w:rPr>
        <w:t xml:space="preserve">Neste slide vemos que a estupidez é um dos temas comuns, encontrando os equivalentes </w:t>
      </w:r>
      <w:r w:rsidR="004E097A">
        <w:rPr>
          <w:rFonts w:ascii="Times New Roman" w:hAnsi="Times New Roman" w:cs="Times New Roman"/>
          <w:lang w:val="pt-PT"/>
        </w:rPr>
        <w:t>po</w:t>
      </w:r>
      <w:r w:rsidR="00A107F3">
        <w:rPr>
          <w:rFonts w:ascii="Times New Roman" w:hAnsi="Times New Roman" w:cs="Times New Roman"/>
          <w:lang w:val="pt-PT"/>
        </w:rPr>
        <w:t>u</w:t>
      </w:r>
      <w:r w:rsidR="004E097A">
        <w:rPr>
          <w:rFonts w:ascii="Times New Roman" w:hAnsi="Times New Roman" w:cs="Times New Roman"/>
          <w:lang w:val="pt-PT"/>
        </w:rPr>
        <w:t xml:space="preserve">co </w:t>
      </w:r>
      <w:r w:rsidR="00CB1562">
        <w:rPr>
          <w:rFonts w:ascii="Times New Roman" w:hAnsi="Times New Roman" w:cs="Times New Roman"/>
          <w:lang w:val="pt-PT"/>
        </w:rPr>
        <w:t>próximos</w:t>
      </w:r>
      <w:r w:rsidRPr="00D57391">
        <w:rPr>
          <w:rFonts w:ascii="Times New Roman" w:hAnsi="Times New Roman" w:cs="Times New Roman"/>
          <w:lang w:val="pt-PT"/>
        </w:rPr>
        <w:t xml:space="preserve"> em checo e português_ </w:t>
      </w:r>
      <w:r w:rsidRPr="00916D1B">
        <w:rPr>
          <w:rFonts w:ascii="Times New Roman" w:hAnsi="Times New Roman" w:cs="Times New Roman"/>
          <w:b/>
          <w:bCs/>
          <w:i/>
          <w:iCs/>
          <w:lang w:val="pt-PT"/>
        </w:rPr>
        <w:t xml:space="preserve">Estupidez </w:t>
      </w:r>
      <w:r w:rsidR="00916D1B" w:rsidRPr="00916D1B">
        <w:rPr>
          <w:rFonts w:ascii="Times New Roman" w:hAnsi="Times New Roman" w:cs="Times New Roman"/>
          <w:b/>
          <w:bCs/>
          <w:i/>
          <w:iCs/>
          <w:lang w:val="pt-PT"/>
        </w:rPr>
        <w:t>não</w:t>
      </w:r>
      <w:r w:rsidRPr="00916D1B">
        <w:rPr>
          <w:rFonts w:ascii="Times New Roman" w:hAnsi="Times New Roman" w:cs="Times New Roman"/>
          <w:b/>
          <w:bCs/>
          <w:i/>
          <w:iCs/>
          <w:lang w:val="pt-PT"/>
        </w:rPr>
        <w:t xml:space="preserve"> paga impostos</w:t>
      </w:r>
      <w:r w:rsidRPr="00D57391">
        <w:rPr>
          <w:rFonts w:ascii="Times New Roman" w:hAnsi="Times New Roman" w:cs="Times New Roman"/>
          <w:lang w:val="pt-PT"/>
        </w:rPr>
        <w:t xml:space="preserve">. Enquanto em checo </w:t>
      </w:r>
      <w:r w:rsidRPr="00916D1B">
        <w:rPr>
          <w:rFonts w:ascii="Times New Roman" w:hAnsi="Times New Roman" w:cs="Times New Roman"/>
          <w:b/>
          <w:bCs/>
          <w:i/>
          <w:iCs/>
          <w:lang w:val="pt-PT"/>
        </w:rPr>
        <w:t xml:space="preserve">A estupidez é cara. </w:t>
      </w:r>
    </w:p>
    <w:p w14:paraId="4E8E9B2D" w14:textId="09427FFE" w:rsidR="008E5CFD" w:rsidRPr="00D57391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4E097A">
        <w:rPr>
          <w:rFonts w:ascii="Times New Roman" w:hAnsi="Times New Roman" w:cs="Times New Roman"/>
          <w:b/>
          <w:bCs/>
          <w:lang w:val="pt-PT"/>
        </w:rPr>
        <w:t>Os bens – e o dinheiro</w:t>
      </w:r>
      <w:r w:rsidRPr="00D57391">
        <w:rPr>
          <w:rFonts w:ascii="Times New Roman" w:hAnsi="Times New Roman" w:cs="Times New Roman"/>
          <w:lang w:val="pt-PT"/>
        </w:rPr>
        <w:t xml:space="preserve"> – no </w:t>
      </w:r>
      <w:r w:rsidR="00916D1B" w:rsidRPr="00D57391">
        <w:rPr>
          <w:rFonts w:ascii="Times New Roman" w:hAnsi="Times New Roman" w:cs="Times New Roman"/>
          <w:lang w:val="pt-PT"/>
        </w:rPr>
        <w:t>português</w:t>
      </w:r>
      <w:r w:rsidRPr="00D57391">
        <w:rPr>
          <w:rFonts w:ascii="Times New Roman" w:hAnsi="Times New Roman" w:cs="Times New Roman"/>
          <w:lang w:val="pt-PT"/>
        </w:rPr>
        <w:t xml:space="preserve"> ou </w:t>
      </w:r>
      <w:r w:rsidRPr="00916D1B">
        <w:rPr>
          <w:rFonts w:ascii="Times New Roman" w:hAnsi="Times New Roman" w:cs="Times New Roman"/>
          <w:i/>
          <w:iCs/>
          <w:lang w:val="pt-PT"/>
        </w:rPr>
        <w:t>fala</w:t>
      </w:r>
      <w:r w:rsidRPr="00D57391">
        <w:rPr>
          <w:rFonts w:ascii="Times New Roman" w:hAnsi="Times New Roman" w:cs="Times New Roman"/>
          <w:lang w:val="pt-PT"/>
        </w:rPr>
        <w:t xml:space="preserve"> ou </w:t>
      </w:r>
      <w:r w:rsidRPr="00916D1B">
        <w:rPr>
          <w:rFonts w:ascii="Times New Roman" w:hAnsi="Times New Roman" w:cs="Times New Roman"/>
          <w:i/>
          <w:iCs/>
          <w:lang w:val="pt-PT"/>
        </w:rPr>
        <w:t>não fala.</w:t>
      </w:r>
      <w:r w:rsidRPr="00D57391">
        <w:rPr>
          <w:rFonts w:ascii="Times New Roman" w:hAnsi="Times New Roman" w:cs="Times New Roman"/>
          <w:lang w:val="pt-PT"/>
        </w:rPr>
        <w:t xml:space="preserve"> Em checo, </w:t>
      </w:r>
      <w:r w:rsidRPr="00916D1B">
        <w:rPr>
          <w:rFonts w:ascii="Times New Roman" w:hAnsi="Times New Roman" w:cs="Times New Roman"/>
          <w:i/>
          <w:iCs/>
          <w:lang w:val="pt-PT"/>
        </w:rPr>
        <w:t>cheira mal</w:t>
      </w:r>
      <w:r w:rsidRPr="00D57391">
        <w:rPr>
          <w:rFonts w:ascii="Times New Roman" w:hAnsi="Times New Roman" w:cs="Times New Roman"/>
          <w:lang w:val="pt-PT"/>
        </w:rPr>
        <w:t xml:space="preserve">. O tema, portanto, é universal, mas os provérbios são idiossincráticos. </w:t>
      </w:r>
    </w:p>
    <w:p w14:paraId="0574B42A" w14:textId="77777777" w:rsidR="008E5CFD" w:rsidRPr="00D57391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30B39ECA" w14:textId="15E5D571" w:rsidR="008E5CFD" w:rsidRPr="00D57391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D57391">
        <w:rPr>
          <w:rFonts w:ascii="Times New Roman" w:hAnsi="Times New Roman" w:cs="Times New Roman"/>
          <w:b/>
          <w:color w:val="FF0000"/>
          <w:highlight w:val="green"/>
          <w:lang w:val="pt-PT"/>
        </w:rPr>
        <w:t>Slide 26</w:t>
      </w:r>
    </w:p>
    <w:p w14:paraId="4BD2269D" w14:textId="1FB891E9" w:rsidR="00F87650" w:rsidRPr="00FB18D7" w:rsidRDefault="00963D01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>Entre o</w:t>
      </w:r>
      <w:r w:rsidR="008E5CFD" w:rsidRPr="00FB18D7">
        <w:rPr>
          <w:rFonts w:ascii="Times New Roman" w:hAnsi="Times New Roman" w:cs="Times New Roman"/>
          <w:lang w:val="pt-PT"/>
        </w:rPr>
        <w:t xml:space="preserve">s temas particulares portugueses podemos contar o </w:t>
      </w:r>
      <w:r w:rsidR="008E5CFD" w:rsidRPr="00FB18D7">
        <w:rPr>
          <w:rFonts w:ascii="Times New Roman" w:hAnsi="Times New Roman" w:cs="Times New Roman"/>
          <w:b/>
          <w:i/>
          <w:lang w:val="pt-PT"/>
        </w:rPr>
        <w:t>crime e o juiz</w:t>
      </w:r>
      <w:r w:rsidR="008E5CFD" w:rsidRPr="00FB18D7">
        <w:rPr>
          <w:rFonts w:ascii="Times New Roman" w:hAnsi="Times New Roman" w:cs="Times New Roman"/>
          <w:lang w:val="pt-PT"/>
        </w:rPr>
        <w:t>.</w:t>
      </w:r>
      <w:r w:rsidR="00916D1B">
        <w:rPr>
          <w:rFonts w:ascii="Times New Roman" w:hAnsi="Times New Roman" w:cs="Times New Roman"/>
          <w:lang w:val="pt-PT"/>
        </w:rPr>
        <w:t xml:space="preserve"> No caso do provérbio</w:t>
      </w:r>
      <w:r w:rsidR="008E5CFD" w:rsidRPr="00FB18D7">
        <w:rPr>
          <w:rFonts w:ascii="Times New Roman" w:hAnsi="Times New Roman" w:cs="Times New Roman"/>
          <w:lang w:val="pt-PT"/>
        </w:rPr>
        <w:t xml:space="preserve"> </w:t>
      </w:r>
      <w:r w:rsidR="008E5CFD" w:rsidRPr="00FB18D7">
        <w:rPr>
          <w:rFonts w:ascii="Times New Roman" w:hAnsi="Times New Roman" w:cs="Times New Roman"/>
          <w:b/>
          <w:i/>
          <w:lang w:val="pt-PT"/>
        </w:rPr>
        <w:t xml:space="preserve">Não há melhor </w:t>
      </w:r>
      <w:r w:rsidR="00A107F3" w:rsidRPr="00FB18D7">
        <w:rPr>
          <w:rFonts w:ascii="Times New Roman" w:hAnsi="Times New Roman" w:cs="Times New Roman"/>
          <w:b/>
          <w:i/>
          <w:lang w:val="pt-PT"/>
        </w:rPr>
        <w:t>juiz</w:t>
      </w:r>
      <w:r w:rsidR="008E5CFD" w:rsidRPr="00FB18D7">
        <w:rPr>
          <w:rFonts w:ascii="Times New Roman" w:hAnsi="Times New Roman" w:cs="Times New Roman"/>
          <w:b/>
          <w:i/>
          <w:lang w:val="pt-PT"/>
        </w:rPr>
        <w:t xml:space="preserve"> que o tempo</w:t>
      </w:r>
      <w:r w:rsidR="008E5CFD" w:rsidRPr="00FB18D7">
        <w:rPr>
          <w:rFonts w:ascii="Times New Roman" w:hAnsi="Times New Roman" w:cs="Times New Roman"/>
          <w:lang w:val="pt-PT"/>
        </w:rPr>
        <w:t xml:space="preserve"> </w:t>
      </w:r>
      <w:r w:rsidR="00916D1B">
        <w:rPr>
          <w:rFonts w:ascii="Times New Roman" w:hAnsi="Times New Roman" w:cs="Times New Roman"/>
          <w:lang w:val="pt-PT"/>
        </w:rPr>
        <w:t xml:space="preserve">encontramos </w:t>
      </w:r>
      <w:r w:rsidR="008E5CFD" w:rsidRPr="00FB18D7">
        <w:rPr>
          <w:rFonts w:ascii="Times New Roman" w:hAnsi="Times New Roman" w:cs="Times New Roman"/>
          <w:lang w:val="pt-PT"/>
        </w:rPr>
        <w:t xml:space="preserve">o seu equivalente na </w:t>
      </w:r>
      <w:r w:rsidR="00916D1B">
        <w:rPr>
          <w:rFonts w:ascii="Times New Roman" w:hAnsi="Times New Roman" w:cs="Times New Roman"/>
          <w:lang w:val="pt-PT"/>
        </w:rPr>
        <w:t>língua checa (</w:t>
      </w:r>
      <w:r w:rsidR="00916D1B" w:rsidRPr="00916D1B">
        <w:rPr>
          <w:rFonts w:ascii="Times New Roman" w:hAnsi="Times New Roman" w:cs="Times New Roman"/>
          <w:b/>
          <w:bCs/>
          <w:i/>
          <w:iCs/>
          <w:lang w:val="pt-PT"/>
        </w:rPr>
        <w:t>o tempo é o melhor conselheiro</w:t>
      </w:r>
      <w:r w:rsidR="00916D1B">
        <w:rPr>
          <w:rFonts w:ascii="Times New Roman" w:hAnsi="Times New Roman" w:cs="Times New Roman"/>
          <w:lang w:val="pt-PT"/>
        </w:rPr>
        <w:t>).</w:t>
      </w:r>
      <w:r w:rsidR="00F87650" w:rsidRPr="00FB18D7">
        <w:rPr>
          <w:rFonts w:ascii="Times New Roman" w:hAnsi="Times New Roman" w:cs="Times New Roman"/>
          <w:lang w:val="pt-PT"/>
        </w:rPr>
        <w:t xml:space="preserve"> Os outros, no entanto, não apresentam semelhante equivalência.</w:t>
      </w:r>
    </w:p>
    <w:p w14:paraId="5A5435E2" w14:textId="77777777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</w:p>
    <w:p w14:paraId="6BA3F352" w14:textId="77777777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</w:p>
    <w:p w14:paraId="75DF813F" w14:textId="2774EEE5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FB18D7">
        <w:rPr>
          <w:rFonts w:ascii="Times New Roman" w:hAnsi="Times New Roman" w:cs="Times New Roman"/>
          <w:b/>
          <w:color w:val="FF0000"/>
          <w:highlight w:val="green"/>
          <w:lang w:val="pt-PT"/>
        </w:rPr>
        <w:t>Slide 27</w:t>
      </w:r>
    </w:p>
    <w:p w14:paraId="05D95389" w14:textId="6B4F21D0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 xml:space="preserve">A </w:t>
      </w:r>
      <w:r w:rsidR="00916D1B" w:rsidRPr="00FB18D7">
        <w:rPr>
          <w:rFonts w:ascii="Times New Roman" w:hAnsi="Times New Roman" w:cs="Times New Roman"/>
          <w:lang w:val="pt-PT"/>
        </w:rPr>
        <w:t>justiça</w:t>
      </w:r>
      <w:r w:rsidRPr="00FB18D7">
        <w:rPr>
          <w:rFonts w:ascii="Times New Roman" w:hAnsi="Times New Roman" w:cs="Times New Roman"/>
          <w:lang w:val="pt-PT"/>
        </w:rPr>
        <w:t xml:space="preserve"> é um tema universal, mas nem sempre encontramos </w:t>
      </w:r>
      <w:r w:rsidR="00916D1B" w:rsidRPr="00FB18D7">
        <w:rPr>
          <w:rFonts w:ascii="Times New Roman" w:hAnsi="Times New Roman" w:cs="Times New Roman"/>
          <w:lang w:val="pt-PT"/>
        </w:rPr>
        <w:t>equivalências</w:t>
      </w:r>
      <w:r w:rsidRPr="00FB18D7">
        <w:rPr>
          <w:rFonts w:ascii="Times New Roman" w:hAnsi="Times New Roman" w:cs="Times New Roman"/>
          <w:lang w:val="pt-PT"/>
        </w:rPr>
        <w:t xml:space="preserve">. Pode estar presente explicitamente ( </w:t>
      </w:r>
      <w:r w:rsidRPr="00FB18D7">
        <w:rPr>
          <w:rFonts w:ascii="Times New Roman" w:hAnsi="Times New Roman" w:cs="Times New Roman"/>
          <w:b/>
          <w:i/>
          <w:lang w:val="pt-PT"/>
        </w:rPr>
        <w:t>Onde a justiça impera não são precisas armas</w:t>
      </w:r>
      <w:r w:rsidRPr="00FB18D7">
        <w:rPr>
          <w:rFonts w:ascii="Times New Roman" w:hAnsi="Times New Roman" w:cs="Times New Roman"/>
          <w:lang w:val="pt-PT"/>
        </w:rPr>
        <w:t>) ou indiretamente (</w:t>
      </w:r>
      <w:r w:rsidRPr="00FB18D7">
        <w:rPr>
          <w:rFonts w:ascii="Times New Roman" w:hAnsi="Times New Roman" w:cs="Times New Roman"/>
          <w:b/>
          <w:i/>
          <w:lang w:val="pt-PT"/>
        </w:rPr>
        <w:t>Quem graça faz graça merece. Cá se fazem, cá se pagam</w:t>
      </w:r>
      <w:r w:rsidRPr="00FB18D7">
        <w:rPr>
          <w:rFonts w:ascii="Times New Roman" w:hAnsi="Times New Roman" w:cs="Times New Roman"/>
          <w:lang w:val="pt-PT"/>
        </w:rPr>
        <w:t>).</w:t>
      </w:r>
      <w:r w:rsidR="004E097A">
        <w:rPr>
          <w:rFonts w:ascii="Times New Roman" w:hAnsi="Times New Roman" w:cs="Times New Roman"/>
          <w:lang w:val="pt-PT"/>
        </w:rPr>
        <w:t xml:space="preserve"> N</w:t>
      </w:r>
      <w:r w:rsidR="00A107F3">
        <w:rPr>
          <w:rFonts w:ascii="Times New Roman" w:hAnsi="Times New Roman" w:cs="Times New Roman"/>
          <w:lang w:val="pt-PT"/>
        </w:rPr>
        <w:t>o</w:t>
      </w:r>
      <w:r w:rsidR="004E097A">
        <w:rPr>
          <w:rFonts w:ascii="Times New Roman" w:hAnsi="Times New Roman" w:cs="Times New Roman"/>
          <w:lang w:val="pt-PT"/>
        </w:rPr>
        <w:t xml:space="preserve"> checo apenas encontramos o segundo tipo. </w:t>
      </w:r>
    </w:p>
    <w:p w14:paraId="21937303" w14:textId="77777777" w:rsidR="00F87650" w:rsidRPr="00FB18D7" w:rsidRDefault="00F87650" w:rsidP="008E5CFD">
      <w:pPr>
        <w:spacing w:line="36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14:paraId="30AFF7FB" w14:textId="08D38C8A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highlight w:val="green"/>
          <w:lang w:val="pt-PT"/>
        </w:rPr>
      </w:pPr>
      <w:r w:rsidRPr="00FB18D7">
        <w:rPr>
          <w:rFonts w:ascii="Times New Roman" w:hAnsi="Times New Roman" w:cs="Times New Roman"/>
          <w:b/>
          <w:color w:val="FF0000"/>
          <w:highlight w:val="green"/>
          <w:lang w:val="pt-PT"/>
        </w:rPr>
        <w:t>Slide 28 - 29</w:t>
      </w:r>
    </w:p>
    <w:p w14:paraId="2A4A3DAD" w14:textId="0F99A8FF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Cs/>
          <w:lang w:val="pt-PT"/>
        </w:rPr>
      </w:pPr>
      <w:r w:rsidRPr="00916D1B">
        <w:rPr>
          <w:rFonts w:ascii="Times New Roman" w:hAnsi="Times New Roman" w:cs="Times New Roman"/>
          <w:b/>
          <w:i/>
          <w:iCs/>
          <w:lang w:val="pt-PT"/>
        </w:rPr>
        <w:t>O conflito</w:t>
      </w:r>
      <w:r w:rsidRPr="00FB18D7">
        <w:rPr>
          <w:rFonts w:ascii="Times New Roman" w:hAnsi="Times New Roman" w:cs="Times New Roman"/>
          <w:bCs/>
          <w:lang w:val="pt-PT"/>
        </w:rPr>
        <w:t>, componente checa</w:t>
      </w:r>
      <w:r w:rsidR="00A107F3" w:rsidRPr="00A107F3">
        <w:rPr>
          <w:rFonts w:ascii="Times New Roman" w:hAnsi="Times New Roman" w:cs="Times New Roman"/>
          <w:bCs/>
          <w:lang w:val="pt-PT"/>
        </w:rPr>
        <w:t xml:space="preserve"> </w:t>
      </w:r>
      <w:r w:rsidR="00A107F3" w:rsidRPr="00FB18D7">
        <w:rPr>
          <w:rFonts w:ascii="Times New Roman" w:hAnsi="Times New Roman" w:cs="Times New Roman"/>
          <w:bCs/>
          <w:lang w:val="pt-PT"/>
        </w:rPr>
        <w:t>típica</w:t>
      </w:r>
      <w:r w:rsidRPr="00FB18D7">
        <w:rPr>
          <w:rFonts w:ascii="Times New Roman" w:hAnsi="Times New Roman" w:cs="Times New Roman"/>
          <w:bCs/>
          <w:lang w:val="pt-PT"/>
        </w:rPr>
        <w:t xml:space="preserve">, </w:t>
      </w:r>
      <w:r w:rsidR="004E097A">
        <w:rPr>
          <w:rFonts w:ascii="Times New Roman" w:hAnsi="Times New Roman" w:cs="Times New Roman"/>
          <w:bCs/>
          <w:lang w:val="pt-PT"/>
        </w:rPr>
        <w:t>a dar-se</w:t>
      </w:r>
      <w:r w:rsidRPr="00FB18D7">
        <w:rPr>
          <w:rFonts w:ascii="Times New Roman" w:hAnsi="Times New Roman" w:cs="Times New Roman"/>
          <w:bCs/>
          <w:lang w:val="pt-PT"/>
        </w:rPr>
        <w:t xml:space="preserve"> entre duas pessoas, que se vingam uma da outra, enquanto uma terceira pessoa possa tirar proveito disso. </w:t>
      </w:r>
    </w:p>
    <w:p w14:paraId="2CA5FAC0" w14:textId="25997F2F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Cs/>
          <w:lang w:val="pt-PT"/>
        </w:rPr>
      </w:pPr>
      <w:r w:rsidRPr="004E097A">
        <w:rPr>
          <w:rFonts w:ascii="Times New Roman" w:hAnsi="Times New Roman" w:cs="Times New Roman"/>
          <w:b/>
          <w:i/>
          <w:iCs/>
          <w:lang w:val="pt-PT"/>
        </w:rPr>
        <w:t xml:space="preserve">O </w:t>
      </w:r>
      <w:r w:rsidR="00916D1B" w:rsidRPr="004E097A">
        <w:rPr>
          <w:rFonts w:ascii="Times New Roman" w:hAnsi="Times New Roman" w:cs="Times New Roman"/>
          <w:b/>
          <w:i/>
          <w:iCs/>
          <w:lang w:val="pt-PT"/>
        </w:rPr>
        <w:t>inferno</w:t>
      </w:r>
      <w:r w:rsidRPr="004E097A">
        <w:rPr>
          <w:rFonts w:ascii="Times New Roman" w:hAnsi="Times New Roman" w:cs="Times New Roman"/>
          <w:b/>
          <w:i/>
          <w:iCs/>
          <w:lang w:val="pt-PT"/>
        </w:rPr>
        <w:t xml:space="preserve"> e o pecado</w:t>
      </w:r>
      <w:r w:rsidRPr="00FB18D7">
        <w:rPr>
          <w:rFonts w:ascii="Times New Roman" w:hAnsi="Times New Roman" w:cs="Times New Roman"/>
          <w:bCs/>
          <w:lang w:val="pt-PT"/>
        </w:rPr>
        <w:t xml:space="preserve"> , normalmente, no sentido de o Diabo ser aquele que paga aos seus cúmplices</w:t>
      </w:r>
      <w:r w:rsidR="004E097A">
        <w:rPr>
          <w:rFonts w:ascii="Times New Roman" w:hAnsi="Times New Roman" w:cs="Times New Roman"/>
          <w:bCs/>
          <w:lang w:val="pt-PT"/>
        </w:rPr>
        <w:t xml:space="preserve"> e que dá sempre mais aos ricos. </w:t>
      </w:r>
      <w:r w:rsidRPr="00FB18D7">
        <w:rPr>
          <w:rFonts w:ascii="Times New Roman" w:hAnsi="Times New Roman" w:cs="Times New Roman"/>
          <w:bCs/>
          <w:lang w:val="pt-PT"/>
        </w:rPr>
        <w:t xml:space="preserve">.... </w:t>
      </w:r>
    </w:p>
    <w:p w14:paraId="3E229C7B" w14:textId="77777777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Cs/>
          <w:lang w:val="pt-PT"/>
        </w:rPr>
      </w:pPr>
    </w:p>
    <w:p w14:paraId="50D9F74B" w14:textId="7DF149B7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Cs/>
          <w:lang w:val="pt-PT"/>
        </w:rPr>
      </w:pPr>
      <w:r w:rsidRPr="00FB18D7">
        <w:rPr>
          <w:rFonts w:ascii="Times New Roman" w:hAnsi="Times New Roman" w:cs="Times New Roman"/>
          <w:bCs/>
          <w:lang w:val="pt-PT"/>
        </w:rPr>
        <w:t xml:space="preserve">E por aí adiante. </w:t>
      </w:r>
    </w:p>
    <w:p w14:paraId="7B365A4E" w14:textId="4461EE29" w:rsidR="00F87650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b/>
          <w:color w:val="FF0000"/>
          <w:highlight w:val="green"/>
          <w:lang w:val="pt-PT"/>
        </w:rPr>
      </w:pPr>
      <w:r w:rsidRPr="00FB18D7">
        <w:rPr>
          <w:rFonts w:ascii="Times New Roman" w:hAnsi="Times New Roman" w:cs="Times New Roman"/>
          <w:b/>
          <w:color w:val="FF0000"/>
          <w:highlight w:val="green"/>
          <w:lang w:val="pt-PT"/>
        </w:rPr>
        <w:t>Slide 30</w:t>
      </w:r>
    </w:p>
    <w:p w14:paraId="51AEF826" w14:textId="11771CAA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  <w:r w:rsidRPr="00FB18D7">
        <w:rPr>
          <w:rFonts w:ascii="Times New Roman" w:hAnsi="Times New Roman" w:cs="Times New Roman"/>
          <w:b/>
          <w:bCs/>
          <w:lang w:val="pt-PT"/>
        </w:rPr>
        <w:t>Conclusão</w:t>
      </w:r>
    </w:p>
    <w:p w14:paraId="3DDD936C" w14:textId="77777777" w:rsidR="00916D1B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>Como provamos na nossa breve apresentação, a língua pode ser estudada não apenas como um sistema de regras existentes a diferentes níveis, mas também como um organismo vivo, organismo em perpétuo movimento que, de acordo com o contexto estudado, nos permite recorrer aos mais diversos meios de expressão, entre outros, por exemplo aos que pertencem à</w:t>
      </w:r>
      <w:r w:rsidR="00916D1B">
        <w:rPr>
          <w:rFonts w:ascii="Times New Roman" w:hAnsi="Times New Roman" w:cs="Times New Roman"/>
          <w:lang w:val="pt-PT"/>
        </w:rPr>
        <w:t xml:space="preserve"> nossa</w:t>
      </w:r>
      <w:r w:rsidRPr="00FB18D7">
        <w:rPr>
          <w:rFonts w:ascii="Times New Roman" w:hAnsi="Times New Roman" w:cs="Times New Roman"/>
          <w:lang w:val="pt-PT"/>
        </w:rPr>
        <w:t xml:space="preserve"> área</w:t>
      </w:r>
      <w:r w:rsidR="00916D1B">
        <w:rPr>
          <w:rFonts w:ascii="Times New Roman" w:hAnsi="Times New Roman" w:cs="Times New Roman"/>
          <w:lang w:val="pt-PT"/>
        </w:rPr>
        <w:t>, à</w:t>
      </w:r>
      <w:r w:rsidRPr="00FB18D7">
        <w:rPr>
          <w:rFonts w:ascii="Times New Roman" w:hAnsi="Times New Roman" w:cs="Times New Roman"/>
          <w:lang w:val="pt-PT"/>
        </w:rPr>
        <w:t xml:space="preserve"> de paremiologia. Nela oferece-se-nos  uma série de  aspetos dignos de serem desenvolvidos. No caso</w:t>
      </w:r>
      <w:r w:rsidR="00916D1B">
        <w:rPr>
          <w:rFonts w:ascii="Times New Roman" w:hAnsi="Times New Roman" w:cs="Times New Roman"/>
          <w:lang w:val="pt-PT"/>
        </w:rPr>
        <w:t xml:space="preserve"> </w:t>
      </w:r>
      <w:r w:rsidRPr="00FB18D7">
        <w:rPr>
          <w:rFonts w:ascii="Times New Roman" w:hAnsi="Times New Roman" w:cs="Times New Roman"/>
          <w:lang w:val="pt-PT"/>
        </w:rPr>
        <w:t xml:space="preserve">da justiça, </w:t>
      </w:r>
      <w:r w:rsidR="00916D1B">
        <w:rPr>
          <w:rFonts w:ascii="Times New Roman" w:hAnsi="Times New Roman" w:cs="Times New Roman"/>
          <w:lang w:val="pt-PT"/>
        </w:rPr>
        <w:t xml:space="preserve">a pesquisa </w:t>
      </w:r>
      <w:r w:rsidRPr="00FB18D7">
        <w:rPr>
          <w:rFonts w:ascii="Times New Roman" w:hAnsi="Times New Roman" w:cs="Times New Roman"/>
          <w:lang w:val="pt-PT"/>
        </w:rPr>
        <w:t xml:space="preserve">desagua na divisão do seu repertório em duas subáreas: a universal e a idiossincrática. </w:t>
      </w:r>
    </w:p>
    <w:p w14:paraId="4072A930" w14:textId="79A83728" w:rsidR="008E5CFD" w:rsidRPr="00FB18D7" w:rsidRDefault="00F87650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lastRenderedPageBreak/>
        <w:t xml:space="preserve">As </w:t>
      </w:r>
      <w:r w:rsidRPr="00916D1B">
        <w:rPr>
          <w:rFonts w:ascii="Times New Roman" w:hAnsi="Times New Roman" w:cs="Times New Roman"/>
          <w:i/>
          <w:iCs/>
          <w:lang w:val="pt-PT"/>
        </w:rPr>
        <w:t>univer</w:t>
      </w:r>
      <w:r w:rsidR="00916D1B" w:rsidRPr="00916D1B">
        <w:rPr>
          <w:rFonts w:ascii="Times New Roman" w:hAnsi="Times New Roman" w:cs="Times New Roman"/>
          <w:i/>
          <w:iCs/>
          <w:lang w:val="pt-PT"/>
        </w:rPr>
        <w:t>s</w:t>
      </w:r>
      <w:r w:rsidRPr="00916D1B">
        <w:rPr>
          <w:rFonts w:ascii="Times New Roman" w:hAnsi="Times New Roman" w:cs="Times New Roman"/>
          <w:i/>
          <w:iCs/>
          <w:lang w:val="pt-PT"/>
        </w:rPr>
        <w:t>álias</w:t>
      </w:r>
      <w:r w:rsidRPr="00FB18D7">
        <w:rPr>
          <w:rFonts w:ascii="Times New Roman" w:hAnsi="Times New Roman" w:cs="Times New Roman"/>
          <w:lang w:val="pt-PT"/>
        </w:rPr>
        <w:t xml:space="preserve"> no próprio sentido da palavra, em nossa </w:t>
      </w:r>
      <w:r w:rsidR="00916D1B" w:rsidRPr="00FB18D7">
        <w:rPr>
          <w:rFonts w:ascii="Times New Roman" w:hAnsi="Times New Roman" w:cs="Times New Roman"/>
          <w:lang w:val="pt-PT"/>
        </w:rPr>
        <w:t>opinião</w:t>
      </w:r>
      <w:r w:rsidRPr="00FB18D7">
        <w:rPr>
          <w:rFonts w:ascii="Times New Roman" w:hAnsi="Times New Roman" w:cs="Times New Roman"/>
          <w:lang w:val="pt-PT"/>
        </w:rPr>
        <w:t xml:space="preserve">, são </w:t>
      </w:r>
      <w:r w:rsidR="00916D1B" w:rsidRPr="00FB18D7">
        <w:rPr>
          <w:rFonts w:ascii="Times New Roman" w:hAnsi="Times New Roman" w:cs="Times New Roman"/>
          <w:lang w:val="pt-PT"/>
        </w:rPr>
        <w:t>representadas</w:t>
      </w:r>
      <w:r w:rsidRPr="00FB18D7">
        <w:rPr>
          <w:rFonts w:ascii="Times New Roman" w:hAnsi="Times New Roman" w:cs="Times New Roman"/>
          <w:lang w:val="pt-PT"/>
        </w:rPr>
        <w:t xml:space="preserve"> por aqueles provérbios que têm  o mesmo conteúdo </w:t>
      </w:r>
      <w:r w:rsidR="00916D1B" w:rsidRPr="00FB18D7">
        <w:rPr>
          <w:rFonts w:ascii="Times New Roman" w:hAnsi="Times New Roman" w:cs="Times New Roman"/>
          <w:lang w:val="pt-PT"/>
        </w:rPr>
        <w:t>semântico</w:t>
      </w:r>
      <w:r w:rsidRPr="00FB18D7">
        <w:rPr>
          <w:rFonts w:ascii="Times New Roman" w:hAnsi="Times New Roman" w:cs="Times New Roman"/>
          <w:lang w:val="pt-PT"/>
        </w:rPr>
        <w:t xml:space="preserve"> e formal</w:t>
      </w:r>
      <w:r w:rsidR="00916D1B">
        <w:rPr>
          <w:rFonts w:ascii="Times New Roman" w:hAnsi="Times New Roman" w:cs="Times New Roman"/>
          <w:lang w:val="pt-PT"/>
        </w:rPr>
        <w:t xml:space="preserve"> em várias línguas, repercutindo-se nelas as  </w:t>
      </w:r>
      <w:r w:rsidR="008E5CFD" w:rsidRPr="00FB18D7">
        <w:rPr>
          <w:rFonts w:ascii="Times New Roman" w:hAnsi="Times New Roman" w:cs="Times New Roman"/>
          <w:lang w:val="pt-PT"/>
        </w:rPr>
        <w:t xml:space="preserve">  culturas e tradições </w:t>
      </w:r>
      <w:r w:rsidR="00916D1B">
        <w:rPr>
          <w:rFonts w:ascii="Times New Roman" w:hAnsi="Times New Roman" w:cs="Times New Roman"/>
          <w:lang w:val="pt-PT"/>
        </w:rPr>
        <w:t>comuns, globais, universais. No entanto, como</w:t>
      </w:r>
      <w:r w:rsidR="008E5CFD" w:rsidRPr="00FB18D7">
        <w:rPr>
          <w:rFonts w:ascii="Times New Roman" w:hAnsi="Times New Roman" w:cs="Times New Roman"/>
          <w:lang w:val="pt-PT"/>
        </w:rPr>
        <w:t xml:space="preserve"> acabamos </w:t>
      </w:r>
      <w:r w:rsidR="00916D1B">
        <w:rPr>
          <w:rFonts w:ascii="Times New Roman" w:hAnsi="Times New Roman" w:cs="Times New Roman"/>
          <w:lang w:val="pt-PT"/>
        </w:rPr>
        <w:t>de</w:t>
      </w:r>
      <w:r w:rsidR="008E5CFD" w:rsidRPr="00FB18D7">
        <w:rPr>
          <w:rFonts w:ascii="Times New Roman" w:hAnsi="Times New Roman" w:cs="Times New Roman"/>
          <w:lang w:val="pt-PT"/>
        </w:rPr>
        <w:t xml:space="preserve"> provar</w:t>
      </w:r>
      <w:r w:rsidR="00916D1B">
        <w:rPr>
          <w:rFonts w:ascii="Times New Roman" w:hAnsi="Times New Roman" w:cs="Times New Roman"/>
          <w:lang w:val="pt-PT"/>
        </w:rPr>
        <w:t>,</w:t>
      </w:r>
      <w:r w:rsidR="008E5CFD" w:rsidRPr="00FB18D7">
        <w:rPr>
          <w:rFonts w:ascii="Times New Roman" w:hAnsi="Times New Roman" w:cs="Times New Roman"/>
          <w:lang w:val="pt-PT"/>
        </w:rPr>
        <w:t xml:space="preserve"> o valor prevalente pertence ao que é particular, idiossincrático, </w:t>
      </w:r>
      <w:r w:rsidR="00916D1B">
        <w:rPr>
          <w:rFonts w:ascii="Times New Roman" w:hAnsi="Times New Roman" w:cs="Times New Roman"/>
          <w:lang w:val="pt-PT"/>
        </w:rPr>
        <w:t>o valor</w:t>
      </w:r>
      <w:r w:rsidR="008E5CFD" w:rsidRPr="00FB18D7">
        <w:rPr>
          <w:rFonts w:ascii="Times New Roman" w:hAnsi="Times New Roman" w:cs="Times New Roman"/>
          <w:lang w:val="pt-PT"/>
        </w:rPr>
        <w:t xml:space="preserve"> que as diferentes culturas e línguas</w:t>
      </w:r>
      <w:r w:rsidR="00916D1B">
        <w:rPr>
          <w:rFonts w:ascii="Times New Roman" w:hAnsi="Times New Roman" w:cs="Times New Roman"/>
          <w:lang w:val="pt-PT"/>
        </w:rPr>
        <w:t xml:space="preserve"> têm</w:t>
      </w:r>
      <w:r w:rsidR="008E5CFD" w:rsidRPr="00FB18D7">
        <w:rPr>
          <w:rFonts w:ascii="Times New Roman" w:hAnsi="Times New Roman" w:cs="Times New Roman"/>
          <w:lang w:val="pt-PT"/>
        </w:rPr>
        <w:t xml:space="preserve"> de seu. </w:t>
      </w:r>
      <w:r w:rsidR="00916D1B">
        <w:rPr>
          <w:rFonts w:ascii="Times New Roman" w:hAnsi="Times New Roman" w:cs="Times New Roman"/>
          <w:lang w:val="pt-PT"/>
        </w:rPr>
        <w:t>E</w:t>
      </w:r>
      <w:r w:rsidR="008E5CFD" w:rsidRPr="00FB18D7">
        <w:rPr>
          <w:rFonts w:ascii="Times New Roman" w:hAnsi="Times New Roman" w:cs="Times New Roman"/>
          <w:lang w:val="pt-PT"/>
        </w:rPr>
        <w:t>stas especificidades</w:t>
      </w:r>
      <w:r w:rsidR="00916D1B">
        <w:rPr>
          <w:rFonts w:ascii="Times New Roman" w:hAnsi="Times New Roman" w:cs="Times New Roman"/>
          <w:lang w:val="pt-PT"/>
        </w:rPr>
        <w:t xml:space="preserve"> deveriam</w:t>
      </w:r>
      <w:r w:rsidR="008E5CFD" w:rsidRPr="00FB18D7">
        <w:rPr>
          <w:rFonts w:ascii="Times New Roman" w:hAnsi="Times New Roman" w:cs="Times New Roman"/>
          <w:lang w:val="pt-PT"/>
        </w:rPr>
        <w:t xml:space="preserve"> ser</w:t>
      </w:r>
      <w:r w:rsidR="00916D1B">
        <w:rPr>
          <w:rFonts w:ascii="Times New Roman" w:hAnsi="Times New Roman" w:cs="Times New Roman"/>
          <w:lang w:val="pt-PT"/>
        </w:rPr>
        <w:t>, por um lado,</w:t>
      </w:r>
      <w:r w:rsidR="008E5CFD" w:rsidRPr="00FB18D7">
        <w:rPr>
          <w:rFonts w:ascii="Times New Roman" w:hAnsi="Times New Roman" w:cs="Times New Roman"/>
          <w:lang w:val="pt-PT"/>
        </w:rPr>
        <w:t xml:space="preserve"> guardadas</w:t>
      </w:r>
      <w:r w:rsidR="00491A86">
        <w:rPr>
          <w:rFonts w:ascii="Times New Roman" w:hAnsi="Times New Roman" w:cs="Times New Roman"/>
          <w:lang w:val="pt-PT"/>
        </w:rPr>
        <w:t xml:space="preserve"> como um tesouro</w:t>
      </w:r>
      <w:r w:rsidR="008E5CFD" w:rsidRPr="00FB18D7">
        <w:rPr>
          <w:rFonts w:ascii="Times New Roman" w:hAnsi="Times New Roman" w:cs="Times New Roman"/>
          <w:lang w:val="pt-PT"/>
        </w:rPr>
        <w:t xml:space="preserve">, mas </w:t>
      </w:r>
      <w:r w:rsidR="00916D1B">
        <w:rPr>
          <w:rFonts w:ascii="Times New Roman" w:hAnsi="Times New Roman" w:cs="Times New Roman"/>
          <w:lang w:val="pt-PT"/>
        </w:rPr>
        <w:t xml:space="preserve">por outro lado, digamos </w:t>
      </w:r>
      <w:r w:rsidR="00491A86">
        <w:rPr>
          <w:rFonts w:ascii="Times New Roman" w:hAnsi="Times New Roman" w:cs="Times New Roman"/>
          <w:lang w:val="pt-PT"/>
        </w:rPr>
        <w:t>que poderiam ser</w:t>
      </w:r>
      <w:r w:rsidR="00916D1B">
        <w:rPr>
          <w:rFonts w:ascii="Times New Roman" w:hAnsi="Times New Roman" w:cs="Times New Roman"/>
          <w:lang w:val="pt-PT"/>
        </w:rPr>
        <w:t xml:space="preserve">, </w:t>
      </w:r>
      <w:r w:rsidR="008E5CFD" w:rsidRPr="00FB18D7">
        <w:rPr>
          <w:rFonts w:ascii="Times New Roman" w:hAnsi="Times New Roman" w:cs="Times New Roman"/>
          <w:lang w:val="pt-PT"/>
        </w:rPr>
        <w:t>“alienadas” no sentido de nos</w:t>
      </w:r>
      <w:r w:rsidR="00916D1B">
        <w:rPr>
          <w:rFonts w:ascii="Times New Roman" w:hAnsi="Times New Roman" w:cs="Times New Roman"/>
          <w:lang w:val="pt-PT"/>
        </w:rPr>
        <w:t xml:space="preserve"> servirem de lição, de nos ensinarem </w:t>
      </w:r>
      <w:r w:rsidR="008E5CFD" w:rsidRPr="00FB18D7">
        <w:rPr>
          <w:rFonts w:ascii="Times New Roman" w:hAnsi="Times New Roman" w:cs="Times New Roman"/>
          <w:lang w:val="pt-PT"/>
        </w:rPr>
        <w:t>novas atitudes e</w:t>
      </w:r>
      <w:r w:rsidR="00916D1B">
        <w:rPr>
          <w:rFonts w:ascii="Times New Roman" w:hAnsi="Times New Roman" w:cs="Times New Roman"/>
          <w:lang w:val="pt-PT"/>
        </w:rPr>
        <w:t xml:space="preserve"> transmitirem novas</w:t>
      </w:r>
      <w:r w:rsidR="008E5CFD" w:rsidRPr="00FB18D7">
        <w:rPr>
          <w:rFonts w:ascii="Times New Roman" w:hAnsi="Times New Roman" w:cs="Times New Roman"/>
          <w:lang w:val="pt-PT"/>
        </w:rPr>
        <w:t xml:space="preserve"> perspetivas.  </w:t>
      </w:r>
    </w:p>
    <w:p w14:paraId="09D1790C" w14:textId="37A221ED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 xml:space="preserve">O meu contributo, portanto, vejo-o no desafio relativo à criação de um novo </w:t>
      </w:r>
      <w:r w:rsidR="004E097A">
        <w:rPr>
          <w:rFonts w:ascii="Times New Roman" w:hAnsi="Times New Roman" w:cs="Times New Roman"/>
          <w:lang w:val="pt-PT"/>
        </w:rPr>
        <w:t>recurso</w:t>
      </w:r>
      <w:r w:rsidRPr="00FB18D7">
        <w:rPr>
          <w:rFonts w:ascii="Times New Roman" w:hAnsi="Times New Roman" w:cs="Times New Roman"/>
          <w:lang w:val="pt-PT"/>
        </w:rPr>
        <w:t xml:space="preserve"> que poderíamos fazer todos juntos e que nos oferecem duas possibilidades: ou abordar as parémias universais </w:t>
      </w:r>
      <w:r w:rsidR="00491A86">
        <w:rPr>
          <w:rFonts w:ascii="Times New Roman" w:hAnsi="Times New Roman" w:cs="Times New Roman"/>
          <w:lang w:val="pt-PT"/>
        </w:rPr>
        <w:t xml:space="preserve">existentes em todas as nossas línguas </w:t>
      </w:r>
      <w:r w:rsidRPr="00FB18D7">
        <w:rPr>
          <w:rFonts w:ascii="Times New Roman" w:hAnsi="Times New Roman" w:cs="Times New Roman"/>
          <w:lang w:val="pt-PT"/>
        </w:rPr>
        <w:t xml:space="preserve">ou, então, </w:t>
      </w:r>
      <w:r w:rsidR="00A107F3">
        <w:rPr>
          <w:rFonts w:ascii="Times New Roman" w:hAnsi="Times New Roman" w:cs="Times New Roman"/>
          <w:lang w:val="pt-PT"/>
        </w:rPr>
        <w:t xml:space="preserve">as </w:t>
      </w:r>
      <w:r w:rsidRPr="00FB18D7">
        <w:rPr>
          <w:rFonts w:ascii="Times New Roman" w:hAnsi="Times New Roman" w:cs="Times New Roman"/>
          <w:lang w:val="pt-PT"/>
        </w:rPr>
        <w:t xml:space="preserve">particulares com o objetivo de fazer chegar a cultura </w:t>
      </w:r>
      <w:r w:rsidR="00916D1B">
        <w:rPr>
          <w:rFonts w:ascii="Times New Roman" w:hAnsi="Times New Roman" w:cs="Times New Roman"/>
          <w:lang w:val="pt-PT"/>
        </w:rPr>
        <w:t xml:space="preserve">paremiológica </w:t>
      </w:r>
      <w:r w:rsidR="00491A86">
        <w:rPr>
          <w:rFonts w:ascii="Times New Roman" w:hAnsi="Times New Roman" w:cs="Times New Roman"/>
          <w:lang w:val="pt-PT"/>
        </w:rPr>
        <w:t xml:space="preserve">de cada um de vocês </w:t>
      </w:r>
      <w:r w:rsidR="00916D1B">
        <w:rPr>
          <w:rFonts w:ascii="Times New Roman" w:hAnsi="Times New Roman" w:cs="Times New Roman"/>
          <w:lang w:val="pt-PT"/>
        </w:rPr>
        <w:t>ao exterior</w:t>
      </w:r>
      <w:r w:rsidRPr="00FB18D7">
        <w:rPr>
          <w:rFonts w:ascii="Times New Roman" w:hAnsi="Times New Roman" w:cs="Times New Roman"/>
          <w:lang w:val="pt-PT"/>
        </w:rPr>
        <w:t xml:space="preserve">, inspirando, motivando e abrindo fronteiras a quem interesse. </w:t>
      </w:r>
    </w:p>
    <w:p w14:paraId="441D7655" w14:textId="77777777" w:rsidR="008E5CFD" w:rsidRPr="00FB18D7" w:rsidRDefault="008E5CFD" w:rsidP="00D57391">
      <w:pPr>
        <w:spacing w:line="240" w:lineRule="auto"/>
        <w:jc w:val="both"/>
        <w:rPr>
          <w:rFonts w:ascii="Times New Roman" w:hAnsi="Times New Roman" w:cs="Times New Roman"/>
          <w:lang w:val="pt-PT"/>
        </w:rPr>
      </w:pPr>
    </w:p>
    <w:p w14:paraId="395184D4" w14:textId="77777777" w:rsidR="008E5CFD" w:rsidRPr="00FB18D7" w:rsidRDefault="008E5CFD" w:rsidP="008E5CFD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 xml:space="preserve">Muito obrigada pela atenção. </w:t>
      </w:r>
      <w:r w:rsidRPr="00FB18D7">
        <w:rPr>
          <w:rFonts w:ascii="Times New Roman" w:hAnsi="Times New Roman" w:cs="Times New Roman"/>
          <w:lang w:val="pt-PT"/>
        </w:rPr>
        <w:br/>
      </w:r>
    </w:p>
    <w:p w14:paraId="130A9279" w14:textId="77777777" w:rsidR="008E5CFD" w:rsidRPr="00FB18D7" w:rsidRDefault="008E5CFD" w:rsidP="00CE6C68">
      <w:pPr>
        <w:spacing w:line="360" w:lineRule="auto"/>
        <w:jc w:val="both"/>
        <w:rPr>
          <w:lang w:val="pt-PT"/>
        </w:rPr>
      </w:pPr>
    </w:p>
    <w:p w14:paraId="17A1DA57" w14:textId="77777777" w:rsidR="008E5CFD" w:rsidRPr="00FB18D7" w:rsidRDefault="008E5CFD" w:rsidP="00CE6C68">
      <w:pPr>
        <w:spacing w:line="360" w:lineRule="auto"/>
        <w:jc w:val="both"/>
        <w:rPr>
          <w:lang w:val="pt-PT"/>
        </w:rPr>
      </w:pPr>
    </w:p>
    <w:p w14:paraId="64F4D6F2" w14:textId="77777777" w:rsidR="00963D01" w:rsidRPr="00FB18D7" w:rsidRDefault="00963D01" w:rsidP="00CE6C68">
      <w:pPr>
        <w:spacing w:line="360" w:lineRule="auto"/>
        <w:jc w:val="both"/>
        <w:rPr>
          <w:lang w:val="pt-PT"/>
        </w:rPr>
      </w:pPr>
    </w:p>
    <w:p w14:paraId="1FE6E678" w14:textId="77777777" w:rsidR="00963D01" w:rsidRPr="00FB18D7" w:rsidRDefault="00963D01" w:rsidP="00CE6C68">
      <w:pPr>
        <w:spacing w:line="360" w:lineRule="auto"/>
        <w:jc w:val="both"/>
        <w:rPr>
          <w:lang w:val="pt-PT"/>
        </w:rPr>
      </w:pPr>
    </w:p>
    <w:p w14:paraId="78245A4A" w14:textId="77777777" w:rsidR="00963D01" w:rsidRPr="00FB18D7" w:rsidRDefault="00963D01" w:rsidP="00CE6C68">
      <w:pPr>
        <w:spacing w:line="360" w:lineRule="auto"/>
        <w:jc w:val="both"/>
        <w:rPr>
          <w:lang w:val="pt-PT"/>
        </w:rPr>
      </w:pPr>
    </w:p>
    <w:p w14:paraId="3DE712EF" w14:textId="77777777" w:rsidR="00715272" w:rsidRPr="00FB18D7" w:rsidRDefault="00715272" w:rsidP="00721A9B">
      <w:pPr>
        <w:spacing w:line="360" w:lineRule="auto"/>
        <w:jc w:val="both"/>
        <w:rPr>
          <w:b/>
          <w:bCs/>
          <w:i/>
          <w:iCs/>
          <w:lang w:val="pt-PT"/>
        </w:rPr>
      </w:pPr>
      <w:r w:rsidRPr="00FB18D7">
        <w:rPr>
          <w:b/>
          <w:bCs/>
          <w:i/>
          <w:iCs/>
          <w:lang w:val="pt-PT"/>
        </w:rPr>
        <w:t>ANEXO:</w:t>
      </w:r>
    </w:p>
    <w:p w14:paraId="781E4B1F" w14:textId="77777777" w:rsidR="00715272" w:rsidRPr="00FB18D7" w:rsidRDefault="00715272" w:rsidP="00721A9B">
      <w:pPr>
        <w:spacing w:line="360" w:lineRule="auto"/>
        <w:jc w:val="both"/>
        <w:rPr>
          <w:b/>
          <w:bCs/>
          <w:i/>
          <w:iCs/>
          <w:lang w:val="pt-PT"/>
        </w:rPr>
      </w:pPr>
      <w:r w:rsidRPr="00FB18D7">
        <w:rPr>
          <w:b/>
          <w:bCs/>
          <w:i/>
          <w:iCs/>
          <w:lang w:val="pt-PT"/>
        </w:rPr>
        <w:t>Unviersálias paremiológicas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567"/>
        <w:gridCol w:w="1560"/>
      </w:tblGrid>
      <w:tr w:rsidR="00715272" w:rsidRPr="00FB18D7" w14:paraId="2E2CA393" w14:textId="77777777" w:rsidTr="00715272">
        <w:tc>
          <w:tcPr>
            <w:tcW w:w="2122" w:type="dxa"/>
          </w:tcPr>
          <w:p w14:paraId="07F5E847" w14:textId="77777777" w:rsidR="00715272" w:rsidRPr="00FB18D7" w:rsidRDefault="00715272" w:rsidP="00715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2AF44E66" wp14:editId="797064E2">
                  <wp:extent cx="476250" cy="316923"/>
                  <wp:effectExtent l="0" t="0" r="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35" cy="3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FDCA20A" w14:textId="77777777" w:rsidR="00715272" w:rsidRPr="00FB18D7" w:rsidRDefault="00715272" w:rsidP="00715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67DB3D64" wp14:editId="60CF18F1">
                  <wp:extent cx="457200" cy="304246"/>
                  <wp:effectExtent l="0" t="0" r="0" b="63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5" cy="30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E4146F4" w14:textId="77777777" w:rsidR="00715272" w:rsidRPr="00FB18D7" w:rsidRDefault="00715272" w:rsidP="00715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PT" w:eastAsia="cs-CZ"/>
              </w:rPr>
              <w:drawing>
                <wp:inline distT="0" distB="0" distL="0" distR="0" wp14:anchorId="03FCB9CF" wp14:editId="1170EF07">
                  <wp:extent cx="295275" cy="29527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94BD914" w14:textId="77777777" w:rsidR="00715272" w:rsidRPr="00FB18D7" w:rsidRDefault="00715272" w:rsidP="00715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FIN</w:t>
            </w:r>
          </w:p>
        </w:tc>
        <w:tc>
          <w:tcPr>
            <w:tcW w:w="1560" w:type="dxa"/>
          </w:tcPr>
          <w:p w14:paraId="2DD3B752" w14:textId="77777777" w:rsidR="00715272" w:rsidRPr="004249F6" w:rsidRDefault="00715272" w:rsidP="00715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24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HG PL RS FR ES…</w:t>
            </w:r>
          </w:p>
        </w:tc>
      </w:tr>
      <w:tr w:rsidR="00715272" w:rsidRPr="00FB18D7" w14:paraId="57FFB3C3" w14:textId="77777777" w:rsidTr="00715272">
        <w:tc>
          <w:tcPr>
            <w:tcW w:w="2122" w:type="dxa"/>
          </w:tcPr>
          <w:p w14:paraId="75404311" w14:textId="3EF5D806" w:rsidR="00715272" w:rsidRPr="00FB18D7" w:rsidRDefault="008E5CFD" w:rsidP="008E5CFD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A C</w:t>
            </w:r>
            <w:r w:rsidR="00715272"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ésar o que é de César e a Deus o que é de Deus.</w:t>
            </w:r>
          </w:p>
        </w:tc>
        <w:tc>
          <w:tcPr>
            <w:tcW w:w="2835" w:type="dxa"/>
          </w:tcPr>
          <w:p w14:paraId="3D59CA21" w14:textId="77777777" w:rsidR="00715272" w:rsidRPr="004249F6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4249F6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Dávej/dej císařovi, co je císařovo (a co božího, bohu). </w:t>
            </w:r>
          </w:p>
        </w:tc>
        <w:tc>
          <w:tcPr>
            <w:tcW w:w="1842" w:type="dxa"/>
          </w:tcPr>
          <w:p w14:paraId="38AC2908" w14:textId="77777777" w:rsidR="00715272" w:rsidRPr="004249F6" w:rsidRDefault="00715272" w:rsidP="0071527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249F6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 Caesar the things that are Caesar's</w:t>
            </w:r>
          </w:p>
        </w:tc>
        <w:tc>
          <w:tcPr>
            <w:tcW w:w="567" w:type="dxa"/>
          </w:tcPr>
          <w:p w14:paraId="3FAEF7F7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66B9353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15272" w:rsidRPr="00FB18D7" w14:paraId="672462CC" w14:textId="77777777" w:rsidTr="00715272">
        <w:tc>
          <w:tcPr>
            <w:tcW w:w="2122" w:type="dxa"/>
          </w:tcPr>
          <w:p w14:paraId="07A02D2A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20"/>
                <w:szCs w:val="20"/>
                <w:lang w:val="pt-PT"/>
              </w:rPr>
              <w:t>A mentira tem pernas curtas</w:t>
            </w:r>
            <w:r w:rsidRPr="00FB18D7">
              <w:rPr>
                <w:rFonts w:eastAsia="MS Mincho" w:cstheme="minorHAnsi"/>
                <w:sz w:val="20"/>
                <w:szCs w:val="20"/>
                <w:lang w:val="pt-PT"/>
              </w:rPr>
              <w:t>.</w:t>
            </w:r>
          </w:p>
          <w:p w14:paraId="3C4920B8" w14:textId="786D455A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20"/>
                <w:szCs w:val="20"/>
                <w:lang w:val="pt-PT"/>
              </w:rPr>
              <w:t>A corda da mentira é muito curta</w:t>
            </w:r>
          </w:p>
        </w:tc>
        <w:tc>
          <w:tcPr>
            <w:tcW w:w="2835" w:type="dxa"/>
          </w:tcPr>
          <w:p w14:paraId="5C7903B1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b/>
                <w:bCs/>
                <w:sz w:val="20"/>
                <w:szCs w:val="20"/>
                <w:lang w:val="pt-PT"/>
              </w:rPr>
              <w:t>Lež</w:t>
            </w:r>
            <w:r w:rsidRPr="00FB18D7">
              <w:rPr>
                <w:rFonts w:eastAsia="MS Mincho" w:cstheme="minorHAnsi"/>
                <w:sz w:val="20"/>
                <w:szCs w:val="20"/>
                <w:lang w:val="pt-PT"/>
              </w:rPr>
              <w:t xml:space="preserve"> má krátké/krátký nohy (a daleko neujde).</w:t>
            </w:r>
          </w:p>
          <w:p w14:paraId="298F76C4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842" w:type="dxa"/>
          </w:tcPr>
          <w:p w14:paraId="7FCC1265" w14:textId="77777777" w:rsidR="00715272" w:rsidRPr="004249F6" w:rsidRDefault="00715272" w:rsidP="00715272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4249F6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a lie has short legs but it runs faster than the truth.</w:t>
            </w:r>
          </w:p>
          <w:p w14:paraId="52EA9AAF" w14:textId="77777777" w:rsidR="00715272" w:rsidRPr="004249F6" w:rsidRDefault="00715272" w:rsidP="00715272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3D1E4B" w14:textId="77777777" w:rsidR="00715272" w:rsidRPr="004249F6" w:rsidRDefault="00715272" w:rsidP="00715272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CBFDA3D" w14:textId="77777777" w:rsidR="00715272" w:rsidRPr="004249F6" w:rsidRDefault="00715272" w:rsidP="00715272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15272" w:rsidRPr="00FB18D7" w14:paraId="56B6E3F3" w14:textId="77777777" w:rsidTr="00715272">
        <w:trPr>
          <w:trHeight w:val="237"/>
        </w:trPr>
        <w:tc>
          <w:tcPr>
            <w:tcW w:w="2122" w:type="dxa"/>
          </w:tcPr>
          <w:p w14:paraId="79EF2A10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A exceção confirma a regra.</w:t>
            </w:r>
          </w:p>
        </w:tc>
        <w:tc>
          <w:tcPr>
            <w:tcW w:w="2835" w:type="dxa"/>
          </w:tcPr>
          <w:p w14:paraId="672D8E9D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 xml:space="preserve">Výjimka potvrzuje pravidlo. </w:t>
            </w:r>
          </w:p>
        </w:tc>
        <w:tc>
          <w:tcPr>
            <w:tcW w:w="1842" w:type="dxa"/>
          </w:tcPr>
          <w:p w14:paraId="59C4FEF7" w14:textId="77777777" w:rsidR="00715272" w:rsidRPr="004249F6" w:rsidRDefault="00715272" w:rsidP="0071527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249F6">
              <w:rPr>
                <w:rFonts w:cstheme="minorHAnsi"/>
                <w:sz w:val="20"/>
                <w:szCs w:val="20"/>
                <w:lang w:val="en-US"/>
              </w:rPr>
              <w:t>exception that proves the rule</w:t>
            </w:r>
          </w:p>
        </w:tc>
        <w:tc>
          <w:tcPr>
            <w:tcW w:w="567" w:type="dxa"/>
          </w:tcPr>
          <w:p w14:paraId="75763314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2926EF1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5272" w:rsidRPr="00FB18D7" w14:paraId="354EE38D" w14:textId="77777777" w:rsidTr="00715272">
        <w:tc>
          <w:tcPr>
            <w:tcW w:w="2122" w:type="dxa"/>
          </w:tcPr>
          <w:p w14:paraId="4153B74C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A justiça não dorme</w:t>
            </w:r>
            <w:r w:rsidRPr="00FB18D7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2835" w:type="dxa"/>
          </w:tcPr>
          <w:p w14:paraId="43ABA62A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>Spravedlnost je slepá</w:t>
            </w:r>
          </w:p>
        </w:tc>
        <w:tc>
          <w:tcPr>
            <w:tcW w:w="1842" w:type="dxa"/>
          </w:tcPr>
          <w:p w14:paraId="2B128502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>Justice is blind</w:t>
            </w:r>
          </w:p>
        </w:tc>
        <w:tc>
          <w:tcPr>
            <w:tcW w:w="567" w:type="dxa"/>
          </w:tcPr>
          <w:p w14:paraId="008558D9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14:paraId="16AE3C60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715272" w:rsidRPr="00FB18D7" w14:paraId="1AF298BE" w14:textId="77777777" w:rsidTr="00715272">
        <w:tc>
          <w:tcPr>
            <w:tcW w:w="2122" w:type="dxa"/>
          </w:tcPr>
          <w:p w14:paraId="2E7C71CD" w14:textId="77777777" w:rsidR="00715272" w:rsidRPr="00FB18D7" w:rsidRDefault="00715272" w:rsidP="0071527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Olho por olho, dente por dente</w:t>
            </w:r>
          </w:p>
        </w:tc>
        <w:tc>
          <w:tcPr>
            <w:tcW w:w="2835" w:type="dxa"/>
          </w:tcPr>
          <w:p w14:paraId="772691EF" w14:textId="77777777" w:rsidR="00715272" w:rsidRPr="004249F6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4249F6">
              <w:rPr>
                <w:rFonts w:eastAsia="MS Mincho" w:cstheme="minorHAnsi"/>
                <w:sz w:val="20"/>
                <w:szCs w:val="20"/>
                <w:lang w:val="pl-PL"/>
              </w:rPr>
              <w:t>Oko za oko. Oko za oko, zub za zub</w:t>
            </w:r>
          </w:p>
        </w:tc>
        <w:tc>
          <w:tcPr>
            <w:tcW w:w="1842" w:type="dxa"/>
          </w:tcPr>
          <w:p w14:paraId="1DB978D2" w14:textId="77777777" w:rsidR="00715272" w:rsidRPr="004249F6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4249F6">
              <w:rPr>
                <w:rFonts w:eastAsia="MS Mincho" w:cstheme="minorHAnsi"/>
                <w:sz w:val="20"/>
                <w:szCs w:val="20"/>
                <w:lang w:val="en-US"/>
              </w:rPr>
              <w:t>eye for eye, tooth for tooth, hand for hand, foot for foot,</w:t>
            </w:r>
          </w:p>
        </w:tc>
        <w:tc>
          <w:tcPr>
            <w:tcW w:w="567" w:type="dxa"/>
          </w:tcPr>
          <w:p w14:paraId="6F5CDD3D" w14:textId="77777777" w:rsidR="00715272" w:rsidRPr="004249F6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8A05BE7" w14:textId="77777777" w:rsidR="00715272" w:rsidRPr="004249F6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5272" w:rsidRPr="00FB18D7" w14:paraId="593DF642" w14:textId="77777777" w:rsidTr="00715272">
        <w:tc>
          <w:tcPr>
            <w:tcW w:w="2122" w:type="dxa"/>
          </w:tcPr>
          <w:p w14:paraId="67DA731C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4249F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Os fins justificam os meios.</w:t>
            </w:r>
          </w:p>
        </w:tc>
        <w:tc>
          <w:tcPr>
            <w:tcW w:w="2835" w:type="dxa"/>
          </w:tcPr>
          <w:p w14:paraId="427EDAF4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>Účel světí prostředky.</w:t>
            </w:r>
          </w:p>
        </w:tc>
        <w:tc>
          <w:tcPr>
            <w:tcW w:w="1842" w:type="dxa"/>
          </w:tcPr>
          <w:p w14:paraId="17A29E0E" w14:textId="77777777" w:rsidR="00715272" w:rsidRPr="004249F6" w:rsidRDefault="00715272" w:rsidP="00715272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249F6">
              <w:rPr>
                <w:rFonts w:cstheme="minorHAnsi"/>
                <w:sz w:val="20"/>
                <w:szCs w:val="20"/>
                <w:lang w:val="en-US"/>
              </w:rPr>
              <w:t>the end justifies the means</w:t>
            </w:r>
          </w:p>
        </w:tc>
        <w:tc>
          <w:tcPr>
            <w:tcW w:w="567" w:type="dxa"/>
          </w:tcPr>
          <w:p w14:paraId="549649A3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493E827" w14:textId="77777777" w:rsidR="00715272" w:rsidRPr="004249F6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5272" w:rsidRPr="00FB18D7" w14:paraId="4E925A41" w14:textId="77777777" w:rsidTr="00715272">
        <w:tc>
          <w:tcPr>
            <w:tcW w:w="2122" w:type="dxa"/>
          </w:tcPr>
          <w:p w14:paraId="61B7C7C3" w14:textId="77777777" w:rsidR="00715272" w:rsidRPr="00FB18D7" w:rsidRDefault="00715272" w:rsidP="0071527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A ocasião faz o ladrão.</w:t>
            </w:r>
          </w:p>
          <w:p w14:paraId="627AE9FD" w14:textId="77777777" w:rsidR="00715272" w:rsidRPr="00FB18D7" w:rsidRDefault="00715272" w:rsidP="008E5CF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14:paraId="206F8287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20"/>
                <w:szCs w:val="20"/>
                <w:lang w:val="pt-PT"/>
              </w:rPr>
              <w:t>Příležitost dělá zloděje.</w:t>
            </w:r>
          </w:p>
        </w:tc>
        <w:tc>
          <w:tcPr>
            <w:tcW w:w="1842" w:type="dxa"/>
          </w:tcPr>
          <w:p w14:paraId="70EF32EE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20"/>
                <w:szCs w:val="20"/>
                <w:lang w:val="pt-PT"/>
              </w:rPr>
              <w:t>Opportunity makes the thief.</w:t>
            </w:r>
          </w:p>
        </w:tc>
        <w:tc>
          <w:tcPr>
            <w:tcW w:w="567" w:type="dxa"/>
          </w:tcPr>
          <w:p w14:paraId="2381D604" w14:textId="77777777" w:rsidR="00715272" w:rsidRPr="00FB18D7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14:paraId="46FC0D2D" w14:textId="77777777" w:rsidR="00715272" w:rsidRPr="00FB18D7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PT"/>
              </w:rPr>
            </w:pPr>
          </w:p>
        </w:tc>
      </w:tr>
      <w:tr w:rsidR="00715272" w:rsidRPr="00FB18D7" w14:paraId="54D2C89F" w14:textId="77777777" w:rsidTr="00715272">
        <w:tc>
          <w:tcPr>
            <w:tcW w:w="2122" w:type="dxa"/>
          </w:tcPr>
          <w:p w14:paraId="5F9D4076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lastRenderedPageBreak/>
              <w:t>Não há melhor juiz que o tempo</w:t>
            </w:r>
            <w:r w:rsidRPr="00FB18D7"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2835" w:type="dxa"/>
          </w:tcPr>
          <w:p w14:paraId="2EBEC855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>Čas je nejlepší rádce</w:t>
            </w:r>
          </w:p>
        </w:tc>
        <w:tc>
          <w:tcPr>
            <w:tcW w:w="1842" w:type="dxa"/>
          </w:tcPr>
          <w:p w14:paraId="68183A12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14:paraId="0478B28A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14:paraId="2565FE20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715272" w:rsidRPr="00FB18D7" w14:paraId="6BE46EC8" w14:textId="77777777" w:rsidTr="00715272">
        <w:tc>
          <w:tcPr>
            <w:tcW w:w="2122" w:type="dxa"/>
          </w:tcPr>
          <w:p w14:paraId="3567620A" w14:textId="77777777" w:rsidR="00715272" w:rsidRPr="00FB18D7" w:rsidRDefault="00715272" w:rsidP="0071527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>Cada qual julga os outros por si.</w:t>
            </w:r>
          </w:p>
        </w:tc>
        <w:tc>
          <w:tcPr>
            <w:tcW w:w="2835" w:type="dxa"/>
          </w:tcPr>
          <w:p w14:paraId="5A28F126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  <w:r w:rsidRPr="00FB18D7">
              <w:rPr>
                <w:rFonts w:eastAsia="MS Mincho" w:cstheme="minorHAnsi"/>
                <w:sz w:val="20"/>
                <w:szCs w:val="20"/>
                <w:lang w:val="pt-PT"/>
              </w:rPr>
              <w:t>Podle sebe soudím tebe.</w:t>
            </w:r>
          </w:p>
        </w:tc>
        <w:tc>
          <w:tcPr>
            <w:tcW w:w="1842" w:type="dxa"/>
          </w:tcPr>
          <w:p w14:paraId="6FB81EA3" w14:textId="77777777" w:rsidR="00715272" w:rsidRPr="00FB18D7" w:rsidRDefault="00715272" w:rsidP="00715272">
            <w:pPr>
              <w:jc w:val="both"/>
              <w:rPr>
                <w:rFonts w:eastAsia="MS Mincho" w:cstheme="minorHAnsi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14:paraId="057C3945" w14:textId="77777777" w:rsidR="00715272" w:rsidRPr="00FB18D7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14:paraId="09ADCED5" w14:textId="77777777" w:rsidR="00715272" w:rsidRPr="00FB18D7" w:rsidRDefault="00715272" w:rsidP="0071527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pt-PT"/>
              </w:rPr>
            </w:pPr>
          </w:p>
        </w:tc>
      </w:tr>
      <w:tr w:rsidR="00715272" w:rsidRPr="00FB18D7" w14:paraId="22EE4C5D" w14:textId="77777777" w:rsidTr="00715272">
        <w:tc>
          <w:tcPr>
            <w:tcW w:w="2122" w:type="dxa"/>
          </w:tcPr>
          <w:p w14:paraId="357AF1B5" w14:textId="77777777" w:rsidR="00715272" w:rsidRPr="00FB18D7" w:rsidRDefault="00715272" w:rsidP="0071527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E estupidez paga impostos </w:t>
            </w:r>
          </w:p>
        </w:tc>
        <w:tc>
          <w:tcPr>
            <w:tcW w:w="2835" w:type="dxa"/>
          </w:tcPr>
          <w:p w14:paraId="48977AC1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B18D7">
              <w:rPr>
                <w:rFonts w:cstheme="minorHAnsi"/>
                <w:sz w:val="20"/>
                <w:szCs w:val="20"/>
                <w:lang w:val="pt-PT"/>
              </w:rPr>
              <w:t xml:space="preserve">Za blbost se platí. </w:t>
            </w:r>
          </w:p>
        </w:tc>
        <w:tc>
          <w:tcPr>
            <w:tcW w:w="1842" w:type="dxa"/>
          </w:tcPr>
          <w:p w14:paraId="764D1B52" w14:textId="77777777" w:rsidR="00715272" w:rsidRPr="00FB18D7" w:rsidRDefault="00715272" w:rsidP="00715272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567" w:type="dxa"/>
          </w:tcPr>
          <w:p w14:paraId="071E177F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14:paraId="28781C9C" w14:textId="77777777" w:rsidR="00715272" w:rsidRPr="00FB18D7" w:rsidRDefault="00715272" w:rsidP="00715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14:paraId="2EFFD411" w14:textId="77777777" w:rsidR="00715272" w:rsidRPr="00FB18D7" w:rsidRDefault="00715272" w:rsidP="00721A9B">
      <w:pPr>
        <w:spacing w:line="360" w:lineRule="auto"/>
        <w:jc w:val="both"/>
        <w:rPr>
          <w:b/>
          <w:bCs/>
          <w:i/>
          <w:iCs/>
          <w:lang w:val="pt-PT"/>
        </w:rPr>
      </w:pPr>
    </w:p>
    <w:p w14:paraId="4D5359F1" w14:textId="3D34D5EE" w:rsidR="001F64A9" w:rsidRPr="00FB18D7" w:rsidRDefault="001F64A9" w:rsidP="00721A9B">
      <w:pPr>
        <w:spacing w:line="360" w:lineRule="auto"/>
        <w:jc w:val="both"/>
        <w:rPr>
          <w:b/>
          <w:bCs/>
          <w:i/>
          <w:iCs/>
          <w:lang w:val="pt-PT"/>
        </w:rPr>
      </w:pPr>
      <w:r w:rsidRPr="00FB18D7">
        <w:rPr>
          <w:b/>
          <w:bCs/>
          <w:i/>
          <w:iCs/>
          <w:lang w:val="pt-PT"/>
        </w:rPr>
        <w:t xml:space="preserve">Idiossincrasias paremiológicas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4951"/>
      </w:tblGrid>
      <w:tr w:rsidR="00B72E3A" w:rsidRPr="00FB18D7" w14:paraId="7D5A6E3C" w14:textId="77777777" w:rsidTr="00B72E3A">
        <w:trPr>
          <w:trHeight w:val="18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5772" w14:textId="63B0577B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bookmarkStart w:id="4" w:name="_Hlk54193306"/>
            <w:r w:rsidRPr="00FB18D7">
              <w:rPr>
                <w:b/>
                <w:bCs/>
                <w:sz w:val="20"/>
                <w:szCs w:val="20"/>
                <w:lang w:val="pt-PT"/>
              </w:rPr>
              <w:t>Estupidez</w:t>
            </w:r>
            <w:r w:rsidR="00CE6C68" w:rsidRPr="00FB18D7">
              <w:rPr>
                <w:b/>
                <w:bCs/>
                <w:sz w:val="20"/>
                <w:szCs w:val="20"/>
                <w:lang w:val="pt-PT"/>
              </w:rPr>
              <w:t xml:space="preserve"> (pena pela estupidez)</w:t>
            </w:r>
          </w:p>
          <w:p w14:paraId="5DD2BD81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 estupidez não paga imposto.</w:t>
            </w:r>
          </w:p>
          <w:p w14:paraId="78BCD8E6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4C1FAF6F" w14:textId="77777777" w:rsidR="00CE6C68" w:rsidRPr="00FB18D7" w:rsidRDefault="00CE6C68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FD9E3FD" w14:textId="2596009C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</w:p>
          <w:p w14:paraId="650C6B9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A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  <w:r w:rsidRPr="00FB18D7">
              <w:rPr>
                <w:sz w:val="20"/>
                <w:szCs w:val="20"/>
                <w:lang w:val="pt-PT"/>
              </w:rPr>
              <w:t xml:space="preserve"> morreu solteira.</w:t>
            </w:r>
          </w:p>
          <w:p w14:paraId="2888D52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A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  <w:r w:rsidRPr="00FB18D7">
              <w:rPr>
                <w:sz w:val="20"/>
                <w:szCs w:val="20"/>
                <w:lang w:val="pt-PT"/>
              </w:rPr>
              <w:t xml:space="preserve"> morreu sozinha</w:t>
            </w:r>
          </w:p>
          <w:p w14:paraId="2466FE35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  <w:r w:rsidRPr="00FB18D7">
              <w:rPr>
                <w:sz w:val="20"/>
                <w:szCs w:val="20"/>
                <w:lang w:val="pt-PT"/>
              </w:rPr>
              <w:t xml:space="preserve"> perdoada, culpa reparada.</w:t>
            </w:r>
          </w:p>
          <w:p w14:paraId="1E330F7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Quem se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desculpa</w:t>
            </w:r>
            <w:r w:rsidRPr="00FB18D7">
              <w:rPr>
                <w:sz w:val="20"/>
                <w:szCs w:val="20"/>
                <w:lang w:val="pt-PT"/>
              </w:rPr>
              <w:t xml:space="preserve">, quase sempre se acusa. </w:t>
            </w:r>
          </w:p>
          <w:p w14:paraId="27E45A3D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Quem se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escusa</w:t>
            </w:r>
            <w:r w:rsidRPr="00FB18D7">
              <w:rPr>
                <w:sz w:val="20"/>
                <w:szCs w:val="20"/>
                <w:lang w:val="pt-PT"/>
              </w:rPr>
              <w:t xml:space="preserve">, acusa-se. </w:t>
            </w:r>
          </w:p>
          <w:p w14:paraId="7E66971F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A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  <w:r w:rsidRPr="00FB18D7">
              <w:rPr>
                <w:sz w:val="20"/>
                <w:szCs w:val="20"/>
                <w:lang w:val="pt-PT"/>
              </w:rPr>
              <w:t xml:space="preserve"> näo a tem o cão mas quem lhe dá de comer.</w:t>
            </w:r>
          </w:p>
          <w:p w14:paraId="40C06C9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Desculpas</w:t>
            </w:r>
            <w:r w:rsidRPr="00FB18D7">
              <w:rPr>
                <w:sz w:val="20"/>
                <w:szCs w:val="20"/>
                <w:lang w:val="pt-PT"/>
              </w:rPr>
              <w:t xml:space="preserve"> não apagam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culpas</w:t>
            </w:r>
          </w:p>
          <w:p w14:paraId="3113695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Desculpas</w:t>
            </w:r>
            <w:r w:rsidRPr="00FB18D7">
              <w:rPr>
                <w:sz w:val="20"/>
                <w:szCs w:val="20"/>
                <w:lang w:val="pt-PT"/>
              </w:rPr>
              <w:t xml:space="preserve"> de mau pagador.</w:t>
            </w:r>
          </w:p>
          <w:p w14:paraId="50BC6806" w14:textId="7B6F4555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Não há ausentes sem</w:t>
            </w:r>
            <w:r w:rsidR="001F64A9" w:rsidRPr="00FB18D7">
              <w:rPr>
                <w:sz w:val="20"/>
                <w:szCs w:val="20"/>
                <w:lang w:val="pt-PT"/>
              </w:rPr>
              <w:t xml:space="preserve">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culpa</w:t>
            </w:r>
            <w:r w:rsidRPr="00FB18D7">
              <w:rPr>
                <w:sz w:val="20"/>
                <w:szCs w:val="20"/>
                <w:lang w:val="pt-PT"/>
              </w:rPr>
              <w:t xml:space="preserve"> nem </w:t>
            </w:r>
            <w:r w:rsidR="001F64A9" w:rsidRPr="00FB18D7">
              <w:rPr>
                <w:sz w:val="20"/>
                <w:szCs w:val="20"/>
                <w:lang w:val="pt-PT"/>
              </w:rPr>
              <w:t>presentes</w:t>
            </w:r>
            <w:r w:rsidRPr="00FB18D7">
              <w:rPr>
                <w:sz w:val="20"/>
                <w:szCs w:val="20"/>
                <w:lang w:val="pt-PT"/>
              </w:rPr>
              <w:t xml:space="preserve"> sem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desculpa</w:t>
            </w:r>
            <w:r w:rsidRPr="00FB18D7">
              <w:rPr>
                <w:sz w:val="20"/>
                <w:szCs w:val="20"/>
                <w:lang w:val="pt-PT"/>
              </w:rPr>
              <w:t>.</w:t>
            </w:r>
          </w:p>
          <w:p w14:paraId="00D88648" w14:textId="77777777" w:rsidR="00CE6C68" w:rsidRPr="00FB18D7" w:rsidRDefault="00CE6C68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132B3B4" w14:textId="7777777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Bens</w:t>
            </w:r>
          </w:p>
          <w:p w14:paraId="1ECEEFDB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Bem perdido é de todos.</w:t>
            </w:r>
          </w:p>
          <w:p w14:paraId="03D470B1" w14:textId="7777777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Bens sem dono por si se repartem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.</w:t>
            </w:r>
          </w:p>
          <w:p w14:paraId="07F3D866" w14:textId="1D14ACE9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Pão achado não tem dono. </w:t>
            </w:r>
          </w:p>
          <w:p w14:paraId="3D3A19E5" w14:textId="782FFF8C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 dinheiro fala. </w:t>
            </w:r>
          </w:p>
          <w:p w14:paraId="646B9824" w14:textId="6056F66A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 dinheiro não fala. </w:t>
            </w:r>
          </w:p>
          <w:p w14:paraId="4F727450" w14:textId="77777777" w:rsidR="00CE6C68" w:rsidRPr="00FB18D7" w:rsidRDefault="00CE6C68" w:rsidP="00AF73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6980E7D" w14:textId="77777777" w:rsidR="00B72E3A" w:rsidRPr="00FB18D7" w:rsidRDefault="00B72E3A" w:rsidP="00AF73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Engano</w:t>
            </w:r>
          </w:p>
          <w:p w14:paraId="1270957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Dos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enganos </w:t>
            </w:r>
            <w:r w:rsidRPr="00FB18D7">
              <w:rPr>
                <w:sz w:val="20"/>
                <w:szCs w:val="20"/>
                <w:lang w:val="pt-PT"/>
              </w:rPr>
              <w:t>vivem os escrivães</w:t>
            </w:r>
          </w:p>
          <w:p w14:paraId="04220D8F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Em melhor pano há melhor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engano</w:t>
            </w:r>
          </w:p>
          <w:p w14:paraId="296EE3F1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Não se queixe pelo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engano</w:t>
            </w:r>
            <w:r w:rsidRPr="00FB18D7">
              <w:rPr>
                <w:sz w:val="20"/>
                <w:szCs w:val="20"/>
                <w:lang w:val="pt-PT"/>
              </w:rPr>
              <w:t xml:space="preserve"> quem pela amostra compra o pano</w:t>
            </w:r>
          </w:p>
          <w:p w14:paraId="02620D93" w14:textId="684CAE95" w:rsidR="00B72E3A" w:rsidRPr="00FB18D7" w:rsidRDefault="00B72E3A" w:rsidP="00AF731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Pesa justo e vende caro. </w:t>
            </w:r>
          </w:p>
          <w:p w14:paraId="60D2750D" w14:textId="128D8F00" w:rsidR="00EA0555" w:rsidRPr="00FB18D7" w:rsidRDefault="00EA0555" w:rsidP="00EA0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Quem cabritos vende e cabras não tem, de algum lado lhe vem.</w:t>
            </w:r>
          </w:p>
          <w:p w14:paraId="69E06DD5" w14:textId="7CDA9C51" w:rsidR="00EA0555" w:rsidRPr="00FB18D7" w:rsidRDefault="00EA0555" w:rsidP="00AF731B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69ABC0CA" w14:textId="77777777" w:rsidR="00EA0555" w:rsidRPr="00FB18D7" w:rsidRDefault="00EA0555" w:rsidP="00AF731B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4A4A16B2" w14:textId="6EB052F7" w:rsidR="00EA0555" w:rsidRPr="00FB18D7" w:rsidRDefault="00EA0555" w:rsidP="00AF73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Crime </w:t>
            </w:r>
          </w:p>
          <w:p w14:paraId="2A806A51" w14:textId="77777777" w:rsidR="00EA0555" w:rsidRPr="00FB18D7" w:rsidRDefault="00EA0555" w:rsidP="00EA0555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Não existe crime, onde não existe motivo</w:t>
            </w:r>
          </w:p>
          <w:p w14:paraId="1B7B68F0" w14:textId="7D0FFED7" w:rsidR="00EA0555" w:rsidRPr="00FB18D7" w:rsidRDefault="00EA0555" w:rsidP="00EA0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crime não compensa</w:t>
            </w:r>
          </w:p>
          <w:p w14:paraId="69B068CD" w14:textId="2288126E" w:rsidR="00EA0555" w:rsidRPr="00FB18D7" w:rsidRDefault="00EA0555" w:rsidP="00EA0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crime compensa.</w:t>
            </w:r>
          </w:p>
          <w:p w14:paraId="50558BA2" w14:textId="77777777" w:rsidR="00EA0555" w:rsidRPr="00FB18D7" w:rsidRDefault="00EA0555" w:rsidP="00AF731B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06AF717C" w14:textId="77777777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Juiz</w:t>
            </w:r>
          </w:p>
          <w:p w14:paraId="13A1548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Cada um é juiz da sua própria consciência.</w:t>
            </w:r>
          </w:p>
          <w:p w14:paraId="2F358007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E mau ser-se juiz em causa própria.</w:t>
            </w:r>
          </w:p>
          <w:p w14:paraId="327D5CD4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Juiz da aldeia um ano manda, outro na cadeia.</w:t>
            </w:r>
          </w:p>
          <w:p w14:paraId="0E5F0FC4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Juiz da guerra,  o fim dela.</w:t>
            </w:r>
          </w:p>
          <w:p w14:paraId="6FEC8CC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Juiz da aldeia, quem o deseja que o seja.</w:t>
            </w:r>
          </w:p>
          <w:p w14:paraId="60E0D9A9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lastRenderedPageBreak/>
              <w:t>Juiz piedoso faz o povo cruel</w:t>
            </w:r>
          </w:p>
          <w:p w14:paraId="2D0B0F46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Não há melhor juiz que o tempo. </w:t>
            </w:r>
          </w:p>
          <w:p w14:paraId="1C55B2F8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Não se é um bom juiz em casa própria.</w:t>
            </w:r>
          </w:p>
          <w:p w14:paraId="1EBF92F6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Ninguém é bom juiz em casa própria.</w:t>
            </w:r>
          </w:p>
          <w:p w14:paraId="3675AA0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Se fores a caça e matares um perdigão, mostra-o ao juiz e dá-o ao escrivão. </w:t>
            </w:r>
          </w:p>
          <w:p w14:paraId="5B09A7E3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Se queres ser um bom juiz, ouve o que cada um diz. </w:t>
            </w:r>
          </w:p>
          <w:p w14:paraId="1F0E7CD4" w14:textId="77777777" w:rsidR="00AF731B" w:rsidRPr="00FB18D7" w:rsidRDefault="00AF731B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24FD9AFC" w14:textId="77777777" w:rsidR="00B72E3A" w:rsidRPr="00FB18D7" w:rsidRDefault="00B72E3A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Direito </w:t>
            </w:r>
          </w:p>
          <w:p w14:paraId="302F68F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Com o direito no teu lado nunca receies brado.</w:t>
            </w:r>
          </w:p>
          <w:p w14:paraId="25D9FCF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Aonde força não há, direito se perde.</w:t>
            </w:r>
          </w:p>
          <w:p w14:paraId="36CB06B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direito é a força.</w:t>
            </w:r>
          </w:p>
          <w:p w14:paraId="25CCA884" w14:textId="42019248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Onde força não há, direito se perde. </w:t>
            </w:r>
          </w:p>
          <w:p w14:paraId="5155B44A" w14:textId="2D640115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Direito é uma ciência de rigor</w:t>
            </w:r>
          </w:p>
          <w:p w14:paraId="28D410A6" w14:textId="77777777" w:rsidR="00AF731B" w:rsidRPr="00FB18D7" w:rsidRDefault="00AF731B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501529FF" w14:textId="77777777" w:rsidR="00AF731B" w:rsidRPr="00FB18D7" w:rsidRDefault="00AF731B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42D269AD" w14:textId="77777777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Ladrão e Mentira</w:t>
            </w:r>
          </w:p>
          <w:p w14:paraId="1D2CF7F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Ladrão endinheirado nunca morre enforcado. </w:t>
            </w:r>
          </w:p>
          <w:p w14:paraId="6131FB66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Ladrão que rouba ladrão, tem cem anos de perdão.</w:t>
            </w:r>
          </w:p>
          <w:p w14:paraId="55866021" w14:textId="61421476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A mentira faz cair os dentes. </w:t>
            </w:r>
          </w:p>
          <w:p w14:paraId="3F17CC1B" w14:textId="723EFDF8" w:rsidR="00AF731B" w:rsidRPr="00FB18D7" w:rsidRDefault="00AF731B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Mais depressa se apanha um mentiroso do que um coxo</w:t>
            </w:r>
          </w:p>
          <w:p w14:paraId="6CB58ADC" w14:textId="594CEAA6" w:rsidR="008E5CFD" w:rsidRPr="00FB18D7" w:rsidRDefault="00EA0555" w:rsidP="008E5CF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Tanto é ladrão o que vai à vinha como o que fica ao portal.</w:t>
            </w:r>
            <w:r w:rsidR="008E5CFD" w:rsidRPr="00FB18D7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>A ladrão de casa não se fecha a porta.</w:t>
            </w:r>
          </w:p>
          <w:p w14:paraId="0DE968E4" w14:textId="5C9947F3" w:rsidR="008E5CFD" w:rsidRPr="00FB18D7" w:rsidRDefault="008E5CFD" w:rsidP="008E5CF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t>A cuco não cuques, a ladrão não furtes</w:t>
            </w:r>
            <w:r w:rsidRPr="00FB18D7">
              <w:rPr>
                <w:sz w:val="20"/>
                <w:szCs w:val="20"/>
                <w:lang w:val="pt-PT"/>
              </w:rPr>
              <w:t xml:space="preserve"> </w:t>
            </w:r>
            <w:r w:rsidR="00EA0555" w:rsidRPr="00FB18D7">
              <w:rPr>
                <w:sz w:val="20"/>
                <w:szCs w:val="20"/>
                <w:lang w:val="pt-PT"/>
              </w:rPr>
              <w:t>O ladrão é o que vai à horta, como o que fica à porta.</w:t>
            </w:r>
          </w:p>
          <w:p w14:paraId="4E69A2DB" w14:textId="77777777" w:rsidR="008E5CFD" w:rsidRPr="00FB18D7" w:rsidRDefault="008E5CFD" w:rsidP="00EA055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36F78B74" w14:textId="77777777" w:rsidR="00AF731B" w:rsidRPr="00FB18D7" w:rsidRDefault="00AF731B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1F22B74B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11DE81E7" w14:textId="77777777" w:rsidR="00B72E3A" w:rsidRPr="00FB18D7" w:rsidRDefault="00B72E3A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 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Justiça</w:t>
            </w:r>
          </w:p>
          <w:p w14:paraId="202A439A" w14:textId="7777777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 justiça tem sete mangas e cada manga tem sete manhas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.</w:t>
            </w:r>
          </w:p>
          <w:p w14:paraId="107025C4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Excesso de justiça faz injustiça.</w:t>
            </w:r>
          </w:p>
          <w:p w14:paraId="39659A3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Encontra-se a ronda com a justiça.</w:t>
            </w:r>
          </w:p>
          <w:p w14:paraId="09DAB4F6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Informa-se o justo da causa dos pobres, mas o ímpio não compreende isso</w:t>
            </w:r>
          </w:p>
          <w:p w14:paraId="265CE795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Onde a justiça impera não são precisas armas.</w:t>
            </w:r>
          </w:p>
          <w:p w14:paraId="552D0B08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Quatro coisas destroem a justiça: o amor, o ódio, o medo e a ganância. </w:t>
            </w:r>
          </w:p>
          <w:p w14:paraId="3C0D0BD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Quando Deus dá é para todos. </w:t>
            </w:r>
          </w:p>
          <w:p w14:paraId="5B8B4FE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Quando o Sol nasce é para todos. </w:t>
            </w:r>
          </w:p>
          <w:p w14:paraId="0A8632B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Quem graça faz, graça merece. </w:t>
            </w:r>
          </w:p>
          <w:p w14:paraId="74A3DFE6" w14:textId="50FD1AD5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 braço de justiça é muito cumprido. </w:t>
            </w:r>
          </w:p>
          <w:p w14:paraId="18FB5139" w14:textId="5C016371" w:rsidR="00C7419E" w:rsidRPr="00FB18D7" w:rsidRDefault="00C7419E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Cá se fazem cá se pagam.</w:t>
            </w:r>
          </w:p>
          <w:p w14:paraId="3C50C73C" w14:textId="36927A05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Justiça tardia não é Justiça</w:t>
            </w:r>
          </w:p>
          <w:p w14:paraId="4E9E1E86" w14:textId="77777777" w:rsidR="00B12AB2" w:rsidRPr="00FB18D7" w:rsidRDefault="00B12AB2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CB59600" w14:textId="77777777" w:rsidR="00B72E3A" w:rsidRPr="00FB18D7" w:rsidRDefault="00B72E3A" w:rsidP="00B12AB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Justiça de Deus</w:t>
            </w:r>
          </w:p>
          <w:p w14:paraId="4D485BB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Dá deus o frio conforme a roupa.</w:t>
            </w:r>
          </w:p>
          <w:p w14:paraId="6BF41E0D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Dá deus o frio conforme a roupa mas mais a quem tem pouca.</w:t>
            </w:r>
          </w:p>
          <w:p w14:paraId="0F31C200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Deus dá a roupa conforme o frio.</w:t>
            </w:r>
          </w:p>
          <w:p w14:paraId="02EC356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Deus me livre de justiças novas e de  chaminés velhas.</w:t>
            </w:r>
          </w:p>
          <w:p w14:paraId="3ACA2549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lastRenderedPageBreak/>
              <w:t>Justiça de Barcelos</w:t>
            </w:r>
            <w:r w:rsidRPr="00FB18D7">
              <w:rPr>
                <w:sz w:val="20"/>
                <w:szCs w:val="20"/>
                <w:lang w:val="pt-PT"/>
              </w:rPr>
              <w:t>, foge dela.</w:t>
            </w:r>
          </w:p>
          <w:p w14:paraId="78052C1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Justiça de Guimarães</w:t>
            </w:r>
            <w:r w:rsidRPr="00FB18D7">
              <w:rPr>
                <w:sz w:val="20"/>
                <w:szCs w:val="20"/>
                <w:lang w:val="pt-PT"/>
              </w:rPr>
              <w:t>, soltam os homens e prendem os cães.</w:t>
            </w:r>
          </w:p>
          <w:p w14:paraId="7978BB7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Lugar pequeno, justiça grande.</w:t>
            </w:r>
          </w:p>
          <w:p w14:paraId="27BD2AC9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Muitas vezes se perde por preguiça o que se ganha por justiça.</w:t>
            </w:r>
          </w:p>
          <w:p w14:paraId="1F1F376A" w14:textId="77777777" w:rsidR="00B72E3A" w:rsidRPr="00FB18D7" w:rsidRDefault="00B72E3A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 sol quando nasce é para todos. </w:t>
            </w:r>
          </w:p>
          <w:p w14:paraId="0B9DA18C" w14:textId="77777777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94B28A3" w14:textId="77777777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Injustiça</w:t>
            </w:r>
          </w:p>
          <w:p w14:paraId="1362D89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Excesso de justiça faz injustiça.</w:t>
            </w:r>
          </w:p>
          <w:p w14:paraId="521B2D55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Muitas vezes paga o justo pelo pecador.</w:t>
            </w:r>
          </w:p>
          <w:p w14:paraId="31CAA125" w14:textId="77777777" w:rsidR="00B12AB2" w:rsidRPr="00FB18D7" w:rsidRDefault="00B12AB2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C4400A0" w14:textId="300B04F9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Lei</w:t>
            </w:r>
          </w:p>
          <w:p w14:paraId="37D8D311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De maus costumes nascem boas leis.</w:t>
            </w:r>
          </w:p>
          <w:p w14:paraId="1425FDF5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Feita a lei, inventada a malícia.</w:t>
            </w:r>
          </w:p>
          <w:p w14:paraId="108C5E1F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 Espadilha, manilha e rei, licença da lei.</w:t>
            </w:r>
          </w:p>
          <w:p w14:paraId="740394FD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 Há casos que podem mais que as leis.</w:t>
            </w:r>
          </w:p>
          <w:p w14:paraId="4877A3E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Homem de boa lei tem palavra como rei.</w:t>
            </w:r>
          </w:p>
          <w:p w14:paraId="30D871DF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Lá vão leis onde querem os reis.</w:t>
            </w:r>
          </w:p>
          <w:p w14:paraId="7A954961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Mais vale uma boa sentença que um bom acordo,</w:t>
            </w:r>
          </w:p>
          <w:p w14:paraId="4C2D187B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Novo rei, nova lei.</w:t>
            </w:r>
          </w:p>
          <w:p w14:paraId="79110577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amor não tem lei.</w:t>
            </w:r>
          </w:p>
          <w:p w14:paraId="1D0B9DD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O uso e não o abuso faz a lei. </w:t>
            </w:r>
          </w:p>
          <w:p w14:paraId="61B230D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 fome não tem lei.</w:t>
            </w:r>
          </w:p>
          <w:p w14:paraId="0C099B9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Poucas leis, bom governo. </w:t>
            </w:r>
          </w:p>
          <w:p w14:paraId="67A32C73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Um povo é forte quando as lei têm força.</w:t>
            </w:r>
          </w:p>
          <w:p w14:paraId="5919870E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não antes o digam leis do que os reis.</w:t>
            </w:r>
          </w:p>
          <w:p w14:paraId="79ED18E2" w14:textId="3E0EFE75" w:rsidR="00B72E3A" w:rsidRPr="00FB18D7" w:rsidRDefault="00B72E3A" w:rsidP="00CE6C68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17E07F87" w14:textId="77777777" w:rsidR="00B72E3A" w:rsidRPr="00FB18D7" w:rsidRDefault="00B72E3A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Julgar </w:t>
            </w:r>
          </w:p>
          <w:p w14:paraId="1A892766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No andar e no vestir serás julgado entre cem mil. </w:t>
            </w:r>
          </w:p>
          <w:p w14:paraId="1AB9473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Não julgues mal de ninguém nem para mal nem para bem. </w:t>
            </w:r>
          </w:p>
          <w:p w14:paraId="50EE475F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bom julgador por si julga.</w:t>
            </w:r>
          </w:p>
          <w:p w14:paraId="6034F667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Muito se engana quem julga.</w:t>
            </w:r>
          </w:p>
          <w:p w14:paraId="6ADDC706" w14:textId="5F5BECC2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Quem julga, confronta</w:t>
            </w:r>
          </w:p>
          <w:p w14:paraId="0BF4C66F" w14:textId="42353E7A" w:rsidR="00831737" w:rsidRPr="00FB18D7" w:rsidRDefault="00831737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As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FB18D7">
              <w:rPr>
                <w:sz w:val="20"/>
                <w:szCs w:val="20"/>
                <w:lang w:val="pt-PT"/>
              </w:rPr>
              <w:t>coisas mal julgadas são as mais bem sucedidas.</w:t>
            </w:r>
          </w:p>
          <w:p w14:paraId="0281E5CF" w14:textId="77777777" w:rsidR="00EA0555" w:rsidRPr="00FB18D7" w:rsidRDefault="00EA0555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6496BC65" w14:textId="50C4E545" w:rsidR="001F64A9" w:rsidRPr="00FB18D7" w:rsidRDefault="001F64A9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2C9C5D90" w14:textId="77777777" w:rsidR="00EA0555" w:rsidRPr="00FB18D7" w:rsidRDefault="00EA0555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00FDA59C" w14:textId="77777777" w:rsidR="00B72E3A" w:rsidRPr="00FB18D7" w:rsidRDefault="00B72E3A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Pena</w:t>
            </w:r>
          </w:p>
          <w:p w14:paraId="1DC6F1D2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bom pagador não receia a pena.</w:t>
            </w:r>
          </w:p>
          <w:p w14:paraId="3BC58D8B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Para grande crime grande castigo. </w:t>
            </w:r>
          </w:p>
          <w:p w14:paraId="24D3E949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Pena passada pena esquecida. </w:t>
            </w:r>
          </w:p>
          <w:p w14:paraId="0479056C" w14:textId="77777777" w:rsidR="00EA0555" w:rsidRPr="00FB18D7" w:rsidRDefault="00EA0555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Prisão</w:t>
            </w:r>
          </w:p>
          <w:p w14:paraId="43D4E26F" w14:textId="1E114927" w:rsidR="00EA0555" w:rsidRPr="00FB18D7" w:rsidRDefault="00EA0555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Preso por ter cão e preso por não o ter.</w:t>
            </w:r>
            <w:r w:rsidR="00B72E3A" w:rsidRPr="00FB18D7">
              <w:rPr>
                <w:sz w:val="20"/>
                <w:szCs w:val="20"/>
                <w:lang w:val="pt-PT"/>
              </w:rPr>
              <w:t xml:space="preserve">  </w:t>
            </w:r>
          </w:p>
          <w:p w14:paraId="618996DF" w14:textId="0E732012" w:rsidR="00EA0555" w:rsidRPr="00FB18D7" w:rsidRDefault="00EA0555" w:rsidP="00CE6C68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__________________________________________</w:t>
            </w:r>
          </w:p>
          <w:p w14:paraId="24AE15A1" w14:textId="58FF9F28" w:rsidR="00B72E3A" w:rsidRPr="00FB18D7" w:rsidRDefault="00B72E3A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Prova </w:t>
            </w:r>
          </w:p>
          <w:p w14:paraId="45808560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Sem que se prove nada se louve</w:t>
            </w:r>
          </w:p>
          <w:p w14:paraId="6E897D14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Prova é melhor que discussão. </w:t>
            </w:r>
          </w:p>
          <w:p w14:paraId="2B9053DD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Quanto mais merecida a pena, tanto mais chorada a culpa. </w:t>
            </w:r>
          </w:p>
          <w:p w14:paraId="5AEE18D4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Não há maior prova de delito que o papel escrito,~</w:t>
            </w:r>
          </w:p>
          <w:p w14:paraId="7B3B6B28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Caso negado não é provado.</w:t>
            </w:r>
          </w:p>
          <w:p w14:paraId="318ADE2F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Nada se fez neste mundo que não se venha a saber.</w:t>
            </w:r>
          </w:p>
          <w:p w14:paraId="5F22BB61" w14:textId="77777777" w:rsidR="00B72E3A" w:rsidRPr="00FB18D7" w:rsidRDefault="00B72E3A" w:rsidP="00EA05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Testemunha</w:t>
            </w:r>
          </w:p>
          <w:p w14:paraId="527B55AC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Uma testemunha nenhuma testemunha.</w:t>
            </w:r>
          </w:p>
          <w:p w14:paraId="609294BA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Vista faz fé. </w:t>
            </w:r>
          </w:p>
          <w:p w14:paraId="72609D53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Confissão forçada não vale por nada.</w:t>
            </w:r>
          </w:p>
          <w:p w14:paraId="2B4C64AE" w14:textId="77777777" w:rsidR="00E70F31" w:rsidRPr="00FB18D7" w:rsidRDefault="00E70F31" w:rsidP="00E70F31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3A922D1B" w14:textId="7777777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Advogado</w:t>
            </w:r>
          </w:p>
          <w:p w14:paraId="14D93390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Ao médico, ao advogado, ao padre falar a verdade.</w:t>
            </w:r>
          </w:p>
          <w:p w14:paraId="6B9BCB1D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Dá ao advogado dinheiro de contado.</w:t>
            </w:r>
          </w:p>
          <w:p w14:paraId="52CC1364" w14:textId="118483BB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 médico velho, advogado novo</w:t>
            </w:r>
          </w:p>
          <w:p w14:paraId="7A10C6E8" w14:textId="77777777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Os tolos e os teimosos enriquecem os advogados.</w:t>
            </w:r>
          </w:p>
          <w:p w14:paraId="3B023D04" w14:textId="77777777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Rodas e advogados precisam de ser untados.</w:t>
            </w:r>
          </w:p>
          <w:p w14:paraId="70AB9B7A" w14:textId="7A4B7AEB" w:rsidR="00E70F31" w:rsidRPr="00FB18D7" w:rsidRDefault="00E70F31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DD05" w14:textId="3FE15BED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lastRenderedPageBreak/>
              <w:t>Za blbost se platí. (</w:t>
            </w:r>
            <w:r w:rsidR="00CE6C68" w:rsidRPr="00FB18D7">
              <w:rPr>
                <w:sz w:val="20"/>
                <w:szCs w:val="20"/>
                <w:lang w:val="pt-PT"/>
              </w:rPr>
              <w:t xml:space="preserve">t.n.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Pela estupidez paga-se</w:t>
            </w:r>
            <w:r w:rsidRPr="00FB18D7">
              <w:rPr>
                <w:sz w:val="20"/>
                <w:szCs w:val="20"/>
                <w:lang w:val="pt-PT"/>
              </w:rPr>
              <w:t>)</w:t>
            </w:r>
          </w:p>
          <w:p w14:paraId="4D95F951" w14:textId="38F33EB0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Za chyby se platí.</w:t>
            </w:r>
            <w:r w:rsidR="00CE6C68" w:rsidRPr="00FB18D7">
              <w:rPr>
                <w:sz w:val="20"/>
                <w:szCs w:val="20"/>
                <w:lang w:val="pt-PT"/>
              </w:rPr>
              <w:t xml:space="preserve">  (P</w:t>
            </w:r>
            <w:r w:rsidR="00CE6C68" w:rsidRPr="00FB18D7">
              <w:rPr>
                <w:i/>
                <w:iCs/>
                <w:sz w:val="20"/>
                <w:szCs w:val="20"/>
                <w:lang w:val="pt-PT"/>
              </w:rPr>
              <w:t>elos erros paga-se</w:t>
            </w:r>
            <w:r w:rsidR="00CE6C68" w:rsidRPr="00FB18D7">
              <w:rPr>
                <w:sz w:val="20"/>
                <w:szCs w:val="20"/>
                <w:lang w:val="pt-PT"/>
              </w:rPr>
              <w:t>)</w:t>
            </w:r>
          </w:p>
          <w:p w14:paraId="2D575A8D" w14:textId="77777777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40556CFD" w14:textId="77777777" w:rsidR="00CE6C68" w:rsidRPr="00FB18D7" w:rsidRDefault="00CE6C68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7500B8AF" w14:textId="09FDE78F" w:rsidR="00B72E3A" w:rsidRPr="00FB18D7" w:rsidRDefault="00B72E3A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2ADE93D3" w14:textId="77777777" w:rsidR="00B72E3A" w:rsidRPr="00FB18D7" w:rsidRDefault="00B72E3A" w:rsidP="00CE6C68">
            <w:pPr>
              <w:spacing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3AE44784" w14:textId="77777777" w:rsidR="00B72E3A" w:rsidRPr="00FB18D7" w:rsidRDefault="00B72E3A" w:rsidP="00CE6C68">
            <w:pPr>
              <w:spacing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D89AE4D" w14:textId="77777777" w:rsidR="00B72E3A" w:rsidRPr="00FB18D7" w:rsidRDefault="00B72E3A" w:rsidP="00CE6C68">
            <w:pPr>
              <w:spacing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2319E501" w14:textId="76DE3423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5831A3A" w14:textId="5191F21E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7025AF0" w14:textId="6031407D" w:rsidR="00B72E3A" w:rsidRPr="00FB18D7" w:rsidRDefault="00B72E3A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5C83F624" w14:textId="77777777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8214A6E" w14:textId="77777777" w:rsidR="00CE6C68" w:rsidRPr="00FB18D7" w:rsidRDefault="00CE6C68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DDF9BCF" w14:textId="77777777" w:rsidR="00CE6C68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Peníze smrdí </w:t>
            </w:r>
          </w:p>
          <w:p w14:paraId="76B78049" w14:textId="7540E4E5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i/>
                <w:i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(</w:t>
            </w:r>
            <w:r w:rsidR="00CE6C68"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 xml:space="preserve">t.n.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O dinheiro cheira mal.)</w:t>
            </w:r>
          </w:p>
          <w:p w14:paraId="525CDBF2" w14:textId="4F6EBC0A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A7CF853" w14:textId="63882FBE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A9C7C30" w14:textId="77777777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8C6179D" w14:textId="77777777" w:rsidR="00CE6C68" w:rsidRPr="00FB18D7" w:rsidRDefault="00CE6C68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0C1443C" w14:textId="77777777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Engano</w:t>
            </w:r>
          </w:p>
          <w:p w14:paraId="616360ED" w14:textId="60553A6B" w:rsidR="001F64A9" w:rsidRPr="00FB18D7" w:rsidRDefault="001F64A9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Podvod a klam zradí se sám</w:t>
            </w:r>
            <w:r w:rsidR="00CE6C68" w:rsidRPr="00FB18D7">
              <w:rPr>
                <w:sz w:val="20"/>
                <w:szCs w:val="20"/>
                <w:lang w:val="pt-PT"/>
              </w:rPr>
              <w:t xml:space="preserve">. </w:t>
            </w:r>
          </w:p>
          <w:p w14:paraId="40AEF3D0" w14:textId="7A12BA4A" w:rsidR="00CE6C68" w:rsidRPr="00FB18D7" w:rsidRDefault="00CE6C68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 xml:space="preserve">O engano </w:t>
            </w:r>
            <w:r w:rsidR="00AF731B" w:rsidRPr="00FB18D7">
              <w:rPr>
                <w:i/>
                <w:iCs/>
                <w:sz w:val="20"/>
                <w:szCs w:val="20"/>
                <w:lang w:val="pt-PT"/>
              </w:rPr>
              <w:t xml:space="preserve">e a falsidade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atraiçoa</w:t>
            </w:r>
            <w:r w:rsidR="00AF731B" w:rsidRPr="00FB18D7">
              <w:rPr>
                <w:i/>
                <w:iCs/>
                <w:sz w:val="20"/>
                <w:szCs w:val="20"/>
                <w:lang w:val="pt-PT"/>
              </w:rPr>
              <w:t>m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-se a si mesmo</w:t>
            </w:r>
            <w:r w:rsidR="00AF731B" w:rsidRPr="00FB18D7">
              <w:rPr>
                <w:i/>
                <w:iCs/>
                <w:sz w:val="20"/>
                <w:szCs w:val="20"/>
                <w:lang w:val="pt-PT"/>
              </w:rPr>
              <w:t>s</w:t>
            </w:r>
            <w:r w:rsidRPr="00FB18D7">
              <w:rPr>
                <w:sz w:val="20"/>
                <w:szCs w:val="20"/>
                <w:lang w:val="pt-PT"/>
              </w:rPr>
              <w:t>)</w:t>
            </w:r>
          </w:p>
          <w:p w14:paraId="23E6AD04" w14:textId="77777777" w:rsidR="00CE6C68" w:rsidRPr="00FB18D7" w:rsidRDefault="00CE6C68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14:paraId="37DDC939" w14:textId="77777777" w:rsidR="00CE6C68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Důvěřuj, ale prověřuj. 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    </w:t>
            </w:r>
          </w:p>
          <w:p w14:paraId="1ECC26D1" w14:textId="56B9B9DB" w:rsidR="00AF731B" w:rsidRPr="00FB18D7" w:rsidRDefault="00CE6C68" w:rsidP="00AF731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 xml:space="preserve">Confia mas </w:t>
            </w:r>
            <w:r w:rsidR="00AF731B"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verifica sempre as provas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.</w:t>
            </w:r>
            <w:r w:rsidR="00AF731B"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</w:t>
            </w:r>
          </w:p>
          <w:p w14:paraId="1FF7B61A" w14:textId="37A5C9E9" w:rsidR="00B72E3A" w:rsidRPr="00FB18D7" w:rsidRDefault="001F64A9" w:rsidP="00AF731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                </w:t>
            </w:r>
          </w:p>
          <w:p w14:paraId="30A553BA" w14:textId="5BAF6DFB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41B0F92" w14:textId="4D3148A1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6BC143D" w14:textId="28615A81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39D9C188" w14:textId="71E260DC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4AACBB0" w14:textId="7754EAD6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FC21406" w14:textId="2386DC75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7C449C7" w14:textId="104EFF88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1ADCCA3" w14:textId="439066F3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5CA5B09" w14:textId="0F132B2F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D6C656A" w14:textId="727B8E50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90F882E" w14:textId="33E7FC97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5D20951" w14:textId="27035473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5CB99EB" w14:textId="708A56EC" w:rsidR="00AF731B" w:rsidRPr="00FB18D7" w:rsidRDefault="00AF731B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63582D7" w14:textId="4DE9232F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3F79AF1" w14:textId="4CFFD35C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D5C5906" w14:textId="2AD00489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94ACEF2" w14:textId="15F1BEDB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633A016" w14:textId="3591659A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25F3974B" w14:textId="0CFFE3A1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FCC40A0" w14:textId="77777777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5F15777D" w14:textId="77777777" w:rsidR="00AF731B" w:rsidRPr="00FB18D7" w:rsidRDefault="00AF731B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75B5CC9" w14:textId="77777777" w:rsidR="00AF731B" w:rsidRPr="00FB18D7" w:rsidRDefault="00AF731B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8BAD5F0" w14:textId="02AE0586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9169508" w14:textId="22604C52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35CAC4B" w14:textId="754AB686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1360D643" w14:textId="77777777" w:rsidR="001F64A9" w:rsidRPr="00FB18D7" w:rsidRDefault="001F64A9" w:rsidP="00CE6C68">
            <w:pPr>
              <w:spacing w:after="0" w:line="240" w:lineRule="auto"/>
              <w:ind w:left="360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7DA32D4D" w14:textId="780DDC5A" w:rsidR="00EA0555" w:rsidRPr="00FB18D7" w:rsidRDefault="00EA0555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6CB72CA" w14:textId="05FF803C" w:rsidR="00EA0555" w:rsidRPr="00FB18D7" w:rsidRDefault="00EA0555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35E730E6" w14:textId="50F29259" w:rsidR="00EA0555" w:rsidRPr="00FB18D7" w:rsidRDefault="00EA0555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4E552D4" w14:textId="77777777" w:rsidR="00EA0555" w:rsidRPr="00FB18D7" w:rsidRDefault="00EA0555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8BF9781" w14:textId="77777777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582BB8B2" w14:textId="77777777" w:rsidR="00AF731B" w:rsidRPr="00FB18D7" w:rsidRDefault="00AF731B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705A1BCB" w14:textId="77777777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05088F27" w14:textId="193A65A5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Mentira e roubo</w:t>
            </w:r>
          </w:p>
          <w:p w14:paraId="3468713C" w14:textId="02594E3E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Kdo </w:t>
            </w: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lže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, do pekla klouže.</w:t>
            </w:r>
            <w:r w:rsidR="00AF731B" w:rsidRPr="00FB18D7">
              <w:rPr>
                <w:rFonts w:eastAsia="MS Mincho"/>
                <w:sz w:val="20"/>
                <w:szCs w:val="20"/>
                <w:lang w:val="pt-PT"/>
              </w:rPr>
              <w:t xml:space="preserve"> </w:t>
            </w:r>
          </w:p>
          <w:p w14:paraId="371B5559" w14:textId="24C2BC58" w:rsidR="00AF731B" w:rsidRPr="00FB18D7" w:rsidRDefault="00AF731B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(t.n.</w:t>
            </w:r>
            <w:r w:rsidR="00C7419E" w:rsidRPr="00FB18D7">
              <w:rPr>
                <w:rFonts w:eastAsia="MS Mincho"/>
                <w:sz w:val="20"/>
                <w:szCs w:val="20"/>
                <w:lang w:val="pt-PT"/>
              </w:rPr>
              <w:t>Q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uem mente, escorrega ao inferno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25CCC8C4" w14:textId="77777777" w:rsidR="001F64A9" w:rsidRPr="00FB18D7" w:rsidRDefault="001F64A9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Kdo </w:t>
            </w: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lže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, ten krade</w:t>
            </w:r>
          </w:p>
          <w:p w14:paraId="34B1AE81" w14:textId="3B9D969C" w:rsidR="00C7419E" w:rsidRPr="00FB18D7" w:rsidRDefault="00C7419E" w:rsidP="00C7419E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(t.n.Q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uem mente, é ladrão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4E49277E" w14:textId="014BBCC1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5194D961" w14:textId="566450F4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61828977" w14:textId="67E0787D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297B4095" w14:textId="77777777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3D46ADF" w14:textId="77777777" w:rsidR="00AF731B" w:rsidRPr="00FB18D7" w:rsidRDefault="00AF731B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254459CC" w14:textId="77777777" w:rsidR="00AF731B" w:rsidRPr="00FB18D7" w:rsidRDefault="00AF731B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31E5E8A5" w14:textId="77777777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3DB31C81" w14:textId="4DE981BF" w:rsidR="00B72E3A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B72E3A"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Justiça</w:t>
            </w:r>
          </w:p>
          <w:p w14:paraId="1B5953E3" w14:textId="05AF636F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Na každýho/každého jednou dojde.</w:t>
            </w:r>
          </w:p>
          <w:p w14:paraId="34864B14" w14:textId="56AF88E9" w:rsidR="00C7419E" w:rsidRPr="00FB18D7" w:rsidRDefault="00C7419E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 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Há uma primeira vez a todos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Cada um por vez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4CF3E8D5" w14:textId="2E64A68B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Kdo má viset, ten se neutopí.</w:t>
            </w:r>
          </w:p>
          <w:p w14:paraId="33760B5C" w14:textId="7FA85AC4" w:rsidR="00C7419E" w:rsidRPr="00FB18D7" w:rsidRDefault="00C7419E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  <w:r w:rsidRPr="00FB18D7">
              <w:rPr>
                <w:rFonts w:eastAsia="Times New Roman"/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rFonts w:eastAsia="Times New Roman"/>
                <w:i/>
                <w:iCs/>
                <w:sz w:val="20"/>
                <w:szCs w:val="20"/>
                <w:lang w:val="pt-PT"/>
              </w:rPr>
              <w:t>Quem deve ser enforcado, não se afoga</w:t>
            </w:r>
            <w:r w:rsidRPr="00FB18D7">
              <w:rPr>
                <w:rFonts w:eastAsia="Times New Roman"/>
                <w:sz w:val="20"/>
                <w:szCs w:val="20"/>
                <w:lang w:val="pt-PT"/>
              </w:rPr>
              <w:t>.)</w:t>
            </w:r>
          </w:p>
          <w:p w14:paraId="79620EFE" w14:textId="32C48E94" w:rsidR="00C7419E" w:rsidRPr="00FB18D7" w:rsidRDefault="00C7419E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S čím </w:t>
            </w:r>
            <w:r w:rsidR="00B72E3A" w:rsidRPr="00FB18D7">
              <w:rPr>
                <w:rFonts w:eastAsia="MS Mincho"/>
                <w:sz w:val="20"/>
                <w:szCs w:val="20"/>
                <w:lang w:val="pt-PT"/>
              </w:rPr>
              <w:t>kdo zachází,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</w:t>
            </w:r>
            <w:r w:rsidR="00B72E3A" w:rsidRPr="00FB18D7">
              <w:rPr>
                <w:rFonts w:eastAsia="MS Mincho"/>
                <w:sz w:val="20"/>
                <w:szCs w:val="20"/>
                <w:lang w:val="pt-PT"/>
              </w:rPr>
              <w:t xml:space="preserve"> tím také schází.  </w:t>
            </w:r>
          </w:p>
          <w:p w14:paraId="71EDB884" w14:textId="77777777" w:rsidR="00C7419E" w:rsidRPr="00FB18D7" w:rsidRDefault="00C7419E" w:rsidP="00C7419E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Jak se do lesa volá, tak se z lesa ozývá.</w:t>
            </w:r>
          </w:p>
          <w:p w14:paraId="2AAFB252" w14:textId="0E00A764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Kdo </w:t>
            </w:r>
            <w:r w:rsidR="00C7419E" w:rsidRPr="00FB18D7">
              <w:rPr>
                <w:sz w:val="20"/>
                <w:szCs w:val="20"/>
                <w:lang w:val="pt-PT"/>
              </w:rPr>
              <w:t>s</w:t>
            </w:r>
            <w:r w:rsidRPr="00FB18D7">
              <w:rPr>
                <w:sz w:val="20"/>
                <w:szCs w:val="20"/>
                <w:lang w:val="pt-PT"/>
              </w:rPr>
              <w:t>mečem zachází, ten mečem</w:t>
            </w:r>
            <w:r w:rsidR="00C7419E" w:rsidRPr="00FB18D7">
              <w:rPr>
                <w:sz w:val="20"/>
                <w:szCs w:val="20"/>
                <w:lang w:val="pt-PT"/>
              </w:rPr>
              <w:t xml:space="preserve"> </w:t>
            </w:r>
            <w:r w:rsidRPr="00FB18D7">
              <w:rPr>
                <w:sz w:val="20"/>
                <w:szCs w:val="20"/>
                <w:lang w:val="pt-PT"/>
              </w:rPr>
              <w:t xml:space="preserve">chází. </w:t>
            </w:r>
          </w:p>
          <w:p w14:paraId="700A416D" w14:textId="4A225AA7" w:rsidR="00C7419E" w:rsidRPr="00FB18D7" w:rsidRDefault="00C7419E" w:rsidP="00C7419E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Cá se fazem cá se pagam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22FCA2C5" w14:textId="77777777" w:rsidR="00C7419E" w:rsidRPr="00FB18D7" w:rsidRDefault="00C7419E" w:rsidP="00C7419E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0559BCD8" w14:textId="77777777" w:rsidR="001F64A9" w:rsidRPr="00FB18D7" w:rsidRDefault="001F64A9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Dobrýho/dobrého/</w:t>
            </w:r>
            <w:r w:rsidRPr="00FB18D7">
              <w:rPr>
                <w:b/>
                <w:bCs/>
                <w:sz w:val="20"/>
                <w:szCs w:val="20"/>
                <w:lang w:val="pt-PT"/>
              </w:rPr>
              <w:t>spravedlivého</w:t>
            </w:r>
            <w:r w:rsidRPr="00FB18D7">
              <w:rPr>
                <w:sz w:val="20"/>
                <w:szCs w:val="20"/>
                <w:lang w:val="pt-PT"/>
              </w:rPr>
              <w:t xml:space="preserve"> nepálí (a zlýho/zlého nesmí).</w:t>
            </w:r>
          </w:p>
          <w:p w14:paraId="039A5784" w14:textId="34C217BF" w:rsidR="00B72E3A" w:rsidRPr="00FB18D7" w:rsidRDefault="00C7419E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 n. A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pessoa justa não se queima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.)</w:t>
            </w:r>
          </w:p>
          <w:p w14:paraId="24C74063" w14:textId="0AFDE35F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533962E3" w14:textId="77777777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0B6508CB" w14:textId="77777777" w:rsidR="00EA0555" w:rsidRPr="00FB18D7" w:rsidRDefault="00EA0555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4B5F2667" w14:textId="77777777" w:rsidR="00B12AB2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4A3FF3C9" w14:textId="77777777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531C123B" w14:textId="4DF06A2E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Justiça de Deus</w:t>
            </w:r>
          </w:p>
          <w:p w14:paraId="644B954A" w14:textId="230B8DD2" w:rsidR="00B12AB2" w:rsidRPr="00FB18D7" w:rsidRDefault="00B72E3A" w:rsidP="00B12AB2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Boží mlýny</w:t>
            </w:r>
            <w:r w:rsidR="00B12AB2" w:rsidRPr="00FB18D7">
              <w:rPr>
                <w:rFonts w:eastAsia="MS Mincho"/>
                <w:sz w:val="20"/>
                <w:szCs w:val="20"/>
                <w:lang w:val="pt-PT"/>
              </w:rPr>
              <w:t xml:space="preserve"> melou pomalu, ale jistě.</w:t>
            </w:r>
          </w:p>
          <w:p w14:paraId="0D4C758E" w14:textId="33A54DF3" w:rsidR="00B12AB2" w:rsidRPr="00FB18D7" w:rsidRDefault="00B12AB2" w:rsidP="00B12AB2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(t.n. Os nossos moinhos moem devagar mas seguros).</w:t>
            </w:r>
          </w:p>
          <w:p w14:paraId="67AC3F96" w14:textId="77777777" w:rsidR="00B12AB2" w:rsidRPr="00FB18D7" w:rsidRDefault="00B12AB2" w:rsidP="00B12AB2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6518C6D9" w14:textId="5610554D" w:rsidR="001F64A9" w:rsidRPr="00FB18D7" w:rsidRDefault="00B12AB2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P</w:t>
            </w:r>
            <w:r w:rsidR="001F64A9" w:rsidRPr="00FB18D7">
              <w:rPr>
                <w:sz w:val="20"/>
                <w:szCs w:val="20"/>
                <w:lang w:val="pt-PT"/>
              </w:rPr>
              <w:t>ánbu peče oplatky/voplatky.</w:t>
            </w:r>
          </w:p>
          <w:p w14:paraId="4BA555D2" w14:textId="0CB3341F" w:rsidR="00B12AB2" w:rsidRPr="00FB18D7" w:rsidRDefault="00B12AB2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O Deus assa as suas bolachas</w:t>
            </w:r>
            <w:r w:rsidRPr="00FB18D7">
              <w:rPr>
                <w:sz w:val="20"/>
                <w:szCs w:val="20"/>
                <w:lang w:val="pt-PT"/>
              </w:rPr>
              <w:t>)</w:t>
            </w:r>
          </w:p>
          <w:p w14:paraId="161C355E" w14:textId="02B0322C" w:rsidR="00B72E3A" w:rsidRPr="00FB18D7" w:rsidRDefault="00B12AB2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</w:t>
            </w:r>
          </w:p>
          <w:p w14:paraId="4EC334B1" w14:textId="31C94FFB" w:rsidR="00B72E3A" w:rsidRPr="00FB18D7" w:rsidRDefault="00B72E3A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130E1652" w14:textId="1E7AFBDE" w:rsidR="00B72E3A" w:rsidRPr="00FB18D7" w:rsidRDefault="00B72E3A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178CDF6" w14:textId="77777777" w:rsidR="00B12AB2" w:rsidRPr="00FB18D7" w:rsidRDefault="00B12AB2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1DDA06E8" w14:textId="5F0D75F4" w:rsidR="00B12AB2" w:rsidRPr="00FB18D7" w:rsidRDefault="00B12AB2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2272FAC4" w14:textId="77777777" w:rsidR="00B12AB2" w:rsidRPr="00FB18D7" w:rsidRDefault="00B12AB2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266A48AE" w14:textId="24871863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Injustiça</w:t>
            </w:r>
          </w:p>
          <w:p w14:paraId="16FA65AC" w14:textId="78D4CC97" w:rsidR="001F64A9" w:rsidRPr="00FB18D7" w:rsidRDefault="00B72E3A" w:rsidP="00B12AB2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Každý dobrý skutek musí být po zásluze potrestán. </w:t>
            </w:r>
          </w:p>
          <w:p w14:paraId="16B9BFD5" w14:textId="7DF563E9" w:rsidR="00B12AB2" w:rsidRPr="00FB18D7" w:rsidRDefault="00B12AB2" w:rsidP="00B12AB2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As obras de caridades devem ser, merecidamente, castigadas</w:t>
            </w:r>
            <w:r w:rsidRPr="00FB18D7">
              <w:rPr>
                <w:sz w:val="20"/>
                <w:szCs w:val="20"/>
                <w:lang w:val="pt-PT"/>
              </w:rPr>
              <w:t>.)</w:t>
            </w:r>
          </w:p>
          <w:p w14:paraId="1F1B26C4" w14:textId="7B47F07E" w:rsidR="001F64A9" w:rsidRPr="004249F6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it-IT"/>
              </w:rPr>
            </w:pPr>
            <w:r w:rsidRPr="004249F6">
              <w:rPr>
                <w:rFonts w:eastAsia="MS Mincho"/>
                <w:sz w:val="20"/>
                <w:szCs w:val="20"/>
                <w:lang w:val="it-IT"/>
              </w:rPr>
              <w:t>Co je dovoleno pánovi, není dovoleno kmánovi.</w:t>
            </w:r>
          </w:p>
          <w:p w14:paraId="6FAAF847" w14:textId="42825705" w:rsidR="001F64A9" w:rsidRPr="00FB18D7" w:rsidRDefault="00B12AB2" w:rsidP="00B12AB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O que é permitido ao barão, não é permitido ao proletário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).</w:t>
            </w:r>
          </w:p>
          <w:p w14:paraId="6FCB2313" w14:textId="77777777" w:rsidR="00B12AB2" w:rsidRPr="00FB18D7" w:rsidRDefault="00B12AB2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9F0AA63" w14:textId="77777777" w:rsidR="00B12AB2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</w:p>
          <w:p w14:paraId="4E09396D" w14:textId="4594D65E" w:rsidR="001F64A9" w:rsidRPr="004249F6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l-PL"/>
              </w:rPr>
            </w:pPr>
            <w:r w:rsidRPr="004249F6">
              <w:rPr>
                <w:rFonts w:eastAsia="MS Mincho"/>
                <w:b/>
                <w:bCs/>
                <w:sz w:val="20"/>
                <w:szCs w:val="20"/>
                <w:lang w:val="pl-PL"/>
              </w:rPr>
              <w:t>Lei (clareza)</w:t>
            </w:r>
          </w:p>
          <w:p w14:paraId="52ECE9D5" w14:textId="21BB9FBE" w:rsidR="001F64A9" w:rsidRPr="004249F6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l-PL"/>
              </w:rPr>
            </w:pPr>
            <w:r w:rsidRPr="004249F6">
              <w:rPr>
                <w:rFonts w:eastAsia="MS Mincho"/>
                <w:sz w:val="20"/>
                <w:szCs w:val="20"/>
                <w:lang w:val="pl-PL"/>
              </w:rPr>
              <w:t>Co je psáno, to je dáno.</w:t>
            </w:r>
          </w:p>
          <w:p w14:paraId="35EBF26C" w14:textId="7745E63D" w:rsidR="00B12AB2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 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As palavras vão e vêm , apenas permanece a palavra escrita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65D3650C" w14:textId="24D589F3" w:rsidR="001F64A9" w:rsidRPr="004249F6" w:rsidRDefault="001F64A9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4249F6">
              <w:rPr>
                <w:sz w:val="20"/>
                <w:szCs w:val="20"/>
                <w:lang w:val="pl-PL"/>
              </w:rPr>
              <w:t>Co není zakázáno, je dovoleno.</w:t>
            </w:r>
          </w:p>
          <w:p w14:paraId="79D860F0" w14:textId="1C5DBDDF" w:rsidR="001F64A9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 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o que não é proibido, é permitido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.).</w:t>
            </w:r>
          </w:p>
          <w:p w14:paraId="172DA6CC" w14:textId="4D649B9A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7B24554" w14:textId="7D1A6DF2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9F8D339" w14:textId="59CC2AB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88F95CF" w14:textId="5E3B5257" w:rsidR="00B72E3A" w:rsidRPr="00FB18D7" w:rsidRDefault="00B72E3A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4D2C220" w14:textId="446E1C64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4F440F34" w14:textId="010826CB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0C4F89D" w14:textId="0F8261BA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7EBCE83" w14:textId="4C5E40AF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6E44789" w14:textId="0E993FB8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82E2D5E" w14:textId="0E8F397B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79CDE5B" w14:textId="351E6AF1" w:rsidR="001F64A9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>______________________________________________</w:t>
            </w:r>
          </w:p>
          <w:p w14:paraId="6AF96D79" w14:textId="04EBCA43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4BB2B6D" w14:textId="7B7DF28C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9CEF207" w14:textId="0327B21D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4E8C586" w14:textId="10EE67FF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518629A" w14:textId="338B73EE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7EB3DF7" w14:textId="66B4F1AA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46A7E4CB" w14:textId="32011803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F0303E1" w14:textId="61B8B1F1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58F5747" w14:textId="6713E168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0BB4FD7" w14:textId="14D8EE14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b/>
                <w:bCs/>
                <w:sz w:val="20"/>
                <w:szCs w:val="20"/>
                <w:lang w:val="pt-PT"/>
              </w:rPr>
              <w:t xml:space="preserve">_______________________________________________ </w:t>
            </w:r>
          </w:p>
          <w:p w14:paraId="61322AFD" w14:textId="77777777" w:rsidR="00EA0555" w:rsidRPr="00FB18D7" w:rsidRDefault="00EA0555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9D17691" w14:textId="23BE8ADE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FE23998" w14:textId="04C858FC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50A6A15" w14:textId="4B945363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44FD9CE" w14:textId="56636955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ECCD63E" w14:textId="5343E5BC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ED135A3" w14:textId="6B038DF9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026A68B2" w14:textId="473F230B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C30478C" w14:textId="43359B94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A9E4ECF" w14:textId="2642576F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A20F718" w14:textId="3DB42F48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4486B5A6" w14:textId="7EF368A2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B020C0E" w14:textId="78956301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604091D" w14:textId="33DE58CE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401A44F" w14:textId="7E0963DB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4948BDD2" w14:textId="06A70579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089A0D0" w14:textId="4AEB2BB2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AF8273A" w14:textId="5D05B48F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EECBFA5" w14:textId="1B80F3C9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D152D80" w14:textId="707F6C47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369C565" w14:textId="6BC69938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CF0D7E7" w14:textId="7E979BBF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93EDEA2" w14:textId="1BEFA43A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37C0176" w14:textId="5750F524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57D947C9" w14:textId="45A3BE77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5CEA9E8" w14:textId="5458F87B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7441604C" w14:textId="0B1826BE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3893067D" w14:textId="7B6CBD7A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5ADE9E2" w14:textId="4BF2409E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7A5CC1C" w14:textId="1E94186E" w:rsidR="001F64A9" w:rsidRPr="00FB18D7" w:rsidRDefault="001F64A9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25885C2C" w14:textId="77777777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67DF7C63" w14:textId="77777777" w:rsidR="00E70F31" w:rsidRPr="00FB18D7" w:rsidRDefault="00E70F31" w:rsidP="00CE6C6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PT"/>
              </w:rPr>
            </w:pPr>
          </w:p>
          <w:p w14:paraId="12235B53" w14:textId="77777777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Conflito</w:t>
            </w:r>
          </w:p>
          <w:p w14:paraId="717337F2" w14:textId="4596C1BD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Když se dva perou, třetí se směje.</w:t>
            </w:r>
          </w:p>
          <w:p w14:paraId="43935C75" w14:textId="297E6572" w:rsidR="00B12AB2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(t.n.</w:t>
            </w:r>
            <w:r w:rsidR="00E70F31" w:rsidRPr="00FB18D7">
              <w:rPr>
                <w:rFonts w:eastAsia="MS Mincho"/>
                <w:sz w:val="20"/>
                <w:szCs w:val="20"/>
                <w:lang w:val="pt-PT"/>
              </w:rPr>
              <w:t xml:space="preserve"> </w:t>
            </w:r>
            <w:r w:rsidR="00E70F31"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Dois estão a discutir e o terceiro a rir</w:t>
            </w:r>
            <w:r w:rsidR="00E70F31" w:rsidRPr="00FB18D7">
              <w:rPr>
                <w:rFonts w:eastAsia="MS Mincho"/>
                <w:sz w:val="20"/>
                <w:szCs w:val="20"/>
                <w:lang w:val="pt-PT"/>
              </w:rPr>
              <w:t>.)</w:t>
            </w:r>
          </w:p>
          <w:p w14:paraId="67067CAD" w14:textId="77777777" w:rsidR="00B12AB2" w:rsidRPr="00FB18D7" w:rsidRDefault="00B12AB2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351B2A08" w14:textId="77777777" w:rsidR="00B12AB2" w:rsidRPr="004249F6" w:rsidRDefault="001F64A9" w:rsidP="00CE6C68">
            <w:pPr>
              <w:spacing w:after="0" w:line="240" w:lineRule="auto"/>
              <w:jc w:val="both"/>
              <w:rPr>
                <w:rFonts w:eastAsia="MS Mincho"/>
                <w:kern w:val="3"/>
                <w:sz w:val="20"/>
                <w:szCs w:val="20"/>
                <w:lang w:val="pl-PL" w:eastAsia="hi-IN" w:bidi="hi-IN"/>
              </w:rPr>
            </w:pPr>
            <w:r w:rsidRPr="004249F6">
              <w:rPr>
                <w:rFonts w:eastAsia="MS Mincho"/>
                <w:kern w:val="3"/>
                <w:sz w:val="20"/>
                <w:szCs w:val="20"/>
                <w:lang w:val="pl-PL" w:eastAsia="hi-IN" w:bidi="hi-IN"/>
              </w:rPr>
              <w:t xml:space="preserve">Kdo po tobě kamenem, ty po něm chlebem.  </w:t>
            </w:r>
          </w:p>
          <w:p w14:paraId="162BF98D" w14:textId="60EA7095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kern w:val="3"/>
                <w:sz w:val="20"/>
                <w:szCs w:val="20"/>
                <w:lang w:val="pt-PT" w:eastAsia="hi-IN" w:bidi="hi-IN"/>
              </w:rPr>
            </w:pPr>
            <w:r w:rsidRPr="00FB18D7">
              <w:rPr>
                <w:rFonts w:eastAsia="MS Mincho"/>
                <w:kern w:val="3"/>
                <w:sz w:val="20"/>
                <w:szCs w:val="20"/>
                <w:lang w:val="pt-PT" w:eastAsia="hi-IN" w:bidi="hi-IN"/>
              </w:rPr>
              <w:t xml:space="preserve">(t.n. </w:t>
            </w:r>
            <w:r w:rsidRPr="00FB18D7">
              <w:rPr>
                <w:rFonts w:eastAsia="MS Mincho"/>
                <w:i/>
                <w:iCs/>
                <w:kern w:val="3"/>
                <w:sz w:val="20"/>
                <w:szCs w:val="20"/>
                <w:lang w:val="pt-PT" w:eastAsia="hi-IN" w:bidi="hi-IN"/>
              </w:rPr>
              <w:t>Tu atiras-me a pedra e eu atiro-te o pão</w:t>
            </w:r>
            <w:r w:rsidRPr="00FB18D7">
              <w:rPr>
                <w:rFonts w:eastAsia="MS Mincho"/>
                <w:kern w:val="3"/>
                <w:sz w:val="20"/>
                <w:szCs w:val="20"/>
                <w:lang w:val="pt-PT" w:eastAsia="hi-IN" w:bidi="hi-IN"/>
              </w:rPr>
              <w:t>)</w:t>
            </w:r>
          </w:p>
          <w:p w14:paraId="1CEDE5FD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kern w:val="3"/>
                <w:sz w:val="20"/>
                <w:szCs w:val="20"/>
                <w:lang w:val="pt-PT" w:eastAsia="hi-IN" w:bidi="hi-IN"/>
              </w:rPr>
            </w:pPr>
          </w:p>
          <w:p w14:paraId="764E8898" w14:textId="3089D724" w:rsidR="001F64A9" w:rsidRPr="00FB18D7" w:rsidRDefault="001F64A9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>Já na bráchu, brácha na mně.</w:t>
            </w:r>
          </w:p>
          <w:p w14:paraId="330F52A6" w14:textId="1A1698CE" w:rsidR="00E70F31" w:rsidRPr="00FB18D7" w:rsidRDefault="00E70F31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 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Eu ataco o irmão e o irmão ataca-me a mim</w:t>
            </w:r>
            <w:r w:rsidRPr="00FB18D7">
              <w:rPr>
                <w:sz w:val="20"/>
                <w:szCs w:val="20"/>
                <w:lang w:val="pt-PT"/>
              </w:rPr>
              <w:t>.)</w:t>
            </w:r>
          </w:p>
          <w:p w14:paraId="21EEED95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3DDB1F16" w14:textId="6C491AB3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Na hrubej/hrubý pytel hrubá záplata.</w:t>
            </w:r>
          </w:p>
          <w:p w14:paraId="4B92357F" w14:textId="052EC355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Pessoas ásperas precisam de um tratamento áspero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.)</w:t>
            </w:r>
          </w:p>
          <w:p w14:paraId="07AF1E04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1A44702D" w14:textId="6E083D03" w:rsidR="001F64A9" w:rsidRPr="004249F6" w:rsidRDefault="001F64A9" w:rsidP="00CE6C6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249F6">
              <w:rPr>
                <w:sz w:val="20"/>
                <w:szCs w:val="20"/>
                <w:lang w:val="pl-PL"/>
              </w:rPr>
              <w:t xml:space="preserve">Jak ty mně, tak já tobě.  </w:t>
            </w:r>
          </w:p>
          <w:p w14:paraId="4D199194" w14:textId="5C933E9E" w:rsidR="00E70F31" w:rsidRPr="00FB18D7" w:rsidRDefault="00E70F31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(t.n.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Tal com tu me tratas a mim, eu vou-te tratar a ti</w:t>
            </w:r>
            <w:r w:rsidRPr="00FB18D7">
              <w:rPr>
                <w:sz w:val="20"/>
                <w:szCs w:val="20"/>
                <w:lang w:val="pt-PT"/>
              </w:rPr>
              <w:t>)</w:t>
            </w:r>
          </w:p>
          <w:p w14:paraId="1E2ACC87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CAE3C70" w14:textId="77777777" w:rsidR="001F64A9" w:rsidRPr="00FB18D7" w:rsidRDefault="001F64A9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Kdo jinýmu/jinému jámu kopá, sám do ní padá</w:t>
            </w:r>
          </w:p>
          <w:p w14:paraId="4E903860" w14:textId="1EA96DB4" w:rsidR="001F64A9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(t-n- </w:t>
            </w: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O que fazes aos outros, fazes-te a ti mesmo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).</w:t>
            </w:r>
          </w:p>
          <w:p w14:paraId="0DCFA667" w14:textId="77777777" w:rsidR="001F64A9" w:rsidRPr="00FB18D7" w:rsidRDefault="001F64A9" w:rsidP="00E70F3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A2BD8AE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1F0E09C2" w14:textId="6273109C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Honestidade</w:t>
            </w:r>
          </w:p>
          <w:p w14:paraId="78990B19" w14:textId="6136429A" w:rsidR="001F64A9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S </w:t>
            </w: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>poctivostí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 nejdál dojdeš.</w:t>
            </w:r>
          </w:p>
          <w:p w14:paraId="79A5EF80" w14:textId="6FD7D3CB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i/>
                <w:i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/t.n. Dinheiro honesto dura mais.)</w:t>
            </w:r>
          </w:p>
          <w:p w14:paraId="224BC40E" w14:textId="35649185" w:rsidR="001F64A9" w:rsidRPr="00FB18D7" w:rsidRDefault="001F64A9" w:rsidP="00CE6C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2C45FC5B" w14:textId="163711CE" w:rsidR="00E70F31" w:rsidRPr="00FB18D7" w:rsidRDefault="00E70F31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9B2DA96" w14:textId="24187175" w:rsidR="00EA0555" w:rsidRPr="00FB18D7" w:rsidRDefault="00EA0555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8C55365" w14:textId="77777777" w:rsidR="00EA0555" w:rsidRPr="00FB18D7" w:rsidRDefault="00EA0555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465CFA1B" w14:textId="1966978F" w:rsidR="00B72E3A" w:rsidRPr="00FB18D7" w:rsidRDefault="001F64A9" w:rsidP="00CE6C68">
            <w:pPr>
              <w:spacing w:after="0" w:line="240" w:lineRule="auto"/>
              <w:jc w:val="both"/>
              <w:rPr>
                <w:rFonts w:eastAsia="MS Mincho"/>
                <w:b/>
                <w:bCs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b/>
                <w:bCs/>
                <w:sz w:val="20"/>
                <w:szCs w:val="20"/>
                <w:lang w:val="pt-PT"/>
              </w:rPr>
              <w:t xml:space="preserve">Inferno e pecado </w:t>
            </w:r>
          </w:p>
          <w:p w14:paraId="77F3ADD5" w14:textId="2A6F3DE1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Cesta do pekla je dlážděna dobrými úmysly</w:t>
            </w:r>
            <w:r w:rsidR="00E70F31" w:rsidRPr="00FB18D7">
              <w:rPr>
                <w:rFonts w:eastAsia="MS Mincho"/>
                <w:sz w:val="20"/>
                <w:szCs w:val="20"/>
                <w:lang w:val="pt-PT"/>
              </w:rPr>
              <w:t>.</w:t>
            </w:r>
          </w:p>
          <w:p w14:paraId="08A5A381" w14:textId="0FF2E374" w:rsidR="00E70F31" w:rsidRPr="00FB18D7" w:rsidRDefault="007A4BD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(t.n. </w:t>
            </w:r>
            <w:r w:rsidR="00E70F31"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O caminho para o Inferno é pavimentado com boas intenções</w:t>
            </w:r>
            <w:r w:rsidR="00E70F31" w:rsidRPr="00FB18D7">
              <w:rPr>
                <w:rFonts w:eastAsia="MS Mincho"/>
                <w:sz w:val="20"/>
                <w:szCs w:val="20"/>
                <w:lang w:val="pt-PT"/>
              </w:rPr>
              <w:t xml:space="preserve">. 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3F2D19A8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5A60B4EC" w14:textId="403E0A56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Nevědomost hříchu nečiní. </w:t>
            </w:r>
          </w:p>
          <w:p w14:paraId="271F69F3" w14:textId="6F42E576" w:rsidR="00E70F31" w:rsidRPr="00FB18D7" w:rsidRDefault="007A4BD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 xml:space="preserve">(t. n. </w:t>
            </w:r>
            <w:r w:rsidR="00E70F31" w:rsidRPr="00FB18D7">
              <w:rPr>
                <w:rFonts w:eastAsia="MS Mincho"/>
                <w:i/>
                <w:iCs/>
                <w:sz w:val="20"/>
                <w:szCs w:val="20"/>
                <w:lang w:val="pt-PT"/>
              </w:rPr>
              <w:t>A ignorância não justifica o pecado</w:t>
            </w:r>
            <w:r w:rsidR="00E70F31" w:rsidRPr="00FB18D7">
              <w:rPr>
                <w:rFonts w:eastAsia="MS Mincho"/>
                <w:sz w:val="20"/>
                <w:szCs w:val="20"/>
                <w:lang w:val="pt-PT"/>
              </w:rPr>
              <w:t>.</w:t>
            </w:r>
            <w:r w:rsidRPr="00FB18D7">
              <w:rPr>
                <w:rFonts w:eastAsia="MS Mincho"/>
                <w:sz w:val="20"/>
                <w:szCs w:val="20"/>
                <w:lang w:val="pt-PT"/>
              </w:rPr>
              <w:t>)</w:t>
            </w:r>
          </w:p>
          <w:p w14:paraId="6E94FE01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</w:p>
          <w:p w14:paraId="4B0994FB" w14:textId="64E15E07" w:rsidR="00B72E3A" w:rsidRPr="00FB18D7" w:rsidRDefault="00B72E3A" w:rsidP="00CE6C68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pt-PT"/>
              </w:rPr>
            </w:pPr>
            <w:r w:rsidRPr="00FB18D7">
              <w:rPr>
                <w:rFonts w:eastAsia="MS Mincho"/>
                <w:sz w:val="20"/>
                <w:szCs w:val="20"/>
                <w:lang w:val="pt-PT"/>
              </w:rPr>
              <w:t>Čiň čertu dobře, peklem se ti odmění.</w:t>
            </w:r>
          </w:p>
          <w:p w14:paraId="34E12183" w14:textId="49C4AB80" w:rsidR="00E70F31" w:rsidRPr="00FB18D7" w:rsidRDefault="007A4BDA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  <w:r w:rsidRPr="00FB18D7">
              <w:rPr>
                <w:rFonts w:eastAsia="Times New Roman"/>
                <w:sz w:val="20"/>
                <w:szCs w:val="20"/>
                <w:lang w:val="pt-PT"/>
              </w:rPr>
              <w:t xml:space="preserve">(t.n. </w:t>
            </w:r>
            <w:r w:rsidR="00E70F31" w:rsidRPr="00FB18D7">
              <w:rPr>
                <w:rFonts w:eastAsia="Times New Roman"/>
                <w:i/>
                <w:iCs/>
                <w:sz w:val="20"/>
                <w:szCs w:val="20"/>
                <w:lang w:val="pt-PT"/>
              </w:rPr>
              <w:t>Faz</w:t>
            </w:r>
            <w:r w:rsidRPr="00FB18D7">
              <w:rPr>
                <w:rFonts w:eastAsia="Times New Roman"/>
                <w:i/>
                <w:iCs/>
                <w:sz w:val="20"/>
                <w:szCs w:val="20"/>
                <w:lang w:val="pt-PT"/>
              </w:rPr>
              <w:t>es</w:t>
            </w:r>
            <w:r w:rsidR="00E70F31" w:rsidRPr="00FB18D7">
              <w:rPr>
                <w:rFonts w:eastAsia="Times New Roman"/>
                <w:i/>
                <w:iCs/>
                <w:sz w:val="20"/>
                <w:szCs w:val="20"/>
                <w:lang w:val="pt-PT"/>
              </w:rPr>
              <w:t xml:space="preserve"> bem ao Diabo que ele te pagará</w:t>
            </w:r>
            <w:r w:rsidR="00E70F31" w:rsidRPr="00FB18D7">
              <w:rPr>
                <w:rFonts w:eastAsia="Times New Roman"/>
                <w:sz w:val="20"/>
                <w:szCs w:val="20"/>
                <w:lang w:val="pt-PT"/>
              </w:rPr>
              <w:t>.</w:t>
            </w:r>
            <w:r w:rsidRPr="00FB18D7">
              <w:rPr>
                <w:rFonts w:eastAsia="Times New Roman"/>
                <w:sz w:val="20"/>
                <w:szCs w:val="20"/>
                <w:lang w:val="pt-PT"/>
              </w:rPr>
              <w:t>)</w:t>
            </w:r>
          </w:p>
          <w:p w14:paraId="5CD6A894" w14:textId="77777777" w:rsidR="00E70F31" w:rsidRPr="00FB18D7" w:rsidRDefault="00E70F31" w:rsidP="00CE6C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49A53374" w14:textId="2CB24A44" w:rsidR="00B72E3A" w:rsidRPr="00FB18D7" w:rsidRDefault="00B72E3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Čert vždycky na větší hromadu </w:t>
            </w:r>
            <w:r w:rsidR="00E70F31" w:rsidRPr="00FB18D7">
              <w:rPr>
                <w:sz w:val="20"/>
                <w:szCs w:val="20"/>
                <w:lang w:val="pt-PT"/>
              </w:rPr>
              <w:t>klade</w:t>
            </w:r>
            <w:r w:rsidRPr="00FB18D7">
              <w:rPr>
                <w:sz w:val="20"/>
                <w:szCs w:val="20"/>
                <w:lang w:val="pt-PT"/>
              </w:rPr>
              <w:t>.</w:t>
            </w:r>
          </w:p>
          <w:p w14:paraId="602062FD" w14:textId="47033AC6" w:rsidR="00E70F31" w:rsidRPr="00FB18D7" w:rsidRDefault="007A4BDA" w:rsidP="00CE6C68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FB18D7">
              <w:rPr>
                <w:sz w:val="20"/>
                <w:szCs w:val="20"/>
                <w:lang w:val="pt-PT"/>
              </w:rPr>
              <w:t xml:space="preserve">(t.n. </w:t>
            </w:r>
            <w:r w:rsidR="00E70F31" w:rsidRPr="00FB18D7">
              <w:rPr>
                <w:i/>
                <w:iCs/>
                <w:sz w:val="20"/>
                <w:szCs w:val="20"/>
                <w:lang w:val="pt-PT"/>
              </w:rPr>
              <w:t xml:space="preserve">O Diabo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dá</w:t>
            </w:r>
            <w:r w:rsidR="00E70F31" w:rsidRPr="00FB18D7">
              <w:rPr>
                <w:i/>
                <w:iCs/>
                <w:sz w:val="20"/>
                <w:szCs w:val="20"/>
                <w:lang w:val="pt-PT"/>
              </w:rPr>
              <w:t xml:space="preserve"> mais </w:t>
            </w:r>
            <w:r w:rsidRPr="00FB18D7">
              <w:rPr>
                <w:i/>
                <w:iCs/>
                <w:sz w:val="20"/>
                <w:szCs w:val="20"/>
                <w:lang w:val="pt-PT"/>
              </w:rPr>
              <w:t>aos mais ricos</w:t>
            </w:r>
            <w:r w:rsidRPr="00FB18D7">
              <w:rPr>
                <w:sz w:val="20"/>
                <w:szCs w:val="20"/>
                <w:lang w:val="pt-PT"/>
              </w:rPr>
              <w:t>.)</w:t>
            </w:r>
          </w:p>
          <w:p w14:paraId="4AD58BA1" w14:textId="77777777" w:rsidR="00B72E3A" w:rsidRPr="00FB18D7" w:rsidRDefault="00B72E3A" w:rsidP="00CE6C68">
            <w:pPr>
              <w:spacing w:line="240" w:lineRule="auto"/>
              <w:jc w:val="both"/>
              <w:rPr>
                <w:sz w:val="20"/>
                <w:szCs w:val="20"/>
                <w:lang w:val="pt-PT"/>
              </w:rPr>
            </w:pPr>
          </w:p>
        </w:tc>
      </w:tr>
      <w:bookmarkEnd w:id="4"/>
    </w:tbl>
    <w:p w14:paraId="1143F055" w14:textId="77777777" w:rsidR="00B72E3A" w:rsidRPr="00FB18D7" w:rsidRDefault="00B72E3A" w:rsidP="00721A9B">
      <w:pPr>
        <w:pStyle w:val="Odstavecseseznamem"/>
        <w:spacing w:line="360" w:lineRule="auto"/>
        <w:jc w:val="both"/>
        <w:rPr>
          <w:rFonts w:eastAsia="MS Mincho"/>
          <w:sz w:val="20"/>
          <w:szCs w:val="20"/>
          <w:lang w:val="pt-PT"/>
        </w:rPr>
      </w:pPr>
    </w:p>
    <w:p w14:paraId="73349E04" w14:textId="20BB6F71" w:rsidR="000E7C54" w:rsidRPr="00FB18D7" w:rsidRDefault="00817369" w:rsidP="008E5CFD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FB18D7">
        <w:rPr>
          <w:rFonts w:ascii="Times New Roman" w:hAnsi="Times New Roman" w:cs="Times New Roman"/>
          <w:lang w:val="pt-PT"/>
        </w:rPr>
        <w:t xml:space="preserve"> </w:t>
      </w:r>
      <w:r w:rsidR="008E5CFD" w:rsidRPr="00FB18D7">
        <w:rPr>
          <w:rFonts w:ascii="Times New Roman" w:hAnsi="Times New Roman" w:cs="Times New Roman"/>
          <w:b/>
          <w:bCs/>
          <w:lang w:val="pt-PT"/>
        </w:rPr>
        <w:t xml:space="preserve"> </w:t>
      </w:r>
    </w:p>
    <w:sectPr w:rsidR="000E7C54" w:rsidRPr="00FB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F239" w14:textId="77777777" w:rsidR="00812AE7" w:rsidRDefault="00812AE7" w:rsidP="00B8322A">
      <w:pPr>
        <w:spacing w:after="0" w:line="240" w:lineRule="auto"/>
      </w:pPr>
      <w:r>
        <w:separator/>
      </w:r>
    </w:p>
  </w:endnote>
  <w:endnote w:type="continuationSeparator" w:id="0">
    <w:p w14:paraId="3468161E" w14:textId="77777777" w:rsidR="00812AE7" w:rsidRDefault="00812AE7" w:rsidP="00B8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0165" w14:textId="77777777" w:rsidR="00812AE7" w:rsidRDefault="00812AE7" w:rsidP="00B8322A">
      <w:pPr>
        <w:spacing w:after="0" w:line="240" w:lineRule="auto"/>
      </w:pPr>
      <w:r>
        <w:separator/>
      </w:r>
    </w:p>
  </w:footnote>
  <w:footnote w:type="continuationSeparator" w:id="0">
    <w:p w14:paraId="37E58B12" w14:textId="77777777" w:rsidR="00812AE7" w:rsidRDefault="00812AE7" w:rsidP="00B8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4337"/>
    <w:multiLevelType w:val="hybridMultilevel"/>
    <w:tmpl w:val="88968C64"/>
    <w:lvl w:ilvl="0" w:tplc="4984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2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E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04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E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9F17FA"/>
    <w:multiLevelType w:val="hybridMultilevel"/>
    <w:tmpl w:val="F60820CA"/>
    <w:lvl w:ilvl="0" w:tplc="F5B232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A838C9"/>
    <w:multiLevelType w:val="hybridMultilevel"/>
    <w:tmpl w:val="775A5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2331"/>
    <w:multiLevelType w:val="hybridMultilevel"/>
    <w:tmpl w:val="A6D4B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308"/>
    <w:multiLevelType w:val="hybridMultilevel"/>
    <w:tmpl w:val="D12AEE66"/>
    <w:lvl w:ilvl="0" w:tplc="AF5E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1FB1"/>
    <w:multiLevelType w:val="hybridMultilevel"/>
    <w:tmpl w:val="FE74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21"/>
    <w:rsid w:val="00023AD6"/>
    <w:rsid w:val="00030B98"/>
    <w:rsid w:val="0005291B"/>
    <w:rsid w:val="00054F90"/>
    <w:rsid w:val="000B6BDF"/>
    <w:rsid w:val="000C6921"/>
    <w:rsid w:val="000E2F2F"/>
    <w:rsid w:val="000E7C54"/>
    <w:rsid w:val="000F533F"/>
    <w:rsid w:val="001137DB"/>
    <w:rsid w:val="00123718"/>
    <w:rsid w:val="00166C4E"/>
    <w:rsid w:val="001870E5"/>
    <w:rsid w:val="001B4D8F"/>
    <w:rsid w:val="001F5F54"/>
    <w:rsid w:val="001F64A9"/>
    <w:rsid w:val="00210B06"/>
    <w:rsid w:val="00214899"/>
    <w:rsid w:val="00234D26"/>
    <w:rsid w:val="00252175"/>
    <w:rsid w:val="002C4CEA"/>
    <w:rsid w:val="00312835"/>
    <w:rsid w:val="00321186"/>
    <w:rsid w:val="003532B7"/>
    <w:rsid w:val="003C24BD"/>
    <w:rsid w:val="003F4ED4"/>
    <w:rsid w:val="004249F6"/>
    <w:rsid w:val="00473474"/>
    <w:rsid w:val="00491A86"/>
    <w:rsid w:val="004E097A"/>
    <w:rsid w:val="004E2BF7"/>
    <w:rsid w:val="004F433C"/>
    <w:rsid w:val="00510E29"/>
    <w:rsid w:val="00547D09"/>
    <w:rsid w:val="005A6DEB"/>
    <w:rsid w:val="005B11F0"/>
    <w:rsid w:val="005C4DEB"/>
    <w:rsid w:val="005E402C"/>
    <w:rsid w:val="005E5A47"/>
    <w:rsid w:val="005F6BB3"/>
    <w:rsid w:val="006219E6"/>
    <w:rsid w:val="0063198F"/>
    <w:rsid w:val="006375B8"/>
    <w:rsid w:val="00642B6F"/>
    <w:rsid w:val="00666197"/>
    <w:rsid w:val="006663D7"/>
    <w:rsid w:val="006A41A1"/>
    <w:rsid w:val="006B7A7E"/>
    <w:rsid w:val="00715272"/>
    <w:rsid w:val="00721A9B"/>
    <w:rsid w:val="007457E8"/>
    <w:rsid w:val="007531B7"/>
    <w:rsid w:val="00777E8B"/>
    <w:rsid w:val="007A4BDA"/>
    <w:rsid w:val="007C4699"/>
    <w:rsid w:val="00812AE7"/>
    <w:rsid w:val="00817369"/>
    <w:rsid w:val="00831737"/>
    <w:rsid w:val="00882DDD"/>
    <w:rsid w:val="008B673F"/>
    <w:rsid w:val="008E5CFD"/>
    <w:rsid w:val="0090245B"/>
    <w:rsid w:val="00916D1B"/>
    <w:rsid w:val="009227D1"/>
    <w:rsid w:val="0093130A"/>
    <w:rsid w:val="00935F5A"/>
    <w:rsid w:val="00963D01"/>
    <w:rsid w:val="00980166"/>
    <w:rsid w:val="009926C2"/>
    <w:rsid w:val="009D335D"/>
    <w:rsid w:val="009F557C"/>
    <w:rsid w:val="00A04810"/>
    <w:rsid w:val="00A06EFC"/>
    <w:rsid w:val="00A107F3"/>
    <w:rsid w:val="00A41195"/>
    <w:rsid w:val="00AA283C"/>
    <w:rsid w:val="00AD4859"/>
    <w:rsid w:val="00AF731B"/>
    <w:rsid w:val="00B12AB2"/>
    <w:rsid w:val="00B372AB"/>
    <w:rsid w:val="00B46789"/>
    <w:rsid w:val="00B67122"/>
    <w:rsid w:val="00B72E3A"/>
    <w:rsid w:val="00B8322A"/>
    <w:rsid w:val="00BF3A61"/>
    <w:rsid w:val="00C35148"/>
    <w:rsid w:val="00C7419E"/>
    <w:rsid w:val="00CB1562"/>
    <w:rsid w:val="00CB6201"/>
    <w:rsid w:val="00CE6C68"/>
    <w:rsid w:val="00CF29B5"/>
    <w:rsid w:val="00D05D13"/>
    <w:rsid w:val="00D206E8"/>
    <w:rsid w:val="00D57391"/>
    <w:rsid w:val="00D659B8"/>
    <w:rsid w:val="00DA4F8A"/>
    <w:rsid w:val="00DB02C5"/>
    <w:rsid w:val="00DD3E2E"/>
    <w:rsid w:val="00DE4290"/>
    <w:rsid w:val="00DE7A95"/>
    <w:rsid w:val="00DF33E7"/>
    <w:rsid w:val="00DF5FB0"/>
    <w:rsid w:val="00E179BC"/>
    <w:rsid w:val="00E53833"/>
    <w:rsid w:val="00E70F31"/>
    <w:rsid w:val="00E86297"/>
    <w:rsid w:val="00EA0555"/>
    <w:rsid w:val="00EA7504"/>
    <w:rsid w:val="00EF0A7C"/>
    <w:rsid w:val="00F35813"/>
    <w:rsid w:val="00F87650"/>
    <w:rsid w:val="00FB18D7"/>
    <w:rsid w:val="00FB6B9B"/>
    <w:rsid w:val="00FC6FD2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1B9B"/>
  <w15:chartTrackingRefBased/>
  <w15:docId w15:val="{2D4DD020-212C-4F3D-AD2B-4C75ED9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1870E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870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70E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206E8"/>
    <w:rPr>
      <w:i/>
      <w:iCs/>
    </w:rPr>
  </w:style>
  <w:style w:type="table" w:styleId="Mkatabulky">
    <w:name w:val="Table Grid"/>
    <w:basedOn w:val="Normlntabulka"/>
    <w:uiPriority w:val="39"/>
    <w:rsid w:val="0011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22A"/>
  </w:style>
  <w:style w:type="paragraph" w:styleId="Zpat">
    <w:name w:val="footer"/>
    <w:basedOn w:val="Normln"/>
    <w:link w:val="ZpatChar"/>
    <w:uiPriority w:val="99"/>
    <w:unhideWhenUsed/>
    <w:rsid w:val="00B8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33368635938053"/>
          <c:y val="0.20634920634920634"/>
          <c:w val="0.56800540283341772"/>
          <c:h val="0.79365096312113526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CA-4743-B80C-FAC13D271F8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A6E-4F83-B042-EA5293EF867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6E-4F83-B042-EA5293EF8672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CA-4743-B80C-FAC13D271F8C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CA-4743-B80C-FAC13D271F8C}"/>
                </c:ext>
              </c:extLst>
            </c:dLbl>
            <c:dLbl>
              <c:idx val="1"/>
              <c:layout>
                <c:manualLayout>
                  <c:x val="-8.3528054568400185E-3"/>
                  <c:y val="6.35653263697142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6E-4F83-B042-EA5293EF8672}"/>
                </c:ext>
              </c:extLst>
            </c:dLbl>
            <c:dLbl>
              <c:idx val="2"/>
              <c:layout>
                <c:manualLayout>
                  <c:x val="-5.3115148315957747E-2"/>
                  <c:y val="-6.044489685937546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6E-4F83-B042-EA5293EF86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PT</c:v>
                </c:pt>
                <c:pt idx="1">
                  <c:v>CZ </c:v>
                </c:pt>
                <c:pt idx="2">
                  <c:v>PT CZ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105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E-4F83-B042-EA5293EF8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List1!$A$2:$A$17</c:f>
              <c:strCache>
                <c:ptCount val="16"/>
                <c:pt idx="0">
                  <c:v>justiça e injustiça</c:v>
                </c:pt>
                <c:pt idx="1">
                  <c:v>lei</c:v>
                </c:pt>
                <c:pt idx="2">
                  <c:v>juiz</c:v>
                </c:pt>
                <c:pt idx="3">
                  <c:v>culpa e desculpa</c:v>
                </c:pt>
                <c:pt idx="4">
                  <c:v>prova</c:v>
                </c:pt>
                <c:pt idx="5">
                  <c:v>julgar</c:v>
                </c:pt>
                <c:pt idx="6">
                  <c:v>ladrão e mentira</c:v>
                </c:pt>
                <c:pt idx="7">
                  <c:v>advogado </c:v>
                </c:pt>
                <c:pt idx="8">
                  <c:v>engano </c:v>
                </c:pt>
                <c:pt idx="9">
                  <c:v>pena</c:v>
                </c:pt>
                <c:pt idx="10">
                  <c:v>direito</c:v>
                </c:pt>
                <c:pt idx="11">
                  <c:v>bem</c:v>
                </c:pt>
                <c:pt idx="12">
                  <c:v>testemunha</c:v>
                </c:pt>
                <c:pt idx="13">
                  <c:v>crime</c:v>
                </c:pt>
                <c:pt idx="14">
                  <c:v>estupidez - pena</c:v>
                </c:pt>
                <c:pt idx="15">
                  <c:v>prisão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23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8-4E97-9C7F-71137C874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9914272"/>
        <c:axId val="489915056"/>
      </c:barChart>
      <c:catAx>
        <c:axId val="48991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9915056"/>
        <c:crosses val="autoZero"/>
        <c:auto val="1"/>
        <c:lblAlgn val="ctr"/>
        <c:lblOffset val="100"/>
        <c:noMultiLvlLbl val="0"/>
      </c:catAx>
      <c:valAx>
        <c:axId val="48991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991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087707786526696E-2"/>
          <c:y val="0.15873015873015872"/>
          <c:w val="0.88244932925051034"/>
          <c:h val="0.49570553680789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List1!$A$2:$A$10</c:f>
              <c:strCache>
                <c:ptCount val="9"/>
                <c:pt idx="0">
                  <c:v>justiça e injustiça</c:v>
                </c:pt>
                <c:pt idx="1">
                  <c:v>conflito</c:v>
                </c:pt>
                <c:pt idx="2">
                  <c:v>inferno e pecado</c:v>
                </c:pt>
                <c:pt idx="3">
                  <c:v>lei</c:v>
                </c:pt>
                <c:pt idx="4">
                  <c:v>engano</c:v>
                </c:pt>
                <c:pt idx="5">
                  <c:v>honestidade</c:v>
                </c:pt>
                <c:pt idx="6">
                  <c:v>mentira e roubo</c:v>
                </c:pt>
                <c:pt idx="7">
                  <c:v>estupidez e pena</c:v>
                </c:pt>
                <c:pt idx="8">
                  <c:v>bens 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9-4803-80F3-8B5613498C3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justiça e injustiça</c:v>
                </c:pt>
                <c:pt idx="1">
                  <c:v>conflito</c:v>
                </c:pt>
                <c:pt idx="2">
                  <c:v>inferno e pecado</c:v>
                </c:pt>
                <c:pt idx="3">
                  <c:v>lei</c:v>
                </c:pt>
                <c:pt idx="4">
                  <c:v>engano</c:v>
                </c:pt>
                <c:pt idx="5">
                  <c:v>honestidade</c:v>
                </c:pt>
                <c:pt idx="6">
                  <c:v>mentira e roubo</c:v>
                </c:pt>
                <c:pt idx="7">
                  <c:v>estupidez e pena</c:v>
                </c:pt>
                <c:pt idx="8">
                  <c:v>bens 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4-E449-4803-80F3-8B5613498C3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justiça e injustiça</c:v>
                </c:pt>
                <c:pt idx="1">
                  <c:v>conflito</c:v>
                </c:pt>
                <c:pt idx="2">
                  <c:v>inferno e pecado</c:v>
                </c:pt>
                <c:pt idx="3">
                  <c:v>lei</c:v>
                </c:pt>
                <c:pt idx="4">
                  <c:v>engano</c:v>
                </c:pt>
                <c:pt idx="5">
                  <c:v>honestidade</c:v>
                </c:pt>
                <c:pt idx="6">
                  <c:v>mentira e roubo</c:v>
                </c:pt>
                <c:pt idx="7">
                  <c:v>estupidez e pena</c:v>
                </c:pt>
                <c:pt idx="8">
                  <c:v>bens 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5-E449-4803-80F3-8B5613498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590784"/>
        <c:axId val="488587648"/>
      </c:barChart>
      <c:catAx>
        <c:axId val="48859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8587648"/>
        <c:crosses val="autoZero"/>
        <c:auto val="1"/>
        <c:lblAlgn val="ctr"/>
        <c:lblOffset val="100"/>
        <c:noMultiLvlLbl val="0"/>
      </c:catAx>
      <c:valAx>
        <c:axId val="48858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859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0.2918</cdr:x>
      <cdr:y>0.43567</cdr:y>
    </cdr:from>
    <cdr:to>
      <cdr:x>0.36587</cdr:x>
      <cdr:y>0.49576</cdr:y>
    </cdr:to>
    <cdr:pic>
      <cdr:nvPicPr>
        <cdr:cNvPr id="2" name="Obrázek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50551" y="979344"/>
          <a:ext cx="241287" cy="1350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  <cdr:relSizeAnchor xmlns:cdr="http://schemas.openxmlformats.org/drawingml/2006/chartDrawing">
    <cdr:from>
      <cdr:x>0.61256</cdr:x>
      <cdr:y>0.6728</cdr:y>
    </cdr:from>
    <cdr:to>
      <cdr:x>0.69937</cdr:x>
      <cdr:y>0.77181</cdr:y>
    </cdr:to>
    <cdr:pic>
      <cdr:nvPicPr>
        <cdr:cNvPr id="3" name="Obrázek 2"/>
        <cdr:cNvPicPr/>
      </cdr:nvPicPr>
      <cdr:blipFill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995446" y="1512376"/>
          <a:ext cx="282788" cy="222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  <cdr:relSizeAnchor xmlns:cdr="http://schemas.openxmlformats.org/drawingml/2006/chartDrawing">
    <cdr:from>
      <cdr:x>0.42458</cdr:x>
      <cdr:y>0.24715</cdr:y>
    </cdr:from>
    <cdr:to>
      <cdr:x>0.47977</cdr:x>
      <cdr:y>0.32297</cdr:y>
    </cdr:to>
    <cdr:pic>
      <cdr:nvPicPr>
        <cdr:cNvPr id="4" name="Obrázek 3"/>
        <cdr:cNvPicPr/>
      </cdr:nvPicPr>
      <cdr:blipFill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447799" y="619125"/>
          <a:ext cx="188201" cy="1899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  <cdr:relSizeAnchor xmlns:cdr="http://schemas.openxmlformats.org/drawingml/2006/chartDrawing">
    <cdr:from>
      <cdr:x>0.44413</cdr:x>
      <cdr:y>0.3346</cdr:y>
    </cdr:from>
    <cdr:to>
      <cdr:x>0.49065</cdr:x>
      <cdr:y>0.39058</cdr:y>
    </cdr:to>
    <cdr:pic>
      <cdr:nvPicPr>
        <cdr:cNvPr id="5" name="Obrázek 4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514474" y="838199"/>
          <a:ext cx="158609" cy="140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  <cdr:relSizeAnchor xmlns:cdr="http://schemas.openxmlformats.org/drawingml/2006/chartDrawing">
    <cdr:from>
      <cdr:x>0.40223</cdr:x>
      <cdr:y>0.09506</cdr:y>
    </cdr:from>
    <cdr:to>
      <cdr:x>0.43575</cdr:x>
      <cdr:y>0.21673</cdr:y>
    </cdr:to>
    <cdr:cxnSp macro="">
      <cdr:nvCxnSpPr>
        <cdr:cNvPr id="7" name="Přímá spojnice se šipkou 6"/>
        <cdr:cNvCxnSpPr/>
      </cdr:nvCxnSpPr>
      <cdr:spPr>
        <a:xfrm xmlns:a="http://schemas.openxmlformats.org/drawingml/2006/main">
          <a:off x="1371600" y="238125"/>
          <a:ext cx="114300" cy="304800"/>
        </a:xfrm>
        <a:prstGeom xmlns:a="http://schemas.openxmlformats.org/drawingml/2006/main" prst="straightConnector1">
          <a:avLst/>
        </a:prstGeom>
        <a:ln xmlns:a="http://schemas.openxmlformats.org/drawingml/2006/main" w="57150">
          <a:solidFill>
            <a:srgbClr val="00B05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0.87948</cdr:x>
      <cdr:y>0.01272</cdr:y>
    </cdr:from>
    <cdr:to>
      <cdr:x>0.98921</cdr:x>
      <cdr:y>0.15253</cdr:y>
    </cdr:to>
    <cdr:pic>
      <cdr:nvPicPr>
        <cdr:cNvPr id="2" name="Obrázek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825203" y="40723"/>
          <a:ext cx="602023" cy="4474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0.85801</cdr:x>
      <cdr:y>0.05093</cdr:y>
    </cdr:from>
    <cdr:to>
      <cdr:x>0.96109</cdr:x>
      <cdr:y>0.18124</cdr:y>
    </cdr:to>
    <cdr:pic>
      <cdr:nvPicPr>
        <cdr:cNvPr id="2" name="Obrázek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05676" y="118894"/>
          <a:ext cx="457200" cy="3041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F6D2-4828-4339-9B5A-50E8A6B3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3796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3</cp:revision>
  <dcterms:created xsi:type="dcterms:W3CDTF">2020-10-27T09:32:00Z</dcterms:created>
  <dcterms:modified xsi:type="dcterms:W3CDTF">2020-10-27T09:32:00Z</dcterms:modified>
</cp:coreProperties>
</file>