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C7F4E" w14:textId="77777777" w:rsidR="00F426B4" w:rsidRDefault="00F426B4" w:rsidP="00F426B4">
      <w:pPr>
        <w:pStyle w:val="Nadpis1"/>
        <w:rPr>
          <w:rFonts w:eastAsia="Times New Roman"/>
          <w:lang w:eastAsia="cs-CZ"/>
        </w:rPr>
      </w:pPr>
      <w:r w:rsidRPr="00C37064">
        <w:rPr>
          <w:rFonts w:eastAsia="Times New Roman"/>
          <w:lang w:eastAsia="cs-CZ"/>
        </w:rPr>
        <w:t>INFORMOVÁNÍ O RIZICÍCH</w:t>
      </w:r>
    </w:p>
    <w:p w14:paraId="625CBFC1" w14:textId="77777777" w:rsidR="00F426B4" w:rsidRPr="00C37064" w:rsidRDefault="00F426B4" w:rsidP="00F426B4">
      <w:pPr>
        <w:rPr>
          <w:lang w:eastAsia="cs-CZ"/>
        </w:rPr>
      </w:pPr>
    </w:p>
    <w:p w14:paraId="1B3548F3" w14:textId="77777777" w:rsidR="00F426B4" w:rsidRPr="00F426B4" w:rsidRDefault="00F426B4" w:rsidP="00F426B4">
      <w:pPr>
        <w:spacing w:after="120"/>
        <w:ind w:left="0" w:right="0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F426B4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a přijatých opatřeních k ochraně před jejich působením, která se týkají výkonu práce a pracoviště dle požadavku § 101 </w:t>
      </w:r>
      <w:r w:rsidR="002D2EF8">
        <w:rPr>
          <w:rFonts w:ascii="Verdana" w:eastAsia="Times New Roman" w:hAnsi="Verdana" w:cs="Times New Roman"/>
          <w:b/>
          <w:sz w:val="20"/>
          <w:szCs w:val="20"/>
          <w:lang w:eastAsia="cs-CZ"/>
        </w:rPr>
        <w:t>zákona</w:t>
      </w:r>
      <w:r w:rsidRPr="00F426B4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 č. 262/2006 Sb. v platném znění</w:t>
      </w:r>
      <w:r w:rsidRPr="00F426B4">
        <w:rPr>
          <w:rFonts w:ascii="Verdana" w:eastAsia="Times New Roman" w:hAnsi="Verdana" w:cs="Times New Roman"/>
          <w:b/>
          <w:sz w:val="20"/>
          <w:szCs w:val="20"/>
          <w:lang w:eastAsia="cs-CZ"/>
        </w:rPr>
        <w:cr/>
        <w:t>v areálu a na pracovištích CEITEC MU</w:t>
      </w:r>
    </w:p>
    <w:p w14:paraId="663C5317" w14:textId="77777777" w:rsidR="00F426B4" w:rsidRPr="00F426B4" w:rsidRDefault="00F426B4" w:rsidP="00F426B4">
      <w:pPr>
        <w:tabs>
          <w:tab w:val="left" w:pos="7815"/>
        </w:tabs>
        <w:spacing w:after="120"/>
        <w:ind w:left="0" w:right="0"/>
        <w:jc w:val="left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14:paraId="334C77C4" w14:textId="77777777" w:rsidR="00F426B4" w:rsidRPr="00F426B4" w:rsidRDefault="00F426B4" w:rsidP="00F426B4">
      <w:pPr>
        <w:ind w:left="0" w:right="0"/>
        <w:jc w:val="left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14:paraId="179B6EF3" w14:textId="1FDCA9BB" w:rsidR="00F426B4" w:rsidRPr="00F426B4" w:rsidRDefault="00F426B4" w:rsidP="00F426B4">
      <w:pPr>
        <w:jc w:val="left"/>
        <w:rPr>
          <w:rFonts w:ascii="Verdana" w:eastAsia="Times New Roman" w:hAnsi="Verdana"/>
          <w:sz w:val="20"/>
          <w:szCs w:val="20"/>
          <w:lang w:eastAsia="cs-CZ"/>
        </w:rPr>
      </w:pPr>
      <w:r w:rsidRPr="00F426B4">
        <w:rPr>
          <w:rFonts w:ascii="Verdana" w:eastAsia="Times New Roman" w:hAnsi="Verdana"/>
          <w:sz w:val="20"/>
          <w:szCs w:val="20"/>
          <w:lang w:eastAsia="cs-CZ"/>
        </w:rPr>
        <w:t xml:space="preserve">V souladu s § 101 odst. 3 zákona č. 262/2006 Sb. Zákoníku práce </w:t>
      </w:r>
      <w:r w:rsidR="00932C7E">
        <w:rPr>
          <w:rFonts w:ascii="Verdana" w:eastAsia="Times New Roman" w:hAnsi="Verdana"/>
          <w:sz w:val="20"/>
          <w:szCs w:val="20"/>
          <w:lang w:eastAsia="cs-CZ"/>
        </w:rPr>
        <w:t xml:space="preserve">Vám v zastoupení </w:t>
      </w:r>
      <w:r w:rsidR="00D74B41">
        <w:rPr>
          <w:rFonts w:ascii="Verdana" w:eastAsia="Times New Roman" w:hAnsi="Verdana"/>
          <w:sz w:val="20"/>
          <w:szCs w:val="20"/>
          <w:lang w:eastAsia="cs-CZ"/>
        </w:rPr>
        <w:t xml:space="preserve">CEITEC MU, Středoevropského technologického institutu, Kamenice </w:t>
      </w:r>
      <w:r w:rsidR="005E318C">
        <w:rPr>
          <w:rFonts w:ascii="Verdana" w:eastAsia="Times New Roman" w:hAnsi="Verdana"/>
          <w:sz w:val="20"/>
          <w:szCs w:val="20"/>
          <w:lang w:eastAsia="cs-CZ"/>
        </w:rPr>
        <w:t xml:space="preserve">753/3, Brno </w:t>
      </w:r>
      <w:r w:rsidRPr="00F426B4">
        <w:rPr>
          <w:rFonts w:ascii="Verdana" w:eastAsia="Times New Roman" w:hAnsi="Verdana"/>
          <w:sz w:val="20"/>
          <w:szCs w:val="20"/>
          <w:lang w:eastAsia="cs-CZ"/>
        </w:rPr>
        <w:t>předkládám</w:t>
      </w:r>
      <w:r w:rsidR="007548CC">
        <w:rPr>
          <w:rFonts w:ascii="Verdana" w:eastAsia="Times New Roman" w:hAnsi="Verdana"/>
          <w:sz w:val="20"/>
          <w:szCs w:val="20"/>
          <w:lang w:eastAsia="cs-CZ"/>
        </w:rPr>
        <w:t>e</w:t>
      </w:r>
      <w:r w:rsidRPr="00F426B4">
        <w:rPr>
          <w:rFonts w:ascii="Verdana" w:eastAsia="Times New Roman" w:hAnsi="Verdana"/>
          <w:sz w:val="20"/>
          <w:szCs w:val="20"/>
          <w:lang w:eastAsia="cs-CZ"/>
        </w:rPr>
        <w:t xml:space="preserve"> Závazné podmínky</w:t>
      </w:r>
    </w:p>
    <w:p w14:paraId="40FC2476" w14:textId="16316562" w:rsidR="00F426B4" w:rsidRPr="00F426B4" w:rsidRDefault="00F426B4" w:rsidP="00F426B4">
      <w:pPr>
        <w:jc w:val="left"/>
        <w:rPr>
          <w:rFonts w:ascii="Verdana" w:eastAsia="Times New Roman" w:hAnsi="Verdana"/>
          <w:sz w:val="20"/>
          <w:szCs w:val="20"/>
          <w:lang w:eastAsia="cs-CZ"/>
        </w:rPr>
      </w:pPr>
      <w:r w:rsidRPr="00F426B4">
        <w:rPr>
          <w:rFonts w:ascii="Verdana" w:eastAsia="Times New Roman" w:hAnsi="Verdana"/>
          <w:sz w:val="20"/>
          <w:szCs w:val="20"/>
          <w:lang w:eastAsia="cs-CZ"/>
        </w:rPr>
        <w:t xml:space="preserve">pro provádění činností externích osob z hlediska bezpečnosti a ochrany zdraví při práci a požární </w:t>
      </w:r>
      <w:bookmarkStart w:id="0" w:name="_GoBack"/>
      <w:bookmarkEnd w:id="0"/>
      <w:r w:rsidRPr="00F426B4">
        <w:rPr>
          <w:rFonts w:ascii="Verdana" w:eastAsia="Times New Roman" w:hAnsi="Verdana"/>
          <w:sz w:val="20"/>
          <w:szCs w:val="20"/>
          <w:lang w:eastAsia="cs-CZ"/>
        </w:rPr>
        <w:t xml:space="preserve">ochrany </w:t>
      </w:r>
      <w:r w:rsidR="00CC68F3">
        <w:rPr>
          <w:rFonts w:ascii="Verdana" w:eastAsia="Times New Roman" w:hAnsi="Verdana"/>
          <w:sz w:val="20"/>
          <w:szCs w:val="20"/>
          <w:lang w:eastAsia="cs-CZ"/>
        </w:rPr>
        <w:t>–</w:t>
      </w:r>
      <w:r w:rsidRPr="00F426B4">
        <w:rPr>
          <w:rFonts w:ascii="Verdana" w:eastAsia="Times New Roman" w:hAnsi="Verdana"/>
          <w:sz w:val="20"/>
          <w:szCs w:val="20"/>
          <w:lang w:eastAsia="cs-CZ"/>
        </w:rPr>
        <w:t xml:space="preserve"> Písemné seznámení s riziky.</w:t>
      </w:r>
    </w:p>
    <w:p w14:paraId="240FA7F3" w14:textId="77777777" w:rsidR="00F426B4" w:rsidRPr="00F426B4" w:rsidRDefault="00F426B4" w:rsidP="00F426B4">
      <w:pPr>
        <w:jc w:val="left"/>
        <w:rPr>
          <w:rFonts w:ascii="Verdana" w:eastAsia="Times New Roman" w:hAnsi="Verdana"/>
          <w:sz w:val="20"/>
          <w:szCs w:val="20"/>
          <w:lang w:eastAsia="cs-CZ"/>
        </w:rPr>
      </w:pPr>
    </w:p>
    <w:p w14:paraId="07AACA08" w14:textId="41CA053C" w:rsidR="00F426B4" w:rsidRPr="00F426B4" w:rsidRDefault="00F426B4" w:rsidP="00F426B4">
      <w:pPr>
        <w:jc w:val="left"/>
        <w:rPr>
          <w:rFonts w:ascii="Verdana" w:eastAsia="Times New Roman" w:hAnsi="Verdana"/>
          <w:sz w:val="20"/>
          <w:szCs w:val="20"/>
          <w:lang w:eastAsia="cs-CZ"/>
        </w:rPr>
      </w:pPr>
      <w:r w:rsidRPr="00F426B4">
        <w:rPr>
          <w:rFonts w:ascii="Verdana" w:eastAsia="Times New Roman" w:hAnsi="Verdana"/>
          <w:sz w:val="20"/>
          <w:szCs w:val="20"/>
          <w:lang w:eastAsia="cs-CZ"/>
        </w:rPr>
        <w:t>Žádám</w:t>
      </w:r>
      <w:r w:rsidR="006E3061">
        <w:rPr>
          <w:rFonts w:ascii="Verdana" w:eastAsia="Times New Roman" w:hAnsi="Verdana"/>
          <w:sz w:val="20"/>
          <w:szCs w:val="20"/>
          <w:lang w:eastAsia="cs-CZ"/>
        </w:rPr>
        <w:t>e</w:t>
      </w:r>
      <w:r w:rsidRPr="00F426B4">
        <w:rPr>
          <w:rFonts w:ascii="Verdana" w:eastAsia="Times New Roman" w:hAnsi="Verdana"/>
          <w:sz w:val="20"/>
          <w:szCs w:val="20"/>
          <w:lang w:eastAsia="cs-CZ"/>
        </w:rPr>
        <w:t xml:space="preserve"> Vás tímto o seznámení Vašich pracovníků s tímto přehledem rizik.</w:t>
      </w:r>
    </w:p>
    <w:p w14:paraId="3E154396" w14:textId="77777777" w:rsidR="00F426B4" w:rsidRPr="00F426B4" w:rsidRDefault="00F426B4" w:rsidP="00F426B4">
      <w:pPr>
        <w:jc w:val="left"/>
        <w:rPr>
          <w:rFonts w:ascii="Verdana" w:eastAsia="Times New Roman" w:hAnsi="Verdana"/>
          <w:sz w:val="20"/>
          <w:szCs w:val="20"/>
          <w:lang w:eastAsia="cs-CZ"/>
        </w:rPr>
      </w:pPr>
    </w:p>
    <w:p w14:paraId="58D285CA" w14:textId="77777777" w:rsidR="0000730D" w:rsidRDefault="00F426B4" w:rsidP="00F426B4">
      <w:pPr>
        <w:jc w:val="left"/>
        <w:rPr>
          <w:rFonts w:ascii="Verdana" w:eastAsia="Times New Roman" w:hAnsi="Verdana"/>
          <w:sz w:val="20"/>
          <w:szCs w:val="20"/>
          <w:lang w:eastAsia="cs-CZ"/>
        </w:rPr>
      </w:pPr>
      <w:r w:rsidRPr="00F426B4">
        <w:rPr>
          <w:rFonts w:ascii="Verdana" w:eastAsia="Times New Roman" w:hAnsi="Verdana"/>
          <w:sz w:val="20"/>
          <w:szCs w:val="20"/>
          <w:lang w:eastAsia="cs-CZ"/>
        </w:rPr>
        <w:t>Současně Vás žádám</w:t>
      </w:r>
      <w:r w:rsidR="006E3061">
        <w:rPr>
          <w:rFonts w:ascii="Verdana" w:eastAsia="Times New Roman" w:hAnsi="Verdana"/>
          <w:sz w:val="20"/>
          <w:szCs w:val="20"/>
          <w:lang w:eastAsia="cs-CZ"/>
        </w:rPr>
        <w:t>e</w:t>
      </w:r>
      <w:r w:rsidRPr="00F426B4">
        <w:rPr>
          <w:rFonts w:ascii="Verdana" w:eastAsia="Times New Roman" w:hAnsi="Verdana"/>
          <w:sz w:val="20"/>
          <w:szCs w:val="20"/>
          <w:lang w:eastAsia="cs-CZ"/>
        </w:rPr>
        <w:t xml:space="preserve"> o předložení vyhodnocení rizik v oblasti bezpečnosti a ochrany zdraví při </w:t>
      </w:r>
      <w:r w:rsidR="002A5C40">
        <w:rPr>
          <w:rFonts w:ascii="Verdana" w:eastAsia="Times New Roman" w:hAnsi="Verdana"/>
          <w:sz w:val="20"/>
          <w:szCs w:val="20"/>
          <w:lang w:eastAsia="cs-CZ"/>
        </w:rPr>
        <w:t xml:space="preserve">Vaší </w:t>
      </w:r>
      <w:r w:rsidRPr="00F426B4">
        <w:rPr>
          <w:rFonts w:ascii="Verdana" w:eastAsia="Times New Roman" w:hAnsi="Verdana"/>
          <w:sz w:val="20"/>
          <w:szCs w:val="20"/>
          <w:lang w:eastAsia="cs-CZ"/>
        </w:rPr>
        <w:t>práci</w:t>
      </w:r>
      <w:r w:rsidR="002A5C40">
        <w:rPr>
          <w:rFonts w:ascii="Verdana" w:eastAsia="Times New Roman" w:hAnsi="Verdana"/>
          <w:sz w:val="20"/>
          <w:szCs w:val="20"/>
          <w:lang w:eastAsia="cs-CZ"/>
        </w:rPr>
        <w:t xml:space="preserve"> prováděné v prostorách CEITEC MU, Středoevropského technologického institutu</w:t>
      </w:r>
      <w:r w:rsidRPr="00F426B4">
        <w:rPr>
          <w:rFonts w:ascii="Verdana" w:eastAsia="Times New Roman" w:hAnsi="Verdana"/>
          <w:sz w:val="20"/>
          <w:szCs w:val="20"/>
          <w:lang w:eastAsia="cs-CZ"/>
        </w:rPr>
        <w:t>, zpracované za Vaši společnost.</w:t>
      </w:r>
      <w:r w:rsidR="005A3531">
        <w:rPr>
          <w:rFonts w:ascii="Verdana" w:eastAsia="Times New Roman" w:hAnsi="Verdana"/>
          <w:sz w:val="20"/>
          <w:szCs w:val="20"/>
          <w:lang w:eastAsia="cs-CZ"/>
        </w:rPr>
        <w:t xml:space="preserve"> </w:t>
      </w:r>
    </w:p>
    <w:p w14:paraId="50CEB18D" w14:textId="465227ED" w:rsidR="00F426B4" w:rsidRPr="00F426B4" w:rsidRDefault="00DA146C" w:rsidP="00F426B4">
      <w:pPr>
        <w:jc w:val="left"/>
        <w:rPr>
          <w:rFonts w:ascii="Verdana" w:eastAsia="Times New Roman" w:hAnsi="Verdana"/>
          <w:sz w:val="20"/>
          <w:szCs w:val="20"/>
          <w:lang w:eastAsia="cs-CZ"/>
        </w:rPr>
      </w:pPr>
      <w:r>
        <w:rPr>
          <w:rFonts w:ascii="Verdana" w:eastAsia="Times New Roman" w:hAnsi="Verdana"/>
          <w:sz w:val="20"/>
          <w:szCs w:val="20"/>
          <w:lang w:eastAsia="cs-CZ"/>
        </w:rPr>
        <w:t xml:space="preserve">Pokud v souvislosti </w:t>
      </w:r>
      <w:r w:rsidR="008E438A">
        <w:rPr>
          <w:rFonts w:ascii="Verdana" w:eastAsia="Times New Roman" w:hAnsi="Verdana"/>
          <w:sz w:val="20"/>
          <w:szCs w:val="20"/>
          <w:lang w:eastAsia="cs-CZ"/>
        </w:rPr>
        <w:t>s</w:t>
      </w:r>
      <w:r>
        <w:rPr>
          <w:rFonts w:ascii="Verdana" w:eastAsia="Times New Roman" w:hAnsi="Verdana"/>
          <w:sz w:val="20"/>
          <w:szCs w:val="20"/>
          <w:lang w:eastAsia="cs-CZ"/>
        </w:rPr>
        <w:t xml:space="preserve"> výkonem Vaší práce v prostorách CEITEC MU, Středoevropského technologického institutu žádná rizika neplynou, </w:t>
      </w:r>
      <w:r w:rsidR="002208C1">
        <w:rPr>
          <w:rFonts w:ascii="Verdana" w:eastAsia="Times New Roman" w:hAnsi="Verdana"/>
          <w:sz w:val="20"/>
          <w:szCs w:val="20"/>
          <w:lang w:eastAsia="cs-CZ"/>
        </w:rPr>
        <w:t>vyznačte tuto možnost níže.</w:t>
      </w:r>
    </w:p>
    <w:p w14:paraId="247E42D2" w14:textId="77777777" w:rsidR="00F426B4" w:rsidRPr="00F426B4" w:rsidRDefault="00F426B4" w:rsidP="00F426B4">
      <w:pPr>
        <w:jc w:val="left"/>
        <w:rPr>
          <w:rFonts w:ascii="Verdana" w:eastAsia="Times New Roman" w:hAnsi="Verdana"/>
          <w:sz w:val="20"/>
          <w:szCs w:val="20"/>
          <w:lang w:eastAsia="cs-CZ"/>
        </w:rPr>
      </w:pPr>
    </w:p>
    <w:p w14:paraId="1AD6288A" w14:textId="77777777" w:rsidR="00F426B4" w:rsidRPr="00F426B4" w:rsidRDefault="00F426B4" w:rsidP="00F426B4">
      <w:pPr>
        <w:jc w:val="left"/>
        <w:rPr>
          <w:rFonts w:ascii="Verdana" w:eastAsia="Times New Roman" w:hAnsi="Verdana"/>
          <w:sz w:val="20"/>
          <w:szCs w:val="20"/>
          <w:lang w:eastAsia="cs-CZ"/>
        </w:rPr>
      </w:pPr>
    </w:p>
    <w:p w14:paraId="6C3FB75A" w14:textId="77777777" w:rsidR="002208C1" w:rsidRDefault="00F426B4" w:rsidP="00430D26">
      <w:pPr>
        <w:jc w:val="both"/>
        <w:rPr>
          <w:rFonts w:ascii="Verdana" w:eastAsia="Times New Roman" w:hAnsi="Verdana"/>
          <w:sz w:val="20"/>
          <w:szCs w:val="20"/>
          <w:lang w:eastAsia="cs-CZ"/>
        </w:rPr>
      </w:pPr>
      <w:r>
        <w:rPr>
          <w:rFonts w:ascii="Verdana" w:eastAsia="Times New Roman" w:hAnsi="Verdana"/>
          <w:sz w:val="20"/>
          <w:szCs w:val="20"/>
          <w:lang w:eastAsia="cs-CZ"/>
        </w:rPr>
        <w:t xml:space="preserve"> </w:t>
      </w:r>
    </w:p>
    <w:p w14:paraId="24F685ED" w14:textId="00490A75" w:rsidR="00A2630B" w:rsidRPr="0000730D" w:rsidRDefault="00A2630B" w:rsidP="00430D26">
      <w:pPr>
        <w:jc w:val="both"/>
        <w:rPr>
          <w:rFonts w:ascii="Verdana" w:eastAsia="Times New Roman" w:hAnsi="Verdana"/>
          <w:b/>
          <w:bCs/>
          <w:sz w:val="20"/>
          <w:szCs w:val="20"/>
          <w:lang w:eastAsia="cs-CZ"/>
        </w:rPr>
      </w:pPr>
      <w:r w:rsidRPr="0000730D">
        <w:rPr>
          <w:rFonts w:ascii="Verdana" w:eastAsia="Times New Roman" w:hAnsi="Verdana"/>
          <w:b/>
          <w:bCs/>
          <w:sz w:val="20"/>
          <w:szCs w:val="20"/>
          <w:lang w:eastAsia="cs-CZ"/>
        </w:rPr>
        <w:t>Prohlášení:</w:t>
      </w:r>
    </w:p>
    <w:p w14:paraId="114E0144" w14:textId="350CC79A" w:rsidR="00303793" w:rsidRDefault="008E438A" w:rsidP="00430D26">
      <w:pPr>
        <w:jc w:val="both"/>
        <w:rPr>
          <w:rFonts w:ascii="Verdana" w:eastAsia="Times New Roman" w:hAnsi="Verdana"/>
          <w:sz w:val="20"/>
          <w:szCs w:val="20"/>
          <w:lang w:eastAsia="cs-CZ"/>
        </w:rPr>
      </w:pPr>
      <w:r>
        <w:rPr>
          <w:rFonts w:ascii="Verdana" w:eastAsia="Times New Roman" w:hAnsi="Verdana"/>
          <w:sz w:val="20"/>
          <w:szCs w:val="20"/>
          <w:lang w:eastAsia="cs-CZ"/>
        </w:rPr>
        <w:t xml:space="preserve">Výkon naší práce v prostorách </w:t>
      </w:r>
      <w:r w:rsidR="00303793">
        <w:rPr>
          <w:rFonts w:ascii="Verdana" w:eastAsia="Times New Roman" w:hAnsi="Verdana"/>
          <w:sz w:val="20"/>
          <w:szCs w:val="20"/>
          <w:lang w:eastAsia="cs-CZ"/>
        </w:rPr>
        <w:t xml:space="preserve">CEITEC MU, Středoevropského technologického institutu s sebou nenese rizika </w:t>
      </w:r>
      <w:r w:rsidR="00303793" w:rsidRPr="00F426B4">
        <w:rPr>
          <w:rFonts w:ascii="Verdana" w:eastAsia="Times New Roman" w:hAnsi="Verdana"/>
          <w:sz w:val="20"/>
          <w:szCs w:val="20"/>
          <w:lang w:eastAsia="cs-CZ"/>
        </w:rPr>
        <w:t>z hlediska bezpečnosti a ochrany zdraví při práci a požární ochrany</w:t>
      </w:r>
      <w:r w:rsidR="00A2630B">
        <w:rPr>
          <w:rFonts w:ascii="Verdana" w:eastAsia="Times New Roman" w:hAnsi="Verdana"/>
          <w:sz w:val="20"/>
          <w:szCs w:val="20"/>
          <w:lang w:eastAsia="cs-CZ"/>
        </w:rPr>
        <w:t xml:space="preserve"> (zaškrtněte</w:t>
      </w:r>
      <w:r w:rsidR="0000730D">
        <w:rPr>
          <w:rFonts w:ascii="Verdana" w:eastAsia="Times New Roman" w:hAnsi="Verdana"/>
          <w:sz w:val="20"/>
          <w:szCs w:val="20"/>
          <w:lang w:eastAsia="cs-CZ"/>
        </w:rPr>
        <w:t>).</w:t>
      </w:r>
    </w:p>
    <w:p w14:paraId="0D469A64" w14:textId="3444E273" w:rsidR="008759ED" w:rsidRDefault="00EA38BB" w:rsidP="00430D26">
      <w:pPr>
        <w:jc w:val="both"/>
        <w:rPr>
          <w:rFonts w:ascii="Verdana" w:eastAsia="Times New Roman" w:hAnsi="Verdana"/>
          <w:sz w:val="20"/>
          <w:szCs w:val="20"/>
          <w:lang w:eastAsia="cs-CZ"/>
        </w:rPr>
      </w:pPr>
      <w:r w:rsidRPr="00EA38BB">
        <w:rPr>
          <w:rFonts w:ascii="Verdana" w:eastAsia="Times New Roman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0A5934" wp14:editId="5DD82B1A">
                <wp:simplePos x="0" y="0"/>
                <wp:positionH relativeFrom="margin">
                  <wp:posOffset>-435610</wp:posOffset>
                </wp:positionH>
                <wp:positionV relativeFrom="paragraph">
                  <wp:posOffset>102671</wp:posOffset>
                </wp:positionV>
                <wp:extent cx="306705" cy="293370"/>
                <wp:effectExtent l="0" t="0" r="17145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17FE" w14:textId="741E92B9" w:rsidR="00EA38BB" w:rsidRPr="00EA38BB" w:rsidRDefault="00EA38BB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A0A593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34.3pt;margin-top:8.1pt;width:24.15pt;height:2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">
                <v:textbox>
                  <w:txbxContent>
                    <w:p w14:paraId="1A5417FE" w14:textId="741E92B9" w:rsidR="00EA38BB" w:rsidRPr="00EA38BB" w:rsidRDefault="00EA38BB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5D761B" w14:textId="43F9320C" w:rsidR="008759ED" w:rsidRDefault="008759ED" w:rsidP="00430D26">
      <w:pPr>
        <w:jc w:val="both"/>
        <w:rPr>
          <w:rFonts w:ascii="Verdana" w:eastAsia="Times New Roman" w:hAnsi="Verdana"/>
          <w:sz w:val="20"/>
          <w:szCs w:val="20"/>
          <w:lang w:eastAsia="cs-CZ"/>
        </w:rPr>
      </w:pPr>
    </w:p>
    <w:p w14:paraId="65FAB996" w14:textId="77777777" w:rsidR="00EA38BB" w:rsidRDefault="00EA38BB" w:rsidP="00430D26">
      <w:pPr>
        <w:jc w:val="both"/>
        <w:rPr>
          <w:rFonts w:ascii="Verdana" w:eastAsia="Times New Roman" w:hAnsi="Verdana"/>
          <w:sz w:val="20"/>
          <w:szCs w:val="20"/>
          <w:lang w:eastAsia="cs-CZ"/>
        </w:rPr>
      </w:pPr>
    </w:p>
    <w:p w14:paraId="6BBCF22F" w14:textId="77777777" w:rsidR="00EA38BB" w:rsidRDefault="00EA38BB" w:rsidP="00430D26">
      <w:pPr>
        <w:jc w:val="both"/>
        <w:rPr>
          <w:rFonts w:ascii="Verdana" w:eastAsia="Times New Roman" w:hAnsi="Verdana"/>
          <w:sz w:val="20"/>
          <w:szCs w:val="20"/>
          <w:lang w:eastAsia="cs-CZ"/>
        </w:rPr>
      </w:pPr>
    </w:p>
    <w:p w14:paraId="1A98B498" w14:textId="167D193C" w:rsidR="00F426B4" w:rsidRPr="00F426B4" w:rsidRDefault="00430D26" w:rsidP="005D507C">
      <w:pPr>
        <w:jc w:val="both"/>
        <w:rPr>
          <w:rFonts w:ascii="Verdana" w:eastAsia="Times New Roman" w:hAnsi="Verdana"/>
          <w:sz w:val="20"/>
          <w:szCs w:val="20"/>
          <w:lang w:eastAsia="cs-CZ"/>
        </w:rPr>
      </w:pPr>
      <w:r>
        <w:rPr>
          <w:rFonts w:ascii="Verdana" w:eastAsia="Times New Roman" w:hAnsi="Verdana"/>
          <w:sz w:val="20"/>
          <w:szCs w:val="20"/>
          <w:lang w:eastAsia="cs-CZ"/>
        </w:rPr>
        <w:tab/>
      </w:r>
      <w:r>
        <w:rPr>
          <w:rFonts w:ascii="Verdana" w:eastAsia="Times New Roman" w:hAnsi="Verdana"/>
          <w:sz w:val="20"/>
          <w:szCs w:val="20"/>
          <w:lang w:eastAsia="cs-CZ"/>
        </w:rPr>
        <w:tab/>
      </w:r>
      <w:r w:rsidR="00F426B4">
        <w:rPr>
          <w:rFonts w:ascii="Verdana" w:eastAsia="Times New Roman" w:hAnsi="Verdana"/>
          <w:sz w:val="20"/>
          <w:szCs w:val="20"/>
          <w:lang w:eastAsia="cs-CZ"/>
        </w:rPr>
        <w:tab/>
      </w:r>
      <w:r w:rsidR="00F426B4">
        <w:rPr>
          <w:rFonts w:ascii="Verdana" w:eastAsia="Times New Roman" w:hAnsi="Verdana"/>
          <w:sz w:val="20"/>
          <w:szCs w:val="20"/>
          <w:lang w:eastAsia="cs-CZ"/>
        </w:rPr>
        <w:tab/>
      </w:r>
      <w:r w:rsidR="00F426B4">
        <w:rPr>
          <w:rFonts w:ascii="Verdana" w:eastAsia="Times New Roman" w:hAnsi="Verdana"/>
          <w:sz w:val="20"/>
          <w:szCs w:val="20"/>
          <w:lang w:eastAsia="cs-CZ"/>
        </w:rPr>
        <w:tab/>
      </w:r>
      <w:r w:rsidR="00F426B4">
        <w:rPr>
          <w:rFonts w:ascii="Verdana" w:eastAsia="Times New Roman" w:hAnsi="Verdana"/>
          <w:sz w:val="20"/>
          <w:szCs w:val="20"/>
          <w:lang w:eastAsia="cs-CZ"/>
        </w:rPr>
        <w:tab/>
      </w:r>
      <w:r w:rsidR="00F426B4">
        <w:rPr>
          <w:rFonts w:ascii="Verdana" w:eastAsia="Times New Roman" w:hAnsi="Verdana"/>
          <w:sz w:val="20"/>
          <w:szCs w:val="20"/>
          <w:lang w:eastAsia="cs-CZ"/>
        </w:rPr>
        <w:tab/>
      </w:r>
      <w:r w:rsidR="00F426B4">
        <w:rPr>
          <w:rFonts w:ascii="Verdana" w:eastAsia="Times New Roman" w:hAnsi="Verdana"/>
          <w:sz w:val="20"/>
          <w:szCs w:val="20"/>
          <w:lang w:eastAsia="cs-CZ"/>
        </w:rPr>
        <w:tab/>
      </w:r>
    </w:p>
    <w:p w14:paraId="6F54E25E" w14:textId="77777777" w:rsidR="00F426B4" w:rsidRPr="00F426B4" w:rsidRDefault="00F426B4" w:rsidP="00F426B4">
      <w:pPr>
        <w:jc w:val="left"/>
        <w:rPr>
          <w:rFonts w:ascii="Verdana" w:eastAsia="Times New Roman" w:hAnsi="Verdana"/>
          <w:sz w:val="20"/>
          <w:szCs w:val="20"/>
          <w:lang w:eastAsia="cs-CZ"/>
        </w:rPr>
      </w:pPr>
    </w:p>
    <w:p w14:paraId="267D1501" w14:textId="15754A28" w:rsidR="00F426B4" w:rsidRPr="00F426B4" w:rsidRDefault="00F426B4" w:rsidP="005D507C">
      <w:pPr>
        <w:ind w:left="0" w:right="0"/>
        <w:jc w:val="right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F426B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Převzal dne </w:t>
      </w:r>
      <w:r w:rsidR="005D507C" w:rsidRPr="00F426B4">
        <w:rPr>
          <w:rFonts w:ascii="Verdana" w:eastAsia="Times New Roman" w:hAnsi="Verdana" w:cs="Times New Roman"/>
          <w:sz w:val="20"/>
          <w:szCs w:val="20"/>
          <w:lang w:eastAsia="cs-CZ"/>
        </w:rPr>
        <w:t>………………………………………………</w:t>
      </w:r>
    </w:p>
    <w:p w14:paraId="279B8DB9" w14:textId="77777777" w:rsidR="00F426B4" w:rsidRPr="00F426B4" w:rsidRDefault="00F426B4" w:rsidP="00F426B4">
      <w:pPr>
        <w:ind w:left="0" w:right="0"/>
        <w:jc w:val="left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1598BB31" w14:textId="77777777" w:rsidR="00F426B4" w:rsidRPr="00F426B4" w:rsidRDefault="00F426B4" w:rsidP="00F426B4">
      <w:pPr>
        <w:ind w:left="0" w:right="0"/>
        <w:jc w:val="left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428B7D57" w14:textId="77777777" w:rsidR="005D507C" w:rsidRDefault="005D507C" w:rsidP="00F426B4">
      <w:pPr>
        <w:ind w:left="0" w:right="0"/>
        <w:jc w:val="left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79641A35" w14:textId="16E4D1CA" w:rsidR="00F426B4" w:rsidRPr="00F426B4" w:rsidRDefault="00F426B4" w:rsidP="00F426B4">
      <w:pPr>
        <w:ind w:left="0" w:right="0"/>
        <w:jc w:val="left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F426B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Firma: </w:t>
      </w:r>
      <w:r w:rsidR="00FF0D13" w:rsidRPr="00F426B4">
        <w:rPr>
          <w:rFonts w:ascii="Verdana" w:eastAsia="Times New Roman" w:hAnsi="Verdana" w:cs="Times New Roman"/>
          <w:sz w:val="20"/>
          <w:szCs w:val="20"/>
          <w:lang w:eastAsia="cs-CZ"/>
        </w:rPr>
        <w:t>…………………………………………………………</w:t>
      </w:r>
      <w:r w:rsidR="005D507C" w:rsidRPr="00F426B4">
        <w:rPr>
          <w:rFonts w:ascii="Verdana" w:eastAsia="Times New Roman" w:hAnsi="Verdana" w:cs="Times New Roman"/>
          <w:sz w:val="20"/>
          <w:szCs w:val="20"/>
          <w:lang w:eastAsia="cs-CZ"/>
        </w:rPr>
        <w:t>………………</w:t>
      </w:r>
    </w:p>
    <w:p w14:paraId="104E6E79" w14:textId="77777777" w:rsidR="00F426B4" w:rsidRPr="00F426B4" w:rsidRDefault="00F426B4" w:rsidP="00F426B4">
      <w:pPr>
        <w:ind w:left="0" w:right="0"/>
        <w:jc w:val="left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59D24B0C" w14:textId="77777777" w:rsidR="005D507C" w:rsidRDefault="005D507C" w:rsidP="00F426B4">
      <w:pPr>
        <w:ind w:left="0" w:right="0"/>
        <w:jc w:val="left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129B53F3" w14:textId="779CEA38" w:rsidR="00FF0D13" w:rsidRDefault="00F426B4" w:rsidP="00F426B4">
      <w:pPr>
        <w:ind w:left="0" w:right="0"/>
        <w:jc w:val="left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F426B4">
        <w:rPr>
          <w:rFonts w:ascii="Verdana" w:eastAsia="Times New Roman" w:hAnsi="Verdana" w:cs="Times New Roman"/>
          <w:sz w:val="20"/>
          <w:szCs w:val="20"/>
          <w:lang w:eastAsia="cs-CZ"/>
        </w:rPr>
        <w:t>Jméno, příjmení</w:t>
      </w:r>
      <w:r w:rsidR="00A71D6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: </w:t>
      </w:r>
      <w:r w:rsidR="005D507C" w:rsidRPr="00F426B4">
        <w:rPr>
          <w:rFonts w:ascii="Verdana" w:eastAsia="Times New Roman" w:hAnsi="Verdana" w:cs="Times New Roman"/>
          <w:sz w:val="20"/>
          <w:szCs w:val="20"/>
          <w:lang w:eastAsia="cs-CZ"/>
        </w:rPr>
        <w:t>………………………………………………………</w:t>
      </w:r>
    </w:p>
    <w:p w14:paraId="7DCC37CA" w14:textId="77777777" w:rsidR="00FF0D13" w:rsidRDefault="00FF0D13" w:rsidP="00F426B4">
      <w:pPr>
        <w:ind w:left="0" w:right="0"/>
        <w:jc w:val="left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75963412" w14:textId="77777777" w:rsidR="00FF0D13" w:rsidRDefault="00FF0D13" w:rsidP="00F426B4">
      <w:pPr>
        <w:ind w:left="0" w:right="0"/>
        <w:jc w:val="left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2C025AB7" w14:textId="2FE176F2" w:rsidR="005D507C" w:rsidRDefault="00A71D63" w:rsidP="00FF0D13">
      <w:pPr>
        <w:ind w:left="0" w:right="0"/>
        <w:jc w:val="left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P</w:t>
      </w:r>
      <w:r w:rsidR="00F426B4" w:rsidRPr="00F426B4">
        <w:rPr>
          <w:rFonts w:ascii="Verdana" w:eastAsia="Times New Roman" w:hAnsi="Verdana" w:cs="Times New Roman"/>
          <w:sz w:val="20"/>
          <w:szCs w:val="20"/>
          <w:lang w:eastAsia="cs-CZ"/>
        </w:rPr>
        <w:t>odpis:</w:t>
      </w:r>
      <w:r w:rsidR="005D507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="00F426B4" w:rsidRPr="00F426B4">
        <w:rPr>
          <w:rFonts w:ascii="Verdana" w:eastAsia="Times New Roman" w:hAnsi="Verdana" w:cs="Times New Roman"/>
          <w:sz w:val="20"/>
          <w:szCs w:val="20"/>
          <w:lang w:eastAsia="cs-CZ"/>
        </w:rPr>
        <w:t>…………………………………………………………</w:t>
      </w:r>
      <w:r w:rsidR="005D507C" w:rsidRPr="00F426B4">
        <w:rPr>
          <w:rFonts w:ascii="Verdana" w:eastAsia="Times New Roman" w:hAnsi="Verdana" w:cs="Times New Roman"/>
          <w:sz w:val="20"/>
          <w:szCs w:val="20"/>
          <w:lang w:eastAsia="cs-CZ"/>
        </w:rPr>
        <w:t>……………</w:t>
      </w:r>
    </w:p>
    <w:p w14:paraId="593E9EEC" w14:textId="77777777" w:rsidR="005D507C" w:rsidRDefault="005D507C" w:rsidP="00FF0D13">
      <w:pPr>
        <w:ind w:left="0" w:right="0"/>
        <w:jc w:val="left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534D5A50" w14:textId="77777777" w:rsidR="005D507C" w:rsidRDefault="005D507C" w:rsidP="00FF0D13">
      <w:pPr>
        <w:ind w:left="0" w:right="0"/>
        <w:jc w:val="left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5CBE8414" w14:textId="77777777" w:rsidR="005D507C" w:rsidRDefault="005D507C" w:rsidP="005D507C">
      <w:pPr>
        <w:jc w:val="left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4F45F3A3" w14:textId="5D77ECA6" w:rsidR="005D507C" w:rsidRDefault="005D507C" w:rsidP="005D507C">
      <w:pPr>
        <w:jc w:val="left"/>
        <w:rPr>
          <w:rFonts w:ascii="Verdana" w:eastAsia="Times New Roman" w:hAnsi="Verdana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Příloha: </w:t>
      </w:r>
      <w:r w:rsidRPr="00F426B4">
        <w:rPr>
          <w:rFonts w:ascii="Verdana" w:eastAsia="Times New Roman" w:hAnsi="Verdana"/>
          <w:sz w:val="20"/>
          <w:szCs w:val="20"/>
          <w:lang w:eastAsia="cs-CZ"/>
        </w:rPr>
        <w:t>Závazné podmínky</w:t>
      </w:r>
      <w:r>
        <w:rPr>
          <w:rFonts w:ascii="Verdana" w:eastAsia="Times New Roman" w:hAnsi="Verdana"/>
          <w:sz w:val="20"/>
          <w:szCs w:val="20"/>
          <w:lang w:eastAsia="cs-CZ"/>
        </w:rPr>
        <w:t xml:space="preserve"> </w:t>
      </w:r>
      <w:r w:rsidRPr="00F426B4">
        <w:rPr>
          <w:rFonts w:ascii="Verdana" w:eastAsia="Times New Roman" w:hAnsi="Verdana"/>
          <w:sz w:val="20"/>
          <w:szCs w:val="20"/>
          <w:lang w:eastAsia="cs-CZ"/>
        </w:rPr>
        <w:t xml:space="preserve">pro provádění činností externích osob z hlediska bezpečnosti a ochrany zdraví při práci a požární ochrany </w:t>
      </w:r>
      <w:r>
        <w:rPr>
          <w:rFonts w:ascii="Verdana" w:eastAsia="Times New Roman" w:hAnsi="Verdana"/>
          <w:sz w:val="20"/>
          <w:szCs w:val="20"/>
          <w:lang w:eastAsia="cs-CZ"/>
        </w:rPr>
        <w:t>CEITEC MU, Středoevropského technologického institutu, Kamenice 753/3, Brno</w:t>
      </w:r>
    </w:p>
    <w:sectPr w:rsidR="005D507C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681CB" w14:textId="77777777" w:rsidR="001125A8" w:rsidRDefault="001125A8" w:rsidP="0036679C">
      <w:r>
        <w:separator/>
      </w:r>
    </w:p>
    <w:p w14:paraId="0AEE2E94" w14:textId="77777777" w:rsidR="001125A8" w:rsidRDefault="001125A8"/>
  </w:endnote>
  <w:endnote w:type="continuationSeparator" w:id="0">
    <w:p w14:paraId="62458106" w14:textId="77777777" w:rsidR="001125A8" w:rsidRDefault="001125A8" w:rsidP="0036679C">
      <w:r>
        <w:continuationSeparator/>
      </w:r>
    </w:p>
    <w:p w14:paraId="1F73A304" w14:textId="77777777" w:rsidR="001125A8" w:rsidRDefault="001125A8"/>
  </w:endnote>
  <w:endnote w:type="continuationNotice" w:id="1">
    <w:p w14:paraId="18439E0E" w14:textId="77777777" w:rsidR="001125A8" w:rsidRDefault="001125A8" w:rsidP="0036679C"/>
    <w:p w14:paraId="751344EB" w14:textId="77777777" w:rsidR="001125A8" w:rsidRDefault="001125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B25AA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F426B4">
      <w:rPr>
        <w:rStyle w:val="slovnstrnkyChar"/>
        <w:noProof/>
      </w:rPr>
      <w:t>1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DBFB7" w14:textId="57013DF9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A628AE">
      <w:rPr>
        <w:rStyle w:val="slovnstrnkyChar"/>
        <w:noProof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A628AE">
      <w:rPr>
        <w:rStyle w:val="slovnstrnkyChar"/>
        <w:noProof/>
      </w:rPr>
      <w:t>1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C4B81" w14:textId="77777777" w:rsidR="001125A8" w:rsidRPr="00A510E1" w:rsidRDefault="001125A8" w:rsidP="0036679C">
      <w:r w:rsidRPr="00A510E1">
        <w:separator/>
      </w:r>
    </w:p>
  </w:footnote>
  <w:footnote w:type="continuationSeparator" w:id="0">
    <w:p w14:paraId="4A11801C" w14:textId="77777777" w:rsidR="001125A8" w:rsidRDefault="001125A8" w:rsidP="0036679C">
      <w:r>
        <w:continuationSeparator/>
      </w:r>
    </w:p>
    <w:p w14:paraId="1C6C90CF" w14:textId="77777777" w:rsidR="001125A8" w:rsidRDefault="001125A8"/>
  </w:footnote>
  <w:footnote w:type="continuationNotice" w:id="1">
    <w:p w14:paraId="61442B3B" w14:textId="77777777" w:rsidR="001125A8" w:rsidRDefault="001125A8" w:rsidP="0036679C"/>
    <w:p w14:paraId="0F3B5CA4" w14:textId="77777777" w:rsidR="001125A8" w:rsidRDefault="001125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501A0" w14:textId="77777777" w:rsidR="00D03DE5" w:rsidRDefault="001B28E1">
    <w:pPr>
      <w:pStyle w:val="Zhlav"/>
    </w:pPr>
    <w:r>
      <w:rPr>
        <w:noProof/>
        <w:lang w:eastAsia="cs-CZ"/>
      </w:rPr>
      <w:drawing>
        <wp:anchor distT="0" distB="252095" distL="114300" distR="114300" simplePos="0" relativeHeight="251661824" behindDoc="1" locked="1" layoutInCell="1" allowOverlap="1" wp14:anchorId="2CC0AD96" wp14:editId="76D02D8E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4525200" cy="648000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25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7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8"/>
  </w:num>
  <w:num w:numId="5">
    <w:abstractNumId w:val="15"/>
  </w:num>
  <w:num w:numId="6">
    <w:abstractNumId w:val="25"/>
  </w:num>
  <w:num w:numId="7">
    <w:abstractNumId w:val="13"/>
  </w:num>
  <w:num w:numId="8">
    <w:abstractNumId w:val="23"/>
  </w:num>
  <w:num w:numId="9">
    <w:abstractNumId w:val="11"/>
  </w:num>
  <w:num w:numId="10">
    <w:abstractNumId w:val="22"/>
  </w:num>
  <w:num w:numId="11">
    <w:abstractNumId w:val="21"/>
  </w:num>
  <w:num w:numId="12">
    <w:abstractNumId w:val="24"/>
  </w:num>
  <w:num w:numId="13">
    <w:abstractNumId w:val="4"/>
  </w:num>
  <w:num w:numId="14">
    <w:abstractNumId w:val="29"/>
  </w:num>
  <w:num w:numId="15">
    <w:abstractNumId w:val="32"/>
  </w:num>
  <w:num w:numId="16">
    <w:abstractNumId w:val="20"/>
  </w:num>
  <w:num w:numId="17">
    <w:abstractNumId w:val="7"/>
  </w:num>
  <w:num w:numId="18">
    <w:abstractNumId w:val="28"/>
  </w:num>
  <w:num w:numId="19">
    <w:abstractNumId w:val="1"/>
  </w:num>
  <w:num w:numId="20">
    <w:abstractNumId w:val="31"/>
  </w:num>
  <w:num w:numId="21">
    <w:abstractNumId w:val="27"/>
  </w:num>
  <w:num w:numId="22">
    <w:abstractNumId w:val="0"/>
  </w:num>
  <w:num w:numId="23">
    <w:abstractNumId w:val="19"/>
  </w:num>
  <w:num w:numId="24">
    <w:abstractNumId w:val="12"/>
  </w:num>
  <w:num w:numId="25">
    <w:abstractNumId w:val="26"/>
  </w:num>
  <w:num w:numId="26">
    <w:abstractNumId w:val="9"/>
  </w:num>
  <w:num w:numId="27">
    <w:abstractNumId w:val="14"/>
  </w:num>
  <w:num w:numId="28">
    <w:abstractNumId w:val="10"/>
  </w:num>
  <w:num w:numId="29">
    <w:abstractNumId w:val="2"/>
  </w:num>
  <w:num w:numId="30">
    <w:abstractNumId w:val="30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33"/>
  </w:num>
  <w:num w:numId="36">
    <w:abstractNumId w:val="17"/>
  </w:num>
  <w:num w:numId="37">
    <w:abstractNumId w:val="16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zNbK0MDY3NDe1tDBQ0lEKTi0uzszPAykwrAUA6+U7ZSwAAAA="/>
  </w:docVars>
  <w:rsids>
    <w:rsidRoot w:val="00F426B4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0730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3DAC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0698D"/>
    <w:rsid w:val="001125A8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454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D8"/>
    <w:rsid w:val="00202FFD"/>
    <w:rsid w:val="00203362"/>
    <w:rsid w:val="00204B09"/>
    <w:rsid w:val="0020503D"/>
    <w:rsid w:val="00212651"/>
    <w:rsid w:val="0021324C"/>
    <w:rsid w:val="00215A58"/>
    <w:rsid w:val="00216825"/>
    <w:rsid w:val="002208C1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4CC2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A5C40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2EF8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793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4E2F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B3E08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BA3"/>
    <w:rsid w:val="003D7DC5"/>
    <w:rsid w:val="003E153A"/>
    <w:rsid w:val="003E2030"/>
    <w:rsid w:val="003E3DE4"/>
    <w:rsid w:val="003E4C54"/>
    <w:rsid w:val="003E567C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16F24"/>
    <w:rsid w:val="004222AD"/>
    <w:rsid w:val="00423B3B"/>
    <w:rsid w:val="00424873"/>
    <w:rsid w:val="00427364"/>
    <w:rsid w:val="00427BCF"/>
    <w:rsid w:val="00427C0F"/>
    <w:rsid w:val="00430D26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29F7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51A8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53B8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31"/>
    <w:rsid w:val="005A35FE"/>
    <w:rsid w:val="005A6414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507C"/>
    <w:rsid w:val="005E21F6"/>
    <w:rsid w:val="005E318C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15C"/>
    <w:rsid w:val="0067076B"/>
    <w:rsid w:val="00670F38"/>
    <w:rsid w:val="0067124C"/>
    <w:rsid w:val="00673A8B"/>
    <w:rsid w:val="006743DB"/>
    <w:rsid w:val="006746EE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3061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8CC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9ED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3447"/>
    <w:rsid w:val="00895081"/>
    <w:rsid w:val="008A5E9E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38A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91A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2C7E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2905"/>
    <w:rsid w:val="00953FE8"/>
    <w:rsid w:val="00956087"/>
    <w:rsid w:val="009569C1"/>
    <w:rsid w:val="009619EC"/>
    <w:rsid w:val="00962013"/>
    <w:rsid w:val="00962C87"/>
    <w:rsid w:val="00962F1E"/>
    <w:rsid w:val="0096311C"/>
    <w:rsid w:val="00964AB7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4358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2630B"/>
    <w:rsid w:val="00A3202A"/>
    <w:rsid w:val="00A321B3"/>
    <w:rsid w:val="00A32A67"/>
    <w:rsid w:val="00A338B5"/>
    <w:rsid w:val="00A34141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28AE"/>
    <w:rsid w:val="00A633D9"/>
    <w:rsid w:val="00A639B1"/>
    <w:rsid w:val="00A67579"/>
    <w:rsid w:val="00A70A86"/>
    <w:rsid w:val="00A7148F"/>
    <w:rsid w:val="00A71D63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1ECA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4362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2C26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4D11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001"/>
    <w:rsid w:val="00C97E95"/>
    <w:rsid w:val="00CA5912"/>
    <w:rsid w:val="00CA6212"/>
    <w:rsid w:val="00CB16A4"/>
    <w:rsid w:val="00CB27BC"/>
    <w:rsid w:val="00CB4429"/>
    <w:rsid w:val="00CB4876"/>
    <w:rsid w:val="00CC0FF6"/>
    <w:rsid w:val="00CC410B"/>
    <w:rsid w:val="00CC4EEE"/>
    <w:rsid w:val="00CC525E"/>
    <w:rsid w:val="00CC5D9C"/>
    <w:rsid w:val="00CC6190"/>
    <w:rsid w:val="00CC68F3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6AE9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4B41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146C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41A2F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8BB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2584"/>
    <w:rsid w:val="00EE30B0"/>
    <w:rsid w:val="00EE3B0F"/>
    <w:rsid w:val="00EE4309"/>
    <w:rsid w:val="00EE472E"/>
    <w:rsid w:val="00EE5185"/>
    <w:rsid w:val="00EE71C7"/>
    <w:rsid w:val="00EF1BB2"/>
    <w:rsid w:val="00EF3043"/>
    <w:rsid w:val="00EF5497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26B4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1C3D"/>
    <w:rsid w:val="00FB21D4"/>
    <w:rsid w:val="00FB3BF5"/>
    <w:rsid w:val="00FB3EEE"/>
    <w:rsid w:val="00FB4612"/>
    <w:rsid w:val="00FB55DE"/>
    <w:rsid w:val="00FB7180"/>
    <w:rsid w:val="00FC5449"/>
    <w:rsid w:val="00FC6346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0D13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FE235D"/>
  <w15:docId w15:val="{036B03A9-3968-4A3F-BAD4-4A15278A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6B4"/>
    <w:pPr>
      <w:ind w:left="-709" w:right="-709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E735D1"/>
    <w:pPr>
      <w:keepNext/>
      <w:keepLines/>
      <w:suppressAutoHyphen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ind w:left="-709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964AB7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64AB7"/>
    <w:rPr>
      <w:rFonts w:ascii="Arial" w:eastAsiaTheme="minorHAnsi" w:hAnsi="Arial" w:cstheme="minorBidi"/>
      <w:sz w:val="20"/>
      <w:szCs w:val="21"/>
      <w:lang w:val="en-US"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uiPriority w:val="9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215A58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5A58"/>
    <w:rPr>
      <w:rFonts w:ascii="Arial" w:hAnsi="Arial"/>
      <w:i/>
      <w:iCs/>
      <w:color w:val="0000DC"/>
      <w:sz w:val="20"/>
      <w:lang w:val="en-US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bCs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szCs w:val="14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line="240" w:lineRule="exact"/>
      <w:jc w:val="left"/>
    </w:pPr>
    <w:rPr>
      <w:rFonts w:cs="Arial"/>
      <w:b/>
      <w:color w:val="0000DC"/>
      <w:sz w:val="16"/>
      <w:szCs w:val="16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rPr>
      <w:i/>
      <w:noProof/>
      <w:sz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  <w:ind w:left="-709"/>
    </w:pPr>
    <w:rPr>
      <w:rFonts w:eastAsiaTheme="minorEastAsia"/>
      <w:color w:val="000000" w:themeColor="text1"/>
      <w:spacing w:val="15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4665\Downloads\ceitec_hlavickovy_papir_en_barva%20(4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2D2F40-322B-4A13-8562-78C63AD7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ceitec_hlavickovy_papir_en_barva (48).dotx</Template>
  <TotalTime>248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Barbora Loučková</dc:creator>
  <cp:lastModifiedBy>Barbora Loučková</cp:lastModifiedBy>
  <cp:revision>27</cp:revision>
  <cp:lastPrinted>2023-11-30T07:51:00Z</cp:lastPrinted>
  <dcterms:created xsi:type="dcterms:W3CDTF">2023-11-30T09:04:00Z</dcterms:created>
  <dcterms:modified xsi:type="dcterms:W3CDTF">2023-11-30T12:44:00Z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