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6348" w14:textId="77777777" w:rsidR="00705F9B" w:rsidRDefault="00B608A5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Opatření</w:t>
      </w:r>
      <w:r w:rsidR="008A7E18" w:rsidRPr="00FD5C31">
        <w:rPr>
          <w:rStyle w:val="W3MUZvraznntexttun"/>
        </w:rPr>
        <w:t xml:space="preserve"> </w:t>
      </w:r>
      <w:r w:rsidR="00B96BE0" w:rsidRPr="00FD5C31">
        <w:rPr>
          <w:rStyle w:val="W3MUZvraznntexttun"/>
        </w:rPr>
        <w:t xml:space="preserve">ředitele </w:t>
      </w:r>
    </w:p>
    <w:p w14:paraId="3ECF9F28" w14:textId="77777777" w:rsidR="00705F9B" w:rsidRDefault="000864E8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Středoevropského technologického institutu Masarykovy univerzity</w:t>
      </w:r>
    </w:p>
    <w:p w14:paraId="439DECEE" w14:textId="62DE8A6F" w:rsidR="008A7E18" w:rsidRPr="00FD5C31" w:rsidRDefault="008A7E18" w:rsidP="008A7E18">
      <w:pPr>
        <w:pStyle w:val="W3MUNormln"/>
        <w:jc w:val="center"/>
        <w:rPr>
          <w:bCs/>
        </w:rPr>
      </w:pPr>
      <w:r w:rsidRPr="00FD5C31">
        <w:rPr>
          <w:rStyle w:val="W3MUZvraznntexttun"/>
        </w:rPr>
        <w:t>č.</w:t>
      </w:r>
      <w:r w:rsidR="001C2CFA" w:rsidRPr="00FD5C31">
        <w:rPr>
          <w:rStyle w:val="W3MUZvraznntexttun"/>
        </w:rPr>
        <w:t xml:space="preserve"> </w:t>
      </w:r>
      <w:r w:rsidR="00B637AA">
        <w:rPr>
          <w:rStyle w:val="W3MUZvraznntexttun"/>
        </w:rPr>
        <w:t>7</w:t>
      </w:r>
      <w:r w:rsidRPr="00E05DEB">
        <w:rPr>
          <w:rStyle w:val="W3MUZvraznntexttun"/>
        </w:rPr>
        <w:t>/201</w:t>
      </w:r>
      <w:r w:rsidR="00B637AA">
        <w:rPr>
          <w:rStyle w:val="W3MUZvraznntexttun"/>
        </w:rPr>
        <w:t>9</w:t>
      </w:r>
    </w:p>
    <w:p w14:paraId="6956C2E1" w14:textId="73120BDB" w:rsidR="00FF4E05" w:rsidRPr="00FD5C31" w:rsidRDefault="00E05DEB" w:rsidP="00D548E4">
      <w:pPr>
        <w:pStyle w:val="Nadpis1"/>
        <w:keepNext/>
        <w:keepLines/>
        <w:spacing w:before="36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Změna organizační struktury CEITEC MU</w:t>
      </w:r>
    </w:p>
    <w:p w14:paraId="407F2E0B" w14:textId="49B8301B" w:rsidR="000C036C" w:rsidRPr="00FD5C31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FD5C31">
        <w:rPr>
          <w:rStyle w:val="W3MUZvraznntextkurzva"/>
          <w:lang w:val="cs-CZ"/>
        </w:rPr>
        <w:t xml:space="preserve">(ve znění účinném od </w:t>
      </w:r>
      <w:r w:rsidR="00E05DEB">
        <w:rPr>
          <w:rStyle w:val="W3MUZvraznntextkurzva"/>
          <w:lang w:val="cs-CZ"/>
        </w:rPr>
        <w:t xml:space="preserve">1. </w:t>
      </w:r>
      <w:r w:rsidR="00D548E4">
        <w:rPr>
          <w:rStyle w:val="W3MUZvraznntextkurzva"/>
          <w:lang w:val="cs-CZ"/>
        </w:rPr>
        <w:t>1</w:t>
      </w:r>
      <w:r w:rsidR="00CA65B6">
        <w:rPr>
          <w:rStyle w:val="W3MUZvraznntextkurzva"/>
          <w:lang w:val="cs-CZ"/>
        </w:rPr>
        <w:t>. 20</w:t>
      </w:r>
      <w:r w:rsidR="00D548E4">
        <w:rPr>
          <w:rStyle w:val="W3MUZvraznntextkurzva"/>
          <w:lang w:val="cs-CZ"/>
        </w:rPr>
        <w:t>20</w:t>
      </w:r>
      <w:r w:rsidRPr="00FD5C31">
        <w:rPr>
          <w:rStyle w:val="W3MUZvraznntextkurzva"/>
          <w:lang w:val="cs-CZ"/>
        </w:rPr>
        <w:t>)</w:t>
      </w:r>
    </w:p>
    <w:p w14:paraId="2AC5674E" w14:textId="0D3A026A" w:rsidR="00443A54" w:rsidRPr="00443A54" w:rsidRDefault="00443A54" w:rsidP="00443A54">
      <w:pPr>
        <w:keepNext/>
        <w:spacing w:before="360" w:after="480"/>
        <w:ind w:left="0" w:firstLine="0"/>
        <w:outlineLvl w:val="0"/>
        <w:rPr>
          <w:rFonts w:ascii="Verdana" w:hAnsi="Verdana"/>
          <w:i/>
          <w:sz w:val="20"/>
          <w:lang w:val="cs-CZ"/>
        </w:rPr>
      </w:pPr>
      <w:r w:rsidRPr="00443A54">
        <w:rPr>
          <w:rFonts w:ascii="Verdana" w:hAnsi="Verdana"/>
          <w:i/>
          <w:sz w:val="20"/>
          <w:lang w:val="cs-CZ"/>
        </w:rPr>
        <w:t>Podle čl. 7, odst. (2) písm. f) Organizačního řádu Středoevropského technologického institutu Masarykovy univerzity (dále jen „Organizační řád“) vydávám toto opatření:</w:t>
      </w:r>
    </w:p>
    <w:p w14:paraId="41D032C3" w14:textId="77777777" w:rsidR="0092533A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>Článek 1</w:t>
      </w:r>
    </w:p>
    <w:p w14:paraId="78497878" w14:textId="359F9DD6" w:rsidR="0016715F" w:rsidRPr="00B17218" w:rsidRDefault="0016715F" w:rsidP="00D548E4">
      <w:pPr>
        <w:pStyle w:val="W3MUZkonParagrafNzev"/>
        <w:spacing w:after="120" w:line="240" w:lineRule="auto"/>
        <w:ind w:left="0" w:firstLine="0"/>
        <w:rPr>
          <w:sz w:val="20"/>
        </w:rPr>
      </w:pPr>
      <w:r w:rsidRPr="00B17218">
        <w:rPr>
          <w:sz w:val="20"/>
        </w:rPr>
        <w:t>Organizační změna</w:t>
      </w:r>
    </w:p>
    <w:p w14:paraId="15D6FD4C" w14:textId="499CFA2B" w:rsidR="00B637AA" w:rsidRDefault="00B637AA" w:rsidP="00B17218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  <w:r w:rsidRPr="00B637AA">
        <w:rPr>
          <w:sz w:val="20"/>
          <w:lang w:bidi="en-US"/>
        </w:rPr>
        <w:t>Toto opatření stanoví organizační změnu ve struktuře ústavu CEITEC MU k provedení aktualizace Strategického plánu ústavu CEITEC MU schválené rektorem Masarykovy univerzity dne 15. října 2019, k zapracování zániku výzkumné skupiny podle čl. 6 odst. 4 písm. a) opatření ředitele č. 9/2018</w:t>
      </w:r>
      <w:r>
        <w:rPr>
          <w:sz w:val="20"/>
          <w:lang w:bidi="en-US"/>
        </w:rPr>
        <w:t xml:space="preserve"> Kariérní systém</w:t>
      </w:r>
      <w:r w:rsidRPr="00B637AA">
        <w:rPr>
          <w:sz w:val="20"/>
          <w:lang w:bidi="en-US"/>
        </w:rPr>
        <w:t xml:space="preserve"> a v souvislosti se zřízením nové výzkumné skupiny; provádí též odpovídající změnu opatření ředitele č. 3/2016 Organizační struktura CEITEC MU</w:t>
      </w:r>
      <w:r w:rsidR="00DA3BDD">
        <w:rPr>
          <w:sz w:val="20"/>
          <w:lang w:bidi="en-US"/>
        </w:rPr>
        <w:t xml:space="preserve"> a opatření ředitele č. 9/2018 Kariérní systém.</w:t>
      </w:r>
    </w:p>
    <w:p w14:paraId="09BCCFA4" w14:textId="3E67ED8C" w:rsidR="00582BCE" w:rsidRPr="00FD5C31" w:rsidRDefault="00582BCE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16715F">
        <w:rPr>
          <w:sz w:val="20"/>
        </w:rPr>
        <w:t>2</w:t>
      </w:r>
    </w:p>
    <w:p w14:paraId="2B766BAB" w14:textId="4356A7FF" w:rsidR="00582BCE" w:rsidRPr="00FD5C31" w:rsidRDefault="00B637AA" w:rsidP="00D548E4">
      <w:pPr>
        <w:pStyle w:val="W3MUZkonParagrafNzev"/>
        <w:spacing w:after="120" w:line="240" w:lineRule="auto"/>
        <w:ind w:left="0" w:firstLine="0"/>
        <w:rPr>
          <w:sz w:val="20"/>
        </w:rPr>
      </w:pPr>
      <w:r>
        <w:rPr>
          <w:sz w:val="20"/>
        </w:rPr>
        <w:t>Organizační změna</w:t>
      </w:r>
    </w:p>
    <w:p w14:paraId="080153CA" w14:textId="5708D331" w:rsidR="00B637AA" w:rsidRPr="00B637AA" w:rsidRDefault="00B637AA" w:rsidP="00B637AA">
      <w:pPr>
        <w:pStyle w:val="Odstavecseseznamem"/>
        <w:numPr>
          <w:ilvl w:val="0"/>
          <w:numId w:val="9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bookmarkStart w:id="0" w:name="_Hlk26783147"/>
      <w:r w:rsidRPr="00B637AA">
        <w:rPr>
          <w:rFonts w:ascii="Verdana" w:hAnsi="Verdana"/>
          <w:sz w:val="20"/>
          <w:szCs w:val="20"/>
        </w:rPr>
        <w:t xml:space="preserve">Dnem účinnosti tohoto opatření vzniká Výzkumná skupina Gabriela Dema, zařazená do Centra strukturní biologie. </w:t>
      </w:r>
    </w:p>
    <w:bookmarkEnd w:id="0"/>
    <w:p w14:paraId="089AD80B" w14:textId="77777777" w:rsidR="00B637AA" w:rsidRPr="00B637AA" w:rsidRDefault="00B637AA" w:rsidP="00B637AA">
      <w:pPr>
        <w:pStyle w:val="Odstavecseseznamem"/>
        <w:spacing w:line="240" w:lineRule="auto"/>
        <w:ind w:left="360" w:firstLine="0"/>
        <w:rPr>
          <w:rFonts w:ascii="Verdana" w:hAnsi="Verdana"/>
          <w:sz w:val="20"/>
          <w:szCs w:val="20"/>
        </w:rPr>
      </w:pPr>
    </w:p>
    <w:p w14:paraId="35F82F25" w14:textId="16FF5AF1" w:rsidR="00B637AA" w:rsidRPr="00B637AA" w:rsidRDefault="00B637AA" w:rsidP="0027429E">
      <w:pPr>
        <w:pStyle w:val="Odstavecseseznamem"/>
        <w:numPr>
          <w:ilvl w:val="0"/>
          <w:numId w:val="9"/>
        </w:numPr>
        <w:spacing w:line="240" w:lineRule="auto"/>
        <w:ind w:left="357" w:hanging="357"/>
        <w:rPr>
          <w:rFonts w:ascii="Verdana" w:hAnsi="Verdana"/>
          <w:sz w:val="20"/>
          <w:szCs w:val="20"/>
        </w:rPr>
      </w:pPr>
      <w:r w:rsidRPr="00B637AA">
        <w:rPr>
          <w:rFonts w:ascii="Verdana" w:hAnsi="Verdana"/>
          <w:sz w:val="20"/>
          <w:szCs w:val="20"/>
        </w:rPr>
        <w:t xml:space="preserve">Dnem 31. prosince 2020 podle čl. 6 odst. 4 písm. a) opatření ředitele č. 9/2018 Kariérní systém zaniká Výzkumná skupina Josefa </w:t>
      </w:r>
      <w:proofErr w:type="spellStart"/>
      <w:r w:rsidRPr="00B637AA">
        <w:rPr>
          <w:rFonts w:ascii="Verdana" w:hAnsi="Verdana"/>
          <w:sz w:val="20"/>
          <w:szCs w:val="20"/>
        </w:rPr>
        <w:t>Humlíčka</w:t>
      </w:r>
      <w:proofErr w:type="spellEnd"/>
      <w:r w:rsidRPr="00B637AA">
        <w:rPr>
          <w:rFonts w:ascii="Verdana" w:hAnsi="Verdana"/>
          <w:sz w:val="20"/>
          <w:szCs w:val="20"/>
        </w:rPr>
        <w:t xml:space="preserve"> zařazená v Centru pokročilých nanotechnologií a </w:t>
      </w:r>
      <w:proofErr w:type="spellStart"/>
      <w:r w:rsidRPr="00B637AA">
        <w:rPr>
          <w:rFonts w:ascii="Verdana" w:hAnsi="Verdana"/>
          <w:sz w:val="20"/>
          <w:szCs w:val="20"/>
        </w:rPr>
        <w:t>mikrotechnologií</w:t>
      </w:r>
      <w:proofErr w:type="spellEnd"/>
      <w:r w:rsidRPr="00B637AA">
        <w:rPr>
          <w:rFonts w:ascii="Verdana" w:hAnsi="Verdana"/>
          <w:sz w:val="20"/>
          <w:szCs w:val="20"/>
        </w:rPr>
        <w:t>.</w:t>
      </w:r>
    </w:p>
    <w:p w14:paraId="29EA5A6F" w14:textId="66DF6F93" w:rsidR="00B637AA" w:rsidRPr="00B637AA" w:rsidRDefault="00B637AA" w:rsidP="00B637AA">
      <w:pPr>
        <w:pStyle w:val="Odstavecseseznamem"/>
        <w:spacing w:line="240" w:lineRule="auto"/>
        <w:ind w:left="360" w:firstLine="0"/>
        <w:rPr>
          <w:rFonts w:ascii="Verdana" w:hAnsi="Verdana"/>
          <w:sz w:val="20"/>
          <w:szCs w:val="20"/>
        </w:rPr>
      </w:pPr>
    </w:p>
    <w:p w14:paraId="41197504" w14:textId="6545E3F0" w:rsidR="00B637AA" w:rsidRDefault="00B637AA" w:rsidP="00B637AA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637AA">
        <w:rPr>
          <w:rFonts w:ascii="Verdana" w:hAnsi="Verdana"/>
          <w:sz w:val="20"/>
          <w:szCs w:val="20"/>
        </w:rPr>
        <w:t>Dnem 31. prosince 2020 na základě aktualizace Strategického plánu ústavu CEITEC MU schválené rektorem Masarykovy univerzity dne 15. října 2019 zaniká:</w:t>
      </w:r>
    </w:p>
    <w:p w14:paraId="45465836" w14:textId="77777777" w:rsidR="00B637AA" w:rsidRPr="00B637AA" w:rsidRDefault="00B637AA" w:rsidP="00B637A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CC3F6D" w14:textId="687F60FE" w:rsidR="00B637AA" w:rsidRPr="00B637AA" w:rsidRDefault="00B637AA" w:rsidP="00B637AA">
      <w:pPr>
        <w:pStyle w:val="W3MUZkonOdstavecslovan"/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B637AA">
        <w:rPr>
          <w:sz w:val="20"/>
          <w:szCs w:val="20"/>
        </w:rPr>
        <w:t xml:space="preserve">Centrum pokročilých nanotechnologií a </w:t>
      </w:r>
      <w:proofErr w:type="spellStart"/>
      <w:r w:rsidRPr="00B637AA">
        <w:rPr>
          <w:sz w:val="20"/>
          <w:szCs w:val="20"/>
        </w:rPr>
        <w:t>mikrotechnologií</w:t>
      </w:r>
      <w:proofErr w:type="spellEnd"/>
      <w:r w:rsidRPr="00B637AA">
        <w:rPr>
          <w:sz w:val="20"/>
          <w:szCs w:val="20"/>
        </w:rPr>
        <w:t xml:space="preserve"> a v něm zařazené výzkumné skupiny Lenky Zajíčkové a Jiřího Pinkase,</w:t>
      </w:r>
    </w:p>
    <w:p w14:paraId="07A9DD04" w14:textId="43C87BAA" w:rsidR="00B637AA" w:rsidRPr="00B637AA" w:rsidRDefault="00B637AA" w:rsidP="00B637AA">
      <w:pPr>
        <w:pStyle w:val="W3MUZkonOdstavecslovan"/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Pr="00B637AA">
        <w:rPr>
          <w:sz w:val="20"/>
          <w:szCs w:val="20"/>
        </w:rPr>
        <w:t>ýzkumná skupina Miroslava Fojty a Výzkumná skupin</w:t>
      </w:r>
      <w:r>
        <w:rPr>
          <w:sz w:val="20"/>
          <w:szCs w:val="20"/>
        </w:rPr>
        <w:t>a</w:t>
      </w:r>
      <w:r w:rsidRPr="00B637AA">
        <w:rPr>
          <w:sz w:val="20"/>
          <w:szCs w:val="20"/>
        </w:rPr>
        <w:t xml:space="preserve"> Jiřího </w:t>
      </w:r>
      <w:proofErr w:type="spellStart"/>
      <w:r w:rsidRPr="00B637AA">
        <w:rPr>
          <w:sz w:val="20"/>
          <w:szCs w:val="20"/>
        </w:rPr>
        <w:t>Šponera</w:t>
      </w:r>
      <w:proofErr w:type="spellEnd"/>
      <w:r w:rsidRPr="00B637AA">
        <w:rPr>
          <w:sz w:val="20"/>
          <w:szCs w:val="20"/>
        </w:rPr>
        <w:t xml:space="preserve"> zařazené v Centru strukturní biologie,</w:t>
      </w:r>
    </w:p>
    <w:p w14:paraId="18518CFB" w14:textId="5DBED742" w:rsidR="00B637AA" w:rsidRPr="00AA3249" w:rsidRDefault="00B637AA" w:rsidP="00AA3249">
      <w:pPr>
        <w:pStyle w:val="W3MUZkonOdstavecslovan"/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B637AA">
        <w:rPr>
          <w:sz w:val="20"/>
          <w:szCs w:val="20"/>
        </w:rPr>
        <w:t xml:space="preserve">Výzkumná skupiny Františka </w:t>
      </w:r>
      <w:proofErr w:type="spellStart"/>
      <w:r w:rsidRPr="00B637AA">
        <w:rPr>
          <w:sz w:val="20"/>
          <w:szCs w:val="20"/>
        </w:rPr>
        <w:t>Foreta</w:t>
      </w:r>
      <w:proofErr w:type="spellEnd"/>
      <w:r w:rsidRPr="00B637AA">
        <w:rPr>
          <w:sz w:val="20"/>
          <w:szCs w:val="20"/>
        </w:rPr>
        <w:t xml:space="preserve"> zařazená v Mendelově centru genomiky a </w:t>
      </w:r>
      <w:proofErr w:type="spellStart"/>
      <w:r w:rsidRPr="00B637AA">
        <w:rPr>
          <w:sz w:val="20"/>
          <w:szCs w:val="20"/>
        </w:rPr>
        <w:t>proteomiky</w:t>
      </w:r>
      <w:proofErr w:type="spellEnd"/>
      <w:r w:rsidRPr="00B637AA">
        <w:rPr>
          <w:sz w:val="20"/>
          <w:szCs w:val="20"/>
        </w:rPr>
        <w:t xml:space="preserve"> rostlin</w:t>
      </w:r>
      <w:r w:rsidR="00AA3249">
        <w:rPr>
          <w:sz w:val="20"/>
          <w:szCs w:val="20"/>
        </w:rPr>
        <w:t>.</w:t>
      </w:r>
    </w:p>
    <w:p w14:paraId="3C9189C0" w14:textId="77777777" w:rsidR="00CA65B6" w:rsidRDefault="00CA65B6" w:rsidP="00B17218">
      <w:pPr>
        <w:pStyle w:val="W3MUZkonOdstavecslovan"/>
        <w:spacing w:before="120" w:after="0" w:line="240" w:lineRule="auto"/>
        <w:contextualSpacing/>
        <w:rPr>
          <w:sz w:val="20"/>
        </w:rPr>
      </w:pPr>
    </w:p>
    <w:p w14:paraId="4C699B00" w14:textId="77777777" w:rsidR="00DA3BDD" w:rsidRPr="00FD5C31" w:rsidRDefault="00DA3BDD" w:rsidP="00DA3BDD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>
        <w:rPr>
          <w:sz w:val="20"/>
        </w:rPr>
        <w:t>3</w:t>
      </w:r>
    </w:p>
    <w:p w14:paraId="0A6C3129" w14:textId="0A53ADBD" w:rsidR="00DA3BDD" w:rsidRDefault="00DA3BDD" w:rsidP="00DA3BDD">
      <w:pPr>
        <w:pStyle w:val="W3MUZkonParagrafNzev"/>
        <w:spacing w:after="120" w:line="240" w:lineRule="auto"/>
        <w:ind w:left="0" w:firstLine="0"/>
        <w:rPr>
          <w:sz w:val="20"/>
        </w:rPr>
      </w:pPr>
      <w:r>
        <w:rPr>
          <w:sz w:val="20"/>
        </w:rPr>
        <w:t>Změna opatření ředitele č. 9/201</w:t>
      </w:r>
      <w:r w:rsidR="0027429E">
        <w:rPr>
          <w:sz w:val="20"/>
        </w:rPr>
        <w:t>8</w:t>
      </w:r>
      <w:r>
        <w:rPr>
          <w:sz w:val="20"/>
        </w:rPr>
        <w:t xml:space="preserve"> Kariérní systém </w:t>
      </w:r>
    </w:p>
    <w:p w14:paraId="12DEA0FD" w14:textId="6A6F4278" w:rsidR="00DA3BDD" w:rsidRDefault="00DA3BDD" w:rsidP="0027429E">
      <w:pPr>
        <w:pStyle w:val="Odstavecseseznamem"/>
        <w:numPr>
          <w:ilvl w:val="0"/>
          <w:numId w:val="16"/>
        </w:numPr>
        <w:spacing w:line="24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čl. 9 opatření č. 9/2018 Kariérní systém se za odstavec 1 vkládá nový odstavec 2 ve znění: „Kariérní systém vymezený tímto opatřením se nevztahuje na případy zániku výzkumné skupiny na základě strategického plánu ústavu nebo jeho změny (aktualizace).“</w:t>
      </w:r>
    </w:p>
    <w:p w14:paraId="4955DDAB" w14:textId="77777777" w:rsidR="0027429E" w:rsidRDefault="0027429E" w:rsidP="0027429E">
      <w:pPr>
        <w:pStyle w:val="Odstavecseseznamem"/>
        <w:spacing w:line="240" w:lineRule="auto"/>
        <w:ind w:left="357" w:firstLine="0"/>
        <w:rPr>
          <w:rFonts w:ascii="Verdana" w:hAnsi="Verdana"/>
          <w:sz w:val="20"/>
          <w:szCs w:val="20"/>
        </w:rPr>
      </w:pPr>
    </w:p>
    <w:p w14:paraId="766E6DCE" w14:textId="7B6F5001" w:rsidR="00DA3BDD" w:rsidRPr="00B637AA" w:rsidRDefault="00DA3BDD" w:rsidP="0027429E">
      <w:pPr>
        <w:pStyle w:val="Odstavecseseznamem"/>
        <w:numPr>
          <w:ilvl w:val="0"/>
          <w:numId w:val="16"/>
        </w:numPr>
        <w:spacing w:line="24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čl. 9 opatření č. 9/2018 Kariérní systém se dosavadní odstavce navazující na nový odstavec 2 odpovídajícím způsobem přečíslují. </w:t>
      </w:r>
    </w:p>
    <w:p w14:paraId="3FE94198" w14:textId="5AD8428B" w:rsidR="0016715F" w:rsidRPr="00FD5C31" w:rsidRDefault="0016715F" w:rsidP="0016715F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lastRenderedPageBreak/>
        <w:t xml:space="preserve">Článek </w:t>
      </w:r>
      <w:r w:rsidR="00DA3BDD">
        <w:rPr>
          <w:sz w:val="20"/>
        </w:rPr>
        <w:t>4</w:t>
      </w:r>
    </w:p>
    <w:p w14:paraId="728631D7" w14:textId="18050E14" w:rsidR="0016715F" w:rsidRDefault="0016715F" w:rsidP="00D548E4">
      <w:pPr>
        <w:pStyle w:val="W3MUZkonParagrafNzev"/>
        <w:spacing w:after="120" w:line="240" w:lineRule="auto"/>
        <w:ind w:left="0" w:firstLine="0"/>
        <w:rPr>
          <w:sz w:val="20"/>
        </w:rPr>
      </w:pPr>
      <w:r>
        <w:rPr>
          <w:sz w:val="20"/>
        </w:rPr>
        <w:t>Změna opatření ředitele č. 3/2016 Organizační struktura CEITEC MU</w:t>
      </w:r>
    </w:p>
    <w:p w14:paraId="59A0F2A8" w14:textId="024E3B99" w:rsidR="000945E9" w:rsidRDefault="000945E9" w:rsidP="000945E9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</w:rPr>
      </w:pPr>
      <w:r>
        <w:rPr>
          <w:sz w:val="20"/>
        </w:rPr>
        <w:t>V </w:t>
      </w:r>
      <w:r w:rsidRPr="000945E9">
        <w:rPr>
          <w:sz w:val="20"/>
          <w:szCs w:val="20"/>
        </w:rPr>
        <w:t>ustanovení</w:t>
      </w:r>
      <w:r>
        <w:rPr>
          <w:sz w:val="20"/>
        </w:rPr>
        <w:t xml:space="preserve"> čl. 2 odst. 1 písm. a) bodu A opatření ředitele č. 3/2016 Organizační </w:t>
      </w:r>
      <w:r w:rsidRPr="000945E9">
        <w:rPr>
          <w:sz w:val="20"/>
          <w:szCs w:val="20"/>
        </w:rPr>
        <w:t>struktura</w:t>
      </w:r>
      <w:r>
        <w:rPr>
          <w:sz w:val="20"/>
        </w:rPr>
        <w:t xml:space="preserve"> CEITEC MU se doplňuje odrážka „Výzkumná skupina Gabriela Dema“.</w:t>
      </w:r>
    </w:p>
    <w:p w14:paraId="4D48483D" w14:textId="77777777" w:rsidR="000945E9" w:rsidRDefault="000945E9" w:rsidP="000945E9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1FC646AB" w14:textId="074DC341" w:rsidR="00B30E13" w:rsidRPr="000945E9" w:rsidRDefault="0016715F" w:rsidP="00B637AA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0945E9">
        <w:rPr>
          <w:sz w:val="20"/>
          <w:szCs w:val="20"/>
        </w:rPr>
        <w:t xml:space="preserve">V ustanovení čl. 2 odst. </w:t>
      </w:r>
      <w:r w:rsidR="00A740AC" w:rsidRPr="000945E9">
        <w:rPr>
          <w:sz w:val="20"/>
          <w:szCs w:val="20"/>
        </w:rPr>
        <w:t xml:space="preserve">1 </w:t>
      </w:r>
      <w:r w:rsidRPr="000945E9">
        <w:rPr>
          <w:sz w:val="20"/>
          <w:szCs w:val="20"/>
        </w:rPr>
        <w:t xml:space="preserve">opatření ředitele č. 3/2016 Organizační struktura CEITEC MU se </w:t>
      </w:r>
      <w:r w:rsidR="000945E9">
        <w:rPr>
          <w:sz w:val="20"/>
          <w:szCs w:val="20"/>
        </w:rPr>
        <w:t>vypouští</w:t>
      </w:r>
      <w:r w:rsidR="000945E9" w:rsidRPr="000945E9">
        <w:rPr>
          <w:sz w:val="20"/>
          <w:szCs w:val="20"/>
        </w:rPr>
        <w:t xml:space="preserve"> ustanovení písm. e).</w:t>
      </w:r>
    </w:p>
    <w:p w14:paraId="2B73A96B" w14:textId="77777777" w:rsidR="000945E9" w:rsidRPr="000945E9" w:rsidRDefault="000945E9" w:rsidP="000945E9">
      <w:pPr>
        <w:pStyle w:val="W3MUZkonOdstavecslovan"/>
        <w:spacing w:before="120" w:after="0" w:line="240" w:lineRule="auto"/>
        <w:ind w:left="357" w:firstLine="0"/>
        <w:contextualSpacing/>
        <w:rPr>
          <w:sz w:val="20"/>
          <w:szCs w:val="20"/>
        </w:rPr>
      </w:pPr>
    </w:p>
    <w:p w14:paraId="7C2343F4" w14:textId="58DB26A7" w:rsidR="000945E9" w:rsidRPr="000945E9" w:rsidRDefault="000945E9" w:rsidP="000945E9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0945E9">
        <w:rPr>
          <w:sz w:val="20"/>
          <w:szCs w:val="20"/>
        </w:rPr>
        <w:t xml:space="preserve">V ustanovení čl. 2 odst. 1 písm. a) bodu A opatření ředitele č. 3/2016 Organizační struktura CEITEC MU se vypouští slova „Výzkumná skupina Miroslava Fojty“ a „Výzkumná skupina Jiřího </w:t>
      </w:r>
      <w:proofErr w:type="spellStart"/>
      <w:r w:rsidRPr="000945E9">
        <w:rPr>
          <w:sz w:val="20"/>
          <w:szCs w:val="20"/>
        </w:rPr>
        <w:t>Šponera</w:t>
      </w:r>
      <w:proofErr w:type="spellEnd"/>
      <w:r w:rsidRPr="000945E9">
        <w:rPr>
          <w:sz w:val="20"/>
          <w:szCs w:val="20"/>
        </w:rPr>
        <w:t>“.</w:t>
      </w:r>
    </w:p>
    <w:p w14:paraId="6A66BF83" w14:textId="43843920" w:rsidR="000945E9" w:rsidRPr="000945E9" w:rsidRDefault="000945E9" w:rsidP="000945E9">
      <w:pPr>
        <w:pStyle w:val="W3MUZkonOdstavecslovan"/>
        <w:spacing w:before="120" w:after="0" w:line="240" w:lineRule="auto"/>
        <w:ind w:left="0" w:firstLine="0"/>
        <w:contextualSpacing/>
        <w:rPr>
          <w:sz w:val="20"/>
          <w:szCs w:val="20"/>
        </w:rPr>
      </w:pPr>
    </w:p>
    <w:p w14:paraId="70FC5910" w14:textId="4754C73E" w:rsidR="00E37E4A" w:rsidRDefault="000945E9" w:rsidP="00D548E4">
      <w:pPr>
        <w:pStyle w:val="W3MUZkonOdstavecslovan"/>
        <w:numPr>
          <w:ilvl w:val="0"/>
          <w:numId w:val="14"/>
        </w:numPr>
        <w:spacing w:before="120" w:after="0" w:line="240" w:lineRule="auto"/>
        <w:ind w:left="357" w:hanging="357"/>
        <w:contextualSpacing/>
        <w:rPr>
          <w:sz w:val="20"/>
          <w:szCs w:val="20"/>
        </w:rPr>
      </w:pPr>
      <w:r w:rsidRPr="000945E9">
        <w:rPr>
          <w:sz w:val="20"/>
          <w:szCs w:val="20"/>
        </w:rPr>
        <w:t xml:space="preserve">V ustanovení čl. 2 odst. 1 písm. b) bodu A opatření ředitele č. 3/2016 Organizační struktura CEITEC MU se vypouští slova „Výzkumná skupina Františka </w:t>
      </w:r>
      <w:proofErr w:type="spellStart"/>
      <w:r w:rsidRPr="000945E9">
        <w:rPr>
          <w:sz w:val="20"/>
          <w:szCs w:val="20"/>
        </w:rPr>
        <w:t>Foreta</w:t>
      </w:r>
      <w:proofErr w:type="spellEnd"/>
      <w:r w:rsidRPr="000945E9">
        <w:rPr>
          <w:sz w:val="20"/>
          <w:szCs w:val="20"/>
        </w:rPr>
        <w:t>“.</w:t>
      </w:r>
    </w:p>
    <w:p w14:paraId="0F994CDD" w14:textId="39D8C36F" w:rsidR="004F11F4" w:rsidRPr="00FD5C31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DA3BDD">
        <w:rPr>
          <w:sz w:val="20"/>
        </w:rPr>
        <w:t>5</w:t>
      </w:r>
    </w:p>
    <w:p w14:paraId="07266705" w14:textId="77777777" w:rsidR="004F11F4" w:rsidRPr="00FD5C31" w:rsidRDefault="004F11F4" w:rsidP="00D548E4">
      <w:pPr>
        <w:pStyle w:val="W3MUZkonParagrafNzev"/>
        <w:spacing w:after="120" w:line="240" w:lineRule="auto"/>
        <w:ind w:left="0"/>
        <w:rPr>
          <w:sz w:val="20"/>
        </w:rPr>
      </w:pPr>
      <w:r w:rsidRPr="00FD5C31">
        <w:rPr>
          <w:sz w:val="20"/>
        </w:rPr>
        <w:t>Závěrečná ustanovení</w:t>
      </w:r>
    </w:p>
    <w:p w14:paraId="69D2B2F5" w14:textId="794B22DB" w:rsidR="00E37E4A" w:rsidRDefault="00E37E4A" w:rsidP="00D548E4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>
        <w:rPr>
          <w:sz w:val="20"/>
        </w:rPr>
        <w:t xml:space="preserve">Pro další spolupráci </w:t>
      </w:r>
      <w:r w:rsidR="008F1C01">
        <w:rPr>
          <w:sz w:val="20"/>
        </w:rPr>
        <w:t xml:space="preserve">výzkumných skupin uvedených v čl. 2 odst. </w:t>
      </w:r>
      <w:r w:rsidR="00AA6C17">
        <w:rPr>
          <w:sz w:val="20"/>
        </w:rPr>
        <w:t>2 a 3</w:t>
      </w:r>
      <w:r w:rsidR="008F1C01">
        <w:rPr>
          <w:sz w:val="20"/>
        </w:rPr>
        <w:t xml:space="preserve"> tohoto opatření lze použít ustanovení čl. 5 opatření ředitele č. 4/2016 Pravidla pro systemizaci pracovních míst. </w:t>
      </w:r>
    </w:p>
    <w:p w14:paraId="53A169B2" w14:textId="77777777" w:rsidR="00D548E4" w:rsidRDefault="00D548E4" w:rsidP="00D548E4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72928628" w14:textId="172916B3" w:rsidR="0027453C" w:rsidRPr="00B17218" w:rsidRDefault="004F11F4" w:rsidP="00D548E4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Výkladem tohoto opatření</w:t>
      </w:r>
      <w:r w:rsidR="0016715F" w:rsidRPr="00B17218">
        <w:rPr>
          <w:sz w:val="20"/>
        </w:rPr>
        <w:t>, jakož i vyhotovením úplného znění opatření</w:t>
      </w:r>
      <w:r w:rsidR="00AA6C17">
        <w:rPr>
          <w:sz w:val="20"/>
        </w:rPr>
        <w:t xml:space="preserve"> ředitele</w:t>
      </w:r>
      <w:r w:rsidR="0016715F" w:rsidRPr="00B17218">
        <w:rPr>
          <w:sz w:val="20"/>
        </w:rPr>
        <w:t xml:space="preserve"> č.</w:t>
      </w:r>
      <w:r w:rsidR="00AA6C17">
        <w:rPr>
          <w:sz w:val="20"/>
        </w:rPr>
        <w:t xml:space="preserve"> 9/2018 Kariérní systém a opatření ředitele č. </w:t>
      </w:r>
      <w:r w:rsidR="0016715F" w:rsidRPr="00B17218">
        <w:rPr>
          <w:sz w:val="20"/>
        </w:rPr>
        <w:t xml:space="preserve">3/2016 Organizační struktura CEITEC MU, jak vyplývá </w:t>
      </w:r>
      <w:r w:rsidR="00015013">
        <w:rPr>
          <w:sz w:val="20"/>
        </w:rPr>
        <w:t>z</w:t>
      </w:r>
      <w:r w:rsidR="0016715F" w:rsidRPr="00B17218">
        <w:rPr>
          <w:sz w:val="20"/>
        </w:rPr>
        <w:t xml:space="preserve"> čl. </w:t>
      </w:r>
      <w:r w:rsidR="00AA6C17">
        <w:rPr>
          <w:sz w:val="20"/>
        </w:rPr>
        <w:t>3</w:t>
      </w:r>
      <w:r w:rsidR="00B637AA">
        <w:rPr>
          <w:sz w:val="20"/>
        </w:rPr>
        <w:t xml:space="preserve"> a </w:t>
      </w:r>
      <w:r w:rsidR="00AA6C17">
        <w:rPr>
          <w:sz w:val="20"/>
        </w:rPr>
        <w:t>4</w:t>
      </w:r>
      <w:r w:rsidR="0016715F" w:rsidRPr="00B17218">
        <w:rPr>
          <w:sz w:val="20"/>
        </w:rPr>
        <w:t xml:space="preserve"> tohoto opatření,</w:t>
      </w:r>
      <w:r w:rsidRPr="00B17218">
        <w:rPr>
          <w:sz w:val="20"/>
        </w:rPr>
        <w:t xml:space="preserve"> </w:t>
      </w:r>
      <w:r w:rsidR="0001788A" w:rsidRPr="00B17218">
        <w:rPr>
          <w:sz w:val="20"/>
        </w:rPr>
        <w:t>je pověřen</w:t>
      </w:r>
      <w:r w:rsidRPr="00B17218">
        <w:rPr>
          <w:sz w:val="20"/>
        </w:rPr>
        <w:t xml:space="preserve"> </w:t>
      </w:r>
      <w:r w:rsidR="00755159" w:rsidRPr="00B17218">
        <w:rPr>
          <w:sz w:val="20"/>
        </w:rPr>
        <w:t>vedoucí kanceláře ředitele</w:t>
      </w:r>
      <w:r w:rsidRPr="00B17218">
        <w:rPr>
          <w:sz w:val="20"/>
        </w:rPr>
        <w:t>.</w:t>
      </w:r>
    </w:p>
    <w:p w14:paraId="4C777C1C" w14:textId="77777777" w:rsidR="005D3F00" w:rsidRPr="00B17218" w:rsidRDefault="005D3F00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5E214107" w14:textId="68AC9F55" w:rsidR="004F11F4" w:rsidRPr="00B17218" w:rsidRDefault="004F11F4" w:rsidP="00C165FA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Kontrol</w:t>
      </w:r>
      <w:r w:rsidR="0001788A" w:rsidRPr="00B17218">
        <w:rPr>
          <w:sz w:val="20"/>
        </w:rPr>
        <w:t>ou</w:t>
      </w:r>
      <w:r w:rsidRPr="00B17218">
        <w:rPr>
          <w:sz w:val="20"/>
        </w:rPr>
        <w:t xml:space="preserve"> dodržování tohoto opatření </w:t>
      </w:r>
      <w:r w:rsidR="0001788A" w:rsidRPr="00B17218">
        <w:rPr>
          <w:sz w:val="20"/>
        </w:rPr>
        <w:t>je pověřen</w:t>
      </w:r>
      <w:r w:rsidRPr="00B17218">
        <w:rPr>
          <w:sz w:val="20"/>
        </w:rPr>
        <w:t xml:space="preserve"> </w:t>
      </w:r>
      <w:r w:rsidR="00755159" w:rsidRPr="00B17218">
        <w:rPr>
          <w:sz w:val="20"/>
        </w:rPr>
        <w:t>vedoucí kanceláře ředitele.</w:t>
      </w:r>
    </w:p>
    <w:p w14:paraId="1F516678" w14:textId="7A741425" w:rsidR="00FB50A7" w:rsidRDefault="00FB50A7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733CDA15" w14:textId="77777777" w:rsidR="001747FE" w:rsidRPr="00B17218" w:rsidRDefault="001747FE" w:rsidP="00C165FA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Toto opatření nabývá platnosti dnem podpisu.</w:t>
      </w:r>
    </w:p>
    <w:p w14:paraId="0087445B" w14:textId="77777777" w:rsidR="001747FE" w:rsidRPr="00B17218" w:rsidRDefault="001747FE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6055F9C0" w14:textId="2FC7823D" w:rsidR="0076212F" w:rsidRPr="00B17218" w:rsidRDefault="00B637AA" w:rsidP="00C165FA">
      <w:pPr>
        <w:pStyle w:val="W3MUZkonOdstavecslovan"/>
        <w:numPr>
          <w:ilvl w:val="0"/>
          <w:numId w:val="11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637AA">
        <w:rPr>
          <w:sz w:val="20"/>
        </w:rPr>
        <w:t>Toto opatření nabývá účinnosti dne 1. 1. 2020, není-li u jednotlivých ustanovení určen pozdější den účinnosti.</w:t>
      </w:r>
    </w:p>
    <w:p w14:paraId="0AC45B66" w14:textId="77777777" w:rsidR="0027453C" w:rsidRDefault="0027453C" w:rsidP="00400D22">
      <w:pPr>
        <w:pStyle w:val="W3MUZkonOdstavecslovan"/>
        <w:ind w:left="0" w:firstLine="0"/>
        <w:rPr>
          <w:sz w:val="20"/>
          <w:szCs w:val="20"/>
        </w:rPr>
      </w:pPr>
    </w:p>
    <w:p w14:paraId="6C708B23" w14:textId="4728CA28" w:rsidR="00DF2152" w:rsidRDefault="00DF2152" w:rsidP="00400D22">
      <w:pPr>
        <w:pStyle w:val="W3MUZkonOdstavecslovan"/>
        <w:ind w:left="0" w:firstLine="0"/>
        <w:rPr>
          <w:sz w:val="20"/>
          <w:szCs w:val="20"/>
        </w:rPr>
      </w:pPr>
    </w:p>
    <w:p w14:paraId="02E03BB0" w14:textId="08FDBA11" w:rsidR="00CA65B6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p w14:paraId="08D7E1B1" w14:textId="77777777" w:rsidR="00CA65B6" w:rsidRPr="00FD5C31" w:rsidRDefault="00CA65B6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F8633D" w:rsidRPr="00FD5C31" w14:paraId="1B28DF6D" w14:textId="77777777">
        <w:trPr>
          <w:jc w:val="center"/>
        </w:trPr>
        <w:tc>
          <w:tcPr>
            <w:tcW w:w="2500" w:type="pct"/>
            <w:vAlign w:val="center"/>
          </w:tcPr>
          <w:p w14:paraId="6DC8DE29" w14:textId="4E2B6D67" w:rsidR="00F8633D" w:rsidRPr="00FD5C31" w:rsidRDefault="00C14458" w:rsidP="0027429E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7429E">
              <w:rPr>
                <w:sz w:val="20"/>
              </w:rPr>
              <w:t>V</w:t>
            </w:r>
            <w:r w:rsidR="00D548E4" w:rsidRPr="0027429E">
              <w:rPr>
                <w:sz w:val="20"/>
              </w:rPr>
              <w:t> </w:t>
            </w:r>
            <w:r w:rsidRPr="0027429E">
              <w:rPr>
                <w:sz w:val="20"/>
              </w:rPr>
              <w:t>Brně</w:t>
            </w:r>
            <w:r w:rsidR="00D548E4" w:rsidRPr="0027429E">
              <w:rPr>
                <w:sz w:val="20"/>
              </w:rPr>
              <w:t xml:space="preserve"> dne</w:t>
            </w:r>
            <w:r w:rsidRPr="0027429E">
              <w:rPr>
                <w:sz w:val="20"/>
              </w:rPr>
              <w:t xml:space="preserve"> </w:t>
            </w:r>
            <w:r w:rsidR="004E4A6D" w:rsidRPr="004E4A6D">
              <w:rPr>
                <w:sz w:val="20"/>
                <w:szCs w:val="20"/>
              </w:rPr>
              <w:t>1</w:t>
            </w:r>
            <w:r w:rsidR="001A56BB">
              <w:rPr>
                <w:sz w:val="20"/>
                <w:szCs w:val="20"/>
              </w:rPr>
              <w:t>6</w:t>
            </w:r>
            <w:bookmarkStart w:id="1" w:name="_GoBack"/>
            <w:bookmarkEnd w:id="1"/>
            <w:r w:rsidR="008F1C01" w:rsidRPr="0027429E">
              <w:rPr>
                <w:sz w:val="20"/>
              </w:rPr>
              <w:t>. 12. 2019</w:t>
            </w:r>
          </w:p>
        </w:tc>
        <w:tc>
          <w:tcPr>
            <w:tcW w:w="2500" w:type="pct"/>
            <w:vAlign w:val="center"/>
          </w:tcPr>
          <w:p w14:paraId="4DFFB5D1" w14:textId="65DF20D4" w:rsidR="00F8633D" w:rsidRPr="00FD5C31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Jiří Nantl</w:t>
            </w:r>
          </w:p>
          <w:p w14:paraId="65EEF48E" w14:textId="77777777" w:rsidR="00F8633D" w:rsidRPr="00FD5C31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ř</w:t>
            </w:r>
            <w:r w:rsidR="00445465" w:rsidRPr="00FD5C31">
              <w:rPr>
                <w:i/>
                <w:sz w:val="20"/>
                <w:szCs w:val="20"/>
              </w:rPr>
              <w:t>editel</w:t>
            </w:r>
            <w:r w:rsidR="00481B7F" w:rsidRPr="00FD5C31">
              <w:rPr>
                <w:i/>
                <w:sz w:val="20"/>
                <w:szCs w:val="20"/>
              </w:rPr>
              <w:t xml:space="preserve"> </w:t>
            </w:r>
            <w:r w:rsidR="00B9216A" w:rsidRPr="00FD5C31">
              <w:rPr>
                <w:i/>
                <w:sz w:val="20"/>
                <w:szCs w:val="20"/>
              </w:rPr>
              <w:t>ústavu</w:t>
            </w:r>
          </w:p>
        </w:tc>
      </w:tr>
    </w:tbl>
    <w:p w14:paraId="0A102B66" w14:textId="77777777" w:rsidR="00093AC3" w:rsidRPr="00FD5C31" w:rsidRDefault="00093AC3" w:rsidP="00A435D6">
      <w:pPr>
        <w:pStyle w:val="W3MUZkonParagrafNzev"/>
        <w:ind w:left="510" w:firstLine="0"/>
        <w:jc w:val="left"/>
      </w:pPr>
    </w:p>
    <w:p w14:paraId="057DF518" w14:textId="4363ADC8" w:rsidR="00093AC3" w:rsidRPr="005076A3" w:rsidRDefault="00093AC3" w:rsidP="005076A3">
      <w:pPr>
        <w:spacing w:after="0" w:line="240" w:lineRule="auto"/>
        <w:ind w:left="0" w:firstLine="0"/>
        <w:rPr>
          <w:lang w:val="cs-CZ"/>
        </w:rPr>
      </w:pPr>
    </w:p>
    <w:sectPr w:rsidR="00093AC3" w:rsidRPr="005076A3" w:rsidSect="000945E9">
      <w:headerReference w:type="default" r:id="rId8"/>
      <w:footerReference w:type="default" r:id="rId9"/>
      <w:headerReference w:type="first" r:id="rId10"/>
      <w:pgSz w:w="11906" w:h="16838"/>
      <w:pgMar w:top="1843" w:right="1418" w:bottom="1418" w:left="1418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B32C" w14:textId="77777777" w:rsidR="0027429E" w:rsidRDefault="0027429E">
      <w:r>
        <w:separator/>
      </w:r>
    </w:p>
  </w:endnote>
  <w:endnote w:type="continuationSeparator" w:id="0">
    <w:p w14:paraId="5A0D0E88" w14:textId="77777777" w:rsidR="0027429E" w:rsidRDefault="0027429E">
      <w:r>
        <w:continuationSeparator/>
      </w:r>
    </w:p>
  </w:endnote>
  <w:endnote w:type="continuationNotice" w:id="1">
    <w:p w14:paraId="37C5DE1F" w14:textId="77777777" w:rsidR="0027429E" w:rsidRDefault="002742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6D50" w14:textId="6359F9C9"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AA6C17">
      <w:rPr>
        <w:rStyle w:val="slostrnky"/>
        <w:strike w:val="0"/>
        <w:noProof/>
      </w:rPr>
      <w:t>2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E762" w14:textId="77777777" w:rsidR="0027429E" w:rsidRDefault="0027429E">
      <w:r>
        <w:separator/>
      </w:r>
    </w:p>
  </w:footnote>
  <w:footnote w:type="continuationSeparator" w:id="0">
    <w:p w14:paraId="5B914A57" w14:textId="77777777" w:rsidR="0027429E" w:rsidRDefault="0027429E">
      <w:r>
        <w:continuationSeparator/>
      </w:r>
    </w:p>
  </w:footnote>
  <w:footnote w:type="continuationNotice" w:id="1">
    <w:p w14:paraId="414A76FF" w14:textId="77777777" w:rsidR="0027429E" w:rsidRDefault="002742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2992" w14:textId="77777777" w:rsidR="0027429E" w:rsidRDefault="002742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9B13" w14:textId="284E4434" w:rsidR="000945E9" w:rsidRDefault="000945E9">
    <w:pPr>
      <w:pStyle w:val="Zhlav"/>
    </w:pPr>
    <w:r w:rsidRPr="0054057E">
      <w:rPr>
        <w:rStyle w:val="ColorfulGrid-Accent1Char"/>
        <w:noProof/>
        <w:lang w:val="cs-CZ" w:eastAsia="cs-CZ" w:bidi="ar-SA"/>
      </w:rPr>
      <w:drawing>
        <wp:anchor distT="0" distB="0" distL="114300" distR="114300" simplePos="0" relativeHeight="251661312" behindDoc="1" locked="1" layoutInCell="1" allowOverlap="1" wp14:anchorId="5D9B391C" wp14:editId="26EAC62F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1611289" cy="468352"/>
          <wp:effectExtent l="19050" t="0" r="9488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62" cy="47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64659BF"/>
    <w:multiLevelType w:val="hybridMultilevel"/>
    <w:tmpl w:val="77D0F336"/>
    <w:lvl w:ilvl="0" w:tplc="9F1A4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D38"/>
    <w:multiLevelType w:val="hybridMultilevel"/>
    <w:tmpl w:val="853606F8"/>
    <w:lvl w:ilvl="0" w:tplc="909C3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" w15:restartNumberingAfterBreak="0">
    <w:nsid w:val="27CC04B0"/>
    <w:multiLevelType w:val="hybridMultilevel"/>
    <w:tmpl w:val="197E423A"/>
    <w:lvl w:ilvl="0" w:tplc="053AC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2D52"/>
    <w:multiLevelType w:val="hybridMultilevel"/>
    <w:tmpl w:val="BCA8225E"/>
    <w:lvl w:ilvl="0" w:tplc="BE4E5A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1" w15:restartNumberingAfterBreak="0">
    <w:nsid w:val="63382C0D"/>
    <w:multiLevelType w:val="hybridMultilevel"/>
    <w:tmpl w:val="64C67A3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40C"/>
    <w:multiLevelType w:val="hybridMultilevel"/>
    <w:tmpl w:val="3FBEDAE6"/>
    <w:lvl w:ilvl="0" w:tplc="79AA1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60420"/>
    <w:multiLevelType w:val="hybridMultilevel"/>
    <w:tmpl w:val="03A41CF0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42450"/>
    <w:multiLevelType w:val="hybridMultilevel"/>
    <w:tmpl w:val="8CB45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6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jc3MDMzMzUwM7ZU0lEKTi0uzszPAykwqwUAE7RwFCwAAAA="/>
  </w:docVars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01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305C"/>
    <w:rsid w:val="000864E8"/>
    <w:rsid w:val="0008793A"/>
    <w:rsid w:val="0008795A"/>
    <w:rsid w:val="00090656"/>
    <w:rsid w:val="00092494"/>
    <w:rsid w:val="00093AC3"/>
    <w:rsid w:val="0009403B"/>
    <w:rsid w:val="000945E9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AB9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146F0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49D"/>
    <w:rsid w:val="00166BBC"/>
    <w:rsid w:val="00166C64"/>
    <w:rsid w:val="0016715F"/>
    <w:rsid w:val="001747FE"/>
    <w:rsid w:val="00175FE9"/>
    <w:rsid w:val="001765B7"/>
    <w:rsid w:val="00184621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56B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7FA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429E"/>
    <w:rsid w:val="0027453C"/>
    <w:rsid w:val="00276602"/>
    <w:rsid w:val="00291353"/>
    <w:rsid w:val="00292788"/>
    <w:rsid w:val="00293734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A4DB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3218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3A54"/>
    <w:rsid w:val="00445465"/>
    <w:rsid w:val="00446E15"/>
    <w:rsid w:val="0044771A"/>
    <w:rsid w:val="0045020E"/>
    <w:rsid w:val="00450CE4"/>
    <w:rsid w:val="00452591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193F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E4A6D"/>
    <w:rsid w:val="004F11F4"/>
    <w:rsid w:val="004F1920"/>
    <w:rsid w:val="004F2C8C"/>
    <w:rsid w:val="004F4DF8"/>
    <w:rsid w:val="004F5F11"/>
    <w:rsid w:val="004F730C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3EBB"/>
    <w:rsid w:val="005960B8"/>
    <w:rsid w:val="00597209"/>
    <w:rsid w:val="005A32B8"/>
    <w:rsid w:val="005A4A58"/>
    <w:rsid w:val="005A50C2"/>
    <w:rsid w:val="005A5CA1"/>
    <w:rsid w:val="005A5CF7"/>
    <w:rsid w:val="005A7660"/>
    <w:rsid w:val="005B3015"/>
    <w:rsid w:val="005B3204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3F00"/>
    <w:rsid w:val="005D4824"/>
    <w:rsid w:val="005D5443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6E88"/>
    <w:rsid w:val="005F72B2"/>
    <w:rsid w:val="005F7367"/>
    <w:rsid w:val="005F7C5E"/>
    <w:rsid w:val="005F7EC0"/>
    <w:rsid w:val="006034F6"/>
    <w:rsid w:val="0060478C"/>
    <w:rsid w:val="00604A6D"/>
    <w:rsid w:val="00605DAD"/>
    <w:rsid w:val="00606602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05F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235C"/>
    <w:rsid w:val="00732E4F"/>
    <w:rsid w:val="00734FA0"/>
    <w:rsid w:val="0073613F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159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24DD"/>
    <w:rsid w:val="007C413F"/>
    <w:rsid w:val="007C5BD1"/>
    <w:rsid w:val="007D18B9"/>
    <w:rsid w:val="007D34F7"/>
    <w:rsid w:val="007D37A4"/>
    <w:rsid w:val="007D3B69"/>
    <w:rsid w:val="007D58EE"/>
    <w:rsid w:val="007D742C"/>
    <w:rsid w:val="007E0933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40AF"/>
    <w:rsid w:val="008769F2"/>
    <w:rsid w:val="00877B04"/>
    <w:rsid w:val="0088158A"/>
    <w:rsid w:val="0088431F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1C01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AA3"/>
    <w:rsid w:val="0096212D"/>
    <w:rsid w:val="00962688"/>
    <w:rsid w:val="0096273B"/>
    <w:rsid w:val="00964B45"/>
    <w:rsid w:val="00964D07"/>
    <w:rsid w:val="009701BB"/>
    <w:rsid w:val="00970367"/>
    <w:rsid w:val="009726BD"/>
    <w:rsid w:val="00975301"/>
    <w:rsid w:val="00975C60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40AC"/>
    <w:rsid w:val="00A77116"/>
    <w:rsid w:val="00A814EA"/>
    <w:rsid w:val="00A81649"/>
    <w:rsid w:val="00A87A57"/>
    <w:rsid w:val="00A9044A"/>
    <w:rsid w:val="00A929CB"/>
    <w:rsid w:val="00A9714E"/>
    <w:rsid w:val="00AA0CB9"/>
    <w:rsid w:val="00AA3249"/>
    <w:rsid w:val="00AA3B57"/>
    <w:rsid w:val="00AA5A27"/>
    <w:rsid w:val="00AA5E52"/>
    <w:rsid w:val="00AA634C"/>
    <w:rsid w:val="00AA6C17"/>
    <w:rsid w:val="00AB0DED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3E7B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17218"/>
    <w:rsid w:val="00B22FFC"/>
    <w:rsid w:val="00B23990"/>
    <w:rsid w:val="00B23F68"/>
    <w:rsid w:val="00B24B6B"/>
    <w:rsid w:val="00B25B8B"/>
    <w:rsid w:val="00B25E52"/>
    <w:rsid w:val="00B2700D"/>
    <w:rsid w:val="00B30E13"/>
    <w:rsid w:val="00B328D7"/>
    <w:rsid w:val="00B3390F"/>
    <w:rsid w:val="00B379EE"/>
    <w:rsid w:val="00B42BAE"/>
    <w:rsid w:val="00B43EE1"/>
    <w:rsid w:val="00B44E18"/>
    <w:rsid w:val="00B50410"/>
    <w:rsid w:val="00B53C6B"/>
    <w:rsid w:val="00B608A5"/>
    <w:rsid w:val="00B6300B"/>
    <w:rsid w:val="00B630CB"/>
    <w:rsid w:val="00B637AA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74E3"/>
    <w:rsid w:val="00C056CC"/>
    <w:rsid w:val="00C06ED2"/>
    <w:rsid w:val="00C071B9"/>
    <w:rsid w:val="00C125E6"/>
    <w:rsid w:val="00C14458"/>
    <w:rsid w:val="00C15EC5"/>
    <w:rsid w:val="00C165FA"/>
    <w:rsid w:val="00C166FF"/>
    <w:rsid w:val="00C21711"/>
    <w:rsid w:val="00C228F9"/>
    <w:rsid w:val="00C23C14"/>
    <w:rsid w:val="00C23EC3"/>
    <w:rsid w:val="00C23ED6"/>
    <w:rsid w:val="00C245C9"/>
    <w:rsid w:val="00C24725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392D"/>
    <w:rsid w:val="00CA65B6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4D19"/>
    <w:rsid w:val="00CD7779"/>
    <w:rsid w:val="00CE025E"/>
    <w:rsid w:val="00CE5EB9"/>
    <w:rsid w:val="00CE6A8C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48E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3BDD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5DEB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BA0"/>
    <w:rsid w:val="00E27D89"/>
    <w:rsid w:val="00E31513"/>
    <w:rsid w:val="00E35CBE"/>
    <w:rsid w:val="00E3745E"/>
    <w:rsid w:val="00E37AFA"/>
    <w:rsid w:val="00E37E4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5AA"/>
    <w:rsid w:val="00FA3F79"/>
    <w:rsid w:val="00FA5011"/>
    <w:rsid w:val="00FA51C7"/>
    <w:rsid w:val="00FA6429"/>
    <w:rsid w:val="00FB1612"/>
    <w:rsid w:val="00FB213D"/>
    <w:rsid w:val="00FB2A2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05B9C"/>
  <w15:docId w15:val="{048AB049-DF0E-4138-97DE-FBB1F6D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66E9-E2BD-40E2-BBCA-A8EA6617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MU_240913_kolegium_schvaleno.dot</Template>
  <TotalTime>9</TotalTime>
  <Pages>2</Pages>
  <Words>532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3568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Barbora Mertová</cp:lastModifiedBy>
  <cp:revision>3</cp:revision>
  <cp:lastPrinted>2019-12-11T11:04:00Z</cp:lastPrinted>
  <dcterms:created xsi:type="dcterms:W3CDTF">2019-12-11T08:10:00Z</dcterms:created>
  <dcterms:modified xsi:type="dcterms:W3CDTF">2019-12-11T11:04:00Z</dcterms:modified>
</cp:coreProperties>
</file>