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15" w:rsidRDefault="00F53E3C" w:rsidP="00F53E3C">
      <w:pPr>
        <w:jc w:val="center"/>
        <w:rPr>
          <w:b/>
          <w:sz w:val="28"/>
          <w:szCs w:val="28"/>
        </w:rPr>
      </w:pPr>
      <w:r w:rsidRPr="00F53E3C">
        <w:rPr>
          <w:b/>
          <w:sz w:val="28"/>
          <w:szCs w:val="28"/>
        </w:rPr>
        <w:t>2. Successful classroom activities &amp; materials</w:t>
      </w:r>
    </w:p>
    <w:p w:rsidR="00D317A2" w:rsidRDefault="00D317A2" w:rsidP="00F53E3C">
      <w:pPr>
        <w:rPr>
          <w:sz w:val="24"/>
          <w:szCs w:val="28"/>
        </w:rPr>
      </w:pPr>
      <w:r>
        <w:rPr>
          <w:sz w:val="24"/>
          <w:szCs w:val="28"/>
        </w:rPr>
        <w:t xml:space="preserve">In this part of the workshop, we are going </w:t>
      </w:r>
      <w:r w:rsidR="00F53E3C">
        <w:rPr>
          <w:sz w:val="24"/>
          <w:szCs w:val="28"/>
        </w:rPr>
        <w:t>to share some of the</w:t>
      </w:r>
      <w:r>
        <w:rPr>
          <w:sz w:val="24"/>
          <w:szCs w:val="28"/>
        </w:rPr>
        <w:t xml:space="preserve"> activities and materials that we, as EAP tutors,</w:t>
      </w:r>
      <w:r w:rsidR="00F53E3C">
        <w:rPr>
          <w:sz w:val="24"/>
          <w:szCs w:val="28"/>
        </w:rPr>
        <w:t xml:space="preserve"> find work </w:t>
      </w:r>
      <w:r w:rsidR="007C217C">
        <w:rPr>
          <w:sz w:val="24"/>
          <w:szCs w:val="28"/>
        </w:rPr>
        <w:t xml:space="preserve">particularly </w:t>
      </w:r>
      <w:r>
        <w:rPr>
          <w:sz w:val="24"/>
          <w:szCs w:val="28"/>
        </w:rPr>
        <w:t>well with our</w:t>
      </w:r>
      <w:r w:rsidR="00F53E3C">
        <w:rPr>
          <w:sz w:val="24"/>
          <w:szCs w:val="28"/>
        </w:rPr>
        <w:t xml:space="preserve"> students.  </w:t>
      </w:r>
    </w:p>
    <w:p w:rsidR="00F53E3C" w:rsidRDefault="00D317A2" w:rsidP="00F53E3C">
      <w:pPr>
        <w:rPr>
          <w:sz w:val="24"/>
          <w:szCs w:val="28"/>
        </w:rPr>
      </w:pPr>
      <w:r>
        <w:rPr>
          <w:sz w:val="24"/>
          <w:szCs w:val="28"/>
        </w:rPr>
        <w:t>Most of the materials that I use</w:t>
      </w:r>
      <w:r w:rsidR="00440393">
        <w:rPr>
          <w:sz w:val="24"/>
          <w:szCs w:val="28"/>
        </w:rPr>
        <w:t>,</w:t>
      </w:r>
      <w:r>
        <w:rPr>
          <w:sz w:val="24"/>
          <w:szCs w:val="28"/>
        </w:rPr>
        <w:t xml:space="preserve"> </w:t>
      </w:r>
      <w:r w:rsidR="00F53E3C">
        <w:rPr>
          <w:sz w:val="24"/>
          <w:szCs w:val="28"/>
        </w:rPr>
        <w:t xml:space="preserve">focus on </w:t>
      </w:r>
      <w:r w:rsidR="00F53E3C" w:rsidRPr="00121BAA">
        <w:rPr>
          <w:b/>
          <w:sz w:val="24"/>
          <w:szCs w:val="28"/>
        </w:rPr>
        <w:t>the product</w:t>
      </w:r>
      <w:r w:rsidR="00F53E3C">
        <w:rPr>
          <w:sz w:val="24"/>
          <w:szCs w:val="28"/>
        </w:rPr>
        <w:t>, it is</w:t>
      </w:r>
      <w:r>
        <w:rPr>
          <w:sz w:val="24"/>
          <w:szCs w:val="28"/>
        </w:rPr>
        <w:t xml:space="preserve"> however</w:t>
      </w:r>
      <w:r w:rsidR="00F53E3C">
        <w:rPr>
          <w:sz w:val="24"/>
          <w:szCs w:val="28"/>
        </w:rPr>
        <w:t xml:space="preserve"> important that we consider both </w:t>
      </w:r>
      <w:r w:rsidR="00F53E3C" w:rsidRPr="007C217C">
        <w:rPr>
          <w:b/>
          <w:sz w:val="24"/>
          <w:szCs w:val="28"/>
        </w:rPr>
        <w:t>process</w:t>
      </w:r>
      <w:r w:rsidR="00F53E3C">
        <w:rPr>
          <w:sz w:val="24"/>
          <w:szCs w:val="28"/>
        </w:rPr>
        <w:t xml:space="preserve"> and </w:t>
      </w:r>
      <w:r w:rsidR="00F53E3C" w:rsidRPr="007C217C">
        <w:rPr>
          <w:b/>
          <w:sz w:val="24"/>
          <w:szCs w:val="28"/>
        </w:rPr>
        <w:t>product</w:t>
      </w:r>
      <w:r w:rsidR="00F53E3C">
        <w:rPr>
          <w:sz w:val="24"/>
          <w:szCs w:val="28"/>
        </w:rPr>
        <w:t xml:space="preserve"> approaches to </w:t>
      </w:r>
      <w:r w:rsidR="007C217C">
        <w:rPr>
          <w:sz w:val="24"/>
          <w:szCs w:val="28"/>
        </w:rPr>
        <w:t xml:space="preserve">academic </w:t>
      </w:r>
      <w:r w:rsidR="00F53E3C">
        <w:rPr>
          <w:sz w:val="24"/>
          <w:szCs w:val="28"/>
        </w:rPr>
        <w:t xml:space="preserve">writing. </w:t>
      </w:r>
      <w:bookmarkStart w:id="0" w:name="_GoBack"/>
      <w:bookmarkEnd w:id="0"/>
    </w:p>
    <w:p w:rsidR="00F53E3C" w:rsidRPr="007C217C" w:rsidRDefault="007C217C" w:rsidP="00F53E3C">
      <w:pPr>
        <w:rPr>
          <w:b/>
          <w:sz w:val="24"/>
          <w:szCs w:val="28"/>
        </w:rPr>
      </w:pPr>
      <w:r>
        <w:rPr>
          <w:b/>
          <w:noProof/>
          <w:sz w:val="24"/>
          <w:szCs w:val="28"/>
          <w:lang w:val="cs-CZ" w:eastAsia="cs-CZ"/>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299720</wp:posOffset>
                </wp:positionV>
                <wp:extent cx="506730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06730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24AC3" id="Rectangle 1" o:spid="_x0000_s1026" style="position:absolute;margin-left:-9pt;margin-top:23.6pt;width:399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" filled="f" strokecolor="#243f60 [1604]" strokeweight="2pt"/>
            </w:pict>
          </mc:Fallback>
        </mc:AlternateContent>
      </w:r>
      <w:r w:rsidR="00F53E3C" w:rsidRPr="007C217C">
        <w:rPr>
          <w:b/>
          <w:sz w:val="24"/>
          <w:szCs w:val="28"/>
        </w:rPr>
        <w:t xml:space="preserve">Let’s discuss: </w:t>
      </w:r>
    </w:p>
    <w:p w:rsidR="00F53E3C" w:rsidRPr="007C217C" w:rsidRDefault="00F53E3C" w:rsidP="007C217C">
      <w:pPr>
        <w:pStyle w:val="Odstavecseseznamem"/>
        <w:numPr>
          <w:ilvl w:val="0"/>
          <w:numId w:val="1"/>
        </w:numPr>
        <w:rPr>
          <w:sz w:val="24"/>
          <w:szCs w:val="28"/>
        </w:rPr>
      </w:pPr>
      <w:r w:rsidRPr="007C217C">
        <w:rPr>
          <w:sz w:val="24"/>
          <w:szCs w:val="28"/>
        </w:rPr>
        <w:t xml:space="preserve">What are the differences between </w:t>
      </w:r>
      <w:r w:rsidRPr="00AF65E6">
        <w:rPr>
          <w:i/>
          <w:sz w:val="24"/>
          <w:szCs w:val="28"/>
        </w:rPr>
        <w:t>process</w:t>
      </w:r>
      <w:r w:rsidRPr="007C217C">
        <w:rPr>
          <w:sz w:val="24"/>
          <w:szCs w:val="28"/>
        </w:rPr>
        <w:t xml:space="preserve"> and </w:t>
      </w:r>
      <w:r w:rsidRPr="00AF65E6">
        <w:rPr>
          <w:i/>
          <w:sz w:val="24"/>
          <w:szCs w:val="28"/>
        </w:rPr>
        <w:t>product</w:t>
      </w:r>
      <w:r w:rsidRPr="007C217C">
        <w:rPr>
          <w:sz w:val="24"/>
          <w:szCs w:val="28"/>
        </w:rPr>
        <w:t xml:space="preserve"> writing? </w:t>
      </w:r>
    </w:p>
    <w:p w:rsidR="007C217C" w:rsidRPr="007C217C" w:rsidRDefault="007C217C" w:rsidP="007C217C">
      <w:pPr>
        <w:pStyle w:val="Odstavecseseznamem"/>
        <w:numPr>
          <w:ilvl w:val="0"/>
          <w:numId w:val="1"/>
        </w:numPr>
        <w:rPr>
          <w:sz w:val="24"/>
          <w:szCs w:val="28"/>
        </w:rPr>
      </w:pPr>
      <w:r w:rsidRPr="007C217C">
        <w:rPr>
          <w:sz w:val="24"/>
          <w:szCs w:val="28"/>
        </w:rPr>
        <w:t xml:space="preserve">Which approach do you </w:t>
      </w:r>
      <w:r w:rsidR="00AF65E6">
        <w:rPr>
          <w:sz w:val="24"/>
          <w:szCs w:val="28"/>
        </w:rPr>
        <w:t xml:space="preserve">tend to </w:t>
      </w:r>
      <w:r w:rsidRPr="007C217C">
        <w:rPr>
          <w:sz w:val="24"/>
          <w:szCs w:val="28"/>
        </w:rPr>
        <w:t xml:space="preserve">use in your classroom? </w:t>
      </w:r>
    </w:p>
    <w:p w:rsidR="007C217C" w:rsidRPr="007C217C" w:rsidRDefault="007C217C" w:rsidP="007C217C">
      <w:pPr>
        <w:pStyle w:val="Odstavecseseznamem"/>
        <w:numPr>
          <w:ilvl w:val="0"/>
          <w:numId w:val="1"/>
        </w:numPr>
        <w:rPr>
          <w:sz w:val="24"/>
          <w:szCs w:val="28"/>
        </w:rPr>
      </w:pPr>
      <w:r w:rsidRPr="007C217C">
        <w:rPr>
          <w:sz w:val="24"/>
          <w:szCs w:val="28"/>
        </w:rPr>
        <w:t xml:space="preserve">Can you think of some advantages and disadvantages of each approach? </w:t>
      </w:r>
    </w:p>
    <w:p w:rsidR="007C217C" w:rsidRPr="007C217C" w:rsidRDefault="007C217C" w:rsidP="007C217C">
      <w:pPr>
        <w:pStyle w:val="Odstavecseseznamem"/>
        <w:numPr>
          <w:ilvl w:val="0"/>
          <w:numId w:val="1"/>
        </w:numPr>
        <w:rPr>
          <w:sz w:val="24"/>
          <w:szCs w:val="28"/>
        </w:rPr>
      </w:pPr>
      <w:r w:rsidRPr="007C217C">
        <w:rPr>
          <w:sz w:val="24"/>
          <w:szCs w:val="28"/>
        </w:rPr>
        <w:t>As a learner, which approach would</w:t>
      </w:r>
      <w:r w:rsidR="00526058">
        <w:rPr>
          <w:sz w:val="24"/>
          <w:szCs w:val="28"/>
        </w:rPr>
        <w:t>/do</w:t>
      </w:r>
      <w:r w:rsidRPr="007C217C">
        <w:rPr>
          <w:sz w:val="24"/>
          <w:szCs w:val="28"/>
        </w:rPr>
        <w:t xml:space="preserve"> you prefer? </w:t>
      </w:r>
    </w:p>
    <w:p w:rsidR="007C217C" w:rsidRDefault="007C217C" w:rsidP="00F53E3C">
      <w:pPr>
        <w:rPr>
          <w:sz w:val="24"/>
          <w:szCs w:val="28"/>
        </w:rPr>
      </w:pPr>
    </w:p>
    <w:p w:rsidR="007C217C" w:rsidRPr="007C217C" w:rsidRDefault="007C217C" w:rsidP="00F53E3C">
      <w:pPr>
        <w:rPr>
          <w:b/>
          <w:sz w:val="24"/>
          <w:szCs w:val="28"/>
        </w:rPr>
      </w:pPr>
      <w:r w:rsidRPr="007C217C">
        <w:rPr>
          <w:b/>
          <w:sz w:val="24"/>
          <w:szCs w:val="28"/>
        </w:rPr>
        <w:t xml:space="preserve">Process writing </w:t>
      </w:r>
    </w:p>
    <w:p w:rsidR="007C217C" w:rsidRDefault="007C217C" w:rsidP="007C217C">
      <w:pPr>
        <w:spacing w:line="360" w:lineRule="auto"/>
        <w:rPr>
          <w:sz w:val="24"/>
          <w:szCs w:val="24"/>
        </w:rPr>
      </w:pPr>
      <w:r>
        <w:rPr>
          <w:sz w:val="24"/>
          <w:szCs w:val="24"/>
        </w:rPr>
        <w:t xml:space="preserve">The theorists behind this approach believe the key to effective writing is understanding the route writers undergo when they create and produce a written composition. Therefore, the theorists promote a focus on the writer and the processes used when writing.  </w:t>
      </w:r>
      <w:r w:rsidR="00AF65E6">
        <w:rPr>
          <w:sz w:val="24"/>
          <w:szCs w:val="24"/>
        </w:rPr>
        <w:t xml:space="preserve">There are different groups within the process writing approach, for example: The Expressivists and the Cognitivists.  </w:t>
      </w:r>
    </w:p>
    <w:p w:rsidR="007C217C" w:rsidRDefault="007C217C" w:rsidP="00AF65E6">
      <w:pPr>
        <w:spacing w:line="360" w:lineRule="auto"/>
        <w:rPr>
          <w:sz w:val="24"/>
          <w:szCs w:val="24"/>
        </w:rPr>
      </w:pPr>
      <w:r>
        <w:rPr>
          <w:sz w:val="24"/>
          <w:szCs w:val="24"/>
        </w:rPr>
        <w:t xml:space="preserve">Elbow (1998) and Murray (1985) are two theorists that support the Expressivist view.  </w:t>
      </w:r>
      <w:r w:rsidR="00AF65E6">
        <w:rPr>
          <w:sz w:val="24"/>
          <w:szCs w:val="24"/>
        </w:rPr>
        <w:t xml:space="preserve">They </w:t>
      </w:r>
      <w:r>
        <w:rPr>
          <w:sz w:val="24"/>
          <w:szCs w:val="24"/>
        </w:rPr>
        <w:t xml:space="preserve">believe the main feature of the writing process is for writers to discover their own voice and be creative.  Elbow, for example, advises learners to “Just write, trust, don’t ask too many questions, go with it” (1998: Xiii).  </w:t>
      </w:r>
    </w:p>
    <w:p w:rsidR="00AF65E6" w:rsidRDefault="00AF65E6" w:rsidP="00AF65E6">
      <w:pPr>
        <w:spacing w:line="360" w:lineRule="auto"/>
        <w:rPr>
          <w:sz w:val="24"/>
          <w:szCs w:val="24"/>
        </w:rPr>
      </w:pPr>
      <w:r>
        <w:rPr>
          <w:sz w:val="24"/>
          <w:szCs w:val="24"/>
        </w:rPr>
        <w:t xml:space="preserve">The Cognitivists focus more specifically on the cognitive/thinking processes involved in writing.  The Cognitivists criticise the linear series writing model proposed by some theorists namely; Rohman (1965), as they view the writing process as a “non-linear exploratory and generative process whereby writers discover and reformulate their ideas as they attempt to approximate meaning” (Zamel 1983:165).  </w:t>
      </w:r>
    </w:p>
    <w:p w:rsidR="00AF65E6" w:rsidRDefault="00AF65E6" w:rsidP="007C217C">
      <w:pPr>
        <w:rPr>
          <w:sz w:val="24"/>
          <w:szCs w:val="28"/>
        </w:rPr>
      </w:pPr>
    </w:p>
    <w:p w:rsidR="007C217C" w:rsidRDefault="007C217C" w:rsidP="00F53E3C">
      <w:pPr>
        <w:rPr>
          <w:sz w:val="24"/>
          <w:szCs w:val="28"/>
        </w:rPr>
      </w:pPr>
    </w:p>
    <w:p w:rsidR="00526058" w:rsidRDefault="00526058" w:rsidP="00F53E3C">
      <w:pPr>
        <w:rPr>
          <w:b/>
          <w:sz w:val="24"/>
          <w:szCs w:val="28"/>
        </w:rPr>
      </w:pPr>
    </w:p>
    <w:p w:rsidR="007C217C" w:rsidRPr="007C217C" w:rsidRDefault="007C217C" w:rsidP="00F53E3C">
      <w:pPr>
        <w:rPr>
          <w:b/>
          <w:sz w:val="24"/>
          <w:szCs w:val="28"/>
        </w:rPr>
      </w:pPr>
      <w:r w:rsidRPr="007C217C">
        <w:rPr>
          <w:b/>
          <w:sz w:val="24"/>
          <w:szCs w:val="28"/>
        </w:rPr>
        <w:lastRenderedPageBreak/>
        <w:t xml:space="preserve">Product writing </w:t>
      </w:r>
    </w:p>
    <w:p w:rsidR="00AF65E6" w:rsidRDefault="00526058" w:rsidP="00AF65E6">
      <w:pPr>
        <w:spacing w:line="360" w:lineRule="auto"/>
        <w:rPr>
          <w:sz w:val="24"/>
          <w:szCs w:val="24"/>
        </w:rPr>
      </w:pPr>
      <w:r>
        <w:rPr>
          <w:sz w:val="24"/>
          <w:szCs w:val="24"/>
        </w:rPr>
        <w:t>Pincas (1982</w:t>
      </w:r>
      <w:r w:rsidR="007C7F48">
        <w:rPr>
          <w:sz w:val="24"/>
          <w:szCs w:val="24"/>
        </w:rPr>
        <w:t>a</w:t>
      </w:r>
      <w:r w:rsidR="00AF65E6">
        <w:rPr>
          <w:sz w:val="24"/>
          <w:szCs w:val="24"/>
        </w:rPr>
        <w:t>) provides the most detailed description of the product approach.  She believes that one of the general principles behind the theory is that writing as a skill, has to be taught, and it is not the result of extensive reading or free writing.  She affirms that genuine written texts must be used as models to teach aspects of writing and that these models can be imitated by the learner.</w:t>
      </w:r>
    </w:p>
    <w:p w:rsidR="00AF65E6" w:rsidRDefault="00AF65E6" w:rsidP="00AF65E6">
      <w:pPr>
        <w:spacing w:line="360" w:lineRule="auto"/>
        <w:rPr>
          <w:sz w:val="24"/>
          <w:szCs w:val="24"/>
        </w:rPr>
      </w:pPr>
      <w:r>
        <w:rPr>
          <w:sz w:val="24"/>
          <w:szCs w:val="24"/>
        </w:rPr>
        <w:t>This approach embraces the disembodiment of texts and encourages a focus on the “microstructural regularities” (Hyland 2002:7) found in texts.  Thus textual analysis is considered key to the development of a learner’s writin</w:t>
      </w:r>
      <w:r w:rsidR="00526058">
        <w:rPr>
          <w:sz w:val="24"/>
          <w:szCs w:val="24"/>
        </w:rPr>
        <w:t>g ability.  Pincas (1982</w:t>
      </w:r>
      <w:r w:rsidR="007C7F48">
        <w:rPr>
          <w:sz w:val="24"/>
          <w:szCs w:val="24"/>
        </w:rPr>
        <w:t>a</w:t>
      </w:r>
      <w:r>
        <w:rPr>
          <w:sz w:val="24"/>
          <w:szCs w:val="24"/>
        </w:rPr>
        <w:t>) supports this idea as she believes writing is essentially</w:t>
      </w:r>
      <w:r w:rsidRPr="00F87612">
        <w:rPr>
          <w:sz w:val="24"/>
          <w:szCs w:val="24"/>
        </w:rPr>
        <w:t xml:space="preserve"> concerned with linguistic knowledge, lexis, syntax and </w:t>
      </w:r>
      <w:r>
        <w:rPr>
          <w:sz w:val="24"/>
          <w:szCs w:val="24"/>
        </w:rPr>
        <w:t xml:space="preserve">cohesive devices.  </w:t>
      </w:r>
    </w:p>
    <w:p w:rsidR="00AF65E6" w:rsidRDefault="007C7F48" w:rsidP="00AF65E6">
      <w:pPr>
        <w:spacing w:line="360" w:lineRule="auto"/>
        <w:rPr>
          <w:sz w:val="24"/>
          <w:szCs w:val="24"/>
        </w:rPr>
      </w:pPr>
      <w:r>
        <w:rPr>
          <w:sz w:val="24"/>
          <w:szCs w:val="24"/>
        </w:rPr>
        <w:t>Typically,</w:t>
      </w:r>
      <w:r w:rsidR="00AF65E6">
        <w:rPr>
          <w:sz w:val="24"/>
          <w:szCs w:val="24"/>
        </w:rPr>
        <w:t xml:space="preserve"> L2 learners are introduced to the product approach to writing in four principal stages.  These stages are: familiarisation, controlled writing, guided writing and free writing.  Pincas (1982b:14) states that “Learners need to start by becoming familiar with the type of writing they are going to practice.  Once they have achieved some familiarity with it, they can practise the skills involved.  After such exercises they can try to produce their own piece of writing”.  </w:t>
      </w:r>
    </w:p>
    <w:p w:rsidR="00121BAA" w:rsidRDefault="00121BAA">
      <w:pPr>
        <w:rPr>
          <w:b/>
          <w:sz w:val="28"/>
          <w:szCs w:val="28"/>
        </w:rPr>
      </w:pPr>
    </w:p>
    <w:p w:rsidR="00D94E6A" w:rsidRPr="004E0F89" w:rsidRDefault="00D94E6A" w:rsidP="00D94E6A">
      <w:pPr>
        <w:rPr>
          <w:b/>
          <w:sz w:val="28"/>
          <w:szCs w:val="28"/>
        </w:rPr>
      </w:pPr>
      <w:r w:rsidRPr="004E0F89">
        <w:rPr>
          <w:b/>
          <w:sz w:val="28"/>
          <w:szCs w:val="28"/>
        </w:rPr>
        <w:t xml:space="preserve">Successful classroom activities that incorporate </w:t>
      </w:r>
      <w:r>
        <w:rPr>
          <w:b/>
          <w:sz w:val="28"/>
          <w:szCs w:val="28"/>
        </w:rPr>
        <w:t>the process</w:t>
      </w:r>
      <w:r w:rsidRPr="004E0F89">
        <w:rPr>
          <w:b/>
          <w:sz w:val="28"/>
          <w:szCs w:val="28"/>
        </w:rPr>
        <w:t xml:space="preserve"> approach to academic writing </w:t>
      </w:r>
    </w:p>
    <w:p w:rsidR="00121BAA" w:rsidRPr="00121BAA" w:rsidRDefault="00D94E6A">
      <w:pPr>
        <w:rPr>
          <w:b/>
          <w:sz w:val="24"/>
          <w:szCs w:val="28"/>
        </w:rPr>
      </w:pPr>
      <w:r>
        <w:rPr>
          <w:b/>
          <w:noProof/>
          <w:sz w:val="24"/>
          <w:szCs w:val="28"/>
          <w:lang w:val="cs-CZ" w:eastAsia="cs-CZ"/>
        </w:rPr>
        <mc:AlternateContent>
          <mc:Choice Requires="wps">
            <w:drawing>
              <wp:anchor distT="0" distB="0" distL="114300" distR="114300" simplePos="0" relativeHeight="251662336" behindDoc="0" locked="0" layoutInCell="1" allowOverlap="1" wp14:anchorId="2A2C1BAE" wp14:editId="792EA605">
                <wp:simplePos x="0" y="0"/>
                <wp:positionH relativeFrom="column">
                  <wp:posOffset>-142875</wp:posOffset>
                </wp:positionH>
                <wp:positionV relativeFrom="paragraph">
                  <wp:posOffset>268605</wp:posOffset>
                </wp:positionV>
                <wp:extent cx="5857875" cy="1247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57875"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2F962" id="Rectangle 2" o:spid="_x0000_s1026" style="position:absolute;margin-left:-11.25pt;margin-top:21.15pt;width:461.25pt;height:9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" filled="f" strokecolor="#243f60 [1604]" strokeweight="2pt"/>
            </w:pict>
          </mc:Fallback>
        </mc:AlternateContent>
      </w:r>
    </w:p>
    <w:p w:rsidR="00121BAA" w:rsidRPr="00121BAA" w:rsidRDefault="00121BAA" w:rsidP="00121BAA">
      <w:pPr>
        <w:pStyle w:val="Odstavecseseznamem"/>
        <w:numPr>
          <w:ilvl w:val="0"/>
          <w:numId w:val="19"/>
        </w:numPr>
        <w:rPr>
          <w:sz w:val="24"/>
          <w:szCs w:val="28"/>
        </w:rPr>
      </w:pPr>
      <w:r w:rsidRPr="00121BAA">
        <w:rPr>
          <w:sz w:val="24"/>
          <w:szCs w:val="28"/>
        </w:rPr>
        <w:t xml:space="preserve">Do any of you have any </w:t>
      </w:r>
      <w:r w:rsidR="00440393">
        <w:rPr>
          <w:sz w:val="24"/>
          <w:szCs w:val="28"/>
        </w:rPr>
        <w:t xml:space="preserve">classroom </w:t>
      </w:r>
      <w:r w:rsidRPr="00121BAA">
        <w:rPr>
          <w:sz w:val="24"/>
          <w:szCs w:val="28"/>
        </w:rPr>
        <w:t xml:space="preserve">activities that focus on process writing? </w:t>
      </w:r>
    </w:p>
    <w:p w:rsidR="00121BAA" w:rsidRDefault="00121BAA" w:rsidP="00121BAA">
      <w:pPr>
        <w:pStyle w:val="Odstavecseseznamem"/>
        <w:numPr>
          <w:ilvl w:val="0"/>
          <w:numId w:val="19"/>
        </w:numPr>
        <w:rPr>
          <w:sz w:val="24"/>
          <w:szCs w:val="28"/>
        </w:rPr>
      </w:pPr>
      <w:r w:rsidRPr="00121BAA">
        <w:rPr>
          <w:sz w:val="24"/>
          <w:szCs w:val="28"/>
        </w:rPr>
        <w:t>Do you use any course books which emphasize process writing? If yes, what types of activities do they encourage?</w:t>
      </w:r>
    </w:p>
    <w:p w:rsidR="00B35F2C" w:rsidRPr="00121BAA" w:rsidRDefault="00121BAA" w:rsidP="00121BAA">
      <w:pPr>
        <w:rPr>
          <w:b/>
          <w:sz w:val="24"/>
          <w:szCs w:val="28"/>
        </w:rPr>
      </w:pPr>
      <w:r w:rsidRPr="00121BAA">
        <w:rPr>
          <w:b/>
          <w:sz w:val="24"/>
          <w:szCs w:val="28"/>
        </w:rPr>
        <w:t xml:space="preserve">Share your ideas with your group and then with the class.   </w:t>
      </w:r>
      <w:r w:rsidR="00B35F2C" w:rsidRPr="00121BAA">
        <w:rPr>
          <w:b/>
          <w:sz w:val="28"/>
          <w:szCs w:val="28"/>
        </w:rPr>
        <w:br w:type="page"/>
      </w:r>
    </w:p>
    <w:p w:rsidR="009471F2" w:rsidRPr="004E0F89" w:rsidRDefault="004E0F89" w:rsidP="00F53E3C">
      <w:pPr>
        <w:rPr>
          <w:b/>
          <w:sz w:val="28"/>
          <w:szCs w:val="28"/>
        </w:rPr>
      </w:pPr>
      <w:r w:rsidRPr="004E0F89">
        <w:rPr>
          <w:b/>
          <w:sz w:val="28"/>
          <w:szCs w:val="28"/>
        </w:rPr>
        <w:lastRenderedPageBreak/>
        <w:t>Successful c</w:t>
      </w:r>
      <w:r w:rsidR="009471F2" w:rsidRPr="004E0F89">
        <w:rPr>
          <w:b/>
          <w:sz w:val="28"/>
          <w:szCs w:val="28"/>
        </w:rPr>
        <w:t xml:space="preserve">lassroom activities that incorporate </w:t>
      </w:r>
      <w:r w:rsidR="00D94E6A">
        <w:rPr>
          <w:b/>
          <w:sz w:val="28"/>
          <w:szCs w:val="28"/>
        </w:rPr>
        <w:t>the</w:t>
      </w:r>
      <w:r w:rsidRPr="004E0F89">
        <w:rPr>
          <w:b/>
          <w:sz w:val="28"/>
          <w:szCs w:val="28"/>
        </w:rPr>
        <w:t xml:space="preserve"> product approach to academic writing </w:t>
      </w:r>
    </w:p>
    <w:p w:rsidR="00630592" w:rsidRDefault="0049783D" w:rsidP="00630592">
      <w:pPr>
        <w:pStyle w:val="Odstavecseseznamem"/>
        <w:numPr>
          <w:ilvl w:val="0"/>
          <w:numId w:val="18"/>
        </w:numPr>
        <w:rPr>
          <w:b/>
          <w:bCs/>
          <w:sz w:val="24"/>
          <w:szCs w:val="24"/>
        </w:rPr>
      </w:pPr>
      <w:r>
        <w:rPr>
          <w:b/>
          <w:bCs/>
          <w:noProof/>
          <w:sz w:val="24"/>
          <w:szCs w:val="24"/>
          <w:lang w:val="cs-CZ" w:eastAsia="cs-CZ"/>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278764</wp:posOffset>
                </wp:positionV>
                <wp:extent cx="6124575" cy="1781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24575" cy="178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3A2D8" id="Rectangle 4" o:spid="_x0000_s1026" style="position:absolute;margin-left:-3.75pt;margin-top:21.95pt;width:482.25pt;height:14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" filled="f" strokecolor="#243f60 [1604]" strokeweight="2pt"/>
            </w:pict>
          </mc:Fallback>
        </mc:AlternateContent>
      </w:r>
      <w:r w:rsidR="00630592" w:rsidRPr="00630592">
        <w:rPr>
          <w:b/>
          <w:bCs/>
          <w:sz w:val="24"/>
          <w:szCs w:val="24"/>
        </w:rPr>
        <w:t xml:space="preserve">Focus on understanding essay titles </w:t>
      </w:r>
    </w:p>
    <w:p w:rsidR="0049783D" w:rsidRDefault="0049783D" w:rsidP="0049783D">
      <w:pPr>
        <w:rPr>
          <w:bCs/>
          <w:sz w:val="24"/>
          <w:szCs w:val="24"/>
        </w:rPr>
      </w:pPr>
      <w:r w:rsidRPr="0049783D">
        <w:rPr>
          <w:bCs/>
          <w:sz w:val="24"/>
          <w:szCs w:val="24"/>
        </w:rPr>
        <w:t xml:space="preserve">Read </w:t>
      </w:r>
      <w:r>
        <w:rPr>
          <w:bCs/>
          <w:sz w:val="24"/>
          <w:szCs w:val="24"/>
        </w:rPr>
        <w:t xml:space="preserve">through the following </w:t>
      </w:r>
      <w:r w:rsidR="00B21A34">
        <w:rPr>
          <w:bCs/>
          <w:sz w:val="24"/>
          <w:szCs w:val="24"/>
        </w:rPr>
        <w:t>activities to see how they</w:t>
      </w:r>
      <w:r>
        <w:rPr>
          <w:bCs/>
          <w:sz w:val="24"/>
          <w:szCs w:val="24"/>
        </w:rPr>
        <w:t xml:space="preserve"> </w:t>
      </w:r>
      <w:r w:rsidR="00B21A34">
        <w:rPr>
          <w:bCs/>
          <w:sz w:val="24"/>
          <w:szCs w:val="24"/>
        </w:rPr>
        <w:t>break down the product.  Once you have read each activity, d</w:t>
      </w:r>
      <w:r w:rsidR="00D202F5">
        <w:rPr>
          <w:bCs/>
          <w:sz w:val="24"/>
          <w:szCs w:val="24"/>
        </w:rPr>
        <w:t xml:space="preserve">iscuss </w:t>
      </w:r>
      <w:r w:rsidR="00B21A34">
        <w:rPr>
          <w:bCs/>
          <w:sz w:val="24"/>
          <w:szCs w:val="24"/>
        </w:rPr>
        <w:t xml:space="preserve">the following questions </w:t>
      </w:r>
      <w:r w:rsidR="00D202F5">
        <w:rPr>
          <w:bCs/>
          <w:sz w:val="24"/>
          <w:szCs w:val="24"/>
        </w:rPr>
        <w:t xml:space="preserve">with your partner/group: </w:t>
      </w:r>
    </w:p>
    <w:p w:rsidR="0049783D" w:rsidRPr="0049783D" w:rsidRDefault="0049783D" w:rsidP="0049783D">
      <w:pPr>
        <w:pStyle w:val="Odstavecseseznamem"/>
        <w:numPr>
          <w:ilvl w:val="0"/>
          <w:numId w:val="20"/>
        </w:numPr>
        <w:rPr>
          <w:bCs/>
          <w:sz w:val="24"/>
          <w:szCs w:val="24"/>
        </w:rPr>
      </w:pPr>
      <w:r>
        <w:rPr>
          <w:bCs/>
          <w:sz w:val="24"/>
          <w:szCs w:val="24"/>
        </w:rPr>
        <w:t>Do you use this type</w:t>
      </w:r>
      <w:r w:rsidRPr="0049783D">
        <w:rPr>
          <w:bCs/>
          <w:sz w:val="24"/>
          <w:szCs w:val="24"/>
        </w:rPr>
        <w:t xml:space="preserve"> of act</w:t>
      </w:r>
      <w:r>
        <w:rPr>
          <w:bCs/>
          <w:sz w:val="24"/>
          <w:szCs w:val="24"/>
        </w:rPr>
        <w:t xml:space="preserve">ivity </w:t>
      </w:r>
      <w:r w:rsidRPr="0049783D">
        <w:rPr>
          <w:bCs/>
          <w:sz w:val="24"/>
          <w:szCs w:val="24"/>
        </w:rPr>
        <w:t xml:space="preserve">in your classroom? </w:t>
      </w:r>
    </w:p>
    <w:p w:rsidR="0049783D" w:rsidRPr="00B21A34" w:rsidRDefault="0049783D" w:rsidP="0049783D">
      <w:pPr>
        <w:pStyle w:val="Odstavecseseznamem"/>
        <w:numPr>
          <w:ilvl w:val="0"/>
          <w:numId w:val="20"/>
        </w:numPr>
        <w:rPr>
          <w:b/>
          <w:bCs/>
          <w:sz w:val="24"/>
          <w:szCs w:val="24"/>
        </w:rPr>
      </w:pPr>
      <w:r>
        <w:rPr>
          <w:bCs/>
          <w:sz w:val="24"/>
          <w:szCs w:val="24"/>
        </w:rPr>
        <w:t>Do you use</w:t>
      </w:r>
      <w:r w:rsidR="00D202F5">
        <w:rPr>
          <w:bCs/>
          <w:sz w:val="24"/>
          <w:szCs w:val="24"/>
        </w:rPr>
        <w:t xml:space="preserve"> </w:t>
      </w:r>
      <w:r>
        <w:rPr>
          <w:bCs/>
          <w:sz w:val="24"/>
          <w:szCs w:val="24"/>
        </w:rPr>
        <w:t xml:space="preserve">different </w:t>
      </w:r>
      <w:r w:rsidRPr="0049783D">
        <w:rPr>
          <w:bCs/>
          <w:sz w:val="24"/>
          <w:szCs w:val="24"/>
        </w:rPr>
        <w:t xml:space="preserve">types of activities </w:t>
      </w:r>
      <w:r>
        <w:rPr>
          <w:bCs/>
          <w:sz w:val="24"/>
          <w:szCs w:val="24"/>
        </w:rPr>
        <w:t>to carry out the same task</w:t>
      </w:r>
      <w:r w:rsidRPr="0049783D">
        <w:rPr>
          <w:bCs/>
          <w:sz w:val="24"/>
          <w:szCs w:val="24"/>
        </w:rPr>
        <w:t xml:space="preserve">? </w:t>
      </w:r>
      <w:r w:rsidR="00B21A34" w:rsidRPr="00B21A34">
        <w:rPr>
          <w:b/>
          <w:bCs/>
          <w:sz w:val="24"/>
          <w:szCs w:val="24"/>
        </w:rPr>
        <w:t xml:space="preserve">Share your ideas/activities.  </w:t>
      </w:r>
    </w:p>
    <w:p w:rsidR="00B21A34" w:rsidRDefault="00B21A34" w:rsidP="0049783D">
      <w:pPr>
        <w:pStyle w:val="Odstavecseseznamem"/>
        <w:numPr>
          <w:ilvl w:val="0"/>
          <w:numId w:val="20"/>
        </w:numPr>
        <w:rPr>
          <w:bCs/>
          <w:sz w:val="24"/>
          <w:szCs w:val="24"/>
        </w:rPr>
      </w:pPr>
      <w:r>
        <w:rPr>
          <w:bCs/>
          <w:sz w:val="24"/>
          <w:szCs w:val="24"/>
        </w:rPr>
        <w:t xml:space="preserve">Would your students benefit from carrying out this activity? If no, why not? If yes, how? </w:t>
      </w:r>
    </w:p>
    <w:p w:rsidR="0049783D" w:rsidRPr="0049783D" w:rsidRDefault="0049783D" w:rsidP="0049783D">
      <w:pPr>
        <w:pStyle w:val="Odstavecseseznamem"/>
        <w:rPr>
          <w:bCs/>
          <w:sz w:val="24"/>
          <w:szCs w:val="24"/>
        </w:rPr>
      </w:pPr>
    </w:p>
    <w:p w:rsidR="00630592" w:rsidRPr="00630592" w:rsidRDefault="00630592" w:rsidP="00630592">
      <w:pPr>
        <w:spacing w:before="100" w:beforeAutospacing="1" w:after="100" w:afterAutospacing="1"/>
        <w:jc w:val="center"/>
        <w:outlineLvl w:val="0"/>
        <w:rPr>
          <w:rFonts w:cs="Arial"/>
          <w:b/>
          <w:bCs/>
          <w:color w:val="330066"/>
          <w:kern w:val="36"/>
          <w:sz w:val="28"/>
          <w:szCs w:val="28"/>
        </w:rPr>
      </w:pPr>
      <w:r w:rsidRPr="00630592">
        <w:rPr>
          <w:rFonts w:cs="Arial"/>
          <w:b/>
          <w:bCs/>
          <w:color w:val="330066"/>
          <w:kern w:val="36"/>
          <w:sz w:val="28"/>
          <w:szCs w:val="28"/>
        </w:rPr>
        <w:t>Understanding essay titles</w:t>
      </w:r>
    </w:p>
    <w:p w:rsidR="00630592" w:rsidRPr="0024776F" w:rsidRDefault="00630592" w:rsidP="00630592">
      <w:pPr>
        <w:spacing w:before="100" w:beforeAutospacing="1" w:after="100" w:afterAutospacing="1"/>
        <w:outlineLvl w:val="2"/>
        <w:rPr>
          <w:rFonts w:ascii="Arial" w:hAnsi="Arial" w:cs="Arial"/>
          <w:b/>
          <w:bCs/>
          <w:color w:val="330066"/>
          <w:szCs w:val="24"/>
        </w:rPr>
      </w:pPr>
      <w:bookmarkStart w:id="1" w:name="top"/>
      <w:bookmarkEnd w:id="1"/>
      <w:r w:rsidRPr="0024776F">
        <w:rPr>
          <w:rFonts w:ascii="Arial" w:hAnsi="Arial" w:cs="Arial"/>
          <w:b/>
          <w:bCs/>
          <w:color w:val="330066"/>
          <w:szCs w:val="24"/>
        </w:rPr>
        <w:t>Introduction</w:t>
      </w:r>
    </w:p>
    <w:p w:rsidR="00630592" w:rsidRDefault="00630592" w:rsidP="00630592">
      <w:pPr>
        <w:spacing w:before="100" w:beforeAutospacing="1" w:after="100" w:afterAutospacing="1"/>
        <w:rPr>
          <w:rFonts w:ascii="Arial" w:hAnsi="Arial" w:cs="Arial"/>
        </w:rPr>
      </w:pPr>
      <w:r w:rsidRPr="0024776F">
        <w:rPr>
          <w:rFonts w:ascii="Arial" w:hAnsi="Arial" w:cs="Arial"/>
        </w:rPr>
        <w:t xml:space="preserve">Students often do worse than they should in examinations or when writing assignments in English in the </w:t>
      </w:r>
      <w:smartTag w:uri="urn:schemas-microsoft-com:office:smarttags" w:element="place">
        <w:smartTag w:uri="urn:schemas-microsoft-com:office:smarttags" w:element="country-region">
          <w:r w:rsidRPr="0024776F">
            <w:rPr>
              <w:rFonts w:ascii="Arial" w:hAnsi="Arial" w:cs="Arial"/>
            </w:rPr>
            <w:t>UK</w:t>
          </w:r>
        </w:smartTag>
      </w:smartTag>
      <w:r w:rsidRPr="0024776F">
        <w:rPr>
          <w:rFonts w:ascii="Arial" w:hAnsi="Arial" w:cs="Arial"/>
        </w:rPr>
        <w:t xml:space="preserve"> because they have not fully understood what they have been asked to do. To score high marks in an examination or an essay, it is important to fully understand what a question mean</w:t>
      </w:r>
      <w:r>
        <w:rPr>
          <w:rFonts w:ascii="Arial" w:hAnsi="Arial" w:cs="Arial"/>
        </w:rPr>
        <w:t>s and how it should be answered</w:t>
      </w:r>
      <w:r w:rsidRPr="0024776F">
        <w:rPr>
          <w:rFonts w:ascii="Arial" w:hAnsi="Arial" w:cs="Arial"/>
        </w:rPr>
        <w:t xml:space="preserve"> (Swales, 1982).</w:t>
      </w:r>
      <w:r>
        <w:rPr>
          <w:rFonts w:ascii="Arial" w:hAnsi="Arial" w:cs="Arial"/>
        </w:rPr>
        <w:t xml:space="preserve"> </w:t>
      </w:r>
    </w:p>
    <w:p w:rsidR="00630592" w:rsidRPr="00656D47" w:rsidRDefault="00630592" w:rsidP="00630592">
      <w:pPr>
        <w:pStyle w:val="Nadpis2"/>
        <w:rPr>
          <w:i w:val="0"/>
          <w:sz w:val="24"/>
          <w:szCs w:val="24"/>
          <w:shd w:val="pct25" w:color="auto" w:fill="auto"/>
          <w:lang w:val="en-GB"/>
        </w:rPr>
      </w:pPr>
      <w:r w:rsidRPr="00656D47">
        <w:rPr>
          <w:i w:val="0"/>
          <w:sz w:val="24"/>
          <w:szCs w:val="24"/>
          <w:shd w:val="pct25" w:color="auto" w:fill="auto"/>
          <w:lang w:val="en-GB"/>
        </w:rPr>
        <w:t>TASK A</w:t>
      </w:r>
    </w:p>
    <w:p w:rsidR="00630592" w:rsidRPr="001F69D2" w:rsidRDefault="00630592" w:rsidP="00630592">
      <w:pPr>
        <w:spacing w:before="100" w:beforeAutospacing="1" w:after="100" w:afterAutospacing="1"/>
        <w:rPr>
          <w:rFonts w:ascii="Arial" w:hAnsi="Arial" w:cs="Arial"/>
          <w:i/>
        </w:rPr>
      </w:pPr>
      <w:r w:rsidRPr="001F69D2">
        <w:rPr>
          <w:rFonts w:ascii="Arial" w:hAnsi="Arial" w:cs="Arial"/>
          <w:i/>
        </w:rPr>
        <w:t>In answering the question one of the key tasks is to identify the instruction.</w:t>
      </w:r>
    </w:p>
    <w:p w:rsidR="00630592" w:rsidRPr="001F69D2" w:rsidRDefault="00630592" w:rsidP="00630592">
      <w:pPr>
        <w:pStyle w:val="Address"/>
        <w:rPr>
          <w:rFonts w:ascii="Arial" w:hAnsi="Arial" w:cs="Arial"/>
          <w:snapToGrid/>
        </w:rPr>
      </w:pPr>
      <w:r w:rsidRPr="001F69D2">
        <w:rPr>
          <w:rFonts w:ascii="Arial" w:hAnsi="Arial" w:cs="Arial"/>
          <w:snapToGrid/>
          <w:lang w:val="en-GB"/>
        </w:rPr>
        <w:t>In the exercise below</w:t>
      </w:r>
      <w:r w:rsidRPr="001F69D2">
        <w:rPr>
          <w:rFonts w:ascii="Arial" w:hAnsi="Arial" w:cs="Arial"/>
          <w:snapToGrid/>
        </w:rPr>
        <w:t xml:space="preserve"> match the instruction verbs to the correct definitions:</w:t>
      </w:r>
    </w:p>
    <w:p w:rsidR="00630592" w:rsidRPr="001F69D2" w:rsidRDefault="00630592" w:rsidP="00630592">
      <w:pPr>
        <w:rPr>
          <w:rFonts w:ascii="Arial" w:hAnsi="Arial" w:cs="Arial"/>
        </w:rPr>
      </w:pPr>
    </w:p>
    <w:tbl>
      <w:tblPr>
        <w:tblW w:w="9154" w:type="dxa"/>
        <w:tblLayout w:type="fixed"/>
        <w:tblCellMar>
          <w:left w:w="105" w:type="dxa"/>
          <w:right w:w="105" w:type="dxa"/>
        </w:tblCellMar>
        <w:tblLook w:val="0000" w:firstRow="0" w:lastRow="0" w:firstColumn="0" w:lastColumn="0" w:noHBand="0" w:noVBand="0"/>
      </w:tblPr>
      <w:tblGrid>
        <w:gridCol w:w="1802"/>
        <w:gridCol w:w="7352"/>
      </w:tblGrid>
      <w:tr w:rsidR="00630592" w:rsidRPr="0049783D" w:rsidTr="005B476C">
        <w:tc>
          <w:tcPr>
            <w:tcW w:w="1802" w:type="dxa"/>
            <w:tcBorders>
              <w:bottom w:val="single" w:sz="4" w:space="0" w:color="auto"/>
            </w:tcBorders>
          </w:tcPr>
          <w:p w:rsidR="00630592" w:rsidRPr="0049783D" w:rsidRDefault="00630592" w:rsidP="005B476C">
            <w:pPr>
              <w:rPr>
                <w:rFonts w:cs="Arial"/>
                <w:b/>
                <w:sz w:val="24"/>
              </w:rPr>
            </w:pPr>
            <w:r w:rsidRPr="0049783D">
              <w:rPr>
                <w:rFonts w:cs="Arial"/>
                <w:b/>
                <w:sz w:val="24"/>
              </w:rPr>
              <w:fldChar w:fldCharType="begin"/>
            </w:r>
            <w:r w:rsidRPr="0049783D">
              <w:rPr>
                <w:rFonts w:cs="Arial"/>
                <w:b/>
                <w:sz w:val="24"/>
              </w:rPr>
              <w:instrText>PRIVATE</w:instrText>
            </w:r>
            <w:r w:rsidRPr="0049783D">
              <w:rPr>
                <w:rFonts w:cs="Arial"/>
                <w:b/>
                <w:sz w:val="24"/>
              </w:rPr>
              <w:fldChar w:fldCharType="end"/>
            </w:r>
            <w:r w:rsidRPr="0049783D">
              <w:rPr>
                <w:rFonts w:cs="Arial"/>
                <w:b/>
                <w:sz w:val="24"/>
              </w:rPr>
              <w:t xml:space="preserve">Instruction </w:t>
            </w:r>
          </w:p>
        </w:tc>
        <w:tc>
          <w:tcPr>
            <w:tcW w:w="7352" w:type="dxa"/>
            <w:tcBorders>
              <w:bottom w:val="single" w:sz="4" w:space="0" w:color="auto"/>
            </w:tcBorders>
          </w:tcPr>
          <w:p w:rsidR="00630592" w:rsidRPr="0049783D" w:rsidRDefault="00630592" w:rsidP="005B476C">
            <w:pPr>
              <w:jc w:val="center"/>
              <w:rPr>
                <w:rFonts w:cs="Arial"/>
                <w:sz w:val="24"/>
              </w:rPr>
            </w:pPr>
            <w:r w:rsidRPr="0049783D">
              <w:rPr>
                <w:rStyle w:val="Siln"/>
                <w:rFonts w:cs="Arial"/>
                <w:color w:val="000000"/>
                <w:sz w:val="24"/>
              </w:rPr>
              <w:t>Explanation</w:t>
            </w: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ind w:left="-389"/>
              <w:rPr>
                <w:rFonts w:cs="Arial"/>
                <w:b/>
                <w:sz w:val="24"/>
                <w:szCs w:val="24"/>
              </w:rPr>
            </w:pPr>
            <w:r w:rsidRPr="00630592">
              <w:rPr>
                <w:rFonts w:cs="Arial"/>
                <w:b/>
                <w:noProof/>
                <w:sz w:val="24"/>
                <w:szCs w:val="24"/>
                <w:lang w:val="cs-CZ" w:eastAsia="cs-CZ"/>
              </w:rPr>
              <mc:AlternateContent>
                <mc:Choice Requires="wps">
                  <w:drawing>
                    <wp:anchor distT="0" distB="0" distL="114300" distR="114300" simplePos="0" relativeHeight="251661312" behindDoc="0" locked="0" layoutInCell="1" allowOverlap="1" wp14:anchorId="2EA19973" wp14:editId="0888A9CC">
                      <wp:simplePos x="0" y="0"/>
                      <wp:positionH relativeFrom="column">
                        <wp:posOffset>657225</wp:posOffset>
                      </wp:positionH>
                      <wp:positionV relativeFrom="paragraph">
                        <wp:posOffset>135890</wp:posOffset>
                      </wp:positionV>
                      <wp:extent cx="470535" cy="1047115"/>
                      <wp:effectExtent l="9525" t="11430" r="53340" b="368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1047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2D727" id="_x0000_t32" coordsize="21600,21600" o:spt="32" o:oned="t" path="m,l21600,21600e" filled="f">
                      <v:path arrowok="t" fillok="f" o:connecttype="none"/>
                      <o:lock v:ext="edit" shapetype="t"/>
                    </v:shapetype>
                    <v:shape id="Straight Arrow Connector 3" o:spid="_x0000_s1026" type="#_x0000_t32" style="position:absolute;margin-left:51.75pt;margin-top:10.7pt;width:37.05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">
                      <v:stroke endarrow="block"/>
                    </v:shape>
                  </w:pict>
                </mc:Fallback>
              </mc:AlternateContent>
            </w:r>
            <w:hyperlink r:id="rId7" w:history="1">
              <w:r w:rsidRPr="00630592">
                <w:rPr>
                  <w:rStyle w:val="Hypertextovodkaz"/>
                  <w:rFonts w:cs="Arial"/>
                  <w:b/>
                  <w:color w:val="auto"/>
                  <w:sz w:val="24"/>
                  <w:szCs w:val="24"/>
                  <w:u w:val="none"/>
                </w:rPr>
                <w:t>A   Account for</w:t>
              </w:r>
            </w:hyperlink>
            <w:r w:rsidRPr="00630592">
              <w:rPr>
                <w:rFonts w:cs="Arial"/>
                <w:b/>
                <w:sz w:val="24"/>
                <w:szCs w:val="24"/>
              </w:rPr>
              <w:t xml:space="preserve"> </w:t>
            </w:r>
          </w:p>
        </w:tc>
        <w:tc>
          <w:tcPr>
            <w:tcW w:w="735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color w:val="000000"/>
                <w:sz w:val="24"/>
                <w:szCs w:val="24"/>
              </w:rPr>
            </w:pPr>
            <w:r w:rsidRPr="00630592">
              <w:rPr>
                <w:rFonts w:cs="Arial"/>
                <w:color w:val="000000"/>
                <w:sz w:val="24"/>
                <w:szCs w:val="24"/>
              </w:rPr>
              <w:t>Clarify, interpret and account for the material you present. Give reasons for important features or developments, and try to analyze causes.</w:t>
            </w:r>
          </w:p>
          <w:p w:rsidR="00630592" w:rsidRPr="00630592" w:rsidRDefault="00630592" w:rsidP="00630592">
            <w:pPr>
              <w:spacing w:after="0" w:line="240" w:lineRule="auto"/>
              <w:rPr>
                <w:rFonts w:cs="Arial"/>
                <w:sz w:val="24"/>
                <w:szCs w:val="24"/>
              </w:rPr>
            </w:pP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b/>
                <w:sz w:val="24"/>
                <w:szCs w:val="24"/>
              </w:rPr>
            </w:pPr>
            <w:r w:rsidRPr="00630592">
              <w:rPr>
                <w:rFonts w:cs="Arial"/>
                <w:b/>
                <w:sz w:val="24"/>
                <w:szCs w:val="24"/>
              </w:rPr>
              <w:t>Analyze</w:t>
            </w:r>
          </w:p>
        </w:tc>
        <w:tc>
          <w:tcPr>
            <w:tcW w:w="735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color w:val="000000"/>
                <w:sz w:val="24"/>
                <w:szCs w:val="24"/>
              </w:rPr>
            </w:pPr>
            <w:r w:rsidRPr="00630592">
              <w:rPr>
                <w:rFonts w:cs="Arial"/>
                <w:color w:val="000000"/>
                <w:sz w:val="24"/>
                <w:szCs w:val="24"/>
              </w:rPr>
              <w:t>Consider carefully and in detail by breaking the problem down into its constituent parts, identifying and describing in detail the main characteristics, and recognizing the relationships between them.</w:t>
            </w:r>
          </w:p>
          <w:p w:rsidR="00630592" w:rsidRPr="00630592" w:rsidRDefault="00630592" w:rsidP="00630592">
            <w:pPr>
              <w:spacing w:after="0" w:line="240" w:lineRule="auto"/>
              <w:rPr>
                <w:rFonts w:cs="Arial"/>
                <w:sz w:val="24"/>
                <w:szCs w:val="24"/>
              </w:rPr>
            </w:pP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630592" w:rsidRDefault="00D72B48" w:rsidP="00630592">
            <w:pPr>
              <w:spacing w:after="0" w:line="240" w:lineRule="auto"/>
              <w:rPr>
                <w:rFonts w:cs="Arial"/>
                <w:b/>
                <w:sz w:val="24"/>
                <w:szCs w:val="24"/>
              </w:rPr>
            </w:pPr>
            <w:hyperlink r:id="rId8" w:history="1">
              <w:r w:rsidR="00630592" w:rsidRPr="00630592">
                <w:rPr>
                  <w:rStyle w:val="Hypertextovodkaz"/>
                  <w:rFonts w:cs="Arial"/>
                  <w:b/>
                  <w:color w:val="auto"/>
                  <w:sz w:val="24"/>
                  <w:szCs w:val="24"/>
                  <w:u w:val="none"/>
                </w:rPr>
                <w:t>Discuss</w:t>
              </w:r>
            </w:hyperlink>
          </w:p>
        </w:tc>
        <w:tc>
          <w:tcPr>
            <w:tcW w:w="735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sz w:val="24"/>
                <w:szCs w:val="24"/>
              </w:rPr>
            </w:pPr>
            <w:r w:rsidRPr="00630592">
              <w:rPr>
                <w:rFonts w:cs="Arial"/>
                <w:color w:val="000000"/>
                <w:sz w:val="24"/>
                <w:szCs w:val="24"/>
              </w:rPr>
              <w:t>Explaining the reasons for, giving an indication of all relevant circumstances. This is very different from "give an account of", which asks only for a detailed description.</w:t>
            </w: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b/>
                <w:sz w:val="24"/>
                <w:szCs w:val="24"/>
              </w:rPr>
            </w:pPr>
            <w:r w:rsidRPr="00630592">
              <w:rPr>
                <w:rFonts w:cs="Arial"/>
                <w:b/>
                <w:sz w:val="24"/>
                <w:szCs w:val="24"/>
              </w:rPr>
              <w:t xml:space="preserve">Explain </w:t>
            </w:r>
          </w:p>
        </w:tc>
        <w:tc>
          <w:tcPr>
            <w:tcW w:w="735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color w:val="000000"/>
                <w:sz w:val="24"/>
                <w:szCs w:val="24"/>
              </w:rPr>
            </w:pPr>
            <w:r w:rsidRPr="00630592">
              <w:rPr>
                <w:rFonts w:cs="Arial"/>
                <w:color w:val="000000"/>
                <w:sz w:val="24"/>
                <w:szCs w:val="24"/>
              </w:rPr>
              <w:t>Given a set of instances, pick out a particular subset.</w:t>
            </w:r>
          </w:p>
          <w:p w:rsidR="00630592" w:rsidRPr="00630592" w:rsidRDefault="00630592" w:rsidP="00630592">
            <w:pPr>
              <w:spacing w:after="0" w:line="240" w:lineRule="auto"/>
              <w:rPr>
                <w:rFonts w:cs="Arial"/>
                <w:sz w:val="24"/>
                <w:szCs w:val="24"/>
              </w:rPr>
            </w:pP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630592" w:rsidRDefault="00D72B48" w:rsidP="00630592">
            <w:pPr>
              <w:spacing w:after="0" w:line="240" w:lineRule="auto"/>
              <w:rPr>
                <w:rFonts w:cs="Arial"/>
                <w:b/>
                <w:sz w:val="24"/>
                <w:szCs w:val="24"/>
              </w:rPr>
            </w:pPr>
            <w:hyperlink r:id="rId9" w:history="1">
              <w:r w:rsidR="00630592" w:rsidRPr="00630592">
                <w:rPr>
                  <w:rStyle w:val="Hypertextovodkaz"/>
                  <w:rFonts w:cs="Arial"/>
                  <w:b/>
                  <w:color w:val="auto"/>
                  <w:sz w:val="24"/>
                  <w:szCs w:val="24"/>
                  <w:u w:val="none"/>
                </w:rPr>
                <w:t>Identify</w:t>
              </w:r>
            </w:hyperlink>
          </w:p>
        </w:tc>
        <w:tc>
          <w:tcPr>
            <w:tcW w:w="735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color w:val="000000"/>
                <w:sz w:val="24"/>
                <w:szCs w:val="24"/>
              </w:rPr>
            </w:pPr>
            <w:r w:rsidRPr="00630592">
              <w:rPr>
                <w:rFonts w:cs="Arial"/>
                <w:color w:val="000000"/>
                <w:sz w:val="24"/>
                <w:szCs w:val="24"/>
              </w:rPr>
              <w:t xml:space="preserve">Investigation or examination carefully by argument and debate, giving </w:t>
            </w:r>
            <w:r w:rsidRPr="00630592">
              <w:rPr>
                <w:rFonts w:cs="Arial"/>
                <w:color w:val="000000"/>
                <w:sz w:val="24"/>
                <w:szCs w:val="24"/>
              </w:rPr>
              <w:lastRenderedPageBreak/>
              <w:t>pros and cons, advantages and disadvantages. Be complete and give details. Consider all sides of the issue and reach a balanced conclusion.</w:t>
            </w:r>
          </w:p>
          <w:p w:rsidR="00630592" w:rsidRPr="00630592" w:rsidRDefault="00630592" w:rsidP="00630592">
            <w:pPr>
              <w:spacing w:after="0" w:line="240" w:lineRule="auto"/>
              <w:rPr>
                <w:rFonts w:cs="Arial"/>
                <w:sz w:val="24"/>
                <w:szCs w:val="24"/>
              </w:rPr>
            </w:pP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630592" w:rsidRDefault="00D72B48" w:rsidP="00630592">
            <w:pPr>
              <w:spacing w:after="0" w:line="240" w:lineRule="auto"/>
              <w:rPr>
                <w:rFonts w:cs="Arial"/>
                <w:b/>
                <w:sz w:val="24"/>
                <w:szCs w:val="24"/>
              </w:rPr>
            </w:pPr>
            <w:hyperlink r:id="rId10" w:history="1">
              <w:r w:rsidR="00630592" w:rsidRPr="00630592">
                <w:rPr>
                  <w:rStyle w:val="Hypertextovodkaz"/>
                  <w:rFonts w:cs="Arial"/>
                  <w:b/>
                  <w:color w:val="auto"/>
                  <w:sz w:val="24"/>
                  <w:szCs w:val="24"/>
                  <w:u w:val="none"/>
                </w:rPr>
                <w:t>Outline</w:t>
              </w:r>
            </w:hyperlink>
          </w:p>
        </w:tc>
        <w:tc>
          <w:tcPr>
            <w:tcW w:w="7352" w:type="dxa"/>
            <w:tcBorders>
              <w:top w:val="single" w:sz="4" w:space="0" w:color="auto"/>
              <w:left w:val="single" w:sz="4" w:space="0" w:color="auto"/>
              <w:bottom w:val="single" w:sz="4" w:space="0" w:color="auto"/>
              <w:right w:val="single" w:sz="4" w:space="0" w:color="auto"/>
            </w:tcBorders>
          </w:tcPr>
          <w:p w:rsidR="00630592" w:rsidRPr="00630592" w:rsidRDefault="00630592" w:rsidP="00630592">
            <w:pPr>
              <w:spacing w:after="0" w:line="240" w:lineRule="auto"/>
              <w:rPr>
                <w:rFonts w:cs="Arial"/>
                <w:sz w:val="24"/>
                <w:szCs w:val="24"/>
              </w:rPr>
            </w:pPr>
            <w:r w:rsidRPr="00630592">
              <w:rPr>
                <w:rFonts w:cs="Arial"/>
                <w:color w:val="000000"/>
                <w:sz w:val="24"/>
                <w:szCs w:val="24"/>
              </w:rPr>
              <w:t>Make an appraisal of the worth of something, in the light of its truth or utility, including both advantages and limitations. Emphasize the views of authorities as well as your personal opinion. Also: ‘assess’.</w:t>
            </w:r>
          </w:p>
        </w:tc>
      </w:tr>
      <w:tr w:rsidR="00630592" w:rsidRPr="001F69D2" w:rsidTr="005B476C">
        <w:tc>
          <w:tcPr>
            <w:tcW w:w="1802" w:type="dxa"/>
            <w:tcBorders>
              <w:top w:val="single" w:sz="4" w:space="0" w:color="auto"/>
              <w:left w:val="single" w:sz="4" w:space="0" w:color="auto"/>
              <w:bottom w:val="single" w:sz="4" w:space="0" w:color="auto"/>
              <w:right w:val="single" w:sz="4" w:space="0" w:color="auto"/>
            </w:tcBorders>
          </w:tcPr>
          <w:p w:rsidR="00630592" w:rsidRPr="0049783D" w:rsidRDefault="00630592" w:rsidP="005B476C">
            <w:pPr>
              <w:rPr>
                <w:rFonts w:cs="Arial"/>
                <w:b/>
                <w:sz w:val="24"/>
              </w:rPr>
            </w:pPr>
            <w:r w:rsidRPr="0049783D">
              <w:rPr>
                <w:rFonts w:cs="Arial"/>
                <w:b/>
                <w:sz w:val="24"/>
              </w:rPr>
              <w:t>Evaluate</w:t>
            </w:r>
          </w:p>
        </w:tc>
        <w:tc>
          <w:tcPr>
            <w:tcW w:w="7352" w:type="dxa"/>
            <w:tcBorders>
              <w:top w:val="single" w:sz="4" w:space="0" w:color="auto"/>
              <w:left w:val="single" w:sz="4" w:space="0" w:color="auto"/>
              <w:bottom w:val="single" w:sz="4" w:space="0" w:color="auto"/>
              <w:right w:val="single" w:sz="4" w:space="0" w:color="auto"/>
            </w:tcBorders>
          </w:tcPr>
          <w:p w:rsidR="00630592" w:rsidRPr="0049783D" w:rsidRDefault="00630592" w:rsidP="005B476C">
            <w:pPr>
              <w:rPr>
                <w:rFonts w:cs="Arial"/>
                <w:sz w:val="24"/>
              </w:rPr>
            </w:pPr>
            <w:r w:rsidRPr="0049783D">
              <w:rPr>
                <w:rFonts w:cs="Arial"/>
                <w:color w:val="000000"/>
                <w:sz w:val="24"/>
              </w:rPr>
              <w:t>Provide a framework description of the main features or general principles of a subject, omitting minor details, and emphasizing structure, arrangement or classification of the material.</w:t>
            </w:r>
          </w:p>
        </w:tc>
      </w:tr>
    </w:tbl>
    <w:p w:rsidR="00630592" w:rsidRDefault="00630592" w:rsidP="00630592"/>
    <w:p w:rsidR="00630592" w:rsidRPr="0024776F" w:rsidRDefault="00630592" w:rsidP="00630592">
      <w:pPr>
        <w:spacing w:before="100" w:beforeAutospacing="1" w:after="100" w:afterAutospacing="1"/>
        <w:outlineLvl w:val="2"/>
        <w:rPr>
          <w:rFonts w:ascii="Arial" w:hAnsi="Arial" w:cs="Arial"/>
          <w:b/>
          <w:bCs/>
          <w:color w:val="330066"/>
          <w:szCs w:val="24"/>
        </w:rPr>
      </w:pPr>
      <w:r w:rsidRPr="0024776F">
        <w:rPr>
          <w:rFonts w:ascii="Arial" w:hAnsi="Arial" w:cs="Arial"/>
          <w:b/>
          <w:bCs/>
          <w:color w:val="330066"/>
          <w:szCs w:val="24"/>
        </w:rPr>
        <w:t>Analysing the question</w:t>
      </w:r>
    </w:p>
    <w:p w:rsidR="00630592" w:rsidRDefault="00630592" w:rsidP="00630592">
      <w:pPr>
        <w:widowControl w:val="0"/>
        <w:spacing w:after="0" w:line="240" w:lineRule="auto"/>
        <w:rPr>
          <w:rFonts w:ascii="Arial" w:hAnsi="Arial" w:cs="Arial"/>
        </w:rPr>
      </w:pPr>
      <w:r w:rsidRPr="0024776F">
        <w:rPr>
          <w:rFonts w:ascii="Arial" w:hAnsi="Arial" w:cs="Arial"/>
        </w:rPr>
        <w:t>To analyse the title, it is useful to follow the following steps:</w:t>
      </w:r>
    </w:p>
    <w:p w:rsidR="00630592" w:rsidRPr="0024776F" w:rsidRDefault="00630592" w:rsidP="00630592">
      <w:pPr>
        <w:widowControl w:val="0"/>
        <w:spacing w:after="0" w:line="240" w:lineRule="auto"/>
        <w:rPr>
          <w:rFonts w:ascii="Arial" w:hAnsi="Arial" w:cs="Arial"/>
        </w:rPr>
      </w:pPr>
    </w:p>
    <w:p w:rsidR="00630592" w:rsidRDefault="00630592" w:rsidP="00630592">
      <w:pPr>
        <w:widowControl w:val="0"/>
        <w:spacing w:after="0" w:line="240" w:lineRule="auto"/>
        <w:rPr>
          <w:rFonts w:ascii="Arial" w:hAnsi="Arial" w:cs="Arial"/>
        </w:rPr>
      </w:pPr>
      <w:r>
        <w:rPr>
          <w:rFonts w:ascii="Arial" w:hAnsi="Arial" w:cs="Arial"/>
        </w:rPr>
        <w:t xml:space="preserve">1) </w:t>
      </w:r>
      <w:r w:rsidRPr="0024776F">
        <w:rPr>
          <w:rFonts w:ascii="Arial" w:hAnsi="Arial" w:cs="Arial"/>
        </w:rPr>
        <w:t>Identify the</w:t>
      </w:r>
      <w:r w:rsidRPr="0024776F">
        <w:rPr>
          <w:rFonts w:ascii="Arial" w:hAnsi="Arial" w:cs="Arial"/>
          <w:i/>
          <w:iCs/>
        </w:rPr>
        <w:t xml:space="preserve"> topic</w:t>
      </w:r>
      <w:r w:rsidRPr="0024776F">
        <w:rPr>
          <w:rFonts w:ascii="Arial" w:hAnsi="Arial" w:cs="Arial"/>
        </w:rPr>
        <w:t xml:space="preserve">. </w:t>
      </w:r>
    </w:p>
    <w:p w:rsidR="00630592" w:rsidRPr="0024776F" w:rsidRDefault="00630592" w:rsidP="00630592">
      <w:pPr>
        <w:widowControl w:val="0"/>
        <w:spacing w:after="0" w:line="240" w:lineRule="auto"/>
        <w:rPr>
          <w:rFonts w:ascii="Arial" w:hAnsi="Arial" w:cs="Arial"/>
        </w:rPr>
      </w:pPr>
    </w:p>
    <w:p w:rsidR="00630592" w:rsidRDefault="00630592" w:rsidP="00630592">
      <w:pPr>
        <w:widowControl w:val="0"/>
        <w:spacing w:after="0" w:line="240" w:lineRule="auto"/>
        <w:rPr>
          <w:rFonts w:ascii="Arial" w:hAnsi="Arial" w:cs="Arial"/>
        </w:rPr>
      </w:pPr>
      <w:r>
        <w:rPr>
          <w:rFonts w:ascii="Arial" w:hAnsi="Arial" w:cs="Arial"/>
        </w:rPr>
        <w:t xml:space="preserve">2) </w:t>
      </w:r>
      <w:r w:rsidRPr="0024776F">
        <w:rPr>
          <w:rFonts w:ascii="Arial" w:hAnsi="Arial" w:cs="Arial"/>
        </w:rPr>
        <w:t xml:space="preserve">If the </w:t>
      </w:r>
      <w:r w:rsidRPr="0024776F">
        <w:rPr>
          <w:rFonts w:ascii="Arial" w:hAnsi="Arial" w:cs="Arial"/>
          <w:i/>
          <w:iCs/>
        </w:rPr>
        <w:t>topic</w:t>
      </w:r>
      <w:r w:rsidRPr="0024776F">
        <w:rPr>
          <w:rFonts w:ascii="Arial" w:hAnsi="Arial" w:cs="Arial"/>
        </w:rPr>
        <w:t xml:space="preserve"> has a </w:t>
      </w:r>
      <w:r w:rsidRPr="0024776F">
        <w:rPr>
          <w:rFonts w:ascii="Arial" w:hAnsi="Arial" w:cs="Arial"/>
          <w:i/>
          <w:iCs/>
        </w:rPr>
        <w:t xml:space="preserve">restriction </w:t>
      </w:r>
      <w:r w:rsidRPr="0024776F">
        <w:rPr>
          <w:rFonts w:ascii="Arial" w:hAnsi="Arial" w:cs="Arial"/>
        </w:rPr>
        <w:t xml:space="preserve">or </w:t>
      </w:r>
      <w:r w:rsidRPr="0024776F">
        <w:rPr>
          <w:rFonts w:ascii="Arial" w:hAnsi="Arial" w:cs="Arial"/>
          <w:i/>
          <w:iCs/>
        </w:rPr>
        <w:t>expansion</w:t>
      </w:r>
      <w:r w:rsidRPr="0024776F">
        <w:rPr>
          <w:rFonts w:ascii="Arial" w:hAnsi="Arial" w:cs="Arial"/>
        </w:rPr>
        <w:t xml:space="preserve">, identify it. </w:t>
      </w:r>
    </w:p>
    <w:p w:rsidR="00630592" w:rsidRPr="0024776F" w:rsidRDefault="00630592" w:rsidP="00630592">
      <w:pPr>
        <w:widowControl w:val="0"/>
        <w:spacing w:after="0" w:line="240" w:lineRule="auto"/>
        <w:rPr>
          <w:rFonts w:ascii="Arial" w:hAnsi="Arial" w:cs="Arial"/>
        </w:rPr>
      </w:pPr>
    </w:p>
    <w:p w:rsidR="00630592" w:rsidRDefault="00630592" w:rsidP="00630592">
      <w:pPr>
        <w:widowControl w:val="0"/>
        <w:spacing w:after="0" w:line="240" w:lineRule="auto"/>
        <w:rPr>
          <w:rFonts w:ascii="Arial" w:hAnsi="Arial" w:cs="Arial"/>
        </w:rPr>
      </w:pPr>
      <w:r>
        <w:rPr>
          <w:rFonts w:ascii="Arial" w:hAnsi="Arial" w:cs="Arial"/>
        </w:rPr>
        <w:t xml:space="preserve">3) </w:t>
      </w:r>
      <w:r w:rsidRPr="0024776F">
        <w:rPr>
          <w:rFonts w:ascii="Arial" w:hAnsi="Arial" w:cs="Arial"/>
        </w:rPr>
        <w:t xml:space="preserve">Search for the aspect. This is the angle or point of view on the subject matter. Often, the </w:t>
      </w:r>
      <w:r w:rsidRPr="0024776F">
        <w:rPr>
          <w:rFonts w:ascii="Arial" w:hAnsi="Arial" w:cs="Arial"/>
          <w:i/>
          <w:iCs/>
        </w:rPr>
        <w:t>aspect</w:t>
      </w:r>
      <w:r w:rsidRPr="0024776F">
        <w:rPr>
          <w:rFonts w:ascii="Arial" w:hAnsi="Arial" w:cs="Arial"/>
        </w:rPr>
        <w:t xml:space="preserve"> is a phrase ending in 'of', e.g. 'the importance of', 'the contribution of'. Be sure you are clear about how the </w:t>
      </w:r>
      <w:r w:rsidRPr="0024776F">
        <w:rPr>
          <w:rFonts w:ascii="Arial" w:hAnsi="Arial" w:cs="Arial"/>
          <w:i/>
          <w:iCs/>
        </w:rPr>
        <w:t>aspect</w:t>
      </w:r>
      <w:r w:rsidRPr="0024776F">
        <w:rPr>
          <w:rFonts w:ascii="Arial" w:hAnsi="Arial" w:cs="Arial"/>
        </w:rPr>
        <w:t xml:space="preserve"> relates to the subject matter. It can be an example of it, a stage in its sequence, the cause or effect, one of the solutions to it as a problem etc. </w:t>
      </w:r>
    </w:p>
    <w:p w:rsidR="00630592" w:rsidRPr="0024776F" w:rsidRDefault="00630592" w:rsidP="00630592">
      <w:pPr>
        <w:widowControl w:val="0"/>
        <w:spacing w:after="0" w:line="240" w:lineRule="auto"/>
        <w:rPr>
          <w:rFonts w:ascii="Arial" w:hAnsi="Arial" w:cs="Arial"/>
        </w:rPr>
      </w:pPr>
    </w:p>
    <w:p w:rsidR="00630592" w:rsidRPr="0024776F" w:rsidRDefault="00630592" w:rsidP="00630592">
      <w:pPr>
        <w:widowControl w:val="0"/>
        <w:spacing w:after="0" w:line="240" w:lineRule="auto"/>
        <w:rPr>
          <w:rFonts w:ascii="Arial" w:hAnsi="Arial" w:cs="Arial"/>
        </w:rPr>
      </w:pPr>
      <w:r>
        <w:rPr>
          <w:rFonts w:ascii="Arial" w:hAnsi="Arial" w:cs="Arial"/>
        </w:rPr>
        <w:t xml:space="preserve">4) </w:t>
      </w:r>
      <w:r w:rsidRPr="0024776F">
        <w:rPr>
          <w:rFonts w:ascii="Arial" w:hAnsi="Arial" w:cs="Arial"/>
        </w:rPr>
        <w:t xml:space="preserve">Identify the </w:t>
      </w:r>
      <w:r w:rsidRPr="0024776F">
        <w:rPr>
          <w:rFonts w:ascii="Arial" w:hAnsi="Arial" w:cs="Arial"/>
          <w:i/>
          <w:iCs/>
        </w:rPr>
        <w:t>instruction</w:t>
      </w:r>
      <w:r w:rsidRPr="0024776F">
        <w:rPr>
          <w:rFonts w:ascii="Arial" w:hAnsi="Arial" w:cs="Arial"/>
        </w:rPr>
        <w:t xml:space="preserve"> (which often comes at the beginning) and decide what it means and what it requires you to do. </w:t>
      </w:r>
    </w:p>
    <w:p w:rsidR="00630592" w:rsidRPr="0024776F" w:rsidRDefault="00630592" w:rsidP="00630592">
      <w:pPr>
        <w:pStyle w:val="Nadpis2"/>
        <w:rPr>
          <w:i w:val="0"/>
          <w:sz w:val="24"/>
          <w:szCs w:val="24"/>
          <w:shd w:val="pct25" w:color="auto" w:fill="auto"/>
        </w:rPr>
      </w:pPr>
      <w:r>
        <w:rPr>
          <w:i w:val="0"/>
          <w:sz w:val="24"/>
          <w:szCs w:val="24"/>
          <w:shd w:val="pct25" w:color="auto" w:fill="auto"/>
        </w:rPr>
        <w:t>TASK B</w:t>
      </w:r>
    </w:p>
    <w:p w:rsidR="00630592" w:rsidRPr="0024776F" w:rsidRDefault="00630592" w:rsidP="00630592">
      <w:pPr>
        <w:numPr>
          <w:ilvl w:val="0"/>
          <w:numId w:val="15"/>
        </w:numPr>
        <w:spacing w:before="100" w:beforeAutospacing="1" w:after="100" w:afterAutospacing="1" w:line="240" w:lineRule="auto"/>
        <w:rPr>
          <w:rFonts w:ascii="Arial" w:hAnsi="Arial" w:cs="Arial"/>
        </w:rPr>
      </w:pPr>
      <w:r w:rsidRPr="0024776F">
        <w:rPr>
          <w:rFonts w:ascii="Arial" w:hAnsi="Arial" w:cs="Arial"/>
        </w:rPr>
        <w:t>Identify the</w:t>
      </w:r>
      <w:r w:rsidRPr="0024776F">
        <w:rPr>
          <w:rStyle w:val="red"/>
          <w:i/>
          <w:iCs/>
        </w:rPr>
        <w:t xml:space="preserve"> topic</w:t>
      </w:r>
      <w:r w:rsidRPr="0024776F">
        <w:rPr>
          <w:rFonts w:ascii="Arial" w:hAnsi="Arial" w:cs="Arial"/>
        </w:rPr>
        <w:t xml:space="preserve">. </w:t>
      </w:r>
    </w:p>
    <w:p w:rsidR="00630592" w:rsidRPr="0024776F" w:rsidRDefault="00630592" w:rsidP="00630592">
      <w:pPr>
        <w:numPr>
          <w:ilvl w:val="0"/>
          <w:numId w:val="15"/>
        </w:numPr>
        <w:spacing w:before="100" w:beforeAutospacing="1" w:after="100" w:afterAutospacing="1" w:line="240" w:lineRule="auto"/>
        <w:rPr>
          <w:rFonts w:ascii="Arial" w:hAnsi="Arial" w:cs="Arial"/>
        </w:rPr>
      </w:pPr>
      <w:r w:rsidRPr="0024776F">
        <w:rPr>
          <w:rFonts w:ascii="Arial" w:hAnsi="Arial" w:cs="Arial"/>
        </w:rPr>
        <w:t xml:space="preserve">If the </w:t>
      </w:r>
      <w:r w:rsidRPr="0024776F">
        <w:rPr>
          <w:rFonts w:ascii="Arial" w:hAnsi="Arial" w:cs="Arial"/>
          <w:i/>
          <w:iCs/>
        </w:rPr>
        <w:t>topic</w:t>
      </w:r>
      <w:r w:rsidRPr="0024776F">
        <w:rPr>
          <w:rFonts w:ascii="Arial" w:hAnsi="Arial" w:cs="Arial"/>
        </w:rPr>
        <w:t xml:space="preserve"> has a </w:t>
      </w:r>
      <w:r w:rsidRPr="0024776F">
        <w:rPr>
          <w:rStyle w:val="blue"/>
          <w:rFonts w:ascii="Arial" w:hAnsi="Arial" w:cs="Arial"/>
          <w:i/>
          <w:iCs/>
        </w:rPr>
        <w:t xml:space="preserve">restriction </w:t>
      </w:r>
      <w:r w:rsidRPr="0024776F">
        <w:rPr>
          <w:rFonts w:ascii="Arial" w:hAnsi="Arial" w:cs="Arial"/>
        </w:rPr>
        <w:t xml:space="preserve">or </w:t>
      </w:r>
      <w:r w:rsidRPr="0024776F">
        <w:rPr>
          <w:rStyle w:val="blue"/>
          <w:rFonts w:ascii="Arial" w:hAnsi="Arial" w:cs="Arial"/>
          <w:i/>
          <w:iCs/>
        </w:rPr>
        <w:t>expansion</w:t>
      </w:r>
      <w:r w:rsidRPr="0024776F">
        <w:rPr>
          <w:rFonts w:ascii="Arial" w:hAnsi="Arial" w:cs="Arial"/>
        </w:rPr>
        <w:t xml:space="preserve">, identify it. </w:t>
      </w:r>
    </w:p>
    <w:p w:rsidR="00630592" w:rsidRPr="0024776F" w:rsidRDefault="00630592" w:rsidP="00630592">
      <w:pPr>
        <w:numPr>
          <w:ilvl w:val="0"/>
          <w:numId w:val="15"/>
        </w:numPr>
        <w:spacing w:before="100" w:beforeAutospacing="1" w:after="100" w:afterAutospacing="1" w:line="240" w:lineRule="auto"/>
        <w:rPr>
          <w:rFonts w:ascii="Arial" w:hAnsi="Arial" w:cs="Arial"/>
        </w:rPr>
      </w:pPr>
      <w:r w:rsidRPr="0024776F">
        <w:rPr>
          <w:rFonts w:ascii="Arial" w:hAnsi="Arial" w:cs="Arial"/>
        </w:rPr>
        <w:t xml:space="preserve">Search for the </w:t>
      </w:r>
      <w:r w:rsidRPr="0024776F">
        <w:rPr>
          <w:rStyle w:val="green"/>
          <w:rFonts w:ascii="Arial" w:hAnsi="Arial" w:cs="Arial"/>
          <w:i/>
          <w:iCs/>
        </w:rPr>
        <w:t>aspect</w:t>
      </w:r>
      <w:r w:rsidRPr="0024776F">
        <w:rPr>
          <w:rFonts w:ascii="Arial" w:hAnsi="Arial" w:cs="Arial"/>
        </w:rPr>
        <w:t xml:space="preserve">. </w:t>
      </w:r>
    </w:p>
    <w:p w:rsidR="00630592" w:rsidRPr="00630592" w:rsidRDefault="00630592" w:rsidP="00630592">
      <w:pPr>
        <w:numPr>
          <w:ilvl w:val="0"/>
          <w:numId w:val="15"/>
        </w:numPr>
        <w:spacing w:before="100" w:beforeAutospacing="1" w:after="100" w:afterAutospacing="1" w:line="240" w:lineRule="auto"/>
        <w:rPr>
          <w:rFonts w:ascii="Arial" w:hAnsi="Arial" w:cs="Arial"/>
        </w:rPr>
      </w:pPr>
      <w:r w:rsidRPr="0024776F">
        <w:rPr>
          <w:rFonts w:ascii="Arial" w:hAnsi="Arial" w:cs="Arial"/>
        </w:rPr>
        <w:t xml:space="preserve">Identify the </w:t>
      </w:r>
      <w:r w:rsidRPr="0024776F">
        <w:rPr>
          <w:rStyle w:val="purple"/>
          <w:i/>
          <w:iCs/>
        </w:rPr>
        <w:t>function</w:t>
      </w:r>
      <w:r w:rsidRPr="0024776F">
        <w:rPr>
          <w:rFonts w:ascii="Arial" w:hAnsi="Arial" w:cs="Arial"/>
        </w:rPr>
        <w:t xml:space="preserve"> </w:t>
      </w:r>
    </w:p>
    <w:p w:rsidR="00630592" w:rsidRPr="0068700F" w:rsidRDefault="00630592" w:rsidP="00630592">
      <w:pPr>
        <w:spacing w:after="0" w:line="240" w:lineRule="auto"/>
        <w:rPr>
          <w:rFonts w:ascii="Arial" w:hAnsi="Arial" w:cs="Arial"/>
        </w:rPr>
      </w:pPr>
      <w:r w:rsidRPr="0068700F">
        <w:rPr>
          <w:rFonts w:ascii="Arial" w:hAnsi="Arial" w:cs="Arial"/>
        </w:rPr>
        <w:t xml:space="preserve">1) An analysis of the changes in US policy towards China during the 1970s. </w:t>
      </w:r>
    </w:p>
    <w:p w:rsidR="00630592" w:rsidRPr="0068700F" w:rsidRDefault="00630592" w:rsidP="00630592">
      <w:pPr>
        <w:spacing w:after="0" w:line="240" w:lineRule="auto"/>
        <w:rPr>
          <w:rFonts w:ascii="Arial" w:hAnsi="Arial" w:cs="Arial"/>
        </w:rPr>
      </w:pPr>
    </w:p>
    <w:p w:rsidR="00630592" w:rsidRPr="0068700F" w:rsidRDefault="00630592" w:rsidP="00630592">
      <w:pPr>
        <w:spacing w:after="0" w:line="240" w:lineRule="auto"/>
        <w:rPr>
          <w:rFonts w:ascii="Arial" w:hAnsi="Arial" w:cs="Arial"/>
        </w:rPr>
      </w:pPr>
      <w:r w:rsidRPr="0068700F">
        <w:rPr>
          <w:rFonts w:ascii="Arial" w:hAnsi="Arial" w:cs="Arial"/>
        </w:rPr>
        <w:t>2) An explanation of the concept of 'role' in corporate management.</w:t>
      </w:r>
    </w:p>
    <w:p w:rsidR="00630592" w:rsidRPr="0068700F" w:rsidRDefault="00630592" w:rsidP="00630592">
      <w:pPr>
        <w:spacing w:after="0" w:line="240" w:lineRule="auto"/>
        <w:rPr>
          <w:rFonts w:ascii="Arial" w:hAnsi="Arial" w:cs="Arial"/>
        </w:rPr>
      </w:pPr>
    </w:p>
    <w:p w:rsidR="00630592" w:rsidRPr="0068700F" w:rsidRDefault="00630592" w:rsidP="00630592">
      <w:pPr>
        <w:spacing w:after="0" w:line="240" w:lineRule="auto"/>
        <w:rPr>
          <w:rFonts w:ascii="Arial" w:hAnsi="Arial" w:cs="Arial"/>
        </w:rPr>
      </w:pPr>
      <w:r w:rsidRPr="0068700F">
        <w:rPr>
          <w:rFonts w:ascii="Arial" w:hAnsi="Arial" w:cs="Arial"/>
        </w:rPr>
        <w:t>3) A comparison and contrast of the effects of overcrowding in the developed world.</w:t>
      </w:r>
    </w:p>
    <w:p w:rsidR="00630592" w:rsidRPr="0068700F" w:rsidRDefault="00630592" w:rsidP="00630592">
      <w:pPr>
        <w:spacing w:after="0" w:line="240" w:lineRule="auto"/>
        <w:rPr>
          <w:rFonts w:ascii="Arial" w:hAnsi="Arial" w:cs="Arial"/>
        </w:rPr>
      </w:pPr>
    </w:p>
    <w:p w:rsidR="00630592" w:rsidRPr="0068700F" w:rsidRDefault="00630592" w:rsidP="00630592">
      <w:pPr>
        <w:spacing w:after="0" w:line="240" w:lineRule="auto"/>
        <w:rPr>
          <w:rFonts w:ascii="Arial" w:hAnsi="Arial" w:cs="Arial"/>
        </w:rPr>
      </w:pPr>
      <w:r w:rsidRPr="0068700F">
        <w:rPr>
          <w:rFonts w:ascii="Arial" w:hAnsi="Arial" w:cs="Arial"/>
        </w:rPr>
        <w:t xml:space="preserve">4) An evaluation of the contribution of political parties to the development of public policy in the United States and Canada. </w:t>
      </w:r>
    </w:p>
    <w:p w:rsidR="00630592" w:rsidRPr="0068700F" w:rsidRDefault="00630592" w:rsidP="00630592">
      <w:pPr>
        <w:spacing w:after="0" w:line="240" w:lineRule="auto"/>
        <w:rPr>
          <w:rFonts w:ascii="Arial" w:hAnsi="Arial" w:cs="Arial"/>
        </w:rPr>
      </w:pPr>
    </w:p>
    <w:p w:rsidR="00630592" w:rsidRPr="0068700F" w:rsidRDefault="00630592" w:rsidP="00630592">
      <w:pPr>
        <w:spacing w:after="0" w:line="240" w:lineRule="auto"/>
        <w:rPr>
          <w:rFonts w:ascii="Arial" w:hAnsi="Arial" w:cs="Arial"/>
        </w:rPr>
      </w:pPr>
      <w:r w:rsidRPr="0068700F">
        <w:rPr>
          <w:rFonts w:ascii="Arial" w:hAnsi="Arial" w:cs="Arial"/>
        </w:rPr>
        <w:t>5</w:t>
      </w:r>
      <w:r>
        <w:rPr>
          <w:rFonts w:ascii="Arial" w:hAnsi="Arial" w:cs="Arial"/>
        </w:rPr>
        <w:t>) Discuss</w:t>
      </w:r>
      <w:r w:rsidRPr="0068700F">
        <w:rPr>
          <w:rFonts w:ascii="Arial" w:hAnsi="Arial" w:cs="Arial"/>
        </w:rPr>
        <w:t xml:space="preserve"> the use of behaviour therapy in clinical psychology </w:t>
      </w:r>
    </w:p>
    <w:p w:rsidR="00630592" w:rsidRPr="0068700F" w:rsidRDefault="00630592" w:rsidP="00630592">
      <w:pPr>
        <w:spacing w:after="0" w:line="240" w:lineRule="auto"/>
        <w:rPr>
          <w:rFonts w:ascii="Arial" w:hAnsi="Arial" w:cs="Arial"/>
        </w:rPr>
      </w:pPr>
    </w:p>
    <w:p w:rsidR="00630592" w:rsidRPr="0068700F" w:rsidRDefault="00630592" w:rsidP="00630592">
      <w:pPr>
        <w:spacing w:after="0" w:line="240" w:lineRule="auto"/>
        <w:rPr>
          <w:rFonts w:ascii="Arial" w:hAnsi="Arial" w:cs="Arial"/>
        </w:rPr>
      </w:pPr>
      <w:r w:rsidRPr="0068700F">
        <w:rPr>
          <w:rFonts w:ascii="Arial" w:hAnsi="Arial" w:cs="Arial"/>
        </w:rPr>
        <w:t>6) An outline of the requirements for declaring bankruptcy in French Law.</w:t>
      </w:r>
    </w:p>
    <w:p w:rsidR="00630592" w:rsidRPr="0068700F" w:rsidRDefault="00630592" w:rsidP="00630592">
      <w:pPr>
        <w:ind w:left="629"/>
        <w:rPr>
          <w:rFonts w:ascii="Arial" w:hAnsi="Arial" w:cs="Arial"/>
        </w:rPr>
      </w:pPr>
    </w:p>
    <w:p w:rsidR="00630592" w:rsidRPr="0068700F" w:rsidRDefault="00630592" w:rsidP="00630592">
      <w:pPr>
        <w:spacing w:before="100" w:beforeAutospacing="1" w:after="100" w:afterAutospacing="1"/>
        <w:rPr>
          <w:rFonts w:ascii="Arial" w:hAnsi="Arial" w:cs="Arial"/>
        </w:rPr>
      </w:pPr>
      <w:r>
        <w:rPr>
          <w:rFonts w:ascii="Arial" w:hAnsi="Arial" w:cs="Arial"/>
        </w:rPr>
        <w:t>……………………….</w:t>
      </w:r>
    </w:p>
    <w:p w:rsidR="0049783D" w:rsidRDefault="0049783D" w:rsidP="00630592">
      <w:pPr>
        <w:rPr>
          <w:rFonts w:ascii="Arial" w:hAnsi="Arial" w:cs="Arial"/>
          <w:b/>
        </w:rPr>
      </w:pPr>
    </w:p>
    <w:p w:rsidR="0049783D" w:rsidRDefault="0049783D" w:rsidP="00630592">
      <w:pPr>
        <w:rPr>
          <w:rFonts w:ascii="Arial" w:hAnsi="Arial" w:cs="Arial"/>
          <w:b/>
        </w:rPr>
      </w:pPr>
    </w:p>
    <w:p w:rsidR="0049783D" w:rsidRDefault="0049783D" w:rsidP="00630592">
      <w:pPr>
        <w:rPr>
          <w:rFonts w:ascii="Arial" w:hAnsi="Arial" w:cs="Arial"/>
          <w:b/>
        </w:rPr>
      </w:pPr>
    </w:p>
    <w:p w:rsidR="00630592" w:rsidRPr="009456BC" w:rsidRDefault="00630592" w:rsidP="00630592">
      <w:pPr>
        <w:rPr>
          <w:rFonts w:ascii="Arial" w:hAnsi="Arial" w:cs="Arial"/>
          <w:b/>
        </w:rPr>
      </w:pPr>
      <w:r w:rsidRPr="009456BC">
        <w:rPr>
          <w:rFonts w:ascii="Arial" w:hAnsi="Arial" w:cs="Arial"/>
          <w:b/>
        </w:rPr>
        <w:t xml:space="preserve">Brainstorming </w:t>
      </w:r>
    </w:p>
    <w:p w:rsidR="00630592" w:rsidRPr="0024776F" w:rsidRDefault="0049783D" w:rsidP="00630592">
      <w:pPr>
        <w:pStyle w:val="Nadpis2"/>
        <w:rPr>
          <w:i w:val="0"/>
          <w:sz w:val="24"/>
          <w:szCs w:val="24"/>
          <w:shd w:val="pct25" w:color="auto" w:fill="auto"/>
        </w:rPr>
      </w:pPr>
      <w:r>
        <w:rPr>
          <w:i w:val="0"/>
          <w:sz w:val="24"/>
          <w:szCs w:val="24"/>
          <w:shd w:val="pct25" w:color="auto" w:fill="auto"/>
        </w:rPr>
        <w:t>TASK C</w:t>
      </w:r>
    </w:p>
    <w:p w:rsidR="00630592" w:rsidRPr="009456BC" w:rsidRDefault="00630592" w:rsidP="00630592">
      <w:pPr>
        <w:rPr>
          <w:rFonts w:ascii="Arial" w:hAnsi="Arial" w:cs="Arial"/>
        </w:rPr>
      </w:pPr>
      <w:r w:rsidRPr="009456BC">
        <w:rPr>
          <w:rFonts w:ascii="Arial" w:hAnsi="Arial" w:cs="Arial"/>
        </w:rPr>
        <w:t xml:space="preserve">Before you start writing an essay, it is often helpful to write down the ideas you have about the topic.  </w:t>
      </w:r>
    </w:p>
    <w:p w:rsidR="00630592" w:rsidRPr="009456BC" w:rsidRDefault="00630592" w:rsidP="00630592">
      <w:pPr>
        <w:rPr>
          <w:rFonts w:ascii="Arial" w:hAnsi="Arial" w:cs="Arial"/>
          <w:b/>
        </w:rPr>
      </w:pPr>
      <w:r w:rsidRPr="009456BC">
        <w:rPr>
          <w:rFonts w:ascii="Arial" w:hAnsi="Arial" w:cs="Arial"/>
          <w:b/>
        </w:rPr>
        <w:t xml:space="preserve">Working with a partner, choose one of the essay titles above and brainstorm some ideas below.  </w:t>
      </w:r>
    </w:p>
    <w:p w:rsidR="00630592" w:rsidRPr="0024776F" w:rsidRDefault="0049783D" w:rsidP="00630592">
      <w:pPr>
        <w:pStyle w:val="Nadpis2"/>
        <w:rPr>
          <w:i w:val="0"/>
          <w:sz w:val="24"/>
          <w:szCs w:val="24"/>
          <w:shd w:val="pct25" w:color="auto" w:fill="auto"/>
        </w:rPr>
      </w:pPr>
      <w:r>
        <w:rPr>
          <w:i w:val="0"/>
          <w:sz w:val="24"/>
          <w:szCs w:val="24"/>
          <w:shd w:val="pct25" w:color="auto" w:fill="auto"/>
        </w:rPr>
        <w:t>TASK D</w:t>
      </w:r>
    </w:p>
    <w:p w:rsidR="00630592" w:rsidRPr="009456BC" w:rsidRDefault="00630592" w:rsidP="00630592">
      <w:pPr>
        <w:rPr>
          <w:rFonts w:ascii="Arial" w:hAnsi="Arial" w:cs="Arial"/>
        </w:rPr>
      </w:pPr>
      <w:r w:rsidRPr="009456BC">
        <w:rPr>
          <w:rFonts w:ascii="Arial" w:hAnsi="Arial" w:cs="Arial"/>
        </w:rPr>
        <w:t xml:space="preserve">Imagine that the length of the essay is 3000 words.  What percentage should be given to the introduction and what percentage should be given to the 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8"/>
      </w:tblGrid>
      <w:tr w:rsidR="00630592" w:rsidRPr="009456BC" w:rsidTr="005B476C">
        <w:tc>
          <w:tcPr>
            <w:tcW w:w="4788" w:type="dxa"/>
          </w:tcPr>
          <w:p w:rsidR="00630592" w:rsidRPr="009456BC" w:rsidRDefault="00630592" w:rsidP="005B476C">
            <w:pPr>
              <w:rPr>
                <w:rFonts w:ascii="Arial" w:hAnsi="Arial" w:cs="Arial"/>
              </w:rPr>
            </w:pPr>
            <w:r w:rsidRPr="009456BC">
              <w:rPr>
                <w:rFonts w:ascii="Arial" w:hAnsi="Arial" w:cs="Arial"/>
              </w:rPr>
              <w:t xml:space="preserve">Introduction </w:t>
            </w:r>
          </w:p>
        </w:tc>
        <w:tc>
          <w:tcPr>
            <w:tcW w:w="4788" w:type="dxa"/>
          </w:tcPr>
          <w:p w:rsidR="00630592" w:rsidRPr="009456BC" w:rsidRDefault="00630592" w:rsidP="005B476C">
            <w:pPr>
              <w:rPr>
                <w:rFonts w:ascii="Arial" w:hAnsi="Arial" w:cs="Arial"/>
              </w:rPr>
            </w:pPr>
          </w:p>
        </w:tc>
      </w:tr>
      <w:tr w:rsidR="00630592" w:rsidRPr="009456BC" w:rsidTr="005B476C">
        <w:tc>
          <w:tcPr>
            <w:tcW w:w="4788" w:type="dxa"/>
          </w:tcPr>
          <w:p w:rsidR="00630592" w:rsidRPr="009456BC" w:rsidRDefault="00630592" w:rsidP="005B476C">
            <w:pPr>
              <w:rPr>
                <w:rFonts w:ascii="Arial" w:hAnsi="Arial" w:cs="Arial"/>
              </w:rPr>
            </w:pPr>
            <w:r w:rsidRPr="009456BC">
              <w:rPr>
                <w:rFonts w:ascii="Arial" w:hAnsi="Arial" w:cs="Arial"/>
              </w:rPr>
              <w:t xml:space="preserve">Main body </w:t>
            </w:r>
          </w:p>
        </w:tc>
        <w:tc>
          <w:tcPr>
            <w:tcW w:w="4788" w:type="dxa"/>
          </w:tcPr>
          <w:p w:rsidR="00630592" w:rsidRPr="009456BC" w:rsidRDefault="00630592" w:rsidP="005B476C">
            <w:pPr>
              <w:rPr>
                <w:rFonts w:ascii="Arial" w:hAnsi="Arial" w:cs="Arial"/>
              </w:rPr>
            </w:pPr>
          </w:p>
        </w:tc>
      </w:tr>
      <w:tr w:rsidR="00630592" w:rsidRPr="009456BC" w:rsidTr="005B476C">
        <w:tc>
          <w:tcPr>
            <w:tcW w:w="4788" w:type="dxa"/>
          </w:tcPr>
          <w:p w:rsidR="00630592" w:rsidRPr="009456BC" w:rsidRDefault="00630592" w:rsidP="005B476C">
            <w:pPr>
              <w:rPr>
                <w:rFonts w:ascii="Arial" w:hAnsi="Arial" w:cs="Arial"/>
              </w:rPr>
            </w:pPr>
            <w:r w:rsidRPr="009456BC">
              <w:rPr>
                <w:rFonts w:ascii="Arial" w:hAnsi="Arial" w:cs="Arial"/>
              </w:rPr>
              <w:t xml:space="preserve">Conclusion </w:t>
            </w:r>
          </w:p>
        </w:tc>
        <w:tc>
          <w:tcPr>
            <w:tcW w:w="4788" w:type="dxa"/>
          </w:tcPr>
          <w:p w:rsidR="00630592" w:rsidRPr="009456BC" w:rsidRDefault="00630592" w:rsidP="005B476C">
            <w:pPr>
              <w:rPr>
                <w:rFonts w:ascii="Arial" w:hAnsi="Arial" w:cs="Arial"/>
              </w:rPr>
            </w:pPr>
          </w:p>
        </w:tc>
      </w:tr>
      <w:tr w:rsidR="00630592" w:rsidRPr="009456BC" w:rsidTr="005B476C">
        <w:tc>
          <w:tcPr>
            <w:tcW w:w="4788" w:type="dxa"/>
          </w:tcPr>
          <w:p w:rsidR="00630592" w:rsidRPr="009456BC" w:rsidRDefault="00630592" w:rsidP="005B476C">
            <w:pPr>
              <w:rPr>
                <w:rFonts w:ascii="Arial" w:hAnsi="Arial" w:cs="Arial"/>
              </w:rPr>
            </w:pPr>
          </w:p>
        </w:tc>
        <w:tc>
          <w:tcPr>
            <w:tcW w:w="4788" w:type="dxa"/>
          </w:tcPr>
          <w:p w:rsidR="00630592" w:rsidRPr="009456BC" w:rsidRDefault="00630592" w:rsidP="005B476C">
            <w:pPr>
              <w:rPr>
                <w:rFonts w:ascii="Arial" w:hAnsi="Arial" w:cs="Arial"/>
              </w:rPr>
            </w:pPr>
            <w:r w:rsidRPr="009456BC">
              <w:rPr>
                <w:rFonts w:ascii="Arial" w:hAnsi="Arial" w:cs="Arial"/>
              </w:rPr>
              <w:t>Total 3000 words</w:t>
            </w:r>
          </w:p>
        </w:tc>
      </w:tr>
    </w:tbl>
    <w:p w:rsidR="00630592" w:rsidRDefault="00630592" w:rsidP="00630592">
      <w:pPr>
        <w:rPr>
          <w:rFonts w:ascii="Arial" w:hAnsi="Arial" w:cs="Arial"/>
        </w:rPr>
      </w:pPr>
    </w:p>
    <w:p w:rsidR="004E0F89" w:rsidRPr="0049783D" w:rsidRDefault="0049783D" w:rsidP="0049783D">
      <w:pPr>
        <w:pStyle w:val="Odstavecseseznamem"/>
        <w:numPr>
          <w:ilvl w:val="0"/>
          <w:numId w:val="18"/>
        </w:numPr>
        <w:rPr>
          <w:b/>
          <w:bCs/>
          <w:sz w:val="28"/>
          <w:szCs w:val="24"/>
        </w:rPr>
      </w:pPr>
      <w:r>
        <w:rPr>
          <w:b/>
          <w:bCs/>
          <w:noProof/>
          <w:sz w:val="28"/>
          <w:szCs w:val="24"/>
          <w:lang w:val="cs-CZ" w:eastAsia="cs-CZ"/>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358141</wp:posOffset>
                </wp:positionV>
                <wp:extent cx="6134100" cy="876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3410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04288" id="Rectangle 5" o:spid="_x0000_s1026" style="position:absolute;margin-left:-9.75pt;margin-top:28.2pt;width:483pt;height: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" filled="f" strokecolor="#243f60 [1604]" strokeweight="2pt"/>
            </w:pict>
          </mc:Fallback>
        </mc:AlternateContent>
      </w:r>
      <w:r w:rsidR="004E0F89" w:rsidRPr="0049783D">
        <w:rPr>
          <w:b/>
          <w:bCs/>
          <w:sz w:val="28"/>
          <w:szCs w:val="24"/>
        </w:rPr>
        <w:t xml:space="preserve">Focus on: Introductions, main bodies &amp; conclusions </w:t>
      </w:r>
    </w:p>
    <w:p w:rsidR="0049783D" w:rsidRDefault="0049783D" w:rsidP="0049783D">
      <w:pPr>
        <w:rPr>
          <w:b/>
          <w:bCs/>
          <w:sz w:val="24"/>
          <w:szCs w:val="24"/>
        </w:rPr>
      </w:pPr>
      <w:r>
        <w:rPr>
          <w:b/>
          <w:bCs/>
          <w:sz w:val="24"/>
          <w:szCs w:val="24"/>
        </w:rPr>
        <w:t xml:space="preserve">Before you look at the materials, discuss: </w:t>
      </w:r>
    </w:p>
    <w:p w:rsidR="0049783D" w:rsidRPr="00B21A34" w:rsidRDefault="0049783D" w:rsidP="0049783D">
      <w:pPr>
        <w:pStyle w:val="Odstavecseseznamem"/>
        <w:numPr>
          <w:ilvl w:val="0"/>
          <w:numId w:val="21"/>
        </w:numPr>
        <w:rPr>
          <w:bCs/>
          <w:sz w:val="24"/>
          <w:szCs w:val="24"/>
        </w:rPr>
      </w:pPr>
      <w:r w:rsidRPr="0049783D">
        <w:rPr>
          <w:bCs/>
          <w:sz w:val="24"/>
          <w:szCs w:val="24"/>
        </w:rPr>
        <w:t xml:space="preserve">How do you make your students aware of what to include in a high-scoring introduction, main body or conclusion? </w:t>
      </w:r>
    </w:p>
    <w:p w:rsidR="004E0F89" w:rsidRDefault="004E0F89" w:rsidP="004E0F89">
      <w:pPr>
        <w:rPr>
          <w:b/>
          <w:bCs/>
          <w:sz w:val="24"/>
          <w:szCs w:val="24"/>
        </w:rPr>
      </w:pPr>
      <w:r>
        <w:rPr>
          <w:b/>
          <w:bCs/>
          <w:sz w:val="24"/>
          <w:szCs w:val="24"/>
        </w:rPr>
        <w:t xml:space="preserve">We are now going to look at how to write a good academic introduction and conclusion.  Before we begin, here are a few questions for you to consider.  </w:t>
      </w:r>
    </w:p>
    <w:p w:rsidR="004E0F89" w:rsidRDefault="004E0F89" w:rsidP="004E0F89">
      <w:pPr>
        <w:rPr>
          <w:b/>
          <w:bCs/>
          <w:sz w:val="24"/>
          <w:szCs w:val="24"/>
        </w:rPr>
      </w:pPr>
      <w:r>
        <w:rPr>
          <w:b/>
          <w:bCs/>
          <w:sz w:val="24"/>
          <w:szCs w:val="24"/>
        </w:rPr>
        <w:t>Introductions</w:t>
      </w:r>
    </w:p>
    <w:p w:rsidR="004E0F89" w:rsidRDefault="004E0F89" w:rsidP="004E0F89">
      <w:pPr>
        <w:pStyle w:val="Odstavecseseznamem"/>
        <w:numPr>
          <w:ilvl w:val="0"/>
          <w:numId w:val="2"/>
        </w:numPr>
        <w:spacing w:line="360" w:lineRule="auto"/>
        <w:rPr>
          <w:sz w:val="24"/>
          <w:szCs w:val="24"/>
        </w:rPr>
      </w:pPr>
      <w:r>
        <w:rPr>
          <w:sz w:val="24"/>
          <w:szCs w:val="24"/>
        </w:rPr>
        <w:t xml:space="preserve">Do you find writing introductions difficult? If yes, why? </w:t>
      </w:r>
    </w:p>
    <w:p w:rsidR="004E0F89" w:rsidRDefault="004E0F89" w:rsidP="004E0F89">
      <w:pPr>
        <w:pStyle w:val="Odstavecseseznamem"/>
        <w:numPr>
          <w:ilvl w:val="0"/>
          <w:numId w:val="2"/>
        </w:numPr>
        <w:spacing w:line="360" w:lineRule="auto"/>
        <w:rPr>
          <w:sz w:val="24"/>
          <w:szCs w:val="24"/>
        </w:rPr>
      </w:pPr>
      <w:r>
        <w:rPr>
          <w:sz w:val="24"/>
          <w:szCs w:val="24"/>
        </w:rPr>
        <w:t xml:space="preserve">What is the purpose of an introduction? </w:t>
      </w:r>
    </w:p>
    <w:p w:rsidR="004E0F89" w:rsidRPr="00A1273D" w:rsidRDefault="004E0F89" w:rsidP="004E0F89">
      <w:pPr>
        <w:pStyle w:val="Odstavecseseznamem"/>
        <w:numPr>
          <w:ilvl w:val="0"/>
          <w:numId w:val="2"/>
        </w:numPr>
        <w:spacing w:line="360" w:lineRule="auto"/>
        <w:rPr>
          <w:sz w:val="24"/>
          <w:szCs w:val="24"/>
        </w:rPr>
      </w:pPr>
      <w:r>
        <w:rPr>
          <w:sz w:val="24"/>
          <w:szCs w:val="24"/>
        </w:rPr>
        <w:t>What should</w:t>
      </w:r>
      <w:r w:rsidRPr="00A1273D">
        <w:rPr>
          <w:sz w:val="24"/>
          <w:szCs w:val="24"/>
        </w:rPr>
        <w:t xml:space="preserve"> you typically include in an introduction? </w:t>
      </w:r>
    </w:p>
    <w:p w:rsidR="004E0F89" w:rsidRPr="00A1273D" w:rsidRDefault="004E0F89" w:rsidP="004E0F89">
      <w:pPr>
        <w:pStyle w:val="Odstavecseseznamem"/>
        <w:numPr>
          <w:ilvl w:val="0"/>
          <w:numId w:val="2"/>
        </w:numPr>
        <w:spacing w:line="360" w:lineRule="auto"/>
        <w:rPr>
          <w:sz w:val="24"/>
          <w:szCs w:val="24"/>
        </w:rPr>
      </w:pPr>
      <w:r w:rsidRPr="00A1273D">
        <w:rPr>
          <w:sz w:val="24"/>
          <w:szCs w:val="24"/>
        </w:rPr>
        <w:t>What percentage of an</w:t>
      </w:r>
      <w:r>
        <w:rPr>
          <w:sz w:val="24"/>
          <w:szCs w:val="24"/>
        </w:rPr>
        <w:t xml:space="preserve"> academic piece of work should the</w:t>
      </w:r>
      <w:r w:rsidRPr="00A1273D">
        <w:rPr>
          <w:sz w:val="24"/>
          <w:szCs w:val="24"/>
        </w:rPr>
        <w:t xml:space="preserve"> introduction be?</w:t>
      </w:r>
    </w:p>
    <w:p w:rsidR="004E0F89" w:rsidRDefault="004E0F89" w:rsidP="004E0F89">
      <w:pPr>
        <w:pStyle w:val="Odstavecseseznamem"/>
        <w:numPr>
          <w:ilvl w:val="0"/>
          <w:numId w:val="2"/>
        </w:numPr>
        <w:spacing w:line="360" w:lineRule="auto"/>
        <w:rPr>
          <w:sz w:val="24"/>
          <w:szCs w:val="24"/>
        </w:rPr>
      </w:pPr>
      <w:r>
        <w:rPr>
          <w:sz w:val="24"/>
          <w:szCs w:val="24"/>
        </w:rPr>
        <w:t xml:space="preserve">Why is an introduction one of the most important parts of an academic piece of writing? </w:t>
      </w:r>
    </w:p>
    <w:p w:rsidR="004E0F89" w:rsidRPr="00E5155C" w:rsidRDefault="004E0F89" w:rsidP="004E0F89">
      <w:pPr>
        <w:spacing w:line="240" w:lineRule="auto"/>
        <w:rPr>
          <w:b/>
          <w:bCs/>
          <w:sz w:val="24"/>
          <w:szCs w:val="24"/>
        </w:rPr>
      </w:pPr>
      <w:r w:rsidRPr="00E5155C">
        <w:rPr>
          <w:b/>
          <w:bCs/>
          <w:sz w:val="24"/>
          <w:szCs w:val="24"/>
        </w:rPr>
        <w:lastRenderedPageBreak/>
        <w:t xml:space="preserve">We are now going to look at some high-scoring and some high-scoring introductions.  </w:t>
      </w:r>
    </w:p>
    <w:p w:rsidR="004E0F89" w:rsidRDefault="004E0F89" w:rsidP="004E0F89">
      <w:pPr>
        <w:rPr>
          <w:b/>
          <w:bCs/>
        </w:rPr>
      </w:pPr>
      <w:r>
        <w:rPr>
          <w:b/>
          <w:bCs/>
        </w:rPr>
        <w:t>Introductions</w:t>
      </w:r>
    </w:p>
    <w:p w:rsidR="004E0F89" w:rsidRDefault="004E0F89" w:rsidP="004E0F89">
      <w:pPr>
        <w:rPr>
          <w:b/>
          <w:bCs/>
        </w:rPr>
      </w:pPr>
      <w:r>
        <w:rPr>
          <w:b/>
          <w:bCs/>
        </w:rPr>
        <w:t xml:space="preserve">High-scoring introduction 1 </w:t>
      </w:r>
    </w:p>
    <w:p w:rsidR="004E0F89" w:rsidRPr="000411BC" w:rsidRDefault="004E0F89" w:rsidP="004E0F89">
      <w:pPr>
        <w:rPr>
          <w:b/>
          <w:bCs/>
        </w:rPr>
      </w:pPr>
      <w:r>
        <w:rPr>
          <w:b/>
          <w:bCs/>
        </w:rPr>
        <w:t xml:space="preserve">Read the following introduction.  The key features have been identified.  </w:t>
      </w:r>
    </w:p>
    <w:tbl>
      <w:tblPr>
        <w:tblStyle w:val="Mkatabulky"/>
        <w:tblW w:w="0" w:type="auto"/>
        <w:tblLook w:val="04A0" w:firstRow="1" w:lastRow="0" w:firstColumn="1" w:lastColumn="0" w:noHBand="0" w:noVBand="1"/>
      </w:tblPr>
      <w:tblGrid>
        <w:gridCol w:w="6553"/>
        <w:gridCol w:w="2689"/>
      </w:tblGrid>
      <w:tr w:rsidR="004E0F89" w:rsidTr="005B476C">
        <w:tc>
          <w:tcPr>
            <w:tcW w:w="7488" w:type="dxa"/>
          </w:tcPr>
          <w:p w:rsidR="004E0F89" w:rsidRPr="00121CC5" w:rsidRDefault="004E0F89" w:rsidP="005B476C">
            <w:pPr>
              <w:autoSpaceDE w:val="0"/>
              <w:autoSpaceDN w:val="0"/>
              <w:adjustRightInd w:val="0"/>
              <w:rPr>
                <w:rFonts w:eastAsia="Times New Roman" w:cstheme="minorHAnsi"/>
                <w:sz w:val="24"/>
                <w:szCs w:val="24"/>
                <w:lang w:val="en-US"/>
              </w:rPr>
            </w:pPr>
            <w:r w:rsidRPr="004C094A">
              <w:rPr>
                <w:rFonts w:eastAsia="Times New Roman" w:cstheme="minorHAnsi"/>
                <w:b/>
                <w:bCs/>
                <w:sz w:val="24"/>
                <w:szCs w:val="24"/>
                <w:lang w:val="en-US"/>
              </w:rPr>
              <w:t>[1]</w:t>
            </w:r>
            <w:r>
              <w:rPr>
                <w:rFonts w:eastAsia="Times New Roman" w:cstheme="minorHAnsi"/>
                <w:sz w:val="24"/>
                <w:szCs w:val="24"/>
                <w:lang w:val="en-US"/>
              </w:rPr>
              <w:t xml:space="preserve"> </w:t>
            </w:r>
            <w:r w:rsidRPr="00121CC5">
              <w:rPr>
                <w:rFonts w:eastAsia="Times New Roman" w:cstheme="minorHAnsi"/>
                <w:sz w:val="24"/>
                <w:szCs w:val="24"/>
                <w:lang w:val="en-US"/>
              </w:rPr>
              <w:t>Immigration is a controversial issue due to its various effects on the UK’s society.</w:t>
            </w:r>
            <w:r w:rsidRPr="00121CC5">
              <w:rPr>
                <w:rFonts w:eastAsia="Times New Roman" w:cstheme="minorHAnsi"/>
                <w:b/>
                <w:color w:val="FF0000"/>
                <w:sz w:val="24"/>
                <w:szCs w:val="24"/>
                <w:lang w:val="en-US"/>
              </w:rPr>
              <w:t xml:space="preserve"> </w:t>
            </w:r>
            <w:r w:rsidRPr="004C094A">
              <w:rPr>
                <w:rFonts w:eastAsia="Times New Roman" w:cstheme="minorHAnsi"/>
                <w:b/>
                <w:sz w:val="24"/>
                <w:szCs w:val="24"/>
                <w:lang w:val="en-US"/>
              </w:rPr>
              <w:t xml:space="preserve">[2] </w:t>
            </w:r>
            <w:r w:rsidRPr="00121CC5">
              <w:rPr>
                <w:rFonts w:eastAsia="Times New Roman" w:cstheme="minorHAnsi"/>
                <w:sz w:val="24"/>
                <w:szCs w:val="24"/>
                <w:lang w:val="en-US"/>
              </w:rPr>
              <w:t xml:space="preserve">It is constantly on the rise and in recent years has shown no signs of slowing down. A recent study carried out by the Office of National Statistics </w:t>
            </w:r>
            <w:r>
              <w:rPr>
                <w:rFonts w:eastAsia="Times New Roman" w:cstheme="minorHAnsi"/>
                <w:sz w:val="24"/>
                <w:szCs w:val="24"/>
                <w:lang w:val="en-US"/>
              </w:rPr>
              <w:t xml:space="preserve">(2011) </w:t>
            </w:r>
            <w:r w:rsidRPr="00121CC5">
              <w:rPr>
                <w:rFonts w:eastAsia="Times New Roman" w:cstheme="minorHAnsi"/>
                <w:sz w:val="24"/>
                <w:szCs w:val="24"/>
                <w:lang w:val="en-US"/>
              </w:rPr>
              <w:t>has shown an increase to around 36% of the net migration demonstrating the rise in the number of immigrants entering the UK. There has been a long tradition of immigration with the UK receiving</w:t>
            </w:r>
            <w:r w:rsidRPr="00121CC5">
              <w:rPr>
                <w:rFonts w:eastAsia="AdvOT1ef757c0" w:cstheme="minorHAnsi"/>
                <w:sz w:val="24"/>
                <w:szCs w:val="24"/>
              </w:rPr>
              <w:t xml:space="preserve"> “immigrants for centuries” (Segal and Elliott 2010: 124)</w:t>
            </w:r>
            <w:r w:rsidRPr="00121CC5">
              <w:rPr>
                <w:rFonts w:eastAsia="Times New Roman" w:cstheme="minorHAnsi"/>
                <w:sz w:val="24"/>
                <w:szCs w:val="24"/>
                <w:lang w:val="en-US"/>
              </w:rPr>
              <w:t>. After the Second World War, “which left over 40 million displaced…” (Castles and Miller 2003:</w:t>
            </w:r>
            <w:r>
              <w:rPr>
                <w:rFonts w:eastAsia="Times New Roman" w:cstheme="minorHAnsi"/>
                <w:sz w:val="24"/>
                <w:szCs w:val="24"/>
                <w:lang w:val="en-US"/>
              </w:rPr>
              <w:t xml:space="preserve"> </w:t>
            </w:r>
            <w:r w:rsidRPr="00121CC5">
              <w:rPr>
                <w:rFonts w:eastAsia="Times New Roman" w:cstheme="minorHAnsi"/>
                <w:sz w:val="24"/>
                <w:szCs w:val="24"/>
                <w:lang w:val="en-US"/>
              </w:rPr>
              <w:t xml:space="preserve">105), the UK openly searched for labor immigrants to help and rebuild the economy and industries damaged during the war. </w:t>
            </w:r>
            <w:r w:rsidRPr="004C094A">
              <w:rPr>
                <w:rFonts w:eastAsia="Times New Roman" w:cstheme="minorHAnsi"/>
                <w:b/>
                <w:bCs/>
                <w:sz w:val="24"/>
                <w:szCs w:val="24"/>
                <w:lang w:val="en-US"/>
              </w:rPr>
              <w:t>[3]</w:t>
            </w:r>
            <w:r>
              <w:rPr>
                <w:rFonts w:eastAsia="Times New Roman" w:cstheme="minorHAnsi"/>
                <w:sz w:val="24"/>
                <w:szCs w:val="24"/>
                <w:lang w:val="en-US"/>
              </w:rPr>
              <w:t xml:space="preserve"> Due to immigration, the UK has experienced a number of damaging effects on its society</w:t>
            </w:r>
            <w:r w:rsidRPr="00121CC5">
              <w:rPr>
                <w:rFonts w:eastAsia="Times New Roman" w:cstheme="minorHAnsi"/>
                <w:sz w:val="24"/>
                <w:szCs w:val="24"/>
                <w:lang w:val="en-US"/>
              </w:rPr>
              <w:t xml:space="preserve">. </w:t>
            </w:r>
            <w:r w:rsidRPr="004C094A">
              <w:rPr>
                <w:rFonts w:eastAsia="Times New Roman" w:cstheme="minorHAnsi"/>
                <w:b/>
                <w:bCs/>
                <w:sz w:val="24"/>
                <w:szCs w:val="24"/>
                <w:lang w:val="en-US"/>
              </w:rPr>
              <w:t>[4]</w:t>
            </w:r>
            <w:r>
              <w:rPr>
                <w:rFonts w:eastAsia="Times New Roman" w:cstheme="minorHAnsi"/>
                <w:sz w:val="24"/>
                <w:szCs w:val="24"/>
                <w:lang w:val="en-US"/>
              </w:rPr>
              <w:t xml:space="preserve"> </w:t>
            </w:r>
            <w:r w:rsidRPr="00121CC5">
              <w:rPr>
                <w:rFonts w:eastAsia="Times New Roman" w:cstheme="minorHAnsi"/>
                <w:sz w:val="24"/>
                <w:szCs w:val="24"/>
                <w:lang w:val="en-US"/>
              </w:rPr>
              <w:t>This essay will examine the problems</w:t>
            </w:r>
            <w:r>
              <w:rPr>
                <w:rFonts w:eastAsia="Times New Roman" w:cstheme="minorHAnsi"/>
                <w:sz w:val="24"/>
                <w:szCs w:val="24"/>
                <w:lang w:val="en-US"/>
              </w:rPr>
              <w:t xml:space="preserve"> immigration has such as: the drain on the welfare state, criminal connections, and their neglect to the British way of life. However acknowledgement w</w:t>
            </w:r>
            <w:r w:rsidRPr="00121CC5">
              <w:rPr>
                <w:rFonts w:eastAsia="Times New Roman" w:cstheme="minorHAnsi"/>
                <w:sz w:val="24"/>
                <w:szCs w:val="24"/>
                <w:lang w:val="en-US"/>
              </w:rPr>
              <w:t>ill also</w:t>
            </w:r>
            <w:r>
              <w:rPr>
                <w:rFonts w:eastAsia="Times New Roman" w:cstheme="minorHAnsi"/>
                <w:sz w:val="24"/>
                <w:szCs w:val="24"/>
                <w:lang w:val="en-US"/>
              </w:rPr>
              <w:t xml:space="preserve"> be made,</w:t>
            </w:r>
            <w:r w:rsidRPr="00121CC5">
              <w:rPr>
                <w:rFonts w:eastAsia="Times New Roman" w:cstheme="minorHAnsi"/>
                <w:sz w:val="24"/>
                <w:szCs w:val="24"/>
                <w:lang w:val="en-US"/>
              </w:rPr>
              <w:t xml:space="preserve"> </w:t>
            </w:r>
            <w:r>
              <w:rPr>
                <w:rFonts w:eastAsia="Times New Roman" w:cstheme="minorHAnsi"/>
                <w:sz w:val="24"/>
                <w:szCs w:val="24"/>
                <w:lang w:val="en-US"/>
              </w:rPr>
              <w:t>exploring</w:t>
            </w:r>
            <w:r w:rsidRPr="00121CC5">
              <w:rPr>
                <w:rFonts w:eastAsia="Times New Roman" w:cstheme="minorHAnsi"/>
                <w:sz w:val="24"/>
                <w:szCs w:val="24"/>
                <w:lang w:val="en-US"/>
              </w:rPr>
              <w:t xml:space="preserve"> </w:t>
            </w:r>
            <w:r>
              <w:rPr>
                <w:rFonts w:eastAsia="Times New Roman" w:cstheme="minorHAnsi"/>
                <w:sz w:val="24"/>
                <w:szCs w:val="24"/>
                <w:lang w:val="en-US"/>
              </w:rPr>
              <w:t>counter arguments that are</w:t>
            </w:r>
            <w:r w:rsidRPr="00121CC5">
              <w:rPr>
                <w:rFonts w:eastAsia="Times New Roman" w:cstheme="minorHAnsi"/>
                <w:sz w:val="24"/>
                <w:szCs w:val="24"/>
                <w:lang w:val="en-US"/>
              </w:rPr>
              <w:t xml:space="preserve"> presented in support of immigration</w:t>
            </w:r>
            <w:r>
              <w:rPr>
                <w:rFonts w:eastAsia="Times New Roman" w:cstheme="minorHAnsi"/>
                <w:sz w:val="24"/>
                <w:szCs w:val="24"/>
                <w:lang w:val="en-US"/>
              </w:rPr>
              <w:t xml:space="preserve"> including the economic benefits</w:t>
            </w:r>
            <w:r w:rsidRPr="00121CC5">
              <w:rPr>
                <w:rFonts w:eastAsia="Times New Roman" w:cstheme="minorHAnsi"/>
                <w:sz w:val="24"/>
                <w:szCs w:val="24"/>
                <w:lang w:val="en-US"/>
              </w:rPr>
              <w:t xml:space="preserve">. </w:t>
            </w:r>
            <w:r w:rsidRPr="004C094A">
              <w:rPr>
                <w:rFonts w:eastAsia="Times New Roman" w:cstheme="minorHAnsi"/>
                <w:b/>
                <w:bCs/>
                <w:sz w:val="24"/>
                <w:szCs w:val="24"/>
                <w:lang w:val="en-US"/>
              </w:rPr>
              <w:t>[5]</w:t>
            </w:r>
            <w:r>
              <w:rPr>
                <w:rFonts w:eastAsia="Times New Roman" w:cstheme="minorHAnsi"/>
                <w:sz w:val="24"/>
                <w:szCs w:val="24"/>
                <w:lang w:val="en-US"/>
              </w:rPr>
              <w:t xml:space="preserve"> </w:t>
            </w:r>
            <w:r w:rsidRPr="00121CC5">
              <w:rPr>
                <w:rFonts w:eastAsia="Times New Roman" w:cstheme="minorHAnsi"/>
                <w:sz w:val="24"/>
                <w:szCs w:val="24"/>
                <w:lang w:val="en-US"/>
              </w:rPr>
              <w:t xml:space="preserve">It will start by looking at the </w:t>
            </w:r>
            <w:r>
              <w:rPr>
                <w:rFonts w:eastAsia="Times New Roman" w:cstheme="minorHAnsi"/>
                <w:sz w:val="24"/>
                <w:szCs w:val="24"/>
                <w:lang w:val="en-US"/>
              </w:rPr>
              <w:t>problems that immigration has including the open borders that the UK exercises. Significance will be made of the consequences of the drain on the welfare for example</w:t>
            </w:r>
            <w:r w:rsidRPr="00121CC5">
              <w:rPr>
                <w:rFonts w:eastAsia="Times New Roman" w:cstheme="minorHAnsi"/>
                <w:sz w:val="24"/>
                <w:szCs w:val="24"/>
                <w:lang w:val="en-US"/>
              </w:rPr>
              <w:t>, and later exploring the benefits</w:t>
            </w:r>
            <w:r>
              <w:rPr>
                <w:rFonts w:eastAsia="Times New Roman" w:cstheme="minorHAnsi"/>
                <w:sz w:val="24"/>
                <w:szCs w:val="24"/>
                <w:lang w:val="en-US"/>
              </w:rPr>
              <w:t>; notably to the economy,</w:t>
            </w:r>
            <w:r w:rsidRPr="00121CC5">
              <w:rPr>
                <w:rFonts w:eastAsia="Times New Roman" w:cstheme="minorHAnsi"/>
                <w:sz w:val="24"/>
                <w:szCs w:val="24"/>
                <w:lang w:val="en-US"/>
              </w:rPr>
              <w:t xml:space="preserve"> that immigration creates.</w:t>
            </w:r>
          </w:p>
          <w:p w:rsidR="004E0F89" w:rsidRPr="000411BC" w:rsidRDefault="004E0F89" w:rsidP="005B476C">
            <w:pPr>
              <w:rPr>
                <w:b/>
                <w:bCs/>
                <w:lang w:val="en-US"/>
              </w:rPr>
            </w:pPr>
          </w:p>
        </w:tc>
        <w:tc>
          <w:tcPr>
            <w:tcW w:w="2968" w:type="dxa"/>
          </w:tcPr>
          <w:p w:rsidR="004E0F89" w:rsidRDefault="004E0F89" w:rsidP="005B476C">
            <w:r w:rsidRPr="004C094A">
              <w:rPr>
                <w:b/>
                <w:bCs/>
              </w:rPr>
              <w:t>[1]</w:t>
            </w:r>
            <w:r>
              <w:t xml:space="preserve"> Introduction to the topic </w:t>
            </w:r>
          </w:p>
          <w:p w:rsidR="004E0F89" w:rsidRDefault="004E0F89" w:rsidP="005B476C"/>
          <w:p w:rsidR="004E0F89" w:rsidRDefault="004E0F89" w:rsidP="005B476C">
            <w:r w:rsidRPr="004C094A">
              <w:rPr>
                <w:b/>
                <w:bCs/>
              </w:rPr>
              <w:t>[2]</w:t>
            </w:r>
            <w:r>
              <w:t xml:space="preserve"> Background information with evidence </w:t>
            </w:r>
          </w:p>
          <w:p w:rsidR="004E0F89" w:rsidRDefault="004E0F89" w:rsidP="005B476C"/>
          <w:p w:rsidR="004E0F89" w:rsidRDefault="004E0F89" w:rsidP="005B476C">
            <w:r w:rsidRPr="004C094A">
              <w:rPr>
                <w:b/>
                <w:bCs/>
              </w:rPr>
              <w:t>[3]</w:t>
            </w:r>
            <w:r>
              <w:t xml:space="preserve"> Thesis statement </w:t>
            </w:r>
          </w:p>
          <w:p w:rsidR="004E0F89" w:rsidRDefault="004E0F89" w:rsidP="005B476C"/>
          <w:p w:rsidR="004E0F89" w:rsidRDefault="004E0F89" w:rsidP="005B476C">
            <w:r w:rsidRPr="004C094A">
              <w:rPr>
                <w:b/>
                <w:bCs/>
              </w:rPr>
              <w:t>[4]</w:t>
            </w:r>
            <w:r>
              <w:t xml:space="preserve"> Purpose of the essay </w:t>
            </w:r>
          </w:p>
          <w:p w:rsidR="004E0F89" w:rsidRDefault="004E0F89" w:rsidP="005B476C"/>
          <w:p w:rsidR="004E0F89" w:rsidRDefault="004E0F89" w:rsidP="005B476C">
            <w:r w:rsidRPr="004C094A">
              <w:rPr>
                <w:b/>
                <w:bCs/>
              </w:rPr>
              <w:t>[5]</w:t>
            </w:r>
            <w:r>
              <w:t xml:space="preserve"> Outline of the structure </w:t>
            </w:r>
          </w:p>
        </w:tc>
      </w:tr>
    </w:tbl>
    <w:p w:rsidR="004E0F89" w:rsidRDefault="004E0F89" w:rsidP="004E0F89">
      <w:pPr>
        <w:rPr>
          <w:b/>
          <w:bCs/>
        </w:rPr>
      </w:pPr>
      <w:r>
        <w:rPr>
          <w:b/>
          <w:bCs/>
        </w:rPr>
        <w:t xml:space="preserve">High- scoring Introduction 2 </w:t>
      </w:r>
    </w:p>
    <w:p w:rsidR="004E0F89" w:rsidRPr="000411BC" w:rsidRDefault="004E0F89" w:rsidP="004E0F89">
      <w:pPr>
        <w:rPr>
          <w:b/>
          <w:bCs/>
        </w:rPr>
      </w:pPr>
      <w:r>
        <w:rPr>
          <w:b/>
          <w:bCs/>
        </w:rPr>
        <w:t xml:space="preserve">Read the introduction and identify the key features.  </w:t>
      </w:r>
    </w:p>
    <w:tbl>
      <w:tblPr>
        <w:tblStyle w:val="Mkatabulky"/>
        <w:tblW w:w="0" w:type="auto"/>
        <w:tblLook w:val="04A0" w:firstRow="1" w:lastRow="0" w:firstColumn="1" w:lastColumn="0" w:noHBand="0" w:noVBand="1"/>
      </w:tblPr>
      <w:tblGrid>
        <w:gridCol w:w="6576"/>
        <w:gridCol w:w="2666"/>
      </w:tblGrid>
      <w:tr w:rsidR="004E0F89" w:rsidTr="005B476C">
        <w:tc>
          <w:tcPr>
            <w:tcW w:w="7488" w:type="dxa"/>
          </w:tcPr>
          <w:p w:rsidR="004E0F89" w:rsidRDefault="004E0F89" w:rsidP="005B476C">
            <w:pPr>
              <w:spacing w:line="276" w:lineRule="auto"/>
              <w:rPr>
                <w:sz w:val="24"/>
                <w:szCs w:val="24"/>
              </w:rPr>
            </w:pPr>
            <w:r w:rsidRPr="003239FB">
              <w:rPr>
                <w:b/>
                <w:sz w:val="24"/>
                <w:szCs w:val="24"/>
              </w:rPr>
              <w:t>[1]</w:t>
            </w:r>
            <w:r>
              <w:rPr>
                <w:sz w:val="24"/>
                <w:szCs w:val="24"/>
              </w:rPr>
              <w:t xml:space="preserve"> English is a dominant language in the world today.  </w:t>
            </w:r>
            <w:r w:rsidRPr="003239FB">
              <w:rPr>
                <w:b/>
                <w:sz w:val="24"/>
                <w:szCs w:val="24"/>
              </w:rPr>
              <w:t>[2]</w:t>
            </w:r>
            <w:r>
              <w:rPr>
                <w:sz w:val="24"/>
                <w:szCs w:val="24"/>
              </w:rPr>
              <w:t xml:space="preserve"> The primary reasons for its dominance can be linked to certain historical events that have occurred throughout the world.  There are historians that believe that Britain is the primary reason why English is a globally influential language (Graddol 1997), while others state its dominance is as a result of the economic power of the United States of America (USA) (Crystal 2003) and naturally, there is a minority that maintain a different reason.  </w:t>
            </w:r>
            <w:r w:rsidRPr="003239FB">
              <w:rPr>
                <w:b/>
                <w:sz w:val="24"/>
                <w:szCs w:val="24"/>
              </w:rPr>
              <w:t>[3]</w:t>
            </w:r>
            <w:r>
              <w:rPr>
                <w:sz w:val="24"/>
                <w:szCs w:val="24"/>
              </w:rPr>
              <w:t xml:space="preserve"> This essay will try and demonstrate that while the dominance of English can be linked to the economic power of the USA, there are also other factors to consider.  </w:t>
            </w:r>
            <w:r w:rsidRPr="003239FB">
              <w:rPr>
                <w:b/>
                <w:sz w:val="24"/>
                <w:szCs w:val="24"/>
              </w:rPr>
              <w:t>[4]</w:t>
            </w:r>
            <w:r>
              <w:rPr>
                <w:sz w:val="24"/>
                <w:szCs w:val="24"/>
              </w:rPr>
              <w:t xml:space="preserve"> This essay </w:t>
            </w:r>
            <w:r>
              <w:rPr>
                <w:sz w:val="24"/>
                <w:szCs w:val="24"/>
              </w:rPr>
              <w:lastRenderedPageBreak/>
              <w:t xml:space="preserve">will start by considering the historical and political predisposition of English.  It will then underline the economic use of English and lastly it will study the limitations of the use of English as a global language.  </w:t>
            </w:r>
          </w:p>
          <w:p w:rsidR="004E0F89" w:rsidRPr="00965219" w:rsidRDefault="004E0F89" w:rsidP="005B476C">
            <w:pPr>
              <w:rPr>
                <w:rFonts w:ascii="Times New Roman" w:hAnsi="Times New Roman" w:cs="Times New Roman"/>
                <w:sz w:val="24"/>
                <w:szCs w:val="24"/>
              </w:rPr>
            </w:pPr>
            <w:r w:rsidRPr="003B45E5">
              <w:rPr>
                <w:rFonts w:ascii="Times New Roman" w:hAnsi="Times New Roman" w:cs="Times New Roman"/>
                <w:sz w:val="24"/>
                <w:szCs w:val="24"/>
              </w:rPr>
              <w:t xml:space="preserve"> </w:t>
            </w:r>
          </w:p>
        </w:tc>
        <w:tc>
          <w:tcPr>
            <w:tcW w:w="2968" w:type="dxa"/>
          </w:tcPr>
          <w:p w:rsidR="004E0F89" w:rsidRPr="003239FB" w:rsidRDefault="004E0F89" w:rsidP="005B476C">
            <w:pPr>
              <w:rPr>
                <w:b/>
              </w:rPr>
            </w:pPr>
            <w:r w:rsidRPr="003239FB">
              <w:rPr>
                <w:b/>
              </w:rPr>
              <w:lastRenderedPageBreak/>
              <w:t xml:space="preserve">[1] </w:t>
            </w:r>
          </w:p>
          <w:p w:rsidR="004E0F89" w:rsidRPr="003239FB" w:rsidRDefault="004E0F89" w:rsidP="005B476C">
            <w:pPr>
              <w:rPr>
                <w:b/>
              </w:rPr>
            </w:pPr>
          </w:p>
          <w:p w:rsidR="004E0F89" w:rsidRPr="003239FB" w:rsidRDefault="004E0F89" w:rsidP="005B476C">
            <w:pPr>
              <w:rPr>
                <w:b/>
              </w:rPr>
            </w:pPr>
            <w:r w:rsidRPr="003239FB">
              <w:rPr>
                <w:b/>
              </w:rPr>
              <w:t>[2]</w:t>
            </w:r>
          </w:p>
          <w:p w:rsidR="004E0F89" w:rsidRPr="003239FB" w:rsidRDefault="004E0F89" w:rsidP="005B476C">
            <w:pPr>
              <w:rPr>
                <w:b/>
              </w:rPr>
            </w:pPr>
            <w:r w:rsidRPr="003239FB">
              <w:rPr>
                <w:b/>
              </w:rPr>
              <w:t xml:space="preserve"> </w:t>
            </w:r>
          </w:p>
          <w:p w:rsidR="004E0F89" w:rsidRPr="003239FB" w:rsidRDefault="004E0F89" w:rsidP="005B476C">
            <w:pPr>
              <w:rPr>
                <w:b/>
              </w:rPr>
            </w:pPr>
            <w:r w:rsidRPr="003239FB">
              <w:rPr>
                <w:b/>
              </w:rPr>
              <w:t>[3]</w:t>
            </w:r>
          </w:p>
          <w:p w:rsidR="004E0F89" w:rsidRPr="003239FB" w:rsidRDefault="004E0F89" w:rsidP="005B476C">
            <w:pPr>
              <w:rPr>
                <w:b/>
              </w:rPr>
            </w:pPr>
            <w:r w:rsidRPr="003239FB">
              <w:rPr>
                <w:b/>
              </w:rPr>
              <w:t xml:space="preserve"> </w:t>
            </w:r>
          </w:p>
          <w:p w:rsidR="004E0F89" w:rsidRPr="003239FB" w:rsidRDefault="004E0F89" w:rsidP="005B476C">
            <w:pPr>
              <w:rPr>
                <w:b/>
              </w:rPr>
            </w:pPr>
            <w:r w:rsidRPr="003239FB">
              <w:rPr>
                <w:b/>
              </w:rPr>
              <w:t>[4]</w:t>
            </w:r>
          </w:p>
          <w:p w:rsidR="004E0F89" w:rsidRPr="003239FB" w:rsidRDefault="004E0F89" w:rsidP="005B476C">
            <w:pPr>
              <w:rPr>
                <w:b/>
              </w:rPr>
            </w:pPr>
            <w:r w:rsidRPr="003239FB">
              <w:rPr>
                <w:b/>
              </w:rPr>
              <w:t xml:space="preserve"> </w:t>
            </w:r>
          </w:p>
          <w:p w:rsidR="004E0F89" w:rsidRDefault="004E0F89" w:rsidP="005B476C">
            <w:r w:rsidRPr="003239FB">
              <w:rPr>
                <w:b/>
              </w:rPr>
              <w:t>Is anything missing?</w:t>
            </w:r>
            <w:r>
              <w:t xml:space="preserve"> </w:t>
            </w:r>
          </w:p>
        </w:tc>
      </w:tr>
    </w:tbl>
    <w:p w:rsidR="004E0F89" w:rsidRDefault="004E0F89" w:rsidP="004E0F89">
      <w:pPr>
        <w:rPr>
          <w:b/>
          <w:bCs/>
        </w:rPr>
      </w:pPr>
    </w:p>
    <w:p w:rsidR="004E0F89" w:rsidRDefault="004E0F89" w:rsidP="004E0F89">
      <w:r>
        <w:t>……………………………</w:t>
      </w:r>
    </w:p>
    <w:p w:rsidR="004E0F89" w:rsidRPr="00965219" w:rsidRDefault="004E0F89" w:rsidP="004E0F89">
      <w:pPr>
        <w:rPr>
          <w:b/>
          <w:bCs/>
          <w:sz w:val="24"/>
        </w:rPr>
      </w:pPr>
      <w:r w:rsidRPr="00965219">
        <w:rPr>
          <w:b/>
          <w:bCs/>
          <w:sz w:val="24"/>
        </w:rPr>
        <w:t>Time to reflect</w:t>
      </w:r>
    </w:p>
    <w:p w:rsidR="004E0F89" w:rsidRPr="00965219" w:rsidRDefault="004E0F89" w:rsidP="004E0F89">
      <w:pPr>
        <w:pStyle w:val="Odstavecseseznamem"/>
        <w:numPr>
          <w:ilvl w:val="0"/>
          <w:numId w:val="3"/>
        </w:numPr>
        <w:spacing w:line="480" w:lineRule="auto"/>
        <w:rPr>
          <w:sz w:val="24"/>
        </w:rPr>
      </w:pPr>
      <w:r w:rsidRPr="00965219">
        <w:rPr>
          <w:sz w:val="24"/>
        </w:rPr>
        <w:t xml:space="preserve">What do you notice about the high-scoring introductions? </w:t>
      </w:r>
    </w:p>
    <w:p w:rsidR="004E0F89" w:rsidRPr="00965219" w:rsidRDefault="004E0F89" w:rsidP="004E0F89">
      <w:pPr>
        <w:pStyle w:val="Odstavecseseznamem"/>
        <w:numPr>
          <w:ilvl w:val="0"/>
          <w:numId w:val="3"/>
        </w:numPr>
        <w:spacing w:line="480" w:lineRule="auto"/>
        <w:rPr>
          <w:sz w:val="24"/>
        </w:rPr>
      </w:pPr>
      <w:r w:rsidRPr="00965219">
        <w:rPr>
          <w:sz w:val="24"/>
        </w:rPr>
        <w:t xml:space="preserve">Are there any key features that you have not used before? </w:t>
      </w:r>
    </w:p>
    <w:p w:rsidR="004E0F89" w:rsidRPr="00965219" w:rsidRDefault="004E0F89" w:rsidP="004E0F89">
      <w:pPr>
        <w:pStyle w:val="Odstavecseseznamem"/>
        <w:numPr>
          <w:ilvl w:val="0"/>
          <w:numId w:val="3"/>
        </w:numPr>
        <w:spacing w:line="480" w:lineRule="auto"/>
        <w:rPr>
          <w:sz w:val="24"/>
        </w:rPr>
      </w:pPr>
      <w:r w:rsidRPr="00965219">
        <w:rPr>
          <w:sz w:val="24"/>
        </w:rPr>
        <w:t>Underline any phrases t</w:t>
      </w:r>
      <w:r>
        <w:rPr>
          <w:sz w:val="24"/>
        </w:rPr>
        <w:t>hat you could use in your introductions</w:t>
      </w:r>
      <w:r w:rsidRPr="00965219">
        <w:rPr>
          <w:sz w:val="24"/>
        </w:rPr>
        <w:t xml:space="preserve"> in the future? </w:t>
      </w:r>
    </w:p>
    <w:p w:rsidR="004E0F89" w:rsidRPr="00D202F5" w:rsidRDefault="004E0F89" w:rsidP="004E0F89">
      <w:pPr>
        <w:rPr>
          <w:b/>
          <w:bCs/>
          <w:sz w:val="24"/>
        </w:rPr>
      </w:pPr>
      <w:r w:rsidRPr="00D202F5">
        <w:rPr>
          <w:b/>
          <w:bCs/>
          <w:sz w:val="24"/>
        </w:rPr>
        <w:t>Low-scoring Introductions</w:t>
      </w:r>
    </w:p>
    <w:p w:rsidR="004E0F89" w:rsidRPr="00D202F5" w:rsidRDefault="004E0F89" w:rsidP="004E0F89">
      <w:pPr>
        <w:rPr>
          <w:b/>
          <w:bCs/>
          <w:sz w:val="24"/>
        </w:rPr>
      </w:pPr>
      <w:r w:rsidRPr="00D202F5">
        <w:rPr>
          <w:b/>
          <w:bCs/>
          <w:sz w:val="24"/>
        </w:rPr>
        <w:t xml:space="preserve">We are now going to look at some low-scoring introductions.  Identify the key features.  How could they be improved? </w:t>
      </w:r>
    </w:p>
    <w:p w:rsidR="004E0F89" w:rsidRPr="00D202F5" w:rsidRDefault="004E0F89" w:rsidP="004E0F89">
      <w:pPr>
        <w:rPr>
          <w:sz w:val="24"/>
        </w:rPr>
      </w:pPr>
      <w:r w:rsidRPr="00D202F5">
        <w:rPr>
          <w:sz w:val="24"/>
        </w:rPr>
        <w:t>……………………………</w:t>
      </w:r>
    </w:p>
    <w:p w:rsidR="004E0F89" w:rsidRPr="00D202F5" w:rsidRDefault="004E0F89" w:rsidP="004E0F89">
      <w:pPr>
        <w:rPr>
          <w:b/>
          <w:bCs/>
          <w:sz w:val="24"/>
        </w:rPr>
      </w:pPr>
      <w:r w:rsidRPr="00D202F5">
        <w:rPr>
          <w:b/>
          <w:bCs/>
          <w:sz w:val="24"/>
        </w:rPr>
        <w:t>The same process can be carried out with main bo</w:t>
      </w:r>
      <w:r w:rsidR="00630592" w:rsidRPr="00D202F5">
        <w:rPr>
          <w:b/>
          <w:bCs/>
          <w:sz w:val="24"/>
        </w:rPr>
        <w:t>dy paragraphs and conclusions.</w:t>
      </w:r>
    </w:p>
    <w:p w:rsidR="00630592" w:rsidRDefault="00630592" w:rsidP="004E0F89">
      <w:pPr>
        <w:rPr>
          <w:b/>
          <w:bCs/>
        </w:rPr>
      </w:pPr>
    </w:p>
    <w:p w:rsidR="00D202F5" w:rsidRDefault="00D202F5" w:rsidP="004E0F89">
      <w:pPr>
        <w:rPr>
          <w:b/>
          <w:bCs/>
        </w:rPr>
      </w:pPr>
    </w:p>
    <w:p w:rsidR="00D202F5" w:rsidRDefault="00D202F5" w:rsidP="004E0F89">
      <w:pPr>
        <w:rPr>
          <w:b/>
          <w:bCs/>
        </w:rPr>
      </w:pPr>
    </w:p>
    <w:p w:rsidR="00630592" w:rsidRDefault="00D202F5" w:rsidP="004E0F89">
      <w:pPr>
        <w:rPr>
          <w:b/>
          <w:bCs/>
        </w:rPr>
      </w:pPr>
      <w:r>
        <w:rPr>
          <w:b/>
          <w:bCs/>
        </w:rPr>
        <w:br w:type="page"/>
      </w:r>
    </w:p>
    <w:p w:rsidR="001A34D5" w:rsidRPr="00630592" w:rsidRDefault="001A34D5" w:rsidP="00630592">
      <w:pPr>
        <w:pStyle w:val="Odstavecseseznamem"/>
        <w:numPr>
          <w:ilvl w:val="0"/>
          <w:numId w:val="14"/>
        </w:numPr>
        <w:rPr>
          <w:b/>
          <w:bCs/>
          <w:sz w:val="28"/>
        </w:rPr>
      </w:pPr>
      <w:r w:rsidRPr="00630592">
        <w:rPr>
          <w:b/>
          <w:bCs/>
          <w:sz w:val="28"/>
        </w:rPr>
        <w:lastRenderedPageBreak/>
        <w:t xml:space="preserve">Focus on overall essay structure </w:t>
      </w:r>
    </w:p>
    <w:p w:rsidR="002D20CD" w:rsidRPr="00F61257" w:rsidRDefault="002D20CD" w:rsidP="002D20CD">
      <w:pPr>
        <w:spacing w:line="360" w:lineRule="auto"/>
        <w:jc w:val="center"/>
        <w:rPr>
          <w:rFonts w:ascii="Calibri" w:hAnsi="Calibri" w:cs="Calibri"/>
          <w:b/>
          <w:bCs/>
          <w:u w:val="single"/>
        </w:rPr>
      </w:pPr>
      <w:r w:rsidRPr="00F61257">
        <w:rPr>
          <w:rFonts w:ascii="Calibri" w:hAnsi="Calibri" w:cs="Calibri"/>
          <w:b/>
          <w:bCs/>
          <w:u w:val="single"/>
        </w:rPr>
        <w:t xml:space="preserve">Structuring an Essay </w:t>
      </w:r>
    </w:p>
    <w:p w:rsidR="002D20CD" w:rsidRPr="00DE6272" w:rsidRDefault="002D20CD" w:rsidP="002D20CD">
      <w:pPr>
        <w:numPr>
          <w:ilvl w:val="0"/>
          <w:numId w:val="5"/>
        </w:numPr>
        <w:spacing w:after="100" w:line="360" w:lineRule="auto"/>
        <w:rPr>
          <w:rFonts w:ascii="Calibri" w:hAnsi="Calibri" w:cs="Calibri"/>
          <w:bCs/>
        </w:rPr>
      </w:pPr>
      <w:r w:rsidRPr="00F61257">
        <w:rPr>
          <w:rFonts w:ascii="Calibri" w:hAnsi="Calibri" w:cs="Calibri"/>
          <w:bCs/>
        </w:rPr>
        <w:t>The aim of this lesson is to familiarise you with conventions of writing an academic essay.  We will look in detail at how an essay is structured, focussing on the style and content</w:t>
      </w:r>
    </w:p>
    <w:p w:rsidR="002D20CD" w:rsidRPr="00F61257" w:rsidRDefault="002D20CD" w:rsidP="002D20CD">
      <w:pPr>
        <w:spacing w:line="360" w:lineRule="auto"/>
        <w:rPr>
          <w:rFonts w:ascii="Calibri" w:hAnsi="Calibri" w:cs="Calibri"/>
          <w:b/>
          <w:bCs/>
        </w:rPr>
      </w:pPr>
      <w:r w:rsidRPr="00F61257">
        <w:rPr>
          <w:rFonts w:ascii="Calibri" w:hAnsi="Calibri" w:cs="Calibri"/>
          <w:b/>
          <w:bCs/>
        </w:rPr>
        <w:t>1 TOPIC DISCUSSION – Discuss in pairs/small groups</w:t>
      </w:r>
    </w:p>
    <w:p w:rsidR="002D20CD" w:rsidRPr="00F61257" w:rsidRDefault="002D20CD" w:rsidP="002D20CD">
      <w:pPr>
        <w:suppressLineNumbers/>
        <w:spacing w:line="360" w:lineRule="auto"/>
        <w:rPr>
          <w:rFonts w:ascii="Calibri" w:eastAsia="Times New Roman" w:hAnsi="Calibri" w:cs="Calibri"/>
        </w:rPr>
      </w:pPr>
      <w:r w:rsidRPr="00F61257">
        <w:rPr>
          <w:rFonts w:ascii="Calibri" w:eastAsia="Times New Roman" w:hAnsi="Calibri" w:cs="Calibri"/>
          <w:b/>
          <w:bCs/>
        </w:rPr>
        <w:t>You are going to read an essay about care for the elderly. Before you read the essay text think about the following questions:</w:t>
      </w:r>
    </w:p>
    <w:p w:rsidR="002D20CD" w:rsidRPr="00F61257" w:rsidRDefault="002D20CD" w:rsidP="002D20CD">
      <w:pPr>
        <w:numPr>
          <w:ilvl w:val="0"/>
          <w:numId w:val="5"/>
        </w:numPr>
        <w:suppressLineNumbers/>
        <w:spacing w:after="0" w:line="240" w:lineRule="auto"/>
        <w:rPr>
          <w:rFonts w:ascii="Calibri" w:hAnsi="Calibri" w:cs="Calibri"/>
        </w:rPr>
      </w:pPr>
      <w:r w:rsidRPr="00F61257">
        <w:rPr>
          <w:rFonts w:ascii="Calibri" w:hAnsi="Calibri" w:cs="Calibri"/>
        </w:rPr>
        <w:t>What issues connected with old age are topics of discussion / debate in your country?</w:t>
      </w:r>
    </w:p>
    <w:p w:rsidR="002D20CD" w:rsidRPr="00F61257" w:rsidRDefault="002D20CD" w:rsidP="002D20CD">
      <w:pPr>
        <w:numPr>
          <w:ilvl w:val="0"/>
          <w:numId w:val="5"/>
        </w:numPr>
        <w:suppressLineNumbers/>
        <w:spacing w:after="0" w:line="240" w:lineRule="auto"/>
        <w:rPr>
          <w:rFonts w:ascii="Calibri" w:hAnsi="Calibri" w:cs="Calibri"/>
        </w:rPr>
      </w:pPr>
      <w:r w:rsidRPr="00F61257">
        <w:rPr>
          <w:rFonts w:ascii="Calibri" w:hAnsi="Calibri" w:cs="Calibri"/>
        </w:rPr>
        <w:t>What opinions do you have about those issues?</w:t>
      </w:r>
    </w:p>
    <w:p w:rsidR="002D20CD" w:rsidRPr="00F61257" w:rsidRDefault="002D20CD" w:rsidP="002D20CD">
      <w:pPr>
        <w:numPr>
          <w:ilvl w:val="0"/>
          <w:numId w:val="5"/>
        </w:numPr>
        <w:suppressLineNumbers/>
        <w:spacing w:after="0" w:line="240" w:lineRule="auto"/>
        <w:rPr>
          <w:rFonts w:ascii="Calibri" w:hAnsi="Calibri" w:cs="Calibri"/>
        </w:rPr>
      </w:pPr>
      <w:r w:rsidRPr="00F61257">
        <w:rPr>
          <w:rFonts w:ascii="Calibri" w:hAnsi="Calibri" w:cs="Calibri"/>
        </w:rPr>
        <w:t>Do you have grandparents who are still alive? What do they do? Where do they live?</w:t>
      </w:r>
    </w:p>
    <w:p w:rsidR="002D20CD" w:rsidRPr="00F61257" w:rsidRDefault="002D20CD" w:rsidP="002D20CD">
      <w:pPr>
        <w:numPr>
          <w:ilvl w:val="0"/>
          <w:numId w:val="5"/>
        </w:numPr>
        <w:suppressLineNumbers/>
        <w:spacing w:after="0" w:line="240" w:lineRule="auto"/>
        <w:rPr>
          <w:rFonts w:ascii="Calibri" w:hAnsi="Calibri" w:cs="Calibri"/>
        </w:rPr>
      </w:pPr>
      <w:r w:rsidRPr="00F61257">
        <w:rPr>
          <w:rFonts w:ascii="Calibri" w:hAnsi="Calibri" w:cs="Calibri"/>
        </w:rPr>
        <w:t>How would you feel about your parents living with you when they get old? What could be positive / negative about it? What would the alternatives be? What would be advantageous about those alternatives? Which do you think is best?</w:t>
      </w:r>
    </w:p>
    <w:p w:rsidR="002D20CD" w:rsidRPr="00F61257" w:rsidRDefault="002D20CD" w:rsidP="002D20CD">
      <w:pPr>
        <w:spacing w:line="360" w:lineRule="auto"/>
        <w:rPr>
          <w:rFonts w:ascii="Calibri" w:hAnsi="Calibri" w:cs="Calibri"/>
        </w:rPr>
      </w:pPr>
    </w:p>
    <w:p w:rsidR="002D20CD" w:rsidRPr="00F61257" w:rsidRDefault="002D20CD" w:rsidP="002D20CD">
      <w:pPr>
        <w:spacing w:line="360" w:lineRule="auto"/>
        <w:rPr>
          <w:rFonts w:ascii="Calibri" w:hAnsi="Calibri" w:cs="Calibri"/>
        </w:rPr>
      </w:pPr>
      <w:r w:rsidRPr="00F61257">
        <w:rPr>
          <w:rFonts w:ascii="Calibri" w:hAnsi="Calibri" w:cs="Calibri"/>
        </w:rPr>
        <w:t>Before you read the essay have a look at these words associated with essay writing.  With a partner try and explain what they mean:</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a thesis statement</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 xml:space="preserve">an argument </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an opinion</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evidence</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a direct quotation</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a citation</w:t>
      </w:r>
    </w:p>
    <w:p w:rsidR="002D20CD" w:rsidRPr="00F61257" w:rsidRDefault="002D20CD" w:rsidP="002D20CD">
      <w:pPr>
        <w:pStyle w:val="Bezmezer"/>
        <w:numPr>
          <w:ilvl w:val="0"/>
          <w:numId w:val="6"/>
        </w:numPr>
        <w:rPr>
          <w:rFonts w:ascii="Calibri" w:hAnsi="Calibri" w:cs="Calibri"/>
          <w:sz w:val="22"/>
          <w:szCs w:val="22"/>
        </w:rPr>
      </w:pPr>
      <w:r w:rsidRPr="00F61257">
        <w:rPr>
          <w:rFonts w:ascii="Calibri" w:hAnsi="Calibri" w:cs="Calibri"/>
          <w:sz w:val="22"/>
          <w:szCs w:val="22"/>
        </w:rPr>
        <w:t>a list of references</w:t>
      </w:r>
    </w:p>
    <w:p w:rsidR="002D20CD" w:rsidRPr="00F61257" w:rsidRDefault="002D20CD" w:rsidP="002D20CD">
      <w:pPr>
        <w:spacing w:line="360" w:lineRule="auto"/>
        <w:rPr>
          <w:rFonts w:ascii="Calibri" w:hAnsi="Calibri" w:cs="Calibri"/>
        </w:rPr>
      </w:pPr>
    </w:p>
    <w:p w:rsidR="002D20CD" w:rsidRPr="00F61257" w:rsidRDefault="002D20CD" w:rsidP="002D2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
          <w:bCs/>
          <w:iCs/>
          <w:lang w:eastAsia="zh-CN"/>
        </w:rPr>
      </w:pPr>
      <w:r w:rsidRPr="00F61257">
        <w:rPr>
          <w:rFonts w:ascii="Calibri" w:hAnsi="Calibri" w:cs="Calibri"/>
          <w:b/>
          <w:bCs/>
          <w:iCs/>
          <w:lang w:eastAsia="zh-CN"/>
        </w:rPr>
        <w:t>2 ESSAY INTRODUCTIONS</w:t>
      </w:r>
    </w:p>
    <w:p w:rsidR="002D20CD" w:rsidRPr="00F61257" w:rsidRDefault="002D20CD" w:rsidP="002D2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
          <w:bCs/>
          <w:iCs/>
        </w:rPr>
      </w:pPr>
      <w:r w:rsidRPr="00F61257">
        <w:rPr>
          <w:rFonts w:ascii="Calibri" w:hAnsi="Calibri" w:cs="Calibri"/>
          <w:b/>
          <w:bCs/>
          <w:iCs/>
          <w:lang w:eastAsia="zh-CN"/>
        </w:rPr>
        <w:t>Now</w:t>
      </w:r>
      <w:r w:rsidRPr="00F61257">
        <w:rPr>
          <w:rFonts w:ascii="Calibri" w:hAnsi="Calibri" w:cs="Calibri"/>
          <w:b/>
          <w:iCs/>
          <w:lang w:eastAsia="zh-CN"/>
        </w:rPr>
        <w:t xml:space="preserve"> </w:t>
      </w:r>
      <w:r w:rsidRPr="00F61257">
        <w:rPr>
          <w:rFonts w:ascii="Calibri" w:hAnsi="Calibri" w:cs="Calibri"/>
          <w:b/>
          <w:bCs/>
          <w:iCs/>
        </w:rPr>
        <w:t xml:space="preserve">read the introduction to </w:t>
      </w:r>
      <w:r>
        <w:rPr>
          <w:rFonts w:ascii="Calibri" w:hAnsi="Calibri" w:cs="Calibri"/>
          <w:b/>
          <w:bCs/>
          <w:iCs/>
        </w:rPr>
        <w:t xml:space="preserve">the </w:t>
      </w:r>
      <w:r w:rsidRPr="00F61257">
        <w:rPr>
          <w:rFonts w:ascii="Calibri" w:hAnsi="Calibri" w:cs="Calibri"/>
          <w:b/>
          <w:bCs/>
          <w:iCs/>
        </w:rPr>
        <w:t>essay and answer the following questions</w:t>
      </w:r>
      <w:r>
        <w:rPr>
          <w:rFonts w:ascii="Calibri" w:hAnsi="Calibri" w:cs="Calibri"/>
          <w:b/>
          <w:bCs/>
          <w:iCs/>
        </w:rPr>
        <w:t>:</w:t>
      </w:r>
    </w:p>
    <w:p w:rsidR="002D20CD" w:rsidRPr="00F61257" w:rsidRDefault="002D20CD" w:rsidP="002D20CD">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Cs/>
          <w:iCs/>
        </w:rPr>
      </w:pPr>
      <w:r w:rsidRPr="00F61257">
        <w:rPr>
          <w:rFonts w:ascii="Calibri" w:hAnsi="Calibri" w:cs="Calibri"/>
          <w:bCs/>
          <w:iCs/>
        </w:rPr>
        <w:t>Does the writer agree with the statement in the title?</w:t>
      </w:r>
    </w:p>
    <w:p w:rsidR="002D20CD" w:rsidRDefault="002D20CD" w:rsidP="002D20CD">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Cs/>
          <w:iCs/>
        </w:rPr>
      </w:pPr>
      <w:r w:rsidRPr="00F61257">
        <w:rPr>
          <w:rFonts w:ascii="Calibri" w:hAnsi="Calibri" w:cs="Calibri"/>
          <w:bCs/>
          <w:iCs/>
        </w:rPr>
        <w:t>Which part is the thesis statement?</w:t>
      </w:r>
    </w:p>
    <w:p w:rsidR="002D20CD" w:rsidRPr="00F61257" w:rsidRDefault="002D20CD" w:rsidP="002D20CD">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Cs/>
          <w:iCs/>
        </w:rPr>
      </w:pPr>
      <w:r>
        <w:rPr>
          <w:rFonts w:ascii="Calibri" w:hAnsi="Calibri" w:cs="Calibri"/>
          <w:bCs/>
          <w:iCs/>
        </w:rPr>
        <w:t xml:space="preserve">What is the purpose of the sentence that starts </w:t>
      </w:r>
      <w:r w:rsidRPr="00EC28EE">
        <w:rPr>
          <w:rFonts w:ascii="Calibri" w:hAnsi="Calibri" w:cs="Calibri"/>
          <w:bCs/>
          <w:i/>
          <w:iCs/>
        </w:rPr>
        <w:t>‘</w:t>
      </w:r>
      <w:r w:rsidRPr="00EC28EE">
        <w:rPr>
          <w:rFonts w:ascii="Calibri" w:hAnsi="Calibri" w:cs="Calibri"/>
          <w:i/>
        </w:rPr>
        <w:t>This essay highlights…’</w:t>
      </w:r>
    </w:p>
    <w:p w:rsidR="002D20CD" w:rsidRPr="00F61257" w:rsidRDefault="002D20CD" w:rsidP="002D20CD">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Cs/>
          <w:iCs/>
        </w:rPr>
      </w:pPr>
      <w:r w:rsidRPr="00F61257">
        <w:rPr>
          <w:rFonts w:ascii="Calibri" w:hAnsi="Calibri" w:cs="Calibri"/>
          <w:bCs/>
          <w:iCs/>
        </w:rPr>
        <w:t>How many paragraphs do you think will be in the main body of the essay?</w:t>
      </w:r>
    </w:p>
    <w:p w:rsidR="002D20CD" w:rsidRPr="00F61257" w:rsidRDefault="002D20CD" w:rsidP="002D20CD">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jc w:val="both"/>
        <w:rPr>
          <w:rFonts w:ascii="Calibri" w:hAnsi="Calibri" w:cs="Calibri"/>
          <w:bCs/>
          <w:iCs/>
        </w:rPr>
      </w:pPr>
      <w:r w:rsidRPr="00F61257">
        <w:rPr>
          <w:rFonts w:ascii="Calibri" w:hAnsi="Calibri" w:cs="Calibri"/>
          <w:bCs/>
          <w:iCs/>
        </w:rPr>
        <w:t xml:space="preserve">What grammatical tenses are used in the introduction </w:t>
      </w:r>
    </w:p>
    <w:p w:rsidR="002D20CD" w:rsidRPr="00F61257" w:rsidRDefault="002D20CD" w:rsidP="002D2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left="720"/>
        <w:jc w:val="both"/>
        <w:rPr>
          <w:rFonts w:ascii="Calibri" w:hAnsi="Calibri" w:cs="Calibri"/>
          <w:bCs/>
          <w:iCs/>
        </w:rPr>
      </w:pPr>
      <w:r w:rsidRPr="00F61257">
        <w:rPr>
          <w:rFonts w:ascii="Calibri" w:hAnsi="Calibri" w:cs="Calibri"/>
          <w:bCs/>
          <w:iCs/>
        </w:rPr>
        <w:t>a) when referring to research or background information ?</w:t>
      </w:r>
    </w:p>
    <w:p w:rsidR="002D20CD" w:rsidRDefault="002D20CD" w:rsidP="002D2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left="720"/>
        <w:jc w:val="both"/>
        <w:rPr>
          <w:rFonts w:ascii="Calibri" w:hAnsi="Calibri" w:cs="Calibri"/>
          <w:bCs/>
          <w:iCs/>
        </w:rPr>
      </w:pPr>
      <w:r w:rsidRPr="00F61257">
        <w:rPr>
          <w:rFonts w:ascii="Calibri" w:hAnsi="Calibri" w:cs="Calibri"/>
          <w:bCs/>
          <w:iCs/>
        </w:rPr>
        <w:t>b) when referring to the content of the essay?</w:t>
      </w:r>
    </w:p>
    <w:p w:rsidR="002D20CD" w:rsidRDefault="002D20CD">
      <w:pPr>
        <w:rPr>
          <w:rFonts w:ascii="Calibri" w:hAnsi="Calibri" w:cs="Calibri"/>
          <w:bCs/>
          <w:iCs/>
        </w:rPr>
      </w:pPr>
      <w:r>
        <w:rPr>
          <w:rFonts w:ascii="Calibri" w:hAnsi="Calibri" w:cs="Calibri"/>
          <w:bCs/>
          <w:iCs/>
        </w:rPr>
        <w:br w:type="page"/>
      </w:r>
    </w:p>
    <w:p w:rsidR="002D20CD" w:rsidRPr="00F61257" w:rsidRDefault="002D20CD" w:rsidP="002D2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left="720"/>
        <w:jc w:val="both"/>
        <w:rPr>
          <w:rFonts w:ascii="Calibri" w:hAnsi="Calibri" w:cs="Calibri"/>
          <w:bCs/>
          <w:iCs/>
        </w:rPr>
      </w:pPr>
    </w:p>
    <w:p w:rsidR="002D20CD" w:rsidRDefault="002D20CD" w:rsidP="002D20CD">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b/>
          <w:bCs/>
        </w:rPr>
      </w:pPr>
      <w:r w:rsidRPr="00EE68AE">
        <w:rPr>
          <w:rFonts w:ascii="Arial" w:eastAsia="Times New Roman" w:hAnsi="Arial" w:cs="Arial"/>
          <w:b/>
          <w:bCs/>
        </w:rPr>
        <w:t xml:space="preserve">It is to the benefit of society for family units living together to include the older generation.  </w:t>
      </w:r>
      <w:r>
        <w:rPr>
          <w:rFonts w:ascii="Arial" w:eastAsia="Times New Roman" w:hAnsi="Arial" w:cs="Arial"/>
          <w:b/>
          <w:bCs/>
        </w:rPr>
        <w:t>To what extent do you agree with this statement?</w:t>
      </w:r>
    </w:p>
    <w:p w:rsidR="002D20CD" w:rsidRPr="00F61257" w:rsidRDefault="002D20CD" w:rsidP="002D20CD">
      <w:pPr>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F61257">
        <w:rPr>
          <w:rFonts w:ascii="Calibri" w:hAnsi="Calibri" w:cs="Calibri"/>
        </w:rPr>
        <w:t>In recent years in the UK there has been an increasing trend towards smaller families, with a growing number of families having only one child (National Statistics Online, 2013). At the same time, there has been talk in UK political circles that some responsibility for social welfare, in particular care of the elderly, should be moved from the government to families. According to the most recent data 12% of the UK adult population provide unpaid care for senior family members (Department of Health, 2012).  The proposed government policy marks a dangerous shift that could lead to a variety of social problems, not only for the elderly people themselves, but also for the families that would have to look after them. This essay highlights three problems inherent in a system where the elderly are dependent on family; lack of independence, financial concerns, and the considerations of younger members of the family. Counter arguments to these points are also addressed.</w:t>
      </w: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b/>
        </w:rPr>
      </w:pPr>
      <w:r w:rsidRPr="00F61257">
        <w:rPr>
          <w:rFonts w:ascii="Calibri" w:hAnsi="Calibri" w:cs="Calibri"/>
          <w:b/>
        </w:rPr>
        <w:t>3 MAIN BODY PARAGRAPHS</w:t>
      </w: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F61257">
        <w:rPr>
          <w:rFonts w:ascii="Calibri" w:hAnsi="Calibri" w:cs="Calibri"/>
        </w:rPr>
        <w:t xml:space="preserve">This essay has four main paragraphs. Each paragraph needs </w:t>
      </w:r>
      <w:r w:rsidRPr="00F61257">
        <w:rPr>
          <w:rFonts w:ascii="Calibri" w:hAnsi="Calibri" w:cs="Calibri"/>
          <w:b/>
        </w:rPr>
        <w:t>evidence to support the main po</w:t>
      </w:r>
      <w:r w:rsidRPr="00EC28EE">
        <w:rPr>
          <w:rFonts w:ascii="Calibri" w:hAnsi="Calibri" w:cs="Calibri"/>
          <w:b/>
        </w:rPr>
        <w:t>int</w:t>
      </w:r>
      <w:r w:rsidRPr="00F61257">
        <w:rPr>
          <w:rFonts w:ascii="Calibri" w:hAnsi="Calibri" w:cs="Calibri"/>
        </w:rPr>
        <w:t>.  Look at the evidence below and decide which paragraph each should be in:</w:t>
      </w: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F61257">
        <w:rPr>
          <w:rFonts w:ascii="Calibri" w:hAnsi="Calibri" w:cs="Calibri"/>
        </w:rPr>
        <w:t>Paragraph 1 – Lack of independence</w:t>
      </w: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F61257">
        <w:rPr>
          <w:rFonts w:ascii="Calibri" w:hAnsi="Calibri" w:cs="Calibri"/>
        </w:rPr>
        <w:t>Paragraph 2 – Finance</w:t>
      </w: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F61257">
        <w:rPr>
          <w:rFonts w:ascii="Calibri" w:hAnsi="Calibri" w:cs="Calibri"/>
        </w:rPr>
        <w:t>Paragraph 3 – The young</w:t>
      </w:r>
    </w:p>
    <w:p w:rsidR="002D20CD" w:rsidRPr="00F61257"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F61257">
        <w:rPr>
          <w:rFonts w:ascii="Calibri" w:hAnsi="Calibri" w:cs="Calibri"/>
        </w:rPr>
        <w:t>Paragraph 4 – Counter arguments</w:t>
      </w:r>
    </w:p>
    <w:p w:rsidR="002D20CD" w:rsidRPr="001962A1" w:rsidRDefault="002D20CD" w:rsidP="002D20CD"/>
    <w:p w:rsidR="002D20CD" w:rsidRPr="00F61257" w:rsidRDefault="002D20CD" w:rsidP="002D20CD">
      <w:pPr>
        <w:numPr>
          <w:ilvl w:val="0"/>
          <w:numId w:val="8"/>
        </w:numPr>
        <w:spacing w:after="100" w:line="200" w:lineRule="atLeast"/>
        <w:rPr>
          <w:rFonts w:ascii="Calibri" w:hAnsi="Calibri" w:cs="Calibri"/>
        </w:rPr>
      </w:pPr>
      <w:r w:rsidRPr="00F61257">
        <w:rPr>
          <w:rFonts w:ascii="Calibri" w:hAnsi="Calibri" w:cs="Calibri"/>
        </w:rPr>
        <w:t>Baker</w:t>
      </w:r>
      <w:r>
        <w:rPr>
          <w:rFonts w:ascii="Calibri" w:hAnsi="Calibri" w:cs="Calibri"/>
        </w:rPr>
        <w:t xml:space="preserve"> </w:t>
      </w:r>
      <w:r w:rsidRPr="00F61257">
        <w:rPr>
          <w:rFonts w:ascii="Calibri" w:hAnsi="Calibri" w:cs="Calibri"/>
        </w:rPr>
        <w:t>(</w:t>
      </w:r>
      <w:r>
        <w:rPr>
          <w:rFonts w:ascii="Calibri" w:hAnsi="Calibri" w:cs="Calibri"/>
        </w:rPr>
        <w:t>2009</w:t>
      </w:r>
      <w:r w:rsidRPr="00F61257">
        <w:rPr>
          <w:rFonts w:ascii="Calibri" w:hAnsi="Calibri" w:cs="Calibri"/>
        </w:rPr>
        <w:t xml:space="preserve">), conducting a survey of 10,000 young people living with their families in the UK from a variety of social and ethnic backgrounds, also found that these young people had a strong desire to leave home. </w:t>
      </w:r>
    </w:p>
    <w:p w:rsidR="002D20CD" w:rsidRPr="00F61257" w:rsidRDefault="002D20CD" w:rsidP="002D20CD">
      <w:pPr>
        <w:numPr>
          <w:ilvl w:val="0"/>
          <w:numId w:val="8"/>
        </w:numPr>
        <w:spacing w:after="100" w:line="200" w:lineRule="atLeast"/>
        <w:rPr>
          <w:rFonts w:ascii="Calibri" w:hAnsi="Calibri" w:cs="Calibri"/>
        </w:rPr>
      </w:pPr>
      <w:r w:rsidRPr="00F61257">
        <w:rPr>
          <w:rFonts w:ascii="Calibri" w:hAnsi="Calibri" w:cs="Calibri"/>
        </w:rPr>
        <w:t xml:space="preserve">Research has shown that up to 76% of older people with children would prefer not to live with their children because of issues related to independence (Johnson, </w:t>
      </w:r>
      <w:r>
        <w:rPr>
          <w:rFonts w:ascii="Calibri" w:hAnsi="Calibri" w:cs="Calibri"/>
        </w:rPr>
        <w:t>2005</w:t>
      </w:r>
      <w:r w:rsidRPr="00F61257">
        <w:rPr>
          <w:rFonts w:ascii="Calibri" w:hAnsi="Calibri" w:cs="Calibri"/>
        </w:rPr>
        <w:t xml:space="preserve">).  </w:t>
      </w:r>
    </w:p>
    <w:p w:rsidR="002D20CD" w:rsidRPr="00F61257" w:rsidRDefault="002D20CD" w:rsidP="002D20CD">
      <w:pPr>
        <w:numPr>
          <w:ilvl w:val="0"/>
          <w:numId w:val="8"/>
        </w:numPr>
        <w:spacing w:after="100" w:line="200" w:lineRule="atLeast"/>
        <w:rPr>
          <w:rFonts w:ascii="Calibri" w:hAnsi="Calibri" w:cs="Calibri"/>
        </w:rPr>
      </w:pPr>
      <w:r w:rsidRPr="00F61257">
        <w:rPr>
          <w:rFonts w:ascii="Calibri" w:hAnsi="Calibri" w:cs="Calibri"/>
        </w:rPr>
        <w:t>Apart from these direct costs incurred over the period of care, there is often a long-term, indirect cost for those who take time off from their careers.</w:t>
      </w:r>
    </w:p>
    <w:p w:rsidR="002D20CD" w:rsidRPr="00F61257" w:rsidRDefault="002D20CD" w:rsidP="002D20CD">
      <w:pPr>
        <w:numPr>
          <w:ilvl w:val="0"/>
          <w:numId w:val="8"/>
        </w:numPr>
        <w:spacing w:after="100" w:line="200" w:lineRule="atLeast"/>
        <w:rPr>
          <w:rFonts w:ascii="Calibri" w:hAnsi="Calibri" w:cs="Calibri"/>
        </w:rPr>
      </w:pPr>
      <w:r w:rsidRPr="00F61257">
        <w:rPr>
          <w:rFonts w:ascii="Calibri" w:hAnsi="Calibri" w:cs="Calibri"/>
        </w:rPr>
        <w:t>Research has shown this to be the case for young people in traditional Pakistani famili</w:t>
      </w:r>
      <w:r>
        <w:rPr>
          <w:rFonts w:ascii="Calibri" w:hAnsi="Calibri" w:cs="Calibri"/>
        </w:rPr>
        <w:t>es living in England (Black, 201</w:t>
      </w:r>
      <w:r w:rsidRPr="00F61257">
        <w:rPr>
          <w:rFonts w:ascii="Calibri" w:hAnsi="Calibri" w:cs="Calibri"/>
        </w:rPr>
        <w:t xml:space="preserve">1, p102).  </w:t>
      </w:r>
    </w:p>
    <w:p w:rsidR="002D20CD" w:rsidRPr="00F61257" w:rsidRDefault="0028046F" w:rsidP="002D20CD">
      <w:pPr>
        <w:suppressLineNumbers/>
        <w:spacing w:line="240" w:lineRule="auto"/>
        <w:jc w:val="both"/>
        <w:rPr>
          <w:rFonts w:ascii="Calibri" w:eastAsia="Times New Roman" w:hAnsi="Calibri" w:cs="Calibri"/>
        </w:rPr>
      </w:pPr>
      <w:r>
        <w:rPr>
          <w:rFonts w:ascii="Calibri" w:eastAsia="Times New Roman" w:hAnsi="Calibri" w:cs="Calibri"/>
        </w:rPr>
        <w:t>……………..</w:t>
      </w:r>
    </w:p>
    <w:p w:rsidR="002D20CD" w:rsidRPr="00F61257" w:rsidRDefault="002D20CD" w:rsidP="002D20CD">
      <w:pPr>
        <w:suppressLineNumbers/>
        <w:spacing w:line="240" w:lineRule="auto"/>
        <w:jc w:val="both"/>
        <w:rPr>
          <w:rFonts w:ascii="Calibri" w:eastAsia="Times New Roman" w:hAnsi="Calibri" w:cs="Calibri"/>
          <w:b/>
        </w:rPr>
      </w:pPr>
      <w:r>
        <w:rPr>
          <w:rFonts w:ascii="Calibri" w:eastAsia="Times New Roman" w:hAnsi="Calibri" w:cs="Calibri"/>
          <w:b/>
        </w:rPr>
        <w:lastRenderedPageBreak/>
        <w:t>4 PARAGRAPH STRUCTURE</w:t>
      </w:r>
    </w:p>
    <w:p w:rsidR="002D20CD" w:rsidRPr="00F61257" w:rsidRDefault="002D20CD" w:rsidP="002D20CD">
      <w:pPr>
        <w:suppressLineNumbers/>
        <w:spacing w:line="240" w:lineRule="auto"/>
        <w:jc w:val="both"/>
        <w:rPr>
          <w:rFonts w:ascii="Calibri" w:eastAsia="Times New Roman" w:hAnsi="Calibri" w:cs="Calibri"/>
        </w:rPr>
      </w:pPr>
      <w:r w:rsidRPr="00F61257">
        <w:rPr>
          <w:rFonts w:ascii="Calibri" w:eastAsia="Times New Roman" w:hAnsi="Calibri" w:cs="Calibri"/>
        </w:rPr>
        <w:t xml:space="preserve">This is the first main paragraph from the essay.  </w:t>
      </w:r>
    </w:p>
    <w:p w:rsidR="002D20CD" w:rsidRPr="00F61257" w:rsidRDefault="002D20CD" w:rsidP="002D20CD">
      <w:pPr>
        <w:suppressLineNumbers/>
        <w:spacing w:line="240" w:lineRule="auto"/>
        <w:jc w:val="both"/>
        <w:rPr>
          <w:rFonts w:ascii="Calibri" w:eastAsia="Times New Roman" w:hAnsi="Calibri" w:cs="Calibri"/>
        </w:rPr>
      </w:pPr>
      <w:r w:rsidRPr="00F61257">
        <w:rPr>
          <w:rFonts w:ascii="Calibri" w:eastAsia="Times New Roman" w:hAnsi="Calibri" w:cs="Calibri"/>
        </w:rPr>
        <w:t>What is the purpose of the first sentence in the paragraph?</w:t>
      </w:r>
    </w:p>
    <w:p w:rsidR="002D20CD" w:rsidRPr="00F61257" w:rsidRDefault="002D20CD" w:rsidP="002D20CD">
      <w:pPr>
        <w:suppressLineNumbers/>
        <w:spacing w:line="240" w:lineRule="auto"/>
        <w:jc w:val="both"/>
        <w:rPr>
          <w:rFonts w:ascii="Calibri" w:eastAsia="Times New Roman" w:hAnsi="Calibri" w:cs="Calibri"/>
        </w:rPr>
      </w:pPr>
    </w:p>
    <w:p w:rsidR="002D20CD" w:rsidRPr="0028046F" w:rsidRDefault="002D20CD" w:rsidP="0028046F">
      <w:pPr>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i/>
        </w:rPr>
      </w:pPr>
      <w:r w:rsidRPr="00FA3FD1">
        <w:rPr>
          <w:rFonts w:ascii="Calibri" w:hAnsi="Calibri" w:cs="Calibri"/>
        </w:rPr>
        <w:t xml:space="preserve">Often, it is the elderly people themselves who are reluctant to live with their children.  Two main reasons are commonly given for this.  The first is that many want to retain their independence.  They want to be able to come and go as they please, and to be able to live their lives in their own way and not have to fit in with other people, even if they are family.  Research has shown that up to 76% of older people with children would prefer not to live with their children because of issues related to independence (Johnson, </w:t>
      </w:r>
      <w:r>
        <w:rPr>
          <w:rFonts w:ascii="Calibri" w:hAnsi="Calibri" w:cs="Calibri"/>
        </w:rPr>
        <w:t>2005</w:t>
      </w:r>
      <w:r w:rsidRPr="00FA3FD1">
        <w:rPr>
          <w:rFonts w:ascii="Calibri" w:hAnsi="Calibri" w:cs="Calibri"/>
        </w:rPr>
        <w:t>).  Secondly, many elderly people are proud of being able to look after themselves, and would feel deep shame to be looked after by anyone, even close family members.   Baker (</w:t>
      </w:r>
      <w:r>
        <w:rPr>
          <w:rFonts w:ascii="Calibri" w:hAnsi="Calibri" w:cs="Calibri"/>
        </w:rPr>
        <w:t>2009</w:t>
      </w:r>
      <w:r w:rsidRPr="00FA3FD1">
        <w:rPr>
          <w:rFonts w:ascii="Calibri" w:hAnsi="Calibri" w:cs="Calibri"/>
        </w:rPr>
        <w:t xml:space="preserve">), for example, found that 89% of older relatives questioned would be ashamed to feel that they needed to be looked after.  The senior members of the family often treasure their independence as much as the young. </w:t>
      </w:r>
      <w:r w:rsidR="0028046F">
        <w:rPr>
          <w:rFonts w:ascii="Calibri" w:hAnsi="Calibri" w:cs="Calibri"/>
          <w:i/>
        </w:rPr>
        <w:t xml:space="preserve"> </w:t>
      </w:r>
    </w:p>
    <w:p w:rsidR="002D20CD" w:rsidRPr="00F61257" w:rsidRDefault="002D20CD" w:rsidP="002D20CD">
      <w:pPr>
        <w:pStyle w:val="Bezmezer"/>
        <w:rPr>
          <w:rFonts w:ascii="Calibri" w:hAnsi="Calibri" w:cs="Calibri"/>
          <w:sz w:val="22"/>
          <w:szCs w:val="22"/>
        </w:rPr>
      </w:pPr>
      <w:r w:rsidRPr="00F61257">
        <w:rPr>
          <w:rFonts w:ascii="Calibri" w:hAnsi="Calibri" w:cs="Calibri"/>
          <w:sz w:val="22"/>
          <w:szCs w:val="22"/>
        </w:rPr>
        <w:t>This is the typical structure of a paragraph in an academic essay:</w:t>
      </w:r>
    </w:p>
    <w:p w:rsidR="002D20CD" w:rsidRPr="00F61257" w:rsidRDefault="002D20CD" w:rsidP="002D20CD">
      <w:pPr>
        <w:pStyle w:val="Bezmezer"/>
        <w:rPr>
          <w:rFonts w:ascii="Calibri" w:hAnsi="Calibri" w:cs="Calibri"/>
          <w:sz w:val="22"/>
          <w:szCs w:val="22"/>
        </w:rPr>
      </w:pPr>
    </w:p>
    <w:p w:rsidR="002D20CD" w:rsidRPr="00F61257" w:rsidRDefault="002D20CD" w:rsidP="002D20CD">
      <w:pPr>
        <w:pStyle w:val="Bezmezer"/>
        <w:numPr>
          <w:ilvl w:val="0"/>
          <w:numId w:val="9"/>
        </w:numPr>
        <w:rPr>
          <w:rFonts w:ascii="Calibri" w:hAnsi="Calibri" w:cs="Calibri"/>
          <w:sz w:val="22"/>
          <w:szCs w:val="22"/>
        </w:rPr>
      </w:pPr>
      <w:r w:rsidRPr="00F61257">
        <w:rPr>
          <w:rFonts w:ascii="Calibri" w:hAnsi="Calibri" w:cs="Calibri"/>
          <w:sz w:val="22"/>
          <w:szCs w:val="22"/>
        </w:rPr>
        <w:t>Topic sentence</w:t>
      </w:r>
    </w:p>
    <w:p w:rsidR="002D20CD" w:rsidRPr="00F61257" w:rsidRDefault="002D20CD" w:rsidP="002D20CD">
      <w:pPr>
        <w:pStyle w:val="Bezmezer"/>
        <w:numPr>
          <w:ilvl w:val="0"/>
          <w:numId w:val="9"/>
        </w:numPr>
        <w:rPr>
          <w:rFonts w:ascii="Calibri" w:hAnsi="Calibri" w:cs="Calibri"/>
          <w:sz w:val="22"/>
          <w:szCs w:val="22"/>
        </w:rPr>
      </w:pPr>
      <w:r w:rsidRPr="00F61257">
        <w:rPr>
          <w:rFonts w:ascii="Calibri" w:hAnsi="Calibri" w:cs="Calibri"/>
          <w:sz w:val="22"/>
          <w:szCs w:val="22"/>
        </w:rPr>
        <w:t>Supporting statement 1</w:t>
      </w:r>
    </w:p>
    <w:p w:rsidR="002D20CD" w:rsidRPr="00F61257" w:rsidRDefault="002D20CD" w:rsidP="002D20CD">
      <w:pPr>
        <w:pStyle w:val="Bezmezer"/>
        <w:numPr>
          <w:ilvl w:val="0"/>
          <w:numId w:val="9"/>
        </w:numPr>
        <w:rPr>
          <w:rFonts w:ascii="Calibri" w:hAnsi="Calibri" w:cs="Calibri"/>
          <w:sz w:val="22"/>
          <w:szCs w:val="22"/>
        </w:rPr>
      </w:pPr>
      <w:r w:rsidRPr="00F61257">
        <w:rPr>
          <w:rFonts w:ascii="Calibri" w:hAnsi="Calibri" w:cs="Calibri"/>
          <w:sz w:val="22"/>
          <w:szCs w:val="22"/>
        </w:rPr>
        <w:t xml:space="preserve">Evidence 1 </w:t>
      </w:r>
    </w:p>
    <w:p w:rsidR="002D20CD" w:rsidRPr="00F61257" w:rsidRDefault="002D20CD" w:rsidP="002D20CD">
      <w:pPr>
        <w:pStyle w:val="Bezmezer"/>
        <w:numPr>
          <w:ilvl w:val="0"/>
          <w:numId w:val="9"/>
        </w:numPr>
        <w:rPr>
          <w:rFonts w:ascii="Calibri" w:hAnsi="Calibri" w:cs="Calibri"/>
          <w:sz w:val="22"/>
          <w:szCs w:val="22"/>
        </w:rPr>
      </w:pPr>
      <w:r w:rsidRPr="00F61257">
        <w:rPr>
          <w:rFonts w:ascii="Calibri" w:hAnsi="Calibri" w:cs="Calibri"/>
          <w:sz w:val="22"/>
          <w:szCs w:val="22"/>
        </w:rPr>
        <w:t>Supporting statement 2</w:t>
      </w:r>
    </w:p>
    <w:p w:rsidR="002D20CD" w:rsidRPr="00F61257" w:rsidRDefault="002D20CD" w:rsidP="002D20CD">
      <w:pPr>
        <w:pStyle w:val="Bezmezer"/>
        <w:numPr>
          <w:ilvl w:val="0"/>
          <w:numId w:val="9"/>
        </w:numPr>
        <w:rPr>
          <w:rFonts w:ascii="Calibri" w:hAnsi="Calibri" w:cs="Calibri"/>
          <w:sz w:val="22"/>
          <w:szCs w:val="22"/>
        </w:rPr>
      </w:pPr>
      <w:r w:rsidRPr="00F61257">
        <w:rPr>
          <w:rFonts w:ascii="Calibri" w:hAnsi="Calibri" w:cs="Calibri"/>
          <w:sz w:val="22"/>
          <w:szCs w:val="22"/>
        </w:rPr>
        <w:t>Evidence 2</w:t>
      </w:r>
    </w:p>
    <w:p w:rsidR="002D20CD" w:rsidRPr="00F61257" w:rsidRDefault="002D20CD" w:rsidP="002D20CD">
      <w:pPr>
        <w:pStyle w:val="Bezmezer"/>
        <w:numPr>
          <w:ilvl w:val="0"/>
          <w:numId w:val="9"/>
        </w:numPr>
        <w:rPr>
          <w:rFonts w:ascii="Calibri" w:hAnsi="Calibri" w:cs="Calibri"/>
          <w:sz w:val="22"/>
          <w:szCs w:val="22"/>
        </w:rPr>
      </w:pPr>
      <w:r w:rsidRPr="00F61257">
        <w:rPr>
          <w:rFonts w:ascii="Calibri" w:hAnsi="Calibri" w:cs="Calibri"/>
          <w:sz w:val="22"/>
          <w:szCs w:val="22"/>
        </w:rPr>
        <w:t>Concluding statement</w:t>
      </w:r>
    </w:p>
    <w:p w:rsidR="002D20CD" w:rsidRPr="00F61257" w:rsidRDefault="002D20CD" w:rsidP="002D20CD">
      <w:pPr>
        <w:pStyle w:val="Bezmezer"/>
        <w:rPr>
          <w:rFonts w:ascii="Calibri" w:hAnsi="Calibri" w:cs="Calibri"/>
          <w:sz w:val="22"/>
          <w:szCs w:val="22"/>
        </w:rPr>
      </w:pPr>
    </w:p>
    <w:p w:rsidR="002D20CD" w:rsidRPr="00F61257" w:rsidRDefault="002D20CD" w:rsidP="002D20CD">
      <w:pPr>
        <w:pStyle w:val="Bezmezer"/>
        <w:rPr>
          <w:rFonts w:ascii="Calibri" w:hAnsi="Calibri" w:cs="Calibri"/>
          <w:sz w:val="22"/>
          <w:szCs w:val="22"/>
        </w:rPr>
      </w:pPr>
    </w:p>
    <w:p w:rsidR="002D20CD" w:rsidRPr="00F61257" w:rsidRDefault="002D20CD" w:rsidP="0028046F">
      <w:pPr>
        <w:pStyle w:val="Bezmezer"/>
        <w:numPr>
          <w:ilvl w:val="0"/>
          <w:numId w:val="23"/>
        </w:numPr>
        <w:rPr>
          <w:rFonts w:ascii="Calibri" w:hAnsi="Calibri" w:cs="Calibri"/>
          <w:sz w:val="22"/>
          <w:szCs w:val="22"/>
        </w:rPr>
      </w:pPr>
      <w:r w:rsidRPr="00F61257">
        <w:rPr>
          <w:rFonts w:ascii="Calibri" w:hAnsi="Calibri" w:cs="Calibri"/>
          <w:sz w:val="22"/>
          <w:szCs w:val="22"/>
        </w:rPr>
        <w:t>Identify these sections in the paragraph</w:t>
      </w:r>
    </w:p>
    <w:p w:rsidR="002D20CD" w:rsidRDefault="002D20CD" w:rsidP="0028046F">
      <w:pPr>
        <w:pStyle w:val="Bezmezer"/>
        <w:numPr>
          <w:ilvl w:val="0"/>
          <w:numId w:val="23"/>
        </w:numPr>
        <w:rPr>
          <w:rFonts w:ascii="Calibri" w:hAnsi="Calibri" w:cs="Calibri"/>
          <w:sz w:val="22"/>
          <w:szCs w:val="22"/>
        </w:rPr>
      </w:pPr>
      <w:r w:rsidRPr="00F2155D">
        <w:rPr>
          <w:rFonts w:ascii="Calibri" w:hAnsi="Calibri" w:cs="Calibri"/>
          <w:sz w:val="22"/>
          <w:szCs w:val="22"/>
        </w:rPr>
        <w:t>What is the difference between the supporting statement and the evidence?</w:t>
      </w:r>
    </w:p>
    <w:p w:rsidR="002D20CD" w:rsidRPr="00F2155D" w:rsidRDefault="002D20CD" w:rsidP="0028046F">
      <w:pPr>
        <w:pStyle w:val="Bezmezer"/>
        <w:numPr>
          <w:ilvl w:val="0"/>
          <w:numId w:val="23"/>
        </w:numPr>
        <w:rPr>
          <w:rFonts w:ascii="Calibri" w:hAnsi="Calibri" w:cs="Calibri"/>
          <w:sz w:val="22"/>
          <w:szCs w:val="22"/>
        </w:rPr>
      </w:pPr>
      <w:r>
        <w:rPr>
          <w:rFonts w:ascii="Calibri" w:hAnsi="Calibri" w:cs="Calibri"/>
          <w:sz w:val="22"/>
          <w:szCs w:val="22"/>
        </w:rPr>
        <w:t>What other things could be said in the concluding statement?</w:t>
      </w:r>
    </w:p>
    <w:p w:rsidR="002D20CD" w:rsidRDefault="002D20CD" w:rsidP="002D20CD">
      <w:pPr>
        <w:pStyle w:val="Zkladntext"/>
        <w:spacing w:line="360" w:lineRule="auto"/>
        <w:jc w:val="both"/>
        <w:rPr>
          <w:rFonts w:ascii="Calibri" w:hAnsi="Calibri" w:cs="Calibri"/>
          <w:sz w:val="22"/>
          <w:szCs w:val="22"/>
        </w:rPr>
      </w:pPr>
    </w:p>
    <w:p w:rsidR="002D20CD" w:rsidRPr="00F61257" w:rsidRDefault="002D20CD" w:rsidP="002D20CD">
      <w:pPr>
        <w:pStyle w:val="Zkladntext"/>
        <w:spacing w:line="360" w:lineRule="auto"/>
        <w:jc w:val="both"/>
        <w:rPr>
          <w:rFonts w:ascii="Calibri" w:hAnsi="Calibri" w:cs="Calibri"/>
          <w:sz w:val="22"/>
          <w:szCs w:val="22"/>
        </w:rPr>
      </w:pPr>
      <w:r w:rsidRPr="00F61257">
        <w:rPr>
          <w:rFonts w:ascii="Calibri" w:hAnsi="Calibri" w:cs="Calibri"/>
          <w:sz w:val="22"/>
          <w:szCs w:val="22"/>
        </w:rPr>
        <w:t>5 PARAGRAPH COHERENCE</w:t>
      </w:r>
    </w:p>
    <w:p w:rsidR="002D20CD" w:rsidRPr="00F61257" w:rsidRDefault="002D20CD" w:rsidP="002D20CD">
      <w:pPr>
        <w:suppressLineNumbers/>
        <w:spacing w:after="0" w:line="240" w:lineRule="auto"/>
        <w:jc w:val="both"/>
        <w:rPr>
          <w:rFonts w:ascii="Calibri" w:hAnsi="Calibri" w:cs="Calibri"/>
          <w:bCs/>
        </w:rPr>
      </w:pPr>
      <w:r w:rsidRPr="00F61257">
        <w:rPr>
          <w:rFonts w:ascii="Calibri" w:hAnsi="Calibri" w:cs="Calibri"/>
          <w:bCs/>
        </w:rPr>
        <w:t>If each main paragraph has a single topic or theme then it is important that this is reflected in the vocabulary you use. However, you do not want to repeat the same words over and over and over and over and over again as this will become repetitive and annoying to the reader.</w:t>
      </w:r>
    </w:p>
    <w:p w:rsidR="002D20CD" w:rsidRPr="00F61257" w:rsidRDefault="002D20CD" w:rsidP="002D20CD">
      <w:pPr>
        <w:suppressLineNumbers/>
        <w:spacing w:after="0" w:line="240" w:lineRule="auto"/>
        <w:jc w:val="both"/>
        <w:rPr>
          <w:rFonts w:ascii="Calibri" w:hAnsi="Calibri" w:cs="Calibri"/>
          <w:bCs/>
        </w:rPr>
      </w:pPr>
    </w:p>
    <w:p w:rsidR="002D20CD" w:rsidRDefault="002D20CD" w:rsidP="002D20CD">
      <w:pPr>
        <w:suppressLineNumbers/>
        <w:spacing w:after="0" w:line="240" w:lineRule="auto"/>
        <w:jc w:val="both"/>
        <w:rPr>
          <w:rFonts w:ascii="Calibri" w:eastAsia="Times New Roman" w:hAnsi="Calibri" w:cs="Calibri"/>
        </w:rPr>
      </w:pPr>
      <w:r w:rsidRPr="00F61257">
        <w:rPr>
          <w:rFonts w:ascii="Calibri" w:eastAsia="Times New Roman" w:hAnsi="Calibri" w:cs="Calibri"/>
          <w:bCs/>
        </w:rPr>
        <w:t xml:space="preserve">Look at the third main paragraph. There is a lot of repetition of the word </w:t>
      </w:r>
      <w:r w:rsidRPr="00F61257">
        <w:rPr>
          <w:rFonts w:ascii="Calibri" w:eastAsia="Times New Roman" w:hAnsi="Calibri" w:cs="Calibri"/>
          <w:b/>
          <w:bCs/>
          <w:i/>
          <w:iCs/>
        </w:rPr>
        <w:t>family</w:t>
      </w:r>
      <w:r w:rsidRPr="00F61257">
        <w:rPr>
          <w:rFonts w:ascii="Calibri" w:eastAsia="Times New Roman" w:hAnsi="Calibri" w:cs="Calibri"/>
          <w:bCs/>
        </w:rPr>
        <w:t xml:space="preserve"> and </w:t>
      </w:r>
      <w:r w:rsidRPr="00F61257">
        <w:rPr>
          <w:rFonts w:ascii="Calibri" w:eastAsia="Times New Roman" w:hAnsi="Calibri" w:cs="Calibri"/>
          <w:b/>
          <w:bCs/>
          <w:i/>
          <w:iCs/>
        </w:rPr>
        <w:t>young people</w:t>
      </w:r>
      <w:r w:rsidRPr="00F61257">
        <w:rPr>
          <w:rFonts w:ascii="Calibri" w:eastAsia="Times New Roman" w:hAnsi="Calibri" w:cs="Calibri"/>
          <w:bCs/>
        </w:rPr>
        <w:t>.</w:t>
      </w:r>
      <w:r w:rsidRPr="00F61257">
        <w:rPr>
          <w:rFonts w:ascii="Calibri" w:eastAsia="Times New Roman" w:hAnsi="Calibri" w:cs="Calibri"/>
        </w:rPr>
        <w:t xml:space="preserve"> What synonyms can you think of for these words?</w:t>
      </w:r>
      <w:r>
        <w:rPr>
          <w:rFonts w:ascii="Calibri" w:eastAsia="Times New Roman" w:hAnsi="Calibri" w:cs="Calibri"/>
        </w:rPr>
        <w:t xml:space="preserve">  You can also use </w:t>
      </w:r>
      <w:r w:rsidRPr="00067918">
        <w:rPr>
          <w:rFonts w:ascii="Calibri" w:eastAsia="Times New Roman" w:hAnsi="Calibri" w:cs="Calibri"/>
          <w:b/>
        </w:rPr>
        <w:t>pronouns</w:t>
      </w:r>
      <w:r>
        <w:rPr>
          <w:rFonts w:ascii="Calibri" w:eastAsia="Times New Roman" w:hAnsi="Calibri" w:cs="Calibri"/>
        </w:rPr>
        <w:t xml:space="preserve"> to avoid repeating the same words.</w:t>
      </w:r>
    </w:p>
    <w:p w:rsidR="002D20CD" w:rsidRDefault="002D20CD" w:rsidP="002D20CD">
      <w:pPr>
        <w:suppressLineNumbers/>
        <w:spacing w:after="0" w:line="240" w:lineRule="auto"/>
        <w:jc w:val="both"/>
        <w:rPr>
          <w:rFonts w:ascii="Calibri" w:eastAsia="Times New Roman" w:hAnsi="Calibri" w:cs="Calibri"/>
        </w:rPr>
      </w:pPr>
    </w:p>
    <w:p w:rsidR="002D20CD" w:rsidRPr="00F61257" w:rsidRDefault="002D20CD" w:rsidP="002D20CD">
      <w:pPr>
        <w:suppressLineNumbers/>
        <w:spacing w:after="0" w:line="240" w:lineRule="auto"/>
        <w:jc w:val="both"/>
        <w:rPr>
          <w:rFonts w:ascii="Calibri" w:eastAsia="Times New Roman" w:hAnsi="Calibri" w:cs="Calibri"/>
        </w:rPr>
      </w:pPr>
      <w:r w:rsidRPr="00F61257">
        <w:rPr>
          <w:rFonts w:ascii="Calibri" w:eastAsia="Times New Roman" w:hAnsi="Calibri" w:cs="Calibri"/>
        </w:rPr>
        <w:t xml:space="preserve">Try to replace some of these words so that the paragraph is still easy to follow, but it avoids </w:t>
      </w:r>
      <w:r>
        <w:rPr>
          <w:rFonts w:ascii="Calibri" w:eastAsia="Times New Roman" w:hAnsi="Calibri" w:cs="Calibri"/>
        </w:rPr>
        <w:t xml:space="preserve">too much </w:t>
      </w:r>
      <w:r w:rsidRPr="00F61257">
        <w:rPr>
          <w:rFonts w:ascii="Calibri" w:eastAsia="Times New Roman" w:hAnsi="Calibri" w:cs="Calibri"/>
        </w:rPr>
        <w:t xml:space="preserve">repetition. (Note: if you change </w:t>
      </w:r>
      <w:r w:rsidRPr="00F61257">
        <w:rPr>
          <w:rFonts w:ascii="Calibri" w:eastAsia="Times New Roman" w:hAnsi="Calibri" w:cs="Calibri"/>
          <w:i/>
          <w:iCs/>
        </w:rPr>
        <w:t>all</w:t>
      </w:r>
      <w:r w:rsidRPr="00F61257">
        <w:rPr>
          <w:rFonts w:ascii="Calibri" w:eastAsia="Times New Roman" w:hAnsi="Calibri" w:cs="Calibri"/>
        </w:rPr>
        <w:t xml:space="preserve"> of them, it may be difficult to read).</w:t>
      </w:r>
    </w:p>
    <w:p w:rsidR="002D20CD" w:rsidRPr="00F61257" w:rsidRDefault="002D20CD" w:rsidP="002D20CD">
      <w:pPr>
        <w:suppressLineNumbers/>
        <w:spacing w:after="0" w:line="360" w:lineRule="auto"/>
        <w:jc w:val="both"/>
        <w:rPr>
          <w:rFonts w:ascii="Calibri" w:eastAsia="Times New Roman" w:hAnsi="Calibri" w:cs="Calibri"/>
        </w:rPr>
      </w:pPr>
    </w:p>
    <w:p w:rsidR="002D20CD" w:rsidRPr="002D20CD" w:rsidRDefault="002D20CD" w:rsidP="002D20CD">
      <w:pPr>
        <w:suppressLineNumbers/>
        <w:pBdr>
          <w:top w:val="single" w:sz="4" w:space="1" w:color="auto"/>
          <w:left w:val="single" w:sz="4" w:space="4" w:color="auto"/>
          <w:bottom w:val="single" w:sz="4" w:space="1" w:color="auto"/>
          <w:right w:val="single" w:sz="4" w:space="4" w:color="auto"/>
        </w:pBdr>
        <w:spacing w:line="360" w:lineRule="auto"/>
        <w:jc w:val="both"/>
        <w:rPr>
          <w:rFonts w:ascii="Calibri" w:eastAsia="Times New Roman" w:hAnsi="Calibri" w:cs="Calibri"/>
        </w:rPr>
      </w:pPr>
      <w:r w:rsidRPr="00F61257">
        <w:rPr>
          <w:rFonts w:ascii="Calibri" w:eastAsia="Times New Roman" w:hAnsi="Calibri" w:cs="Calibri"/>
          <w:bCs/>
        </w:rPr>
        <w:lastRenderedPageBreak/>
        <w:t xml:space="preserve">Extended </w:t>
      </w:r>
      <w:r w:rsidRPr="00F61257">
        <w:rPr>
          <w:rFonts w:ascii="Calibri" w:eastAsia="Times New Roman" w:hAnsi="Calibri" w:cs="Calibri"/>
          <w:b/>
          <w:bCs/>
          <w:i/>
          <w:iCs/>
        </w:rPr>
        <w:t>families</w:t>
      </w:r>
      <w:r w:rsidRPr="00F61257">
        <w:rPr>
          <w:rFonts w:ascii="Calibri" w:eastAsia="Times New Roman" w:hAnsi="Calibri" w:cs="Calibri"/>
          <w:bCs/>
        </w:rPr>
        <w:t xml:space="preserve"> can also impact on </w:t>
      </w:r>
      <w:r w:rsidRPr="00F61257">
        <w:rPr>
          <w:rFonts w:ascii="Calibri" w:eastAsia="Times New Roman" w:hAnsi="Calibri" w:cs="Calibri"/>
          <w:b/>
          <w:bCs/>
          <w:i/>
          <w:iCs/>
        </w:rPr>
        <w:t>younger family</w:t>
      </w:r>
      <w:r w:rsidRPr="00F61257">
        <w:rPr>
          <w:rFonts w:ascii="Calibri" w:eastAsia="Times New Roman" w:hAnsi="Calibri" w:cs="Calibri"/>
          <w:bCs/>
          <w:i/>
          <w:iCs/>
        </w:rPr>
        <w:t xml:space="preserve"> members</w:t>
      </w:r>
      <w:r w:rsidRPr="00F61257">
        <w:rPr>
          <w:rFonts w:ascii="Calibri" w:eastAsia="Times New Roman" w:hAnsi="Calibri" w:cs="Calibri"/>
          <w:bCs/>
        </w:rPr>
        <w:t xml:space="preserve"> by reducing </w:t>
      </w:r>
      <w:r w:rsidRPr="00F61257">
        <w:rPr>
          <w:rFonts w:ascii="Calibri" w:eastAsia="Times New Roman" w:hAnsi="Calibri" w:cs="Calibri"/>
          <w:b/>
          <w:bCs/>
          <w:i/>
          <w:iCs/>
        </w:rPr>
        <w:t>the young people’s</w:t>
      </w:r>
      <w:r w:rsidRPr="00F61257">
        <w:rPr>
          <w:rFonts w:ascii="Calibri" w:eastAsia="Times New Roman" w:hAnsi="Calibri" w:cs="Calibri"/>
          <w:bCs/>
        </w:rPr>
        <w:t xml:space="preserve"> independence.</w:t>
      </w:r>
      <w:r w:rsidRPr="00F61257">
        <w:rPr>
          <w:rFonts w:ascii="Calibri" w:eastAsia="Times New Roman" w:hAnsi="Calibri" w:cs="Calibri"/>
          <w:b/>
        </w:rPr>
        <w:t xml:space="preserve">  </w:t>
      </w:r>
      <w:r w:rsidRPr="00F61257">
        <w:rPr>
          <w:rFonts w:ascii="Calibri" w:eastAsia="Times New Roman" w:hAnsi="Calibri" w:cs="Calibri"/>
        </w:rPr>
        <w:t xml:space="preserve">A </w:t>
      </w:r>
      <w:r>
        <w:rPr>
          <w:rFonts w:ascii="Calibri" w:eastAsia="Times New Roman" w:hAnsi="Calibri" w:cs="Calibri"/>
        </w:rPr>
        <w:t xml:space="preserve">large </w:t>
      </w:r>
      <w:r w:rsidRPr="00F61257">
        <w:rPr>
          <w:rFonts w:ascii="Calibri" w:eastAsia="Times New Roman" w:hAnsi="Calibri" w:cs="Calibri"/>
          <w:b/>
          <w:i/>
          <w:iCs/>
        </w:rPr>
        <w:t>family</w:t>
      </w:r>
      <w:r w:rsidRPr="00F61257">
        <w:rPr>
          <w:rFonts w:ascii="Calibri" w:eastAsia="Times New Roman" w:hAnsi="Calibri" w:cs="Calibri"/>
        </w:rPr>
        <w:t xml:space="preserve">, especially an extended </w:t>
      </w:r>
      <w:r w:rsidRPr="00F61257">
        <w:rPr>
          <w:rFonts w:ascii="Calibri" w:eastAsia="Times New Roman" w:hAnsi="Calibri" w:cs="Calibri"/>
          <w:b/>
          <w:i/>
          <w:iCs/>
        </w:rPr>
        <w:t>family</w:t>
      </w:r>
      <w:r w:rsidRPr="00F61257">
        <w:rPr>
          <w:rFonts w:ascii="Calibri" w:eastAsia="Times New Roman" w:hAnsi="Calibri" w:cs="Calibri"/>
        </w:rPr>
        <w:t xml:space="preserve">, is not </w:t>
      </w:r>
      <w:r>
        <w:rPr>
          <w:rFonts w:ascii="Calibri" w:eastAsia="Times New Roman" w:hAnsi="Calibri" w:cs="Calibri"/>
        </w:rPr>
        <w:t xml:space="preserve">always </w:t>
      </w:r>
      <w:r w:rsidRPr="00F61257">
        <w:rPr>
          <w:rFonts w:ascii="Calibri" w:eastAsia="Times New Roman" w:hAnsi="Calibri" w:cs="Calibri"/>
        </w:rPr>
        <w:t xml:space="preserve">a good environment for </w:t>
      </w:r>
      <w:r w:rsidRPr="00F61257">
        <w:rPr>
          <w:rFonts w:ascii="Calibri" w:eastAsia="Times New Roman" w:hAnsi="Calibri" w:cs="Calibri"/>
          <w:b/>
          <w:i/>
        </w:rPr>
        <w:t>young people</w:t>
      </w:r>
      <w:r w:rsidRPr="00F61257">
        <w:rPr>
          <w:rFonts w:ascii="Calibri" w:eastAsia="Times New Roman" w:hAnsi="Calibri" w:cs="Calibri"/>
        </w:rPr>
        <w:t xml:space="preserve"> to develop in.</w:t>
      </w:r>
      <w:r w:rsidRPr="00F61257">
        <w:rPr>
          <w:rFonts w:ascii="Calibri" w:eastAsia="Times New Roman" w:hAnsi="Calibri" w:cs="Calibri"/>
          <w:b/>
        </w:rPr>
        <w:t xml:space="preserve">  </w:t>
      </w:r>
      <w:r w:rsidRPr="00F61257">
        <w:rPr>
          <w:rFonts w:ascii="Calibri" w:eastAsia="Times New Roman" w:hAnsi="Calibri" w:cs="Calibri"/>
        </w:rPr>
        <w:t xml:space="preserve">This is because </w:t>
      </w:r>
      <w:r w:rsidRPr="00F61257">
        <w:rPr>
          <w:rFonts w:ascii="Calibri" w:eastAsia="Times New Roman" w:hAnsi="Calibri" w:cs="Calibri"/>
          <w:b/>
          <w:i/>
          <w:iCs/>
        </w:rPr>
        <w:t>young people</w:t>
      </w:r>
      <w:r w:rsidRPr="00F61257">
        <w:rPr>
          <w:rFonts w:ascii="Calibri" w:eastAsia="Times New Roman" w:hAnsi="Calibri" w:cs="Calibri"/>
        </w:rPr>
        <w:t xml:space="preserve"> can be made to feel it is </w:t>
      </w:r>
      <w:r w:rsidRPr="00F61257">
        <w:rPr>
          <w:rFonts w:ascii="Calibri" w:eastAsia="Times New Roman" w:hAnsi="Calibri" w:cs="Calibri"/>
          <w:b/>
          <w:i/>
          <w:iCs/>
        </w:rPr>
        <w:t>young people’s</w:t>
      </w:r>
      <w:r w:rsidRPr="00F61257">
        <w:rPr>
          <w:rFonts w:ascii="Calibri" w:eastAsia="Times New Roman" w:hAnsi="Calibri" w:cs="Calibri"/>
        </w:rPr>
        <w:t xml:space="preserve"> duty to carry out the wishes of </w:t>
      </w:r>
      <w:r w:rsidRPr="00F61257">
        <w:rPr>
          <w:rFonts w:ascii="Calibri" w:eastAsia="Times New Roman" w:hAnsi="Calibri" w:cs="Calibri"/>
          <w:b/>
          <w:i/>
          <w:iCs/>
        </w:rPr>
        <w:t>young people’s</w:t>
      </w:r>
      <w:r w:rsidRPr="00F61257">
        <w:rPr>
          <w:rFonts w:ascii="Calibri" w:eastAsia="Times New Roman" w:hAnsi="Calibri" w:cs="Calibri"/>
        </w:rPr>
        <w:t xml:space="preserve"> elders, which may not always be in </w:t>
      </w:r>
      <w:r w:rsidRPr="00F61257">
        <w:rPr>
          <w:rFonts w:ascii="Calibri" w:eastAsia="Times New Roman" w:hAnsi="Calibri" w:cs="Calibri"/>
          <w:b/>
          <w:i/>
          <w:iCs/>
        </w:rPr>
        <w:t>young people’s</w:t>
      </w:r>
      <w:r w:rsidRPr="00F61257">
        <w:rPr>
          <w:rFonts w:ascii="Calibri" w:eastAsia="Times New Roman" w:hAnsi="Calibri" w:cs="Calibri"/>
        </w:rPr>
        <w:t xml:space="preserve"> best interests.  Research has shown this to be the case for </w:t>
      </w:r>
      <w:r w:rsidRPr="00F61257">
        <w:rPr>
          <w:rFonts w:ascii="Calibri" w:eastAsia="Times New Roman" w:hAnsi="Calibri" w:cs="Calibri"/>
          <w:b/>
          <w:i/>
          <w:iCs/>
        </w:rPr>
        <w:t>young people</w:t>
      </w:r>
      <w:r w:rsidRPr="00F61257">
        <w:rPr>
          <w:rFonts w:ascii="Calibri" w:eastAsia="Times New Roman" w:hAnsi="Calibri" w:cs="Calibri"/>
        </w:rPr>
        <w:t xml:space="preserve"> in traditional Pakistani </w:t>
      </w:r>
      <w:r w:rsidRPr="00F61257">
        <w:rPr>
          <w:rFonts w:ascii="Calibri" w:eastAsia="Times New Roman" w:hAnsi="Calibri" w:cs="Calibri"/>
          <w:b/>
          <w:i/>
          <w:iCs/>
        </w:rPr>
        <w:t>families</w:t>
      </w:r>
      <w:r>
        <w:rPr>
          <w:rFonts w:ascii="Calibri" w:eastAsia="Times New Roman" w:hAnsi="Calibri" w:cs="Calibri"/>
        </w:rPr>
        <w:t xml:space="preserve"> living in England (Black, 201</w:t>
      </w:r>
      <w:r w:rsidRPr="00F61257">
        <w:rPr>
          <w:rFonts w:ascii="Calibri" w:eastAsia="Times New Roman" w:hAnsi="Calibri" w:cs="Calibri"/>
        </w:rPr>
        <w:t xml:space="preserve">1, p102).  It is natural for </w:t>
      </w:r>
      <w:r w:rsidRPr="00F61257">
        <w:rPr>
          <w:rFonts w:ascii="Calibri" w:eastAsia="Times New Roman" w:hAnsi="Calibri" w:cs="Calibri"/>
          <w:b/>
          <w:i/>
          <w:iCs/>
        </w:rPr>
        <w:t>young people</w:t>
      </w:r>
      <w:r w:rsidRPr="00F61257">
        <w:rPr>
          <w:rFonts w:ascii="Calibri" w:eastAsia="Times New Roman" w:hAnsi="Calibri" w:cs="Calibri"/>
        </w:rPr>
        <w:t xml:space="preserve"> to want to leave parental influence and make decisions for themselves.  Baker</w:t>
      </w:r>
      <w:r>
        <w:rPr>
          <w:rFonts w:ascii="Calibri" w:eastAsia="Times New Roman" w:hAnsi="Calibri" w:cs="Calibri"/>
        </w:rPr>
        <w:t xml:space="preserve"> </w:t>
      </w:r>
      <w:r w:rsidRPr="00F61257">
        <w:rPr>
          <w:rFonts w:ascii="Calibri" w:eastAsia="Times New Roman" w:hAnsi="Calibri" w:cs="Calibri"/>
        </w:rPr>
        <w:t>(</w:t>
      </w:r>
      <w:r>
        <w:rPr>
          <w:rFonts w:ascii="Calibri" w:eastAsia="Times New Roman" w:hAnsi="Calibri" w:cs="Calibri"/>
        </w:rPr>
        <w:t>2009</w:t>
      </w:r>
      <w:r w:rsidRPr="00F61257">
        <w:rPr>
          <w:rFonts w:ascii="Calibri" w:eastAsia="Times New Roman" w:hAnsi="Calibri" w:cs="Calibri"/>
        </w:rPr>
        <w:t xml:space="preserve">), conducting a survey of 10,000 </w:t>
      </w:r>
      <w:r w:rsidRPr="00F61257">
        <w:rPr>
          <w:rFonts w:ascii="Calibri" w:eastAsia="Times New Roman" w:hAnsi="Calibri" w:cs="Calibri"/>
          <w:b/>
          <w:i/>
          <w:iCs/>
        </w:rPr>
        <w:t>young people</w:t>
      </w:r>
      <w:r w:rsidRPr="00F61257">
        <w:rPr>
          <w:rFonts w:ascii="Calibri" w:eastAsia="Times New Roman" w:hAnsi="Calibri" w:cs="Calibri"/>
        </w:rPr>
        <w:t xml:space="preserve"> living with their </w:t>
      </w:r>
      <w:r w:rsidRPr="00F61257">
        <w:rPr>
          <w:rFonts w:ascii="Calibri" w:eastAsia="Times New Roman" w:hAnsi="Calibri" w:cs="Calibri"/>
          <w:b/>
          <w:i/>
          <w:iCs/>
        </w:rPr>
        <w:t>families</w:t>
      </w:r>
      <w:r w:rsidRPr="00F61257">
        <w:rPr>
          <w:rFonts w:ascii="Calibri" w:eastAsia="Times New Roman" w:hAnsi="Calibri" w:cs="Calibri"/>
        </w:rPr>
        <w:t xml:space="preserve"> in the UK from a variety of social and ethnic backgrounds, also found that </w:t>
      </w:r>
      <w:r w:rsidRPr="00F61257">
        <w:rPr>
          <w:rFonts w:ascii="Calibri" w:eastAsia="Times New Roman" w:hAnsi="Calibri" w:cs="Calibri"/>
          <w:i/>
          <w:iCs/>
        </w:rPr>
        <w:t xml:space="preserve">these </w:t>
      </w:r>
      <w:r w:rsidRPr="00F61257">
        <w:rPr>
          <w:rFonts w:ascii="Calibri" w:eastAsia="Times New Roman" w:hAnsi="Calibri" w:cs="Calibri"/>
          <w:b/>
          <w:i/>
          <w:iCs/>
        </w:rPr>
        <w:t>young people</w:t>
      </w:r>
      <w:r w:rsidRPr="00F61257">
        <w:rPr>
          <w:rFonts w:ascii="Calibri" w:eastAsia="Times New Roman" w:hAnsi="Calibri" w:cs="Calibri"/>
        </w:rPr>
        <w:t xml:space="preserve"> had a strong desire to leave home. The aspirations of all members of the </w:t>
      </w:r>
      <w:r w:rsidRPr="00F61257">
        <w:rPr>
          <w:rFonts w:ascii="Calibri" w:eastAsia="Times New Roman" w:hAnsi="Calibri" w:cs="Calibri"/>
          <w:b/>
          <w:i/>
          <w:iCs/>
        </w:rPr>
        <w:t>family</w:t>
      </w:r>
      <w:r w:rsidRPr="00F61257">
        <w:rPr>
          <w:rFonts w:ascii="Calibri" w:eastAsia="Times New Roman" w:hAnsi="Calibri" w:cs="Calibri"/>
        </w:rPr>
        <w:t xml:space="preserve"> should t</w:t>
      </w:r>
      <w:r>
        <w:rPr>
          <w:rFonts w:ascii="Calibri" w:eastAsia="Times New Roman" w:hAnsi="Calibri" w:cs="Calibri"/>
        </w:rPr>
        <w:t>herefore be taken into account.</w:t>
      </w:r>
    </w:p>
    <w:p w:rsidR="002D20CD" w:rsidRPr="002D20CD" w:rsidRDefault="002D20CD" w:rsidP="002D20CD">
      <w:pPr>
        <w:numPr>
          <w:ilvl w:val="0"/>
          <w:numId w:val="13"/>
        </w:numPr>
        <w:suppressLineNumbers/>
        <w:spacing w:after="100" w:line="360" w:lineRule="auto"/>
        <w:rPr>
          <w:rFonts w:eastAsia="Times New Roman" w:cs="Arial"/>
        </w:rPr>
      </w:pPr>
      <w:r w:rsidRPr="002D20CD">
        <w:rPr>
          <w:rFonts w:eastAsia="Times New Roman" w:cs="Arial"/>
        </w:rPr>
        <w:t xml:space="preserve">For more information on </w:t>
      </w:r>
      <w:r w:rsidRPr="002D20CD">
        <w:rPr>
          <w:rFonts w:eastAsia="Times New Roman" w:cs="Arial"/>
          <w:b/>
        </w:rPr>
        <w:t>Cohesion</w:t>
      </w:r>
      <w:r w:rsidRPr="002D20CD">
        <w:rPr>
          <w:rFonts w:eastAsia="Times New Roman" w:cs="Arial"/>
        </w:rPr>
        <w:t xml:space="preserve"> in paragraphs look at this link: </w:t>
      </w:r>
      <w:hyperlink r:id="rId11" w:history="1">
        <w:r w:rsidRPr="002D20CD">
          <w:rPr>
            <w:rStyle w:val="Hypertextovodkaz"/>
            <w:rFonts w:eastAsia="Times New Roman" w:cs="Arial"/>
          </w:rPr>
          <w:t>http://www.uefap.com/writing/parag/par_coh.htm</w:t>
        </w:r>
      </w:hyperlink>
    </w:p>
    <w:p w:rsidR="002D20CD" w:rsidRPr="00FA3FD1" w:rsidRDefault="002D20CD" w:rsidP="002D20CD">
      <w:pPr>
        <w:suppressLineNumbers/>
        <w:spacing w:line="360" w:lineRule="auto"/>
        <w:jc w:val="both"/>
        <w:rPr>
          <w:rFonts w:ascii="Arial" w:eastAsia="Times New Roman" w:hAnsi="Arial" w:cs="Arial"/>
        </w:rPr>
      </w:pPr>
    </w:p>
    <w:p w:rsidR="002D20CD" w:rsidRPr="008D2385" w:rsidRDefault="002D20CD" w:rsidP="002D20CD">
      <w:pPr>
        <w:pStyle w:val="Zkladntext"/>
        <w:spacing w:line="360" w:lineRule="auto"/>
        <w:jc w:val="both"/>
        <w:rPr>
          <w:rFonts w:ascii="Calibri" w:hAnsi="Calibri" w:cs="Calibri"/>
          <w:sz w:val="22"/>
          <w:szCs w:val="22"/>
        </w:rPr>
      </w:pPr>
      <w:r w:rsidRPr="008D2385">
        <w:rPr>
          <w:rFonts w:ascii="Calibri" w:hAnsi="Calibri" w:cs="Calibri"/>
          <w:sz w:val="22"/>
          <w:szCs w:val="22"/>
        </w:rPr>
        <w:t>7 USING SOURCES</w:t>
      </w:r>
    </w:p>
    <w:p w:rsidR="002D20CD" w:rsidRPr="008D2385" w:rsidRDefault="002D20CD" w:rsidP="002D20CD">
      <w:pPr>
        <w:pStyle w:val="Zkladntext"/>
        <w:spacing w:line="360" w:lineRule="auto"/>
        <w:jc w:val="both"/>
        <w:rPr>
          <w:rFonts w:ascii="Calibri" w:hAnsi="Calibri" w:cs="Calibri"/>
          <w:b w:val="0"/>
          <w:sz w:val="22"/>
          <w:szCs w:val="22"/>
        </w:rPr>
      </w:pPr>
      <w:r w:rsidRPr="008D2385">
        <w:rPr>
          <w:rFonts w:ascii="Calibri" w:hAnsi="Calibri" w:cs="Calibri"/>
          <w:b w:val="0"/>
          <w:sz w:val="22"/>
          <w:szCs w:val="22"/>
        </w:rPr>
        <w:t>Here are the four main body paragraphs for the essay, together with the introduction. Read it and answer the following questions about the sources (these have been highlighted in the text):</w:t>
      </w:r>
    </w:p>
    <w:p w:rsidR="002D20CD" w:rsidRDefault="002D20CD" w:rsidP="002D20CD">
      <w:pPr>
        <w:pStyle w:val="Zkladntext"/>
        <w:numPr>
          <w:ilvl w:val="0"/>
          <w:numId w:val="11"/>
        </w:numPr>
        <w:spacing w:line="360" w:lineRule="auto"/>
        <w:jc w:val="both"/>
        <w:rPr>
          <w:rFonts w:ascii="Calibri" w:hAnsi="Calibri" w:cs="Calibri"/>
          <w:b w:val="0"/>
          <w:sz w:val="22"/>
          <w:szCs w:val="22"/>
        </w:rPr>
      </w:pPr>
      <w:r w:rsidRPr="008D2385">
        <w:rPr>
          <w:rFonts w:ascii="Calibri" w:hAnsi="Calibri" w:cs="Calibri"/>
          <w:b w:val="0"/>
          <w:sz w:val="22"/>
          <w:szCs w:val="22"/>
        </w:rPr>
        <w:t>How many different sources are used in the essay?</w:t>
      </w:r>
    </w:p>
    <w:p w:rsidR="002D20CD" w:rsidRPr="008D2385" w:rsidRDefault="002D20CD" w:rsidP="002D20CD">
      <w:pPr>
        <w:pStyle w:val="Zkladntext"/>
        <w:numPr>
          <w:ilvl w:val="0"/>
          <w:numId w:val="11"/>
        </w:numPr>
        <w:spacing w:line="360" w:lineRule="auto"/>
        <w:jc w:val="both"/>
        <w:rPr>
          <w:rFonts w:ascii="Calibri" w:hAnsi="Calibri" w:cs="Calibri"/>
          <w:b w:val="0"/>
          <w:sz w:val="22"/>
          <w:szCs w:val="22"/>
        </w:rPr>
      </w:pPr>
      <w:r>
        <w:rPr>
          <w:rFonts w:ascii="Calibri" w:hAnsi="Calibri" w:cs="Calibri"/>
          <w:b w:val="0"/>
          <w:sz w:val="22"/>
          <w:szCs w:val="22"/>
        </w:rPr>
        <w:t xml:space="preserve">Which two will </w:t>
      </w:r>
      <w:r w:rsidRPr="00634E67">
        <w:rPr>
          <w:rFonts w:ascii="Calibri" w:hAnsi="Calibri" w:cs="Calibri"/>
          <w:sz w:val="22"/>
          <w:szCs w:val="22"/>
        </w:rPr>
        <w:t xml:space="preserve">not be included </w:t>
      </w:r>
      <w:r>
        <w:rPr>
          <w:rFonts w:ascii="Calibri" w:hAnsi="Calibri" w:cs="Calibri"/>
          <w:b w:val="0"/>
          <w:sz w:val="22"/>
          <w:szCs w:val="22"/>
        </w:rPr>
        <w:t>in the list of references at the end of the essay?  Why?</w:t>
      </w:r>
    </w:p>
    <w:p w:rsidR="002D20CD" w:rsidRPr="008D2385" w:rsidRDefault="002D20CD" w:rsidP="002D20CD">
      <w:pPr>
        <w:pStyle w:val="Zkladntext"/>
        <w:numPr>
          <w:ilvl w:val="0"/>
          <w:numId w:val="11"/>
        </w:numPr>
        <w:spacing w:line="360" w:lineRule="auto"/>
        <w:jc w:val="both"/>
        <w:rPr>
          <w:rFonts w:ascii="Calibri" w:hAnsi="Calibri" w:cs="Calibri"/>
          <w:b w:val="0"/>
          <w:sz w:val="22"/>
          <w:szCs w:val="22"/>
        </w:rPr>
      </w:pPr>
      <w:r w:rsidRPr="008D2385">
        <w:rPr>
          <w:rFonts w:ascii="Calibri" w:hAnsi="Calibri" w:cs="Calibri"/>
          <w:b w:val="0"/>
          <w:sz w:val="22"/>
          <w:szCs w:val="22"/>
        </w:rPr>
        <w:t xml:space="preserve">Why do some sources have names of </w:t>
      </w:r>
      <w:r w:rsidRPr="00634E67">
        <w:rPr>
          <w:rFonts w:ascii="Calibri" w:hAnsi="Calibri" w:cs="Calibri"/>
          <w:sz w:val="22"/>
          <w:szCs w:val="22"/>
        </w:rPr>
        <w:t>people</w:t>
      </w:r>
      <w:r w:rsidRPr="008D2385">
        <w:rPr>
          <w:rFonts w:ascii="Calibri" w:hAnsi="Calibri" w:cs="Calibri"/>
          <w:b w:val="0"/>
          <w:sz w:val="22"/>
          <w:szCs w:val="22"/>
        </w:rPr>
        <w:t xml:space="preserve"> and others names of </w:t>
      </w:r>
      <w:r w:rsidRPr="00634E67">
        <w:rPr>
          <w:rFonts w:ascii="Calibri" w:hAnsi="Calibri" w:cs="Calibri"/>
          <w:sz w:val="22"/>
          <w:szCs w:val="22"/>
        </w:rPr>
        <w:t>organisations</w:t>
      </w:r>
      <w:r w:rsidRPr="008D2385">
        <w:rPr>
          <w:rFonts w:ascii="Calibri" w:hAnsi="Calibri" w:cs="Calibri"/>
          <w:b w:val="0"/>
          <w:sz w:val="22"/>
          <w:szCs w:val="22"/>
        </w:rPr>
        <w:t>?</w:t>
      </w:r>
    </w:p>
    <w:p w:rsidR="002D20CD" w:rsidRPr="008D2385" w:rsidRDefault="002D20CD" w:rsidP="002D20CD">
      <w:pPr>
        <w:pStyle w:val="Zkladntext"/>
        <w:numPr>
          <w:ilvl w:val="0"/>
          <w:numId w:val="11"/>
        </w:numPr>
        <w:spacing w:line="360" w:lineRule="auto"/>
        <w:jc w:val="both"/>
        <w:rPr>
          <w:rFonts w:ascii="Calibri" w:hAnsi="Calibri" w:cs="Calibri"/>
          <w:b w:val="0"/>
          <w:sz w:val="22"/>
          <w:szCs w:val="22"/>
        </w:rPr>
      </w:pPr>
      <w:r w:rsidRPr="008D2385">
        <w:rPr>
          <w:rFonts w:ascii="Calibri" w:hAnsi="Calibri" w:cs="Calibri"/>
          <w:b w:val="0"/>
          <w:sz w:val="22"/>
          <w:szCs w:val="22"/>
        </w:rPr>
        <w:t xml:space="preserve">What is meant by </w:t>
      </w:r>
      <w:r w:rsidRPr="00634E67">
        <w:rPr>
          <w:rFonts w:ascii="Calibri" w:hAnsi="Calibri" w:cs="Calibri"/>
          <w:i/>
          <w:sz w:val="22"/>
          <w:szCs w:val="22"/>
        </w:rPr>
        <w:t>p. 272</w:t>
      </w:r>
      <w:r w:rsidRPr="008D2385">
        <w:rPr>
          <w:rFonts w:ascii="Calibri" w:hAnsi="Calibri" w:cs="Calibri"/>
          <w:b w:val="0"/>
          <w:sz w:val="22"/>
          <w:szCs w:val="22"/>
        </w:rPr>
        <w:t xml:space="preserve"> - when is this included?</w:t>
      </w:r>
    </w:p>
    <w:p w:rsidR="002D20CD" w:rsidRPr="008D2385" w:rsidRDefault="002D20CD" w:rsidP="002D20CD">
      <w:pPr>
        <w:pStyle w:val="Zkladntext"/>
        <w:numPr>
          <w:ilvl w:val="0"/>
          <w:numId w:val="11"/>
        </w:numPr>
        <w:spacing w:line="360" w:lineRule="auto"/>
        <w:jc w:val="both"/>
        <w:rPr>
          <w:rFonts w:ascii="Calibri" w:hAnsi="Calibri" w:cs="Calibri"/>
          <w:b w:val="0"/>
          <w:sz w:val="22"/>
          <w:szCs w:val="22"/>
        </w:rPr>
      </w:pPr>
      <w:r w:rsidRPr="008D2385">
        <w:rPr>
          <w:rFonts w:ascii="Calibri" w:hAnsi="Calibri" w:cs="Calibri"/>
          <w:b w:val="0"/>
          <w:sz w:val="22"/>
          <w:szCs w:val="22"/>
        </w:rPr>
        <w:t xml:space="preserve">Compare the </w:t>
      </w:r>
      <w:r>
        <w:rPr>
          <w:rFonts w:ascii="Calibri" w:hAnsi="Calibri" w:cs="Calibri"/>
          <w:b w:val="0"/>
          <w:sz w:val="22"/>
          <w:szCs w:val="22"/>
        </w:rPr>
        <w:t>ways these two sources are refe</w:t>
      </w:r>
      <w:r w:rsidRPr="008D2385">
        <w:rPr>
          <w:rFonts w:ascii="Calibri" w:hAnsi="Calibri" w:cs="Calibri"/>
          <w:b w:val="0"/>
          <w:sz w:val="22"/>
          <w:szCs w:val="22"/>
        </w:rPr>
        <w:t>rred to:</w:t>
      </w:r>
    </w:p>
    <w:p w:rsidR="002D20CD" w:rsidRPr="008D2385" w:rsidRDefault="002D20CD" w:rsidP="002D20CD">
      <w:pPr>
        <w:numPr>
          <w:ilvl w:val="0"/>
          <w:numId w:val="12"/>
        </w:numPr>
        <w:spacing w:after="100" w:line="200" w:lineRule="atLeast"/>
        <w:rPr>
          <w:rFonts w:ascii="Calibri" w:eastAsia="Times New Roman" w:hAnsi="Calibri" w:cs="Calibri"/>
        </w:rPr>
      </w:pPr>
      <w:r w:rsidRPr="008D2385">
        <w:rPr>
          <w:rFonts w:ascii="Calibri" w:hAnsi="Calibri" w:cs="Calibri"/>
        </w:rPr>
        <w:t xml:space="preserve">Research has shown that up to 76% of older people with children would prefer not to live with their children because of issues related to independence (Johnson, </w:t>
      </w:r>
      <w:r>
        <w:rPr>
          <w:rFonts w:ascii="Calibri" w:hAnsi="Calibri" w:cs="Calibri"/>
        </w:rPr>
        <w:t>2005</w:t>
      </w:r>
      <w:r w:rsidRPr="008D2385">
        <w:rPr>
          <w:rFonts w:ascii="Calibri" w:hAnsi="Calibri" w:cs="Calibri"/>
        </w:rPr>
        <w:t>).</w:t>
      </w:r>
    </w:p>
    <w:p w:rsidR="002D20CD" w:rsidRPr="0028046F" w:rsidRDefault="002D20CD" w:rsidP="0028046F">
      <w:pPr>
        <w:numPr>
          <w:ilvl w:val="0"/>
          <w:numId w:val="12"/>
        </w:numPr>
        <w:spacing w:after="100" w:line="200" w:lineRule="atLeast"/>
        <w:rPr>
          <w:rFonts w:ascii="Calibri" w:eastAsia="Times New Roman" w:hAnsi="Calibri" w:cs="Calibri"/>
        </w:rPr>
      </w:pPr>
      <w:r w:rsidRPr="008D2385">
        <w:rPr>
          <w:rFonts w:ascii="Calibri" w:eastAsia="Times New Roman" w:hAnsi="Calibri" w:cs="Calibri"/>
        </w:rPr>
        <w:t>Thornton, (</w:t>
      </w:r>
      <w:r>
        <w:rPr>
          <w:rFonts w:ascii="Calibri" w:eastAsia="Times New Roman" w:hAnsi="Calibri" w:cs="Calibri"/>
        </w:rPr>
        <w:t>2011</w:t>
      </w:r>
      <w:r w:rsidRPr="008D2385">
        <w:rPr>
          <w:rFonts w:ascii="Calibri" w:eastAsia="Times New Roman" w:hAnsi="Calibri" w:cs="Calibri"/>
        </w:rPr>
        <w:t>) points out that increasing numbers of households rely on more than one income to meet their daily needs…</w:t>
      </w:r>
    </w:p>
    <w:p w:rsidR="002D20CD" w:rsidRPr="008D2385" w:rsidRDefault="002D20CD" w:rsidP="002D20CD">
      <w:pPr>
        <w:numPr>
          <w:ilvl w:val="0"/>
          <w:numId w:val="11"/>
        </w:numPr>
        <w:spacing w:after="100" w:line="200" w:lineRule="atLeast"/>
        <w:rPr>
          <w:rFonts w:ascii="Calibri" w:eastAsia="Times New Roman" w:hAnsi="Calibri" w:cs="Calibri"/>
        </w:rPr>
      </w:pPr>
      <w:r w:rsidRPr="008D2385">
        <w:rPr>
          <w:rFonts w:ascii="Calibri" w:eastAsia="Times New Roman" w:hAnsi="Calibri" w:cs="Calibri"/>
        </w:rPr>
        <w:t>What is meant by ‘</w:t>
      </w:r>
      <w:r w:rsidRPr="00634E67">
        <w:rPr>
          <w:rFonts w:ascii="Calibri" w:eastAsia="Times New Roman" w:hAnsi="Calibri" w:cs="Calibri"/>
          <w:b/>
        </w:rPr>
        <w:t>cited by</w:t>
      </w:r>
      <w:r w:rsidRPr="008D2385">
        <w:rPr>
          <w:rFonts w:ascii="Calibri" w:eastAsia="Times New Roman" w:hAnsi="Calibri" w:cs="Calibri"/>
        </w:rPr>
        <w:t>? When should you use this?</w:t>
      </w:r>
    </w:p>
    <w:p w:rsidR="002D20CD" w:rsidRPr="008D2385" w:rsidRDefault="002D20CD" w:rsidP="002D20CD">
      <w:pPr>
        <w:numPr>
          <w:ilvl w:val="0"/>
          <w:numId w:val="11"/>
        </w:numPr>
        <w:spacing w:after="100" w:line="200" w:lineRule="atLeast"/>
        <w:rPr>
          <w:rFonts w:ascii="Calibri" w:eastAsia="Times New Roman" w:hAnsi="Calibri" w:cs="Calibri"/>
        </w:rPr>
      </w:pPr>
      <w:r>
        <w:rPr>
          <w:rFonts w:ascii="Calibri" w:eastAsia="Times New Roman" w:hAnsi="Calibri" w:cs="Calibri"/>
        </w:rPr>
        <w:t>The last paragraph refers to ‘</w:t>
      </w:r>
      <w:r w:rsidRPr="008E3EA5">
        <w:rPr>
          <w:rFonts w:ascii="Calibri" w:eastAsia="Times New Roman" w:hAnsi="Calibri" w:cs="Calibri"/>
        </w:rPr>
        <w:t xml:space="preserve">Stuifbergen </w:t>
      </w:r>
      <w:r w:rsidRPr="00634E67">
        <w:rPr>
          <w:rFonts w:ascii="Calibri" w:eastAsia="Times New Roman" w:hAnsi="Calibri" w:cs="Calibri"/>
          <w:b/>
        </w:rPr>
        <w:t>et al</w:t>
      </w:r>
      <w:r w:rsidRPr="008E3EA5">
        <w:rPr>
          <w:rFonts w:ascii="Calibri" w:eastAsia="Times New Roman" w:hAnsi="Calibri" w:cs="Calibri"/>
        </w:rPr>
        <w:t xml:space="preserve"> (2011)</w:t>
      </w:r>
      <w:r>
        <w:rPr>
          <w:rFonts w:ascii="Calibri" w:eastAsia="Times New Roman" w:hAnsi="Calibri" w:cs="Calibri"/>
        </w:rPr>
        <w:t xml:space="preserve">’ – why is </w:t>
      </w:r>
      <w:r w:rsidRPr="00634E67">
        <w:rPr>
          <w:rFonts w:ascii="Calibri" w:eastAsia="Times New Roman" w:hAnsi="Calibri" w:cs="Calibri"/>
          <w:b/>
          <w:i/>
        </w:rPr>
        <w:t>et al</w:t>
      </w:r>
      <w:r>
        <w:rPr>
          <w:rFonts w:ascii="Calibri" w:eastAsia="Times New Roman" w:hAnsi="Calibri" w:cs="Calibri"/>
        </w:rPr>
        <w:t xml:space="preserve"> used here?</w:t>
      </w:r>
    </w:p>
    <w:p w:rsidR="002D20CD" w:rsidRDefault="002D20CD" w:rsidP="002D20CD">
      <w:pPr>
        <w:pStyle w:val="Zkladntext"/>
        <w:spacing w:line="360" w:lineRule="auto"/>
        <w:jc w:val="both"/>
        <w:rPr>
          <w:rFonts w:ascii="Calibri" w:hAnsi="Calibri" w:cs="Calibri"/>
          <w:b w:val="0"/>
          <w:sz w:val="22"/>
          <w:szCs w:val="22"/>
        </w:rPr>
      </w:pPr>
    </w:p>
    <w:p w:rsidR="0028046F" w:rsidRDefault="0028046F" w:rsidP="002D20CD">
      <w:pPr>
        <w:pStyle w:val="Zkladntext"/>
        <w:spacing w:line="360" w:lineRule="auto"/>
        <w:jc w:val="both"/>
        <w:rPr>
          <w:rFonts w:ascii="Calibri" w:hAnsi="Calibri" w:cs="Calibri"/>
          <w:b w:val="0"/>
          <w:sz w:val="22"/>
          <w:szCs w:val="22"/>
        </w:rPr>
      </w:pPr>
    </w:p>
    <w:p w:rsidR="0028046F" w:rsidRPr="008D2385" w:rsidRDefault="0028046F" w:rsidP="002D20CD">
      <w:pPr>
        <w:pStyle w:val="Zkladntext"/>
        <w:spacing w:line="360" w:lineRule="auto"/>
        <w:jc w:val="both"/>
        <w:rPr>
          <w:rFonts w:ascii="Calibri" w:hAnsi="Calibri" w:cs="Calibri"/>
          <w:b w:val="0"/>
          <w:sz w:val="22"/>
          <w:szCs w:val="22"/>
        </w:rPr>
      </w:pPr>
    </w:p>
    <w:p w:rsidR="002D20CD" w:rsidRPr="008D2385" w:rsidRDefault="002D20CD" w:rsidP="002D20CD">
      <w:pPr>
        <w:pBdr>
          <w:top w:val="single" w:sz="4" w:space="1" w:color="auto"/>
          <w:left w:val="single" w:sz="4" w:space="4" w:color="auto"/>
          <w:bottom w:val="single" w:sz="4" w:space="1" w:color="auto"/>
          <w:right w:val="single" w:sz="4" w:space="4" w:color="auto"/>
        </w:pBdr>
        <w:spacing w:line="360" w:lineRule="auto"/>
        <w:jc w:val="both"/>
        <w:rPr>
          <w:rFonts w:ascii="Calibri" w:eastAsia="Times New Roman" w:hAnsi="Calibri" w:cs="Calibri"/>
          <w:b/>
          <w:bCs/>
        </w:rPr>
      </w:pPr>
      <w:r w:rsidRPr="008D2385">
        <w:rPr>
          <w:rFonts w:ascii="Calibri" w:eastAsia="Times New Roman" w:hAnsi="Calibri" w:cs="Calibri"/>
          <w:b/>
          <w:bCs/>
        </w:rPr>
        <w:lastRenderedPageBreak/>
        <w:t>It is to the benefit of society for family units living together to include the older generation.  To what extent do you agree with this statement?</w:t>
      </w:r>
    </w:p>
    <w:p w:rsidR="002D20CD" w:rsidRPr="008D2385"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rPr>
      </w:pPr>
      <w:r w:rsidRPr="008D2385">
        <w:rPr>
          <w:rFonts w:ascii="Calibri" w:hAnsi="Calibri" w:cs="Calibri"/>
        </w:rPr>
        <w:t xml:space="preserve">In recent years in the UK there has been an increasing trend towards smaller families, with a growing number of families having only one child </w:t>
      </w:r>
      <w:r w:rsidRPr="00DC69B3">
        <w:rPr>
          <w:rFonts w:ascii="Calibri" w:hAnsi="Calibri" w:cs="Calibri"/>
          <w:b/>
        </w:rPr>
        <w:t xml:space="preserve">(National Statistics Online, 2013). </w:t>
      </w:r>
      <w:r w:rsidRPr="008D2385">
        <w:rPr>
          <w:rFonts w:ascii="Calibri" w:hAnsi="Calibri" w:cs="Calibri"/>
        </w:rPr>
        <w:t xml:space="preserve">At the same time, there has been talk in UK political circles that some responsibility for social welfare, in particular care of the elderly, should be moved from the government to families. According to the most recent data 12% of the UK adult population provide unpaid care for senior family members </w:t>
      </w:r>
      <w:r w:rsidRPr="00DC69B3">
        <w:rPr>
          <w:rFonts w:ascii="Calibri" w:hAnsi="Calibri" w:cs="Calibri"/>
          <w:b/>
        </w:rPr>
        <w:t>(Department of Health, 2012).</w:t>
      </w:r>
      <w:r w:rsidRPr="008D2385">
        <w:rPr>
          <w:rFonts w:ascii="Calibri" w:hAnsi="Calibri" w:cs="Calibri"/>
        </w:rPr>
        <w:t xml:space="preserve">  The proposed government policy marks a dangerous shift that could lead to a variety of social problems, not only for the elderly people themselves, but also for the families that would have to look after them. This essay highlights three problems inherent in a system where the elderly are dependent on family; lack of independence, financial concerns, and the considerations of younger members of the family. Counter arguments to these points are also addressed.</w:t>
      </w:r>
    </w:p>
    <w:p w:rsidR="002D20CD" w:rsidRPr="008D2385" w:rsidRDefault="002D20CD" w:rsidP="002D20C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jc w:val="both"/>
        <w:rPr>
          <w:rFonts w:ascii="Calibri" w:hAnsi="Calibri" w:cs="Calibri"/>
          <w:i/>
        </w:rPr>
      </w:pPr>
      <w:r w:rsidRPr="008D2385">
        <w:rPr>
          <w:rFonts w:ascii="Calibri" w:hAnsi="Calibri" w:cs="Calibri"/>
        </w:rPr>
        <w:t xml:space="preserve">Often, it is the elderly people themselves who are reluctant to live with their children.  Several main reasons are commonly given for this.  The first is that many want to retain their independence.  They want to be able to come and go as they please, and to be able to live their lives in their own way and not have to fit in with other people, even if they are family.  Research has shown that up to 76% of older people with children would prefer not to live with their children because of issues related to independence </w:t>
      </w:r>
      <w:r w:rsidRPr="00DC69B3">
        <w:rPr>
          <w:rFonts w:ascii="Calibri" w:hAnsi="Calibri" w:cs="Calibri"/>
          <w:b/>
        </w:rPr>
        <w:t xml:space="preserve">(Johnson, </w:t>
      </w:r>
      <w:r>
        <w:rPr>
          <w:rFonts w:ascii="Calibri" w:hAnsi="Calibri" w:cs="Calibri"/>
          <w:b/>
        </w:rPr>
        <w:t>2005</w:t>
      </w:r>
      <w:r w:rsidRPr="00DC69B3">
        <w:rPr>
          <w:rFonts w:ascii="Calibri" w:hAnsi="Calibri" w:cs="Calibri"/>
          <w:b/>
        </w:rPr>
        <w:t>).</w:t>
      </w:r>
      <w:r w:rsidRPr="008D2385">
        <w:rPr>
          <w:rFonts w:ascii="Calibri" w:hAnsi="Calibri" w:cs="Calibri"/>
        </w:rPr>
        <w:t xml:space="preserve">  Secondly, many elderly people are proud of being able to look after themselves, and would feel deep shame to be looked after by anyone, even close family members.   </w:t>
      </w:r>
      <w:r w:rsidRPr="00DC69B3">
        <w:rPr>
          <w:rFonts w:ascii="Calibri" w:hAnsi="Calibri" w:cs="Calibri"/>
          <w:b/>
        </w:rPr>
        <w:t>Baker (</w:t>
      </w:r>
      <w:r>
        <w:rPr>
          <w:rFonts w:ascii="Calibri" w:hAnsi="Calibri" w:cs="Calibri"/>
          <w:b/>
        </w:rPr>
        <w:t>2009</w:t>
      </w:r>
      <w:r w:rsidRPr="00DC69B3">
        <w:rPr>
          <w:rFonts w:ascii="Calibri" w:hAnsi="Calibri" w:cs="Calibri"/>
          <w:b/>
        </w:rPr>
        <w:t>),</w:t>
      </w:r>
      <w:r w:rsidRPr="008D2385">
        <w:rPr>
          <w:rFonts w:ascii="Calibri" w:hAnsi="Calibri" w:cs="Calibri"/>
        </w:rPr>
        <w:t xml:space="preserve"> for example, found that 89% of older relatives questioned would be ashamed to feel that they needed to be looked after.  The senior members of the family often treasure their independence as much as the young. </w:t>
      </w:r>
      <w:r w:rsidRPr="008D2385">
        <w:rPr>
          <w:rFonts w:ascii="Calibri" w:hAnsi="Calibri" w:cs="Calibri"/>
          <w:i/>
        </w:rPr>
        <w:t xml:space="preserve">  </w:t>
      </w:r>
    </w:p>
    <w:p w:rsidR="002D20CD" w:rsidRPr="008D2385" w:rsidRDefault="00B21A34" w:rsidP="002D20CD">
      <w:pPr>
        <w:suppressLineNumbers/>
        <w:spacing w:line="360" w:lineRule="auto"/>
        <w:jc w:val="both"/>
        <w:rPr>
          <w:rFonts w:ascii="Calibri" w:eastAsia="Times New Roman" w:hAnsi="Calibri" w:cs="Calibri"/>
        </w:rPr>
      </w:pPr>
      <w:r>
        <w:rPr>
          <w:rFonts w:ascii="Calibri" w:eastAsia="Times New Roman" w:hAnsi="Calibri" w:cs="Calibri"/>
        </w:rPr>
        <w:t>……………</w:t>
      </w:r>
    </w:p>
    <w:p w:rsidR="002D20CD" w:rsidRDefault="002D20CD" w:rsidP="002D20CD">
      <w:pPr>
        <w:pStyle w:val="Bezmezer"/>
        <w:rPr>
          <w:rFonts w:ascii="Calibri" w:hAnsi="Calibri" w:cs="Calibri"/>
          <w:sz w:val="22"/>
          <w:szCs w:val="22"/>
        </w:rPr>
      </w:pPr>
    </w:p>
    <w:p w:rsidR="00B21A34" w:rsidRPr="00440393" w:rsidRDefault="00B21A34" w:rsidP="002D20CD">
      <w:pPr>
        <w:pStyle w:val="Bezmezer"/>
        <w:rPr>
          <w:rFonts w:ascii="Calibri" w:hAnsi="Calibri" w:cs="Calibri"/>
          <w:noProof/>
          <w:sz w:val="22"/>
          <w:szCs w:val="22"/>
        </w:rPr>
      </w:pPr>
      <w:r w:rsidRPr="00440393">
        <w:rPr>
          <w:rFonts w:ascii="Calibri" w:hAnsi="Calibri" w:cs="Calibri"/>
          <w:b/>
          <w:sz w:val="28"/>
          <w:szCs w:val="22"/>
        </w:rPr>
        <w:t>Time to share</w:t>
      </w:r>
      <w:r w:rsidR="00440393">
        <w:rPr>
          <w:rFonts w:ascii="Calibri" w:hAnsi="Calibri" w:cs="Calibri"/>
          <w:noProof/>
          <w:sz w:val="22"/>
          <w:szCs w:val="22"/>
        </w:rPr>
        <w:t>…</w:t>
      </w:r>
      <w:r w:rsidRPr="00440393">
        <w:rPr>
          <w:rFonts w:ascii="Calibri" w:hAnsi="Calibri" w:cs="Calibri"/>
          <w:noProof/>
          <w:sz w:val="22"/>
          <w:szCs w:val="22"/>
        </w:rPr>
        <w:t xml:space="preserve"> </w:t>
      </w:r>
    </w:p>
    <w:p w:rsidR="00B21A34" w:rsidRDefault="00B21A34" w:rsidP="002D20CD">
      <w:pPr>
        <w:pStyle w:val="Bezmezer"/>
        <w:rPr>
          <w:rFonts w:ascii="Calibri" w:hAnsi="Calibri" w:cs="Calibri"/>
          <w:sz w:val="22"/>
          <w:szCs w:val="22"/>
        </w:rPr>
      </w:pPr>
      <w:r>
        <w:rPr>
          <w:rFonts w:ascii="Calibri" w:hAnsi="Calibri" w:cs="Calibri"/>
          <w:noProof/>
          <w:sz w:val="22"/>
          <w:szCs w:val="22"/>
          <w:lang w:val="cs-CZ" w:eastAsia="cs-CZ"/>
        </w:rPr>
        <mc:AlternateContent>
          <mc:Choice Requires="wps">
            <w:drawing>
              <wp:anchor distT="0" distB="0" distL="114300" distR="114300" simplePos="0" relativeHeight="251665408" behindDoc="0" locked="0" layoutInCell="1" allowOverlap="1">
                <wp:simplePos x="0" y="0"/>
                <wp:positionH relativeFrom="column">
                  <wp:posOffset>-209550</wp:posOffset>
                </wp:positionH>
                <wp:positionV relativeFrom="paragraph">
                  <wp:posOffset>105410</wp:posOffset>
                </wp:positionV>
                <wp:extent cx="6124575" cy="1466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124575" cy="146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B96C" id="Rectangle 6" o:spid="_x0000_s1026" style="position:absolute;margin-left:-16.5pt;margin-top:8.3pt;width:482.25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" filled="f" strokecolor="#243f60 [1604]" strokeweight="2pt"/>
            </w:pict>
          </mc:Fallback>
        </mc:AlternateContent>
      </w:r>
    </w:p>
    <w:p w:rsidR="00B21A34" w:rsidRPr="00B21A34" w:rsidRDefault="00B21A34" w:rsidP="002D20CD">
      <w:pPr>
        <w:pStyle w:val="Bezmezer"/>
        <w:rPr>
          <w:rFonts w:ascii="Calibri" w:hAnsi="Calibri" w:cs="Calibri"/>
          <w:sz w:val="24"/>
          <w:szCs w:val="22"/>
        </w:rPr>
      </w:pPr>
      <w:r w:rsidRPr="00B21A34">
        <w:rPr>
          <w:rFonts w:ascii="Calibri" w:hAnsi="Calibri" w:cs="Calibri"/>
          <w:sz w:val="24"/>
          <w:szCs w:val="22"/>
        </w:rPr>
        <w:t xml:space="preserve">Now that you have looked through some of the ways in which I break down the product, it’s time for you to share some of the materials that you find work well with your students. </w:t>
      </w:r>
    </w:p>
    <w:p w:rsidR="00B21A34" w:rsidRPr="00B21A34" w:rsidRDefault="00B21A34" w:rsidP="002D20CD">
      <w:pPr>
        <w:pStyle w:val="Bezmezer"/>
        <w:rPr>
          <w:rFonts w:ascii="Calibri" w:hAnsi="Calibri" w:cs="Calibri"/>
          <w:sz w:val="24"/>
          <w:szCs w:val="22"/>
        </w:rPr>
      </w:pPr>
    </w:p>
    <w:p w:rsidR="00B21A34" w:rsidRPr="00B21A34" w:rsidRDefault="00B21A34" w:rsidP="00B21A34">
      <w:pPr>
        <w:pStyle w:val="Bezmezer"/>
        <w:numPr>
          <w:ilvl w:val="0"/>
          <w:numId w:val="13"/>
        </w:numPr>
        <w:rPr>
          <w:rFonts w:ascii="Calibri" w:hAnsi="Calibri" w:cs="Calibri"/>
          <w:sz w:val="24"/>
          <w:szCs w:val="22"/>
        </w:rPr>
      </w:pPr>
      <w:r w:rsidRPr="00B21A34">
        <w:rPr>
          <w:rFonts w:ascii="Calibri" w:hAnsi="Calibri" w:cs="Calibri"/>
          <w:sz w:val="24"/>
          <w:szCs w:val="22"/>
        </w:rPr>
        <w:t xml:space="preserve">Tell your partner/group about the task.  </w:t>
      </w:r>
    </w:p>
    <w:p w:rsidR="00B21A34" w:rsidRPr="00B21A34" w:rsidRDefault="00B21A34" w:rsidP="00B21A34">
      <w:pPr>
        <w:pStyle w:val="Bezmezer"/>
        <w:numPr>
          <w:ilvl w:val="0"/>
          <w:numId w:val="13"/>
        </w:numPr>
        <w:rPr>
          <w:rFonts w:ascii="Calibri" w:hAnsi="Calibri" w:cs="Calibri"/>
          <w:sz w:val="24"/>
          <w:szCs w:val="22"/>
        </w:rPr>
      </w:pPr>
      <w:r w:rsidRPr="00B21A34">
        <w:rPr>
          <w:rFonts w:ascii="Calibri" w:hAnsi="Calibri" w:cs="Calibri"/>
          <w:sz w:val="24"/>
          <w:szCs w:val="22"/>
        </w:rPr>
        <w:t xml:space="preserve">What your students like about the task </w:t>
      </w:r>
    </w:p>
    <w:p w:rsidR="00B21A34" w:rsidRPr="00B21A34" w:rsidRDefault="00B21A34" w:rsidP="00B21A34">
      <w:pPr>
        <w:pStyle w:val="Bezmezer"/>
        <w:numPr>
          <w:ilvl w:val="0"/>
          <w:numId w:val="13"/>
        </w:numPr>
        <w:rPr>
          <w:rFonts w:ascii="Calibri" w:hAnsi="Calibri" w:cs="Calibri"/>
          <w:sz w:val="24"/>
          <w:szCs w:val="22"/>
        </w:rPr>
      </w:pPr>
      <w:r w:rsidRPr="00B21A34">
        <w:rPr>
          <w:rFonts w:ascii="Calibri" w:hAnsi="Calibri" w:cs="Calibri"/>
          <w:sz w:val="24"/>
          <w:szCs w:val="22"/>
        </w:rPr>
        <w:t xml:space="preserve">What it teaches them </w:t>
      </w:r>
    </w:p>
    <w:p w:rsidR="00B21A34" w:rsidRPr="00B21A34" w:rsidRDefault="00B21A34" w:rsidP="00B21A34">
      <w:pPr>
        <w:pStyle w:val="Bezmezer"/>
        <w:numPr>
          <w:ilvl w:val="0"/>
          <w:numId w:val="13"/>
        </w:numPr>
        <w:rPr>
          <w:rFonts w:ascii="Calibri" w:hAnsi="Calibri" w:cs="Calibri"/>
          <w:sz w:val="24"/>
          <w:szCs w:val="22"/>
        </w:rPr>
      </w:pPr>
      <w:r w:rsidRPr="00B21A34">
        <w:rPr>
          <w:rFonts w:ascii="Calibri" w:hAnsi="Calibri" w:cs="Calibri"/>
          <w:sz w:val="24"/>
          <w:szCs w:val="22"/>
        </w:rPr>
        <w:t xml:space="preserve">How you incorporate it into the class </w:t>
      </w:r>
    </w:p>
    <w:p w:rsidR="00B21A34" w:rsidRPr="00B21A34" w:rsidRDefault="00B21A34" w:rsidP="002D20CD">
      <w:pPr>
        <w:pStyle w:val="Bezmezer"/>
        <w:rPr>
          <w:rFonts w:ascii="Calibri" w:hAnsi="Calibri" w:cs="Calibri"/>
          <w:sz w:val="24"/>
          <w:szCs w:val="22"/>
        </w:rPr>
      </w:pPr>
    </w:p>
    <w:p w:rsidR="00B21A34" w:rsidRDefault="00B21A34" w:rsidP="002D20CD">
      <w:pPr>
        <w:pStyle w:val="Bezmezer"/>
        <w:rPr>
          <w:rFonts w:ascii="Calibri" w:hAnsi="Calibri" w:cs="Calibri"/>
          <w:sz w:val="22"/>
          <w:szCs w:val="22"/>
        </w:rPr>
      </w:pPr>
    </w:p>
    <w:p w:rsidR="00B21A34" w:rsidRPr="005A660C" w:rsidRDefault="00B21A34" w:rsidP="002D20CD">
      <w:pPr>
        <w:pStyle w:val="Bezmezer"/>
        <w:rPr>
          <w:rFonts w:ascii="Calibri" w:hAnsi="Calibri" w:cs="Calibri"/>
          <w:sz w:val="22"/>
          <w:szCs w:val="22"/>
        </w:rPr>
      </w:pPr>
    </w:p>
    <w:p w:rsidR="00B35F2C" w:rsidRDefault="00B35F2C" w:rsidP="00B35F2C">
      <w:pPr>
        <w:rPr>
          <w:b/>
          <w:sz w:val="24"/>
          <w:szCs w:val="28"/>
        </w:rPr>
      </w:pPr>
      <w:r w:rsidRPr="00C36343">
        <w:rPr>
          <w:b/>
          <w:sz w:val="24"/>
          <w:szCs w:val="28"/>
        </w:rPr>
        <w:lastRenderedPageBreak/>
        <w:t xml:space="preserve">List of references </w:t>
      </w:r>
      <w:r w:rsidR="00B21A34">
        <w:rPr>
          <w:b/>
          <w:sz w:val="24"/>
          <w:szCs w:val="28"/>
        </w:rPr>
        <w:t xml:space="preserve">(Process &amp; product writing) </w:t>
      </w:r>
    </w:p>
    <w:p w:rsidR="00B35F2C" w:rsidRDefault="00B35F2C" w:rsidP="00B35F2C">
      <w:pPr>
        <w:autoSpaceDE w:val="0"/>
        <w:autoSpaceDN w:val="0"/>
        <w:adjustRightInd w:val="0"/>
        <w:spacing w:after="0" w:line="240" w:lineRule="auto"/>
        <w:rPr>
          <w:sz w:val="24"/>
          <w:szCs w:val="24"/>
        </w:rPr>
      </w:pPr>
      <w:r>
        <w:rPr>
          <w:sz w:val="24"/>
          <w:szCs w:val="24"/>
        </w:rPr>
        <w:t xml:space="preserve">Elbow, P. (1998). </w:t>
      </w:r>
      <w:r w:rsidRPr="00EC7D9D">
        <w:rPr>
          <w:i/>
          <w:sz w:val="24"/>
          <w:szCs w:val="24"/>
        </w:rPr>
        <w:t>Writing with power: techniques for mastering the writing process</w:t>
      </w:r>
      <w:r>
        <w:rPr>
          <w:sz w:val="24"/>
          <w:szCs w:val="24"/>
        </w:rPr>
        <w:t>. Oxford: OUP.</w:t>
      </w:r>
    </w:p>
    <w:p w:rsidR="00B35F2C" w:rsidRDefault="00B35F2C" w:rsidP="00B35F2C">
      <w:pPr>
        <w:autoSpaceDE w:val="0"/>
        <w:autoSpaceDN w:val="0"/>
        <w:adjustRightInd w:val="0"/>
        <w:spacing w:after="0" w:line="240" w:lineRule="auto"/>
        <w:rPr>
          <w:sz w:val="24"/>
          <w:szCs w:val="24"/>
        </w:rPr>
      </w:pPr>
    </w:p>
    <w:p w:rsidR="00B35F2C" w:rsidRDefault="00B35F2C" w:rsidP="00B35F2C">
      <w:pPr>
        <w:autoSpaceDE w:val="0"/>
        <w:autoSpaceDN w:val="0"/>
        <w:adjustRightInd w:val="0"/>
        <w:spacing w:after="0" w:line="240" w:lineRule="auto"/>
        <w:rPr>
          <w:sz w:val="24"/>
          <w:szCs w:val="24"/>
        </w:rPr>
      </w:pPr>
      <w:r>
        <w:rPr>
          <w:sz w:val="24"/>
          <w:szCs w:val="24"/>
        </w:rPr>
        <w:t xml:space="preserve">Hyland, K. (2002). </w:t>
      </w:r>
      <w:r w:rsidRPr="00EF6E19">
        <w:rPr>
          <w:i/>
          <w:sz w:val="24"/>
          <w:szCs w:val="24"/>
        </w:rPr>
        <w:t>Teaching and Researching Writing</w:t>
      </w:r>
      <w:r>
        <w:rPr>
          <w:sz w:val="24"/>
          <w:szCs w:val="24"/>
        </w:rPr>
        <w:t xml:space="preserve">. Longman.  </w:t>
      </w:r>
    </w:p>
    <w:p w:rsidR="00B35F2C" w:rsidRDefault="00B35F2C" w:rsidP="00B35F2C">
      <w:pPr>
        <w:autoSpaceDE w:val="0"/>
        <w:autoSpaceDN w:val="0"/>
        <w:adjustRightInd w:val="0"/>
        <w:spacing w:after="0" w:line="240" w:lineRule="auto"/>
        <w:rPr>
          <w:sz w:val="24"/>
          <w:szCs w:val="24"/>
        </w:rPr>
      </w:pPr>
    </w:p>
    <w:p w:rsidR="00B35F2C" w:rsidRDefault="00B35F2C" w:rsidP="00B35F2C">
      <w:pPr>
        <w:autoSpaceDE w:val="0"/>
        <w:autoSpaceDN w:val="0"/>
        <w:adjustRightInd w:val="0"/>
        <w:spacing w:after="0" w:line="240" w:lineRule="auto"/>
        <w:rPr>
          <w:sz w:val="24"/>
          <w:szCs w:val="24"/>
        </w:rPr>
      </w:pPr>
      <w:r>
        <w:rPr>
          <w:sz w:val="24"/>
          <w:szCs w:val="24"/>
        </w:rPr>
        <w:t xml:space="preserve">Murray, D. (2009). </w:t>
      </w:r>
      <w:r w:rsidRPr="00EC7D9D">
        <w:rPr>
          <w:i/>
          <w:sz w:val="24"/>
          <w:szCs w:val="24"/>
        </w:rPr>
        <w:t>The Essential Don Murray: Lessons from America’s greatest writing teacher</w:t>
      </w:r>
      <w:r>
        <w:rPr>
          <w:sz w:val="24"/>
          <w:szCs w:val="24"/>
        </w:rPr>
        <w:t xml:space="preserve">.  Boynton/Cook Publishers, Inc.  </w:t>
      </w:r>
    </w:p>
    <w:p w:rsidR="00B35F2C" w:rsidRDefault="00B35F2C" w:rsidP="00B35F2C">
      <w:pPr>
        <w:autoSpaceDE w:val="0"/>
        <w:autoSpaceDN w:val="0"/>
        <w:adjustRightInd w:val="0"/>
        <w:spacing w:after="0" w:line="240" w:lineRule="auto"/>
        <w:rPr>
          <w:sz w:val="24"/>
          <w:szCs w:val="24"/>
        </w:rPr>
      </w:pPr>
    </w:p>
    <w:p w:rsidR="00B35F2C" w:rsidRDefault="00B35F2C" w:rsidP="00B35F2C">
      <w:pPr>
        <w:autoSpaceDE w:val="0"/>
        <w:autoSpaceDN w:val="0"/>
        <w:adjustRightInd w:val="0"/>
        <w:spacing w:after="0" w:line="240" w:lineRule="auto"/>
        <w:rPr>
          <w:sz w:val="24"/>
          <w:szCs w:val="24"/>
        </w:rPr>
      </w:pPr>
      <w:r>
        <w:rPr>
          <w:sz w:val="24"/>
          <w:szCs w:val="24"/>
        </w:rPr>
        <w:t xml:space="preserve">Pincas, A. (1982a).  </w:t>
      </w:r>
      <w:r w:rsidRPr="00EF6E19">
        <w:rPr>
          <w:i/>
          <w:sz w:val="24"/>
          <w:szCs w:val="24"/>
        </w:rPr>
        <w:t>Teaching English Writing</w:t>
      </w:r>
      <w:r>
        <w:rPr>
          <w:sz w:val="24"/>
          <w:szCs w:val="24"/>
        </w:rPr>
        <w:t xml:space="preserve">.  London: Macmillan.  </w:t>
      </w:r>
    </w:p>
    <w:p w:rsidR="00B35F2C" w:rsidRDefault="00B35F2C" w:rsidP="00B35F2C">
      <w:pPr>
        <w:autoSpaceDE w:val="0"/>
        <w:autoSpaceDN w:val="0"/>
        <w:adjustRightInd w:val="0"/>
        <w:spacing w:after="0" w:line="240" w:lineRule="auto"/>
        <w:rPr>
          <w:sz w:val="24"/>
          <w:szCs w:val="24"/>
        </w:rPr>
      </w:pPr>
    </w:p>
    <w:p w:rsidR="00B35F2C" w:rsidRDefault="00B35F2C" w:rsidP="00B35F2C">
      <w:pPr>
        <w:autoSpaceDE w:val="0"/>
        <w:autoSpaceDN w:val="0"/>
        <w:adjustRightInd w:val="0"/>
        <w:spacing w:after="0" w:line="240" w:lineRule="auto"/>
        <w:rPr>
          <w:sz w:val="24"/>
          <w:szCs w:val="24"/>
        </w:rPr>
      </w:pPr>
      <w:r>
        <w:rPr>
          <w:sz w:val="24"/>
          <w:szCs w:val="24"/>
        </w:rPr>
        <w:t xml:space="preserve">Pincas, A. (1982b). </w:t>
      </w:r>
      <w:r w:rsidRPr="00EF6E19">
        <w:rPr>
          <w:i/>
          <w:sz w:val="24"/>
          <w:szCs w:val="24"/>
        </w:rPr>
        <w:t>Writing in English 1</w:t>
      </w:r>
      <w:r>
        <w:rPr>
          <w:sz w:val="24"/>
          <w:szCs w:val="24"/>
        </w:rPr>
        <w:t xml:space="preserve">. London: Macmillan.  </w:t>
      </w:r>
    </w:p>
    <w:p w:rsidR="00B35F2C" w:rsidRDefault="00B35F2C" w:rsidP="00B35F2C">
      <w:pPr>
        <w:autoSpaceDE w:val="0"/>
        <w:autoSpaceDN w:val="0"/>
        <w:adjustRightInd w:val="0"/>
        <w:spacing w:after="0" w:line="240" w:lineRule="auto"/>
        <w:rPr>
          <w:sz w:val="24"/>
          <w:szCs w:val="24"/>
        </w:rPr>
      </w:pPr>
    </w:p>
    <w:p w:rsidR="00B35F2C" w:rsidRDefault="00B35F2C" w:rsidP="00B35F2C">
      <w:pPr>
        <w:autoSpaceDE w:val="0"/>
        <w:autoSpaceDN w:val="0"/>
        <w:adjustRightInd w:val="0"/>
        <w:spacing w:after="0" w:line="240" w:lineRule="auto"/>
        <w:rPr>
          <w:sz w:val="24"/>
          <w:szCs w:val="24"/>
        </w:rPr>
      </w:pPr>
      <w:r w:rsidRPr="0003251D">
        <w:rPr>
          <w:sz w:val="24"/>
          <w:szCs w:val="24"/>
        </w:rPr>
        <w:t xml:space="preserve">Rohman, G..(1965). ‘Pre-writing: The stage of discovery in the writing process’ in </w:t>
      </w:r>
      <w:r w:rsidRPr="00EC7D9D">
        <w:rPr>
          <w:i/>
          <w:sz w:val="24"/>
          <w:szCs w:val="24"/>
        </w:rPr>
        <w:t>College Composition Communication</w:t>
      </w:r>
      <w:r>
        <w:rPr>
          <w:sz w:val="24"/>
          <w:szCs w:val="24"/>
        </w:rPr>
        <w:t>, Vol. 16, 106-112</w:t>
      </w:r>
    </w:p>
    <w:p w:rsidR="00B35F2C" w:rsidRDefault="00B35F2C" w:rsidP="00B35F2C">
      <w:pPr>
        <w:autoSpaceDE w:val="0"/>
        <w:autoSpaceDN w:val="0"/>
        <w:adjustRightInd w:val="0"/>
        <w:spacing w:after="0" w:line="240" w:lineRule="auto"/>
        <w:rPr>
          <w:sz w:val="24"/>
          <w:szCs w:val="24"/>
        </w:rPr>
      </w:pPr>
    </w:p>
    <w:p w:rsidR="00B35F2C" w:rsidRPr="00B35F2C" w:rsidRDefault="00B35F2C" w:rsidP="00B35F2C">
      <w:pPr>
        <w:autoSpaceDE w:val="0"/>
        <w:autoSpaceDN w:val="0"/>
        <w:adjustRightInd w:val="0"/>
        <w:spacing w:after="0" w:line="240" w:lineRule="auto"/>
        <w:rPr>
          <w:sz w:val="24"/>
          <w:szCs w:val="24"/>
        </w:rPr>
      </w:pPr>
      <w:r>
        <w:rPr>
          <w:sz w:val="24"/>
          <w:szCs w:val="24"/>
        </w:rPr>
        <w:t xml:space="preserve">Zamel, V.  (1982). Writing: The Process of Discovering Meaning in </w:t>
      </w:r>
      <w:r w:rsidRPr="00EC7D9D">
        <w:rPr>
          <w:i/>
          <w:sz w:val="24"/>
          <w:szCs w:val="24"/>
        </w:rPr>
        <w:t>TESOL Quarterly</w:t>
      </w:r>
      <w:r>
        <w:rPr>
          <w:i/>
          <w:sz w:val="24"/>
          <w:szCs w:val="24"/>
        </w:rPr>
        <w:t>.</w:t>
      </w:r>
      <w:r>
        <w:rPr>
          <w:sz w:val="24"/>
          <w:szCs w:val="24"/>
        </w:rPr>
        <w:t xml:space="preserve"> Vol. 16/2:195-209.  </w:t>
      </w:r>
    </w:p>
    <w:sectPr w:rsidR="00B35F2C" w:rsidRPr="00B35F2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B48" w:rsidRDefault="00D72B48" w:rsidP="00B21A34">
      <w:pPr>
        <w:spacing w:after="0" w:line="240" w:lineRule="auto"/>
      </w:pPr>
      <w:r>
        <w:separator/>
      </w:r>
    </w:p>
  </w:endnote>
  <w:endnote w:type="continuationSeparator" w:id="0">
    <w:p w:rsidR="00D72B48" w:rsidRDefault="00D72B48" w:rsidP="00B2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dvOT1ef757c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010234"/>
      <w:docPartObj>
        <w:docPartGallery w:val="Page Numbers (Bottom of Page)"/>
        <w:docPartUnique/>
      </w:docPartObj>
    </w:sdtPr>
    <w:sdtContent>
      <w:p w:rsidR="005C2340" w:rsidRDefault="005C2340">
        <w:pPr>
          <w:pStyle w:val="Zpat"/>
          <w:jc w:val="right"/>
        </w:pPr>
        <w:r>
          <w:fldChar w:fldCharType="begin"/>
        </w:r>
        <w:r>
          <w:instrText>PAGE   \* MERGEFORMAT</w:instrText>
        </w:r>
        <w:r>
          <w:fldChar w:fldCharType="separate"/>
        </w:r>
        <w:r w:rsidRPr="005C2340">
          <w:rPr>
            <w:noProof/>
            <w:lang w:val="cs-CZ"/>
          </w:rPr>
          <w:t>2</w:t>
        </w:r>
        <w:r>
          <w:fldChar w:fldCharType="end"/>
        </w:r>
      </w:p>
    </w:sdtContent>
  </w:sdt>
  <w:p w:rsidR="00B21A34" w:rsidRDefault="005C2340">
    <w:pPr>
      <w:pStyle w:val="Zpat"/>
    </w:pPr>
    <w:r>
      <w:tab/>
    </w:r>
    <w:r>
      <w:t>©Katie Mansfield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B48" w:rsidRDefault="00D72B48" w:rsidP="00B21A34">
      <w:pPr>
        <w:spacing w:after="0" w:line="240" w:lineRule="auto"/>
      </w:pPr>
      <w:r>
        <w:separator/>
      </w:r>
    </w:p>
  </w:footnote>
  <w:footnote w:type="continuationSeparator" w:id="0">
    <w:p w:rsidR="00D72B48" w:rsidRDefault="00D72B48" w:rsidP="00B2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40" w:rsidRDefault="005C2340">
    <w:pPr>
      <w:pStyle w:val="Zhlav"/>
    </w:pPr>
    <w:r>
      <w:rPr>
        <w:b/>
        <w:bCs/>
        <w:noProof/>
        <w:sz w:val="28"/>
        <w:szCs w:val="28"/>
        <w:lang w:val="cs-CZ" w:eastAsia="cs-CZ"/>
      </w:rPr>
      <w:drawing>
        <wp:anchor distT="0" distB="0" distL="114300" distR="114300" simplePos="0" relativeHeight="251659264" behindDoc="1" locked="0" layoutInCell="1" allowOverlap="1" wp14:anchorId="21B6CF37" wp14:editId="7D383862">
          <wp:simplePos x="0" y="0"/>
          <wp:positionH relativeFrom="column">
            <wp:posOffset>5057775</wp:posOffset>
          </wp:positionH>
          <wp:positionV relativeFrom="paragraph">
            <wp:posOffset>-438785</wp:posOffset>
          </wp:positionV>
          <wp:extent cx="1581150" cy="96202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6202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8"/>
        <w:szCs w:val="28"/>
        <w:lang w:val="cs-CZ" w:eastAsia="cs-CZ"/>
      </w:rPr>
      <w:drawing>
        <wp:anchor distT="0" distB="0" distL="114300" distR="114300" simplePos="0" relativeHeight="251658240" behindDoc="1" locked="0" layoutInCell="1" allowOverlap="1" wp14:anchorId="68AA5D2A" wp14:editId="6AC5138F">
          <wp:simplePos x="0" y="0"/>
          <wp:positionH relativeFrom="column">
            <wp:posOffset>-914400</wp:posOffset>
          </wp:positionH>
          <wp:positionV relativeFrom="paragraph">
            <wp:posOffset>-448310</wp:posOffset>
          </wp:positionV>
          <wp:extent cx="3886200" cy="742315"/>
          <wp:effectExtent l="0" t="0" r="0" b="63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742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639"/>
    <w:multiLevelType w:val="hybridMultilevel"/>
    <w:tmpl w:val="CAFA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43DDE"/>
    <w:multiLevelType w:val="hybridMultilevel"/>
    <w:tmpl w:val="3EEC39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662EF"/>
    <w:multiLevelType w:val="hybridMultilevel"/>
    <w:tmpl w:val="8E2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809F5"/>
    <w:multiLevelType w:val="hybridMultilevel"/>
    <w:tmpl w:val="B762BE8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BA458E"/>
    <w:multiLevelType w:val="hybridMultilevel"/>
    <w:tmpl w:val="750CC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E743D"/>
    <w:multiLevelType w:val="hybridMultilevel"/>
    <w:tmpl w:val="33465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363757"/>
    <w:multiLevelType w:val="hybridMultilevel"/>
    <w:tmpl w:val="1A220E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617F7"/>
    <w:multiLevelType w:val="hybridMultilevel"/>
    <w:tmpl w:val="4024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574457"/>
    <w:multiLevelType w:val="hybridMultilevel"/>
    <w:tmpl w:val="806C3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122A8D"/>
    <w:multiLevelType w:val="hybridMultilevel"/>
    <w:tmpl w:val="2F16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85621"/>
    <w:multiLevelType w:val="hybridMultilevel"/>
    <w:tmpl w:val="D6540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9E6542"/>
    <w:multiLevelType w:val="hybridMultilevel"/>
    <w:tmpl w:val="DC540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C7316F"/>
    <w:multiLevelType w:val="hybridMultilevel"/>
    <w:tmpl w:val="3E4EB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0002C8"/>
    <w:multiLevelType w:val="hybridMultilevel"/>
    <w:tmpl w:val="B75C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B93E56"/>
    <w:multiLevelType w:val="hybridMultilevel"/>
    <w:tmpl w:val="552A8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10767B"/>
    <w:multiLevelType w:val="hybridMultilevel"/>
    <w:tmpl w:val="53B6E8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0524D58"/>
    <w:multiLevelType w:val="hybridMultilevel"/>
    <w:tmpl w:val="CB6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4B17F7"/>
    <w:multiLevelType w:val="hybridMultilevel"/>
    <w:tmpl w:val="5DB2E53E"/>
    <w:lvl w:ilvl="0" w:tplc="143CC8B4">
      <w:start w:val="1"/>
      <w:numFmt w:val="decimal"/>
      <w:lvlText w:val="%1)"/>
      <w:lvlJc w:val="left"/>
      <w:pPr>
        <w:ind w:left="720" w:hanging="360"/>
      </w:pPr>
      <w:rPr>
        <w:rFonts w:ascii="Calibri" w:hAnsi="Calibri" w:cs="Calibri"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9A2F93"/>
    <w:multiLevelType w:val="hybridMultilevel"/>
    <w:tmpl w:val="CFEC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5563A5"/>
    <w:multiLevelType w:val="hybridMultilevel"/>
    <w:tmpl w:val="B07AAF4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82C0B96"/>
    <w:multiLevelType w:val="hybridMultilevel"/>
    <w:tmpl w:val="4F8C2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6866C2"/>
    <w:multiLevelType w:val="multilevel"/>
    <w:tmpl w:val="B5AA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4A4A42"/>
    <w:multiLevelType w:val="hybridMultilevel"/>
    <w:tmpl w:val="72EA1C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0"/>
  </w:num>
  <w:num w:numId="3">
    <w:abstractNumId w:val="0"/>
  </w:num>
  <w:num w:numId="4">
    <w:abstractNumId w:val="22"/>
  </w:num>
  <w:num w:numId="5">
    <w:abstractNumId w:val="16"/>
  </w:num>
  <w:num w:numId="6">
    <w:abstractNumId w:val="18"/>
  </w:num>
  <w:num w:numId="7">
    <w:abstractNumId w:val="5"/>
  </w:num>
  <w:num w:numId="8">
    <w:abstractNumId w:val="1"/>
  </w:num>
  <w:num w:numId="9">
    <w:abstractNumId w:val="6"/>
  </w:num>
  <w:num w:numId="10">
    <w:abstractNumId w:val="10"/>
  </w:num>
  <w:num w:numId="11">
    <w:abstractNumId w:val="4"/>
  </w:num>
  <w:num w:numId="12">
    <w:abstractNumId w:val="19"/>
  </w:num>
  <w:num w:numId="13">
    <w:abstractNumId w:val="8"/>
  </w:num>
  <w:num w:numId="14">
    <w:abstractNumId w:val="3"/>
  </w:num>
  <w:num w:numId="15">
    <w:abstractNumId w:val="21"/>
  </w:num>
  <w:num w:numId="16">
    <w:abstractNumId w:val="7"/>
  </w:num>
  <w:num w:numId="17">
    <w:abstractNumId w:val="17"/>
  </w:num>
  <w:num w:numId="18">
    <w:abstractNumId w:val="15"/>
  </w:num>
  <w:num w:numId="19">
    <w:abstractNumId w:val="12"/>
  </w:num>
  <w:num w:numId="20">
    <w:abstractNumId w:val="2"/>
  </w:num>
  <w:num w:numId="21">
    <w:abstractNumId w:val="1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3C"/>
    <w:rsid w:val="00121BAA"/>
    <w:rsid w:val="001A34D5"/>
    <w:rsid w:val="00210CCF"/>
    <w:rsid w:val="0028046F"/>
    <w:rsid w:val="002D20CD"/>
    <w:rsid w:val="00440393"/>
    <w:rsid w:val="0049783D"/>
    <w:rsid w:val="004E0F89"/>
    <w:rsid w:val="00526058"/>
    <w:rsid w:val="005C2340"/>
    <w:rsid w:val="00630592"/>
    <w:rsid w:val="006775E8"/>
    <w:rsid w:val="006F197A"/>
    <w:rsid w:val="007C217C"/>
    <w:rsid w:val="007C7F48"/>
    <w:rsid w:val="008B75C8"/>
    <w:rsid w:val="009471F2"/>
    <w:rsid w:val="00A32CC0"/>
    <w:rsid w:val="00AF65E6"/>
    <w:rsid w:val="00B21A34"/>
    <w:rsid w:val="00B35F2C"/>
    <w:rsid w:val="00C36343"/>
    <w:rsid w:val="00D202F5"/>
    <w:rsid w:val="00D317A2"/>
    <w:rsid w:val="00D72B48"/>
    <w:rsid w:val="00D850C7"/>
    <w:rsid w:val="00D94E6A"/>
    <w:rsid w:val="00F5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D240433-01B4-4B9E-AD91-34F58ED6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630592"/>
    <w:pPr>
      <w:keepNext/>
      <w:spacing w:before="240" w:after="60" w:line="240" w:lineRule="auto"/>
      <w:outlineLvl w:val="1"/>
    </w:pPr>
    <w:rPr>
      <w:rFonts w:ascii="Arial" w:eastAsia="Times New Roman" w:hAnsi="Arial" w:cs="Arial"/>
      <w:b/>
      <w:bCs/>
      <w:i/>
      <w:iCs/>
      <w:sz w:val="28"/>
      <w:szCs w:val="28"/>
      <w:lang w:val="de-D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17C"/>
    <w:pPr>
      <w:ind w:left="720"/>
      <w:contextualSpacing/>
    </w:pPr>
  </w:style>
  <w:style w:type="table" w:styleId="Mkatabulky">
    <w:name w:val="Table Grid"/>
    <w:basedOn w:val="Normlntabulka"/>
    <w:uiPriority w:val="59"/>
    <w:rsid w:val="004E0F89"/>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kladntext">
    <w:name w:val="Body Text"/>
    <w:basedOn w:val="Normln"/>
    <w:link w:val="ZkladntextChar"/>
    <w:rsid w:val="002D20CD"/>
    <w:pPr>
      <w:spacing w:after="100" w:line="200" w:lineRule="atLeast"/>
    </w:pPr>
    <w:rPr>
      <w:rFonts w:ascii="Arial" w:eastAsia="SimSun" w:hAnsi="Arial" w:cs="Arial"/>
      <w:b/>
      <w:bCs/>
      <w:sz w:val="20"/>
      <w:szCs w:val="20"/>
      <w:lang w:eastAsia="en-GB"/>
    </w:rPr>
  </w:style>
  <w:style w:type="character" w:customStyle="1" w:styleId="ZkladntextChar">
    <w:name w:val="Základní text Char"/>
    <w:basedOn w:val="Standardnpsmoodstavce"/>
    <w:link w:val="Zkladntext"/>
    <w:rsid w:val="002D20CD"/>
    <w:rPr>
      <w:rFonts w:ascii="Arial" w:eastAsia="SimSun" w:hAnsi="Arial" w:cs="Arial"/>
      <w:b/>
      <w:bCs/>
      <w:sz w:val="20"/>
      <w:szCs w:val="20"/>
      <w:lang w:eastAsia="en-GB"/>
    </w:rPr>
  </w:style>
  <w:style w:type="character" w:styleId="Hypertextovodkaz">
    <w:name w:val="Hyperlink"/>
    <w:rsid w:val="002D20CD"/>
    <w:rPr>
      <w:color w:val="0000FF"/>
      <w:u w:val="single"/>
    </w:rPr>
  </w:style>
  <w:style w:type="paragraph" w:styleId="Bezmezer">
    <w:name w:val="No Spacing"/>
    <w:uiPriority w:val="1"/>
    <w:qFormat/>
    <w:rsid w:val="002D20CD"/>
    <w:pPr>
      <w:spacing w:after="0" w:line="240" w:lineRule="auto"/>
    </w:pPr>
    <w:rPr>
      <w:rFonts w:ascii="Times New Roman" w:eastAsia="SimSun" w:hAnsi="Times New Roman" w:cs="Times New Roman"/>
      <w:sz w:val="20"/>
      <w:szCs w:val="20"/>
      <w:lang w:eastAsia="en-GB"/>
    </w:rPr>
  </w:style>
  <w:style w:type="character" w:customStyle="1" w:styleId="Nadpis2Char">
    <w:name w:val="Nadpis 2 Char"/>
    <w:basedOn w:val="Standardnpsmoodstavce"/>
    <w:link w:val="Nadpis2"/>
    <w:rsid w:val="00630592"/>
    <w:rPr>
      <w:rFonts w:ascii="Arial" w:eastAsia="Times New Roman" w:hAnsi="Arial" w:cs="Arial"/>
      <w:b/>
      <w:bCs/>
      <w:i/>
      <w:iCs/>
      <w:sz w:val="28"/>
      <w:szCs w:val="28"/>
      <w:lang w:val="de-DE" w:eastAsia="en-GB"/>
    </w:rPr>
  </w:style>
  <w:style w:type="paragraph" w:customStyle="1" w:styleId="Address">
    <w:name w:val="Address"/>
    <w:basedOn w:val="Normln"/>
    <w:next w:val="Normln"/>
    <w:rsid w:val="00630592"/>
    <w:pPr>
      <w:spacing w:after="0" w:line="240" w:lineRule="auto"/>
    </w:pPr>
    <w:rPr>
      <w:rFonts w:ascii="Times New Roman" w:eastAsia="Times New Roman" w:hAnsi="Times New Roman" w:cs="Times New Roman"/>
      <w:i/>
      <w:snapToGrid w:val="0"/>
      <w:sz w:val="24"/>
      <w:szCs w:val="20"/>
      <w:lang w:val="en-US"/>
    </w:rPr>
  </w:style>
  <w:style w:type="character" w:styleId="Siln">
    <w:name w:val="Strong"/>
    <w:qFormat/>
    <w:rsid w:val="00630592"/>
    <w:rPr>
      <w:b/>
    </w:rPr>
  </w:style>
  <w:style w:type="character" w:customStyle="1" w:styleId="red">
    <w:name w:val="red"/>
    <w:rsid w:val="00630592"/>
    <w:rPr>
      <w:color w:val="FF0000"/>
    </w:rPr>
  </w:style>
  <w:style w:type="character" w:customStyle="1" w:styleId="green">
    <w:name w:val="green"/>
    <w:rsid w:val="00630592"/>
    <w:rPr>
      <w:color w:val="008000"/>
    </w:rPr>
  </w:style>
  <w:style w:type="character" w:customStyle="1" w:styleId="blue">
    <w:name w:val="blue"/>
    <w:rsid w:val="00630592"/>
    <w:rPr>
      <w:color w:val="0000FF"/>
    </w:rPr>
  </w:style>
  <w:style w:type="character" w:customStyle="1" w:styleId="purple">
    <w:name w:val="purple"/>
    <w:rsid w:val="00630592"/>
    <w:rPr>
      <w:color w:val="800080"/>
    </w:rPr>
  </w:style>
  <w:style w:type="paragraph" w:styleId="Zhlav">
    <w:name w:val="header"/>
    <w:basedOn w:val="Normln"/>
    <w:link w:val="ZhlavChar"/>
    <w:uiPriority w:val="99"/>
    <w:unhideWhenUsed/>
    <w:rsid w:val="00B21A3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B21A34"/>
  </w:style>
  <w:style w:type="paragraph" w:styleId="Zpat">
    <w:name w:val="footer"/>
    <w:basedOn w:val="Normln"/>
    <w:link w:val="ZpatChar"/>
    <w:uiPriority w:val="99"/>
    <w:unhideWhenUsed/>
    <w:rsid w:val="00B21A34"/>
    <w:pPr>
      <w:tabs>
        <w:tab w:val="center" w:pos="4513"/>
        <w:tab w:val="right" w:pos="9026"/>
      </w:tabs>
      <w:spacing w:after="0" w:line="240" w:lineRule="auto"/>
    </w:pPr>
  </w:style>
  <w:style w:type="character" w:customStyle="1" w:styleId="ZpatChar">
    <w:name w:val="Zápatí Char"/>
    <w:basedOn w:val="Standardnpsmoodstavce"/>
    <w:link w:val="Zpat"/>
    <w:uiPriority w:val="99"/>
    <w:rsid w:val="00B21A34"/>
  </w:style>
  <w:style w:type="paragraph" w:styleId="Textbubliny">
    <w:name w:val="Balloon Text"/>
    <w:basedOn w:val="Normln"/>
    <w:link w:val="TextbublinyChar"/>
    <w:uiPriority w:val="99"/>
    <w:semiHidden/>
    <w:unhideWhenUsed/>
    <w:rsid w:val="00B21A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c.polyu.edu.hk/scripts/cgi-bin/lexicon.exe?SearchStr=discu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lc.polyu.edu.hk/scripts/cgi-bin/lexicon.exe?SearchStr=account%20f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efap.com/writing/parag/par_coh.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lc.polyu.edu.hk/scripts/cgi-bin/lexicon.exe?SearchStr=outline" TargetMode="External"/><Relationship Id="rId4" Type="http://schemas.openxmlformats.org/officeDocument/2006/relationships/webSettings" Target="webSettings.xml"/><Relationship Id="rId9" Type="http://schemas.openxmlformats.org/officeDocument/2006/relationships/hyperlink" Target="http://vlc.polyu.edu.hk/scripts/cgi-bin/lexicon.exe?SearchStr=identif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3311</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Mansfield</dc:creator>
  <cp:lastModifiedBy>stefan kosztolanyi</cp:lastModifiedBy>
  <cp:revision>20</cp:revision>
  <dcterms:created xsi:type="dcterms:W3CDTF">2014-03-20T22:13:00Z</dcterms:created>
  <dcterms:modified xsi:type="dcterms:W3CDTF">2014-03-27T14:25:00Z</dcterms:modified>
</cp:coreProperties>
</file>