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5E5" w:rsidRPr="0096510C" w:rsidRDefault="009D45E5" w:rsidP="003908A8">
      <w:pPr>
        <w:pStyle w:val="Titulek1"/>
        <w:jc w:val="center"/>
        <w:rPr>
          <w:rStyle w:val="W3MUZvraznntexttun"/>
          <w:rFonts w:ascii="Arial" w:hAnsi="Arial" w:cs="Arial"/>
          <w:b/>
          <w:szCs w:val="20"/>
          <w:lang w:val="en-GB"/>
        </w:rPr>
      </w:pPr>
    </w:p>
    <w:p w:rsidR="009D45E5" w:rsidRPr="0096510C" w:rsidRDefault="009D45E5" w:rsidP="003908A8">
      <w:pPr>
        <w:pStyle w:val="Titulek1"/>
        <w:jc w:val="center"/>
        <w:rPr>
          <w:rStyle w:val="W3MUZvraznntexttun"/>
          <w:rFonts w:ascii="Arial" w:hAnsi="Arial" w:cs="Arial"/>
          <w:b/>
          <w:szCs w:val="20"/>
          <w:lang w:val="en-GB"/>
        </w:rPr>
      </w:pPr>
    </w:p>
    <w:p w:rsidR="007B027B" w:rsidRPr="00D71DDF" w:rsidRDefault="007B027B" w:rsidP="000E3C58">
      <w:pPr>
        <w:pStyle w:val="W3MUNormln"/>
        <w:jc w:val="center"/>
        <w:rPr>
          <w:rStyle w:val="W3MUZvraznntexttun"/>
          <w:rFonts w:ascii="Arial" w:hAnsi="Arial" w:cs="Arial"/>
          <w:lang w:val="en-GB"/>
        </w:rPr>
      </w:pPr>
      <w:r w:rsidRPr="00D71DDF">
        <w:rPr>
          <w:rStyle w:val="W3MUZvraznntexttun"/>
          <w:rFonts w:ascii="Arial" w:hAnsi="Arial" w:cs="Arial"/>
          <w:lang w:val="en-GB"/>
        </w:rPr>
        <w:t>Directive of the Faculty of Economics and Administ</w:t>
      </w:r>
      <w:r w:rsidR="00376C7E" w:rsidRPr="00D71DDF">
        <w:rPr>
          <w:rStyle w:val="W3MUZvraznntexttun"/>
          <w:rFonts w:ascii="Arial" w:hAnsi="Arial" w:cs="Arial"/>
          <w:lang w:val="en-GB"/>
        </w:rPr>
        <w:t>ration, Masaryk University No. 6</w:t>
      </w:r>
      <w:r w:rsidRPr="00D71DDF">
        <w:rPr>
          <w:rStyle w:val="W3MUZvraznntexttun"/>
          <w:rFonts w:ascii="Arial" w:hAnsi="Arial" w:cs="Arial"/>
          <w:lang w:val="en-GB"/>
        </w:rPr>
        <w:t>/2020</w:t>
      </w:r>
    </w:p>
    <w:p w:rsidR="008A54C3" w:rsidRPr="00D71DDF" w:rsidRDefault="007B027B" w:rsidP="000E3C58">
      <w:pPr>
        <w:pStyle w:val="W3MUNadpis1"/>
        <w:spacing w:after="120"/>
        <w:jc w:val="center"/>
        <w:rPr>
          <w:rFonts w:cs="Arial"/>
          <w:i w:val="0"/>
          <w:color w:val="1F497D"/>
          <w:sz w:val="28"/>
          <w:szCs w:val="28"/>
          <w:lang w:val="en-GB"/>
        </w:rPr>
      </w:pPr>
      <w:r w:rsidRPr="00D71DDF">
        <w:rPr>
          <w:rFonts w:cs="Arial"/>
          <w:i w:val="0"/>
          <w:color w:val="1F497D"/>
          <w:sz w:val="28"/>
          <w:szCs w:val="28"/>
          <w:lang w:val="en-GB"/>
        </w:rPr>
        <w:t>Studie</w:t>
      </w:r>
      <w:r w:rsidR="00376C7E" w:rsidRPr="00D71DDF">
        <w:rPr>
          <w:rFonts w:cs="Arial"/>
          <w:i w:val="0"/>
          <w:color w:val="1F497D"/>
          <w:sz w:val="28"/>
          <w:szCs w:val="28"/>
          <w:lang w:val="en-GB"/>
        </w:rPr>
        <w:t>s in Doctoral Degree Programmes Implemented in</w:t>
      </w:r>
      <w:r w:rsidR="00D36482" w:rsidRPr="00D71DDF">
        <w:rPr>
          <w:rFonts w:cs="Arial"/>
          <w:i w:val="0"/>
          <w:color w:val="1F497D"/>
          <w:sz w:val="28"/>
          <w:szCs w:val="28"/>
          <w:lang w:val="en-GB"/>
        </w:rPr>
        <w:t xml:space="preserve"> Collaboration</w:t>
      </w:r>
      <w:r w:rsidR="00376C7E" w:rsidRPr="00D71DDF">
        <w:rPr>
          <w:rFonts w:cs="Arial"/>
          <w:i w:val="0"/>
          <w:color w:val="1F497D"/>
          <w:sz w:val="28"/>
          <w:szCs w:val="28"/>
          <w:lang w:val="en-GB"/>
        </w:rPr>
        <w:t xml:space="preserve"> with the Application Sphere </w:t>
      </w:r>
      <w:r w:rsidRPr="00D71DDF">
        <w:rPr>
          <w:rFonts w:cs="Arial"/>
          <w:i w:val="0"/>
          <w:color w:val="1F497D"/>
          <w:sz w:val="28"/>
          <w:szCs w:val="28"/>
          <w:lang w:val="en-GB"/>
        </w:rPr>
        <w:t>and their Organization</w:t>
      </w:r>
    </w:p>
    <w:p w:rsidR="008A54C3" w:rsidRPr="00D71DDF" w:rsidRDefault="008A54C3" w:rsidP="008A54C3">
      <w:pPr>
        <w:pStyle w:val="W3MUZkonParagrafNzev"/>
        <w:spacing w:before="0" w:after="120"/>
        <w:jc w:val="both"/>
        <w:rPr>
          <w:rStyle w:val="W3MUZvraznntextkurzva"/>
          <w:rFonts w:ascii="Arial" w:hAnsi="Arial" w:cs="Arial"/>
          <w:b w:val="0"/>
          <w:iCs/>
          <w:color w:val="auto"/>
          <w:lang w:val="en-GB" w:eastAsia="en-US"/>
        </w:rPr>
      </w:pPr>
    </w:p>
    <w:p w:rsidR="007B027B" w:rsidRPr="00D71DDF" w:rsidRDefault="007B027B" w:rsidP="007B027B">
      <w:pPr>
        <w:pStyle w:val="W3MUZkonParagraf"/>
        <w:jc w:val="both"/>
        <w:rPr>
          <w:rStyle w:val="W3MUZvraznntextkurzva"/>
          <w:rFonts w:ascii="Arial" w:hAnsi="Arial" w:cs="Arial"/>
          <w:iCs/>
          <w:color w:val="auto"/>
          <w:lang w:val="en-GB" w:eastAsia="en-US"/>
        </w:rPr>
      </w:pPr>
      <w:r w:rsidRPr="00D71DDF">
        <w:rPr>
          <w:rStyle w:val="W3MUZvraznntextkurzva"/>
          <w:rFonts w:ascii="Arial" w:hAnsi="Arial" w:cs="Arial"/>
          <w:iCs/>
          <w:color w:val="auto"/>
          <w:lang w:val="en-GB" w:eastAsia="en-US"/>
        </w:rPr>
        <w:t>Pursuant to Section 28 (1) of Act No. 111/1998 Coll. on Higher Education Institutions and on Amendments and Supplements to some other acts (The Higher Education Act), as amended by subsequent regulations (hereinafter The Higher Education Act), I am issuing the following directive:</w:t>
      </w:r>
    </w:p>
    <w:p w:rsidR="008A54C3" w:rsidRPr="00D71DDF" w:rsidRDefault="008A54C3" w:rsidP="008A54C3">
      <w:pPr>
        <w:pStyle w:val="W3MUZkonParagrafNzev"/>
        <w:spacing w:before="0" w:after="120"/>
        <w:rPr>
          <w:rFonts w:cs="Arial"/>
          <w:sz w:val="22"/>
          <w:szCs w:val="22"/>
          <w:lang w:val="en-GB"/>
        </w:rPr>
      </w:pPr>
    </w:p>
    <w:p w:rsidR="008A54C3" w:rsidRPr="00D71DDF" w:rsidRDefault="007B027B" w:rsidP="008A54C3">
      <w:pPr>
        <w:pStyle w:val="W3MUZkonParagrafNzev"/>
        <w:spacing w:before="0" w:after="120"/>
        <w:rPr>
          <w:rFonts w:cs="Arial"/>
          <w:sz w:val="22"/>
          <w:szCs w:val="22"/>
          <w:lang w:val="en-GB"/>
        </w:rPr>
      </w:pPr>
      <w:r w:rsidRPr="00D71DDF">
        <w:rPr>
          <w:rFonts w:cs="Arial"/>
          <w:sz w:val="22"/>
          <w:szCs w:val="22"/>
          <w:lang w:val="en-GB"/>
        </w:rPr>
        <w:t xml:space="preserve">Part </w:t>
      </w:r>
      <w:r w:rsidR="00386AB3" w:rsidRPr="00D71DDF">
        <w:rPr>
          <w:rFonts w:cs="Arial"/>
          <w:sz w:val="22"/>
          <w:szCs w:val="22"/>
          <w:lang w:val="en-GB"/>
        </w:rPr>
        <w:t>O</w:t>
      </w:r>
      <w:r w:rsidRPr="00D71DDF">
        <w:rPr>
          <w:rFonts w:cs="Arial"/>
          <w:sz w:val="22"/>
          <w:szCs w:val="22"/>
          <w:lang w:val="en-GB"/>
        </w:rPr>
        <w:t>ne</w:t>
      </w:r>
    </w:p>
    <w:p w:rsidR="008A54C3" w:rsidRPr="00D71DDF" w:rsidRDefault="007B027B" w:rsidP="008A54C3">
      <w:pPr>
        <w:pStyle w:val="W3MUZkonParagrafNzev"/>
        <w:spacing w:before="0" w:after="120"/>
        <w:rPr>
          <w:rFonts w:cs="Arial"/>
          <w:color w:val="auto"/>
          <w:sz w:val="22"/>
          <w:szCs w:val="22"/>
          <w:lang w:val="en-GB"/>
        </w:rPr>
      </w:pPr>
      <w:r w:rsidRPr="00D71DDF">
        <w:rPr>
          <w:rFonts w:cs="Arial"/>
          <w:color w:val="auto"/>
          <w:sz w:val="22"/>
          <w:szCs w:val="22"/>
          <w:lang w:val="en-GB"/>
        </w:rPr>
        <w:t>General Provisions</w:t>
      </w:r>
    </w:p>
    <w:p w:rsidR="008A54C3" w:rsidRPr="00D71DDF" w:rsidRDefault="008A54C3" w:rsidP="008A54C3">
      <w:pPr>
        <w:pStyle w:val="W3MUZkonParagraf"/>
        <w:spacing w:before="0" w:after="120"/>
        <w:rPr>
          <w:rFonts w:cs="Arial"/>
          <w:sz w:val="22"/>
          <w:szCs w:val="22"/>
          <w:lang w:val="en-GB"/>
        </w:rPr>
      </w:pPr>
    </w:p>
    <w:p w:rsidR="008A54C3" w:rsidRPr="00D71DDF" w:rsidRDefault="007B027B" w:rsidP="008A54C3">
      <w:pPr>
        <w:pStyle w:val="W3MUZkonParagraf"/>
        <w:spacing w:before="0" w:after="120"/>
        <w:rPr>
          <w:rFonts w:cs="Arial"/>
          <w:sz w:val="22"/>
          <w:szCs w:val="22"/>
          <w:lang w:val="en-GB"/>
        </w:rPr>
      </w:pPr>
      <w:r w:rsidRPr="00D71DDF">
        <w:rPr>
          <w:rFonts w:cs="Arial"/>
          <w:sz w:val="22"/>
          <w:szCs w:val="22"/>
          <w:lang w:val="en-GB"/>
        </w:rPr>
        <w:t>Article</w:t>
      </w:r>
      <w:r w:rsidR="008A54C3" w:rsidRPr="00D71DDF">
        <w:rPr>
          <w:rFonts w:cs="Arial"/>
          <w:sz w:val="22"/>
          <w:szCs w:val="22"/>
          <w:lang w:val="en-GB"/>
        </w:rPr>
        <w:t xml:space="preserve"> 1</w:t>
      </w:r>
    </w:p>
    <w:p w:rsidR="008A54C3" w:rsidRPr="00D71DDF" w:rsidRDefault="007B027B" w:rsidP="008A54C3">
      <w:pPr>
        <w:pStyle w:val="W3MUZkonParagrafNzev"/>
        <w:spacing w:before="0" w:after="120"/>
        <w:rPr>
          <w:rFonts w:cs="Arial"/>
          <w:color w:val="auto"/>
          <w:sz w:val="22"/>
          <w:szCs w:val="22"/>
          <w:lang w:val="en-GB"/>
        </w:rPr>
      </w:pPr>
      <w:r w:rsidRPr="00D71DDF">
        <w:rPr>
          <w:rFonts w:cs="Arial"/>
          <w:color w:val="auto"/>
          <w:sz w:val="22"/>
          <w:szCs w:val="22"/>
          <w:lang w:val="en-GB"/>
        </w:rPr>
        <w:t>Initial Provisions</w:t>
      </w:r>
    </w:p>
    <w:p w:rsidR="00680EBD" w:rsidRPr="00D71DDF" w:rsidRDefault="00680EBD" w:rsidP="00C72C56">
      <w:pPr>
        <w:numPr>
          <w:ilvl w:val="0"/>
          <w:numId w:val="32"/>
        </w:numPr>
        <w:ind w:left="360"/>
        <w:jc w:val="both"/>
        <w:rPr>
          <w:rFonts w:ascii="Arial" w:eastAsia="Verdana" w:hAnsi="Arial" w:cs="Arial"/>
          <w:lang w:val="en-GB"/>
        </w:rPr>
      </w:pPr>
      <w:r w:rsidRPr="00D71DDF">
        <w:rPr>
          <w:rFonts w:ascii="Arial" w:eastAsia="Verdana" w:hAnsi="Arial" w:cs="Arial"/>
          <w:lang w:val="en-GB"/>
        </w:rPr>
        <w:t>Rules for doctoral degree programmes</w:t>
      </w:r>
      <w:r w:rsidR="00376C7E" w:rsidRPr="00D71DDF">
        <w:rPr>
          <w:rFonts w:ascii="Arial" w:eastAsia="Verdana" w:hAnsi="Arial" w:cs="Arial"/>
          <w:lang w:val="en-GB"/>
        </w:rPr>
        <w:t xml:space="preserve"> (DDP)</w:t>
      </w:r>
      <w:r w:rsidRPr="00D71DDF">
        <w:rPr>
          <w:rFonts w:ascii="Arial" w:eastAsia="Verdana" w:hAnsi="Arial" w:cs="Arial"/>
          <w:lang w:val="en-GB"/>
        </w:rPr>
        <w:t xml:space="preserve"> </w:t>
      </w:r>
      <w:r w:rsidR="00376C7E" w:rsidRPr="00D71DDF">
        <w:rPr>
          <w:rFonts w:ascii="Arial" w:eastAsia="Verdana" w:hAnsi="Arial" w:cs="Arial"/>
          <w:lang w:val="en-GB"/>
        </w:rPr>
        <w:t>implemented in co</w:t>
      </w:r>
      <w:r w:rsidR="00D36482" w:rsidRPr="00D71DDF">
        <w:rPr>
          <w:rFonts w:ascii="Arial" w:eastAsia="Verdana" w:hAnsi="Arial" w:cs="Arial"/>
          <w:lang w:val="en-GB"/>
        </w:rPr>
        <w:t>llaboration</w:t>
      </w:r>
      <w:r w:rsidR="00376C7E" w:rsidRPr="00D71DDF">
        <w:rPr>
          <w:rFonts w:ascii="Arial" w:eastAsia="Verdana" w:hAnsi="Arial" w:cs="Arial"/>
          <w:lang w:val="en-GB"/>
        </w:rPr>
        <w:t xml:space="preserve"> with the application sphere (hereinafter “collaborative PhD”) </w:t>
      </w:r>
      <w:r w:rsidRPr="00D71DDF">
        <w:rPr>
          <w:rFonts w:ascii="Arial" w:eastAsia="Verdana" w:hAnsi="Arial" w:cs="Arial"/>
          <w:lang w:val="en-GB"/>
        </w:rPr>
        <w:t>and their organization are based on Act No. 111/1998</w:t>
      </w:r>
      <w:r w:rsidR="00376C7E" w:rsidRPr="00D71DDF">
        <w:rPr>
          <w:rFonts w:ascii="Arial" w:eastAsia="Verdana" w:hAnsi="Arial" w:cs="Arial"/>
          <w:lang w:val="en-GB"/>
        </w:rPr>
        <w:t xml:space="preserve"> Coll.</w:t>
      </w:r>
      <w:r w:rsidRPr="00D71DDF">
        <w:rPr>
          <w:rFonts w:ascii="Arial" w:eastAsia="Verdana" w:hAnsi="Arial" w:cs="Arial"/>
          <w:lang w:val="en-GB"/>
        </w:rPr>
        <w:t xml:space="preserve"> on Higher Education Institutions and on Amendments and Supplements to some other Acts (the Higher Education Act), as amended by subsequent regulations (hereinafter “the Act”). The rules complement the Masaryk University Study and Examination Regulations (hereinafter “the SER”) as an internal regulation for the organization and implementation of DDP</w:t>
      </w:r>
      <w:r w:rsidR="00376C7E" w:rsidRPr="00D71DDF">
        <w:rPr>
          <w:rFonts w:ascii="Arial" w:eastAsia="Verdana" w:hAnsi="Arial" w:cs="Arial"/>
          <w:lang w:val="en-GB"/>
        </w:rPr>
        <w:t xml:space="preserve"> implemented in co</w:t>
      </w:r>
      <w:r w:rsidR="00D36482" w:rsidRPr="00D71DDF">
        <w:rPr>
          <w:rFonts w:ascii="Arial" w:eastAsia="Verdana" w:hAnsi="Arial" w:cs="Arial"/>
          <w:lang w:val="en-GB"/>
        </w:rPr>
        <w:t>llaboration</w:t>
      </w:r>
      <w:r w:rsidR="00376C7E" w:rsidRPr="00D71DDF">
        <w:rPr>
          <w:rFonts w:ascii="Arial" w:eastAsia="Verdana" w:hAnsi="Arial" w:cs="Arial"/>
          <w:lang w:val="en-GB"/>
        </w:rPr>
        <w:t xml:space="preserve"> with the application sphere</w:t>
      </w:r>
      <w:r w:rsidRPr="00D71DDF">
        <w:rPr>
          <w:rFonts w:ascii="Arial" w:eastAsia="Verdana" w:hAnsi="Arial" w:cs="Arial"/>
          <w:lang w:val="en-GB"/>
        </w:rPr>
        <w:t xml:space="preserve"> at the Faculty of Economics and Administration of Masaryk University (hereinafter “the FEA” or “the Faculty”).  </w:t>
      </w:r>
    </w:p>
    <w:p w:rsidR="00680EBD" w:rsidRPr="00D71DDF" w:rsidRDefault="00680EBD" w:rsidP="00680EBD">
      <w:pPr>
        <w:ind w:left="360"/>
        <w:jc w:val="both"/>
        <w:rPr>
          <w:rFonts w:ascii="Arial" w:eastAsia="Verdana" w:hAnsi="Arial" w:cs="Arial"/>
          <w:lang w:val="en-GB"/>
        </w:rPr>
      </w:pPr>
    </w:p>
    <w:p w:rsidR="00680EBD" w:rsidRPr="00D71DDF" w:rsidRDefault="00680EBD" w:rsidP="00C72C56">
      <w:pPr>
        <w:numPr>
          <w:ilvl w:val="0"/>
          <w:numId w:val="32"/>
        </w:numPr>
        <w:ind w:left="360"/>
        <w:jc w:val="both"/>
        <w:rPr>
          <w:rFonts w:ascii="Arial" w:eastAsia="Verdana" w:hAnsi="Arial" w:cs="Arial"/>
          <w:lang w:val="en-GB"/>
        </w:rPr>
      </w:pPr>
      <w:r w:rsidRPr="00D71DDF">
        <w:rPr>
          <w:rFonts w:ascii="Arial" w:eastAsia="Verdana" w:hAnsi="Arial" w:cs="Arial"/>
          <w:lang w:val="en-GB"/>
        </w:rPr>
        <w:t>The rules aim to:</w:t>
      </w:r>
    </w:p>
    <w:p w:rsidR="00680EBD" w:rsidRPr="00D71DDF" w:rsidRDefault="00680EBD" w:rsidP="00680EBD">
      <w:pPr>
        <w:jc w:val="both"/>
        <w:rPr>
          <w:rFonts w:ascii="Arial" w:eastAsia="Verdana" w:hAnsi="Arial" w:cs="Arial"/>
          <w:lang w:val="en-GB"/>
        </w:rPr>
      </w:pPr>
      <w:r w:rsidRPr="00D71DDF">
        <w:rPr>
          <w:rFonts w:ascii="Arial" w:eastAsia="Verdana" w:hAnsi="Arial" w:cs="Arial"/>
          <w:lang w:val="en-GB"/>
        </w:rPr>
        <w:t xml:space="preserve"> </w:t>
      </w:r>
    </w:p>
    <w:p w:rsidR="00680EBD" w:rsidRPr="00D71DDF" w:rsidRDefault="00680EBD" w:rsidP="00C72C56">
      <w:pPr>
        <w:numPr>
          <w:ilvl w:val="0"/>
          <w:numId w:val="33"/>
        </w:numPr>
        <w:jc w:val="both"/>
        <w:rPr>
          <w:rFonts w:ascii="Arial" w:eastAsia="Verdana" w:hAnsi="Arial" w:cs="Arial"/>
          <w:lang w:val="en-GB"/>
        </w:rPr>
      </w:pPr>
      <w:r w:rsidRPr="00D71DDF">
        <w:rPr>
          <w:rFonts w:ascii="Arial" w:eastAsia="Verdana" w:hAnsi="Arial" w:cs="Arial"/>
          <w:lang w:val="en-GB"/>
        </w:rPr>
        <w:t xml:space="preserve">specify the requirements and conditions regarding </w:t>
      </w:r>
      <w:r w:rsidR="005B0DCD" w:rsidRPr="00D71DDF">
        <w:rPr>
          <w:rFonts w:ascii="Arial" w:eastAsia="Verdana" w:hAnsi="Arial" w:cs="Arial"/>
          <w:lang w:val="en-GB"/>
        </w:rPr>
        <w:t>collaborative PhD</w:t>
      </w:r>
      <w:r w:rsidRPr="00D71DDF">
        <w:rPr>
          <w:rFonts w:ascii="Arial" w:eastAsia="Verdana" w:hAnsi="Arial" w:cs="Arial"/>
          <w:lang w:val="en-GB"/>
        </w:rPr>
        <w:t xml:space="preserve"> studies at the Faculty, </w:t>
      </w:r>
    </w:p>
    <w:p w:rsidR="008A54C3" w:rsidRPr="00D71DDF" w:rsidRDefault="00680EBD" w:rsidP="008D4B6B">
      <w:pPr>
        <w:numPr>
          <w:ilvl w:val="0"/>
          <w:numId w:val="3"/>
        </w:numPr>
        <w:jc w:val="both"/>
        <w:rPr>
          <w:rFonts w:ascii="Arial" w:hAnsi="Arial" w:cs="Arial"/>
          <w:lang w:val="en-GB"/>
        </w:rPr>
      </w:pPr>
      <w:proofErr w:type="gramStart"/>
      <w:r w:rsidRPr="00D71DDF">
        <w:rPr>
          <w:rFonts w:ascii="Arial" w:eastAsia="Verdana" w:hAnsi="Arial" w:cs="Arial"/>
          <w:lang w:val="en-GB"/>
        </w:rPr>
        <w:t>specify</w:t>
      </w:r>
      <w:proofErr w:type="gramEnd"/>
      <w:r w:rsidRPr="00D71DDF">
        <w:rPr>
          <w:rFonts w:ascii="Arial" w:eastAsia="Verdana" w:hAnsi="Arial" w:cs="Arial"/>
          <w:lang w:val="en-GB"/>
        </w:rPr>
        <w:t xml:space="preserve"> organ</w:t>
      </w:r>
      <w:r w:rsidR="005B0DCD" w:rsidRPr="00D71DDF">
        <w:rPr>
          <w:rFonts w:ascii="Arial" w:eastAsia="Verdana" w:hAnsi="Arial" w:cs="Arial"/>
          <w:lang w:val="en-GB"/>
        </w:rPr>
        <w:t>izational procedures of these</w:t>
      </w:r>
      <w:r w:rsidRPr="00D71DDF">
        <w:rPr>
          <w:rFonts w:ascii="Arial" w:eastAsia="Verdana" w:hAnsi="Arial" w:cs="Arial"/>
          <w:lang w:val="en-GB"/>
        </w:rPr>
        <w:t xml:space="preserve"> studies at the Faculty.</w:t>
      </w:r>
    </w:p>
    <w:p w:rsidR="008A54C3" w:rsidRPr="00D71DDF" w:rsidRDefault="008A54C3" w:rsidP="008A54C3">
      <w:pPr>
        <w:pStyle w:val="W3MUZkonParagraf"/>
        <w:spacing w:before="0" w:after="120"/>
        <w:rPr>
          <w:rFonts w:cs="Arial"/>
          <w:lang w:val="en-GB"/>
        </w:rPr>
      </w:pPr>
    </w:p>
    <w:p w:rsidR="005B0DCD" w:rsidRPr="00D71DDF" w:rsidRDefault="005B0DCD" w:rsidP="005B0DCD">
      <w:pPr>
        <w:pStyle w:val="W3MUZkonParagraf"/>
        <w:tabs>
          <w:tab w:val="clear" w:pos="0"/>
          <w:tab w:val="num" w:pos="426"/>
        </w:tabs>
        <w:spacing w:before="0" w:after="120"/>
        <w:ind w:left="426" w:hanging="142"/>
        <w:jc w:val="both"/>
        <w:rPr>
          <w:rFonts w:cs="Arial"/>
          <w:color w:val="auto"/>
          <w:sz w:val="20"/>
          <w:lang w:val="en-GB"/>
        </w:rPr>
      </w:pPr>
      <w:r w:rsidRPr="00D71DDF">
        <w:rPr>
          <w:rFonts w:cs="Arial"/>
          <w:color w:val="auto"/>
          <w:sz w:val="20"/>
          <w:lang w:val="en-GB"/>
        </w:rPr>
        <w:t>Studies in doctoral degree programmes implemented in co</w:t>
      </w:r>
      <w:r w:rsidR="00D36482" w:rsidRPr="00D71DDF">
        <w:rPr>
          <w:rFonts w:cs="Arial"/>
          <w:color w:val="auto"/>
          <w:sz w:val="20"/>
          <w:lang w:val="en-GB"/>
        </w:rPr>
        <w:t>llaboration</w:t>
      </w:r>
      <w:r w:rsidRPr="00D71DDF">
        <w:rPr>
          <w:rFonts w:cs="Arial"/>
          <w:color w:val="auto"/>
          <w:sz w:val="20"/>
          <w:lang w:val="en-GB"/>
        </w:rPr>
        <w:t xml:space="preserve"> with the application sphere apply to students who </w:t>
      </w:r>
      <w:r w:rsidR="000037B8" w:rsidRPr="00D71DDF">
        <w:rPr>
          <w:rFonts w:cs="Arial"/>
          <w:color w:val="auto"/>
          <w:sz w:val="20"/>
          <w:lang w:val="en-GB"/>
        </w:rPr>
        <w:t xml:space="preserve">have employment contracts </w:t>
      </w:r>
      <w:r w:rsidRPr="00D71DDF">
        <w:rPr>
          <w:rFonts w:cs="Arial"/>
          <w:color w:val="auto"/>
          <w:sz w:val="20"/>
          <w:lang w:val="en-GB"/>
        </w:rPr>
        <w:t>with a partner from the application sphere (hereinafter "partner”) (for the whole nominal time of the doctoral study) and at the same time they are enrolled in full-time or part-time study of a doctoral study program</w:t>
      </w:r>
      <w:r w:rsidR="00B952B8" w:rsidRPr="00D71DDF">
        <w:rPr>
          <w:rFonts w:cs="Arial"/>
          <w:color w:val="auto"/>
          <w:sz w:val="20"/>
          <w:lang w:val="en-GB"/>
        </w:rPr>
        <w:t>me</w:t>
      </w:r>
      <w:r w:rsidRPr="00D71DDF">
        <w:rPr>
          <w:rFonts w:cs="Arial"/>
          <w:color w:val="auto"/>
          <w:sz w:val="20"/>
          <w:lang w:val="en-GB"/>
        </w:rPr>
        <w:t xml:space="preserve"> (hereinafter “DSP”). FEA has an agreement made with the partner regarding the doctoral study implemented in co</w:t>
      </w:r>
      <w:r w:rsidR="00D36482" w:rsidRPr="00D71DDF">
        <w:rPr>
          <w:rFonts w:cs="Arial"/>
          <w:color w:val="auto"/>
          <w:sz w:val="20"/>
          <w:lang w:val="en-GB"/>
        </w:rPr>
        <w:t>llaboration</w:t>
      </w:r>
      <w:r w:rsidRPr="00D71DDF">
        <w:rPr>
          <w:rFonts w:cs="Arial"/>
          <w:color w:val="auto"/>
          <w:sz w:val="20"/>
          <w:lang w:val="en-GB"/>
        </w:rPr>
        <w:t xml:space="preserve"> with the application sphere (hereinafter "Agreement").</w:t>
      </w:r>
    </w:p>
    <w:p w:rsidR="005B0DCD" w:rsidRPr="00D71DDF" w:rsidRDefault="005B0DCD" w:rsidP="005B0DCD">
      <w:pPr>
        <w:pStyle w:val="W3MUZkonParagrafNzev"/>
        <w:rPr>
          <w:lang w:val="en-GB"/>
        </w:rPr>
      </w:pPr>
    </w:p>
    <w:p w:rsidR="008A54C3" w:rsidRPr="00D71DDF" w:rsidRDefault="00680EBD" w:rsidP="00596818">
      <w:pPr>
        <w:pStyle w:val="W3MUZkonParagraf"/>
        <w:spacing w:before="0" w:after="120"/>
        <w:rPr>
          <w:rFonts w:cs="Arial"/>
          <w:sz w:val="22"/>
          <w:szCs w:val="22"/>
          <w:lang w:val="en-GB"/>
        </w:rPr>
      </w:pPr>
      <w:r w:rsidRPr="00D71DDF">
        <w:rPr>
          <w:rFonts w:cs="Arial"/>
          <w:sz w:val="22"/>
          <w:szCs w:val="22"/>
          <w:lang w:val="en-GB"/>
        </w:rPr>
        <w:t>A</w:t>
      </w:r>
      <w:r w:rsidR="00041B49" w:rsidRPr="00D71DDF">
        <w:rPr>
          <w:rFonts w:cs="Arial"/>
          <w:sz w:val="22"/>
          <w:szCs w:val="22"/>
          <w:lang w:val="en-GB"/>
        </w:rPr>
        <w:t>rticle</w:t>
      </w:r>
      <w:r w:rsidR="008A54C3" w:rsidRPr="00D71DDF">
        <w:rPr>
          <w:rFonts w:cs="Arial"/>
          <w:sz w:val="22"/>
          <w:szCs w:val="22"/>
          <w:lang w:val="en-GB"/>
        </w:rPr>
        <w:t xml:space="preserve"> 2</w:t>
      </w:r>
    </w:p>
    <w:p w:rsidR="008A54C3" w:rsidRPr="00D71DDF" w:rsidRDefault="009737CF" w:rsidP="00596818">
      <w:pPr>
        <w:pStyle w:val="W3MUZkonParagrafNzev"/>
        <w:spacing w:before="0" w:after="120"/>
        <w:rPr>
          <w:rFonts w:cs="Arial"/>
          <w:color w:val="auto"/>
          <w:sz w:val="22"/>
          <w:szCs w:val="22"/>
          <w:lang w:val="en-GB"/>
        </w:rPr>
      </w:pPr>
      <w:r w:rsidRPr="00D71DDF">
        <w:rPr>
          <w:rFonts w:cs="Arial"/>
          <w:color w:val="auto"/>
          <w:sz w:val="22"/>
          <w:szCs w:val="22"/>
          <w:lang w:val="en-GB"/>
        </w:rPr>
        <w:t>D</w:t>
      </w:r>
      <w:r w:rsidR="00041B49" w:rsidRPr="00D71DDF">
        <w:rPr>
          <w:rFonts w:cs="Arial"/>
          <w:color w:val="auto"/>
          <w:sz w:val="22"/>
          <w:szCs w:val="22"/>
          <w:lang w:val="en-GB"/>
        </w:rPr>
        <w:t>octoral Degree</w:t>
      </w:r>
      <w:r w:rsidR="008A54C3" w:rsidRPr="00D71DDF">
        <w:rPr>
          <w:rFonts w:cs="Arial"/>
          <w:color w:val="auto"/>
          <w:sz w:val="22"/>
          <w:szCs w:val="22"/>
          <w:lang w:val="en-GB"/>
        </w:rPr>
        <w:t xml:space="preserve"> </w:t>
      </w:r>
      <w:r w:rsidR="00041B49" w:rsidRPr="00D71DDF">
        <w:rPr>
          <w:rFonts w:cs="Arial"/>
          <w:color w:val="auto"/>
          <w:sz w:val="22"/>
          <w:szCs w:val="22"/>
          <w:lang w:val="en-GB"/>
        </w:rPr>
        <w:t>Programmes</w:t>
      </w:r>
    </w:p>
    <w:p w:rsidR="008A54C3" w:rsidRPr="00D71DDF" w:rsidRDefault="00041B49" w:rsidP="00041B49">
      <w:pPr>
        <w:pStyle w:val="W3MUZkonOdstavecslovan"/>
        <w:tabs>
          <w:tab w:val="clear" w:pos="510"/>
          <w:tab w:val="num" w:pos="0"/>
        </w:tabs>
        <w:rPr>
          <w:rFonts w:ascii="Arial" w:hAnsi="Arial" w:cs="Arial"/>
          <w:sz w:val="20"/>
          <w:lang w:val="en-GB"/>
        </w:rPr>
      </w:pPr>
      <w:r w:rsidRPr="00D71DDF">
        <w:rPr>
          <w:rFonts w:ascii="Arial" w:eastAsia="Verdana" w:hAnsi="Arial" w:cs="Arial"/>
          <w:sz w:val="20"/>
          <w:lang w:val="en-GB"/>
        </w:rPr>
        <w:t xml:space="preserve">Based on the authority to provide a degree programme, granted by the Council for MU Internal Evaluation on 18 June 2019, the Faculty provides DDP in the following </w:t>
      </w:r>
      <w:r w:rsidR="005F6B2F" w:rsidRPr="00D71DDF">
        <w:rPr>
          <w:rFonts w:ascii="Arial" w:eastAsia="Verdana" w:hAnsi="Arial" w:cs="Arial"/>
          <w:sz w:val="20"/>
          <w:lang w:val="en-GB"/>
        </w:rPr>
        <w:t>programmes</w:t>
      </w:r>
      <w:r w:rsidRPr="00D71DDF">
        <w:rPr>
          <w:rFonts w:ascii="Arial" w:hAnsi="Arial" w:cs="Arial"/>
          <w:sz w:val="20"/>
          <w:lang w:val="en-GB"/>
        </w:rPr>
        <w:t>:</w:t>
      </w:r>
    </w:p>
    <w:p w:rsidR="00114232" w:rsidRPr="00D71DDF" w:rsidRDefault="00114232" w:rsidP="00176D31">
      <w:pPr>
        <w:ind w:left="360"/>
        <w:jc w:val="both"/>
        <w:rPr>
          <w:rFonts w:ascii="Arial" w:hAnsi="Arial" w:cs="Arial"/>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3969"/>
      </w:tblGrid>
      <w:tr w:rsidR="00041B49" w:rsidRPr="00D71DDF" w:rsidTr="008366AC">
        <w:tc>
          <w:tcPr>
            <w:tcW w:w="3969" w:type="dxa"/>
            <w:tcBorders>
              <w:top w:val="single" w:sz="12" w:space="0" w:color="auto"/>
              <w:left w:val="single" w:sz="12" w:space="0" w:color="auto"/>
              <w:bottom w:val="single" w:sz="12" w:space="0" w:color="auto"/>
              <w:right w:val="single" w:sz="12" w:space="0" w:color="auto"/>
            </w:tcBorders>
          </w:tcPr>
          <w:p w:rsidR="00041B49" w:rsidRPr="00D71DDF" w:rsidRDefault="00041B49" w:rsidP="00041B49">
            <w:pPr>
              <w:jc w:val="both"/>
              <w:rPr>
                <w:rFonts w:ascii="Arial" w:hAnsi="Arial" w:cs="Arial"/>
                <w:lang w:val="en-GB"/>
              </w:rPr>
            </w:pPr>
            <w:r w:rsidRPr="00D71DDF">
              <w:rPr>
                <w:rFonts w:ascii="Arial" w:eastAsia="Verdana" w:hAnsi="Arial" w:cs="Arial"/>
                <w:b/>
                <w:lang w:val="en-GB"/>
              </w:rPr>
              <w:t>Degree programme</w:t>
            </w:r>
          </w:p>
        </w:tc>
        <w:tc>
          <w:tcPr>
            <w:tcW w:w="3969" w:type="dxa"/>
            <w:tcBorders>
              <w:top w:val="single" w:sz="12" w:space="0" w:color="auto"/>
              <w:left w:val="single" w:sz="12" w:space="0" w:color="auto"/>
              <w:bottom w:val="single" w:sz="12" w:space="0" w:color="auto"/>
              <w:right w:val="single" w:sz="12" w:space="0" w:color="auto"/>
            </w:tcBorders>
          </w:tcPr>
          <w:p w:rsidR="00041B49" w:rsidRPr="00D71DDF" w:rsidRDefault="00041B49" w:rsidP="00041B49">
            <w:pPr>
              <w:jc w:val="both"/>
              <w:rPr>
                <w:rFonts w:ascii="Arial" w:hAnsi="Arial" w:cs="Arial"/>
                <w:lang w:val="en-GB"/>
              </w:rPr>
            </w:pPr>
            <w:r w:rsidRPr="00D71DDF">
              <w:rPr>
                <w:rFonts w:ascii="Arial" w:eastAsia="Verdana" w:hAnsi="Arial" w:cs="Arial"/>
                <w:b/>
                <w:lang w:val="en-GB"/>
              </w:rPr>
              <w:t>Degree programme</w:t>
            </w:r>
          </w:p>
        </w:tc>
      </w:tr>
      <w:tr w:rsidR="00041B49" w:rsidRPr="00D71DDF" w:rsidTr="008366AC">
        <w:tc>
          <w:tcPr>
            <w:tcW w:w="3969" w:type="dxa"/>
            <w:tcBorders>
              <w:top w:val="single" w:sz="12" w:space="0" w:color="auto"/>
              <w:left w:val="single" w:sz="12" w:space="0" w:color="auto"/>
              <w:right w:val="single" w:sz="12" w:space="0" w:color="auto"/>
            </w:tcBorders>
          </w:tcPr>
          <w:p w:rsidR="00041B49" w:rsidRPr="00D71DDF" w:rsidRDefault="00041B49" w:rsidP="00041B49">
            <w:pPr>
              <w:jc w:val="both"/>
              <w:rPr>
                <w:rFonts w:ascii="Arial" w:hAnsi="Arial" w:cs="Arial"/>
                <w:lang w:val="en-GB"/>
              </w:rPr>
            </w:pPr>
            <w:proofErr w:type="spellStart"/>
            <w:r w:rsidRPr="00D71DDF">
              <w:rPr>
                <w:rFonts w:ascii="Arial" w:hAnsi="Arial" w:cs="Arial"/>
                <w:bCs/>
                <w:lang w:val="en-GB"/>
              </w:rPr>
              <w:t>Ekonomie</w:t>
            </w:r>
            <w:proofErr w:type="spellEnd"/>
          </w:p>
        </w:tc>
        <w:tc>
          <w:tcPr>
            <w:tcW w:w="3969" w:type="dxa"/>
            <w:tcBorders>
              <w:top w:val="single" w:sz="12" w:space="0" w:color="auto"/>
              <w:left w:val="single" w:sz="12" w:space="0" w:color="auto"/>
              <w:right w:val="single" w:sz="12" w:space="0" w:color="auto"/>
            </w:tcBorders>
          </w:tcPr>
          <w:p w:rsidR="00041B49" w:rsidRPr="00D71DDF" w:rsidRDefault="00041B49" w:rsidP="00041B49">
            <w:pPr>
              <w:jc w:val="both"/>
              <w:rPr>
                <w:rFonts w:ascii="Arial" w:hAnsi="Arial" w:cs="Arial"/>
                <w:lang w:val="en-GB"/>
              </w:rPr>
            </w:pPr>
            <w:r w:rsidRPr="00D71DDF">
              <w:rPr>
                <w:rFonts w:ascii="Arial" w:hAnsi="Arial" w:cs="Arial"/>
                <w:lang w:val="en-GB"/>
              </w:rPr>
              <w:t>Regional Economics</w:t>
            </w:r>
          </w:p>
        </w:tc>
      </w:tr>
      <w:tr w:rsidR="00041B49" w:rsidRPr="00D71DDF" w:rsidTr="008366AC">
        <w:tc>
          <w:tcPr>
            <w:tcW w:w="3969" w:type="dxa"/>
            <w:tcBorders>
              <w:left w:val="single" w:sz="12" w:space="0" w:color="auto"/>
              <w:right w:val="single" w:sz="12" w:space="0" w:color="auto"/>
            </w:tcBorders>
          </w:tcPr>
          <w:p w:rsidR="00041B49" w:rsidRPr="00D71DDF" w:rsidRDefault="00041B49" w:rsidP="00041B49">
            <w:pPr>
              <w:jc w:val="both"/>
              <w:rPr>
                <w:rFonts w:ascii="Arial" w:hAnsi="Arial" w:cs="Arial"/>
                <w:lang w:val="en-GB"/>
              </w:rPr>
            </w:pPr>
            <w:r w:rsidRPr="00D71DDF">
              <w:rPr>
                <w:rFonts w:ascii="Arial" w:hAnsi="Arial" w:cs="Arial"/>
                <w:lang w:val="en-GB"/>
              </w:rPr>
              <w:t>Economics</w:t>
            </w:r>
          </w:p>
        </w:tc>
        <w:tc>
          <w:tcPr>
            <w:tcW w:w="3969" w:type="dxa"/>
            <w:tcBorders>
              <w:left w:val="single" w:sz="12" w:space="0" w:color="auto"/>
              <w:right w:val="single" w:sz="12" w:space="0" w:color="auto"/>
            </w:tcBorders>
          </w:tcPr>
          <w:p w:rsidR="00041B49" w:rsidRPr="00D71DDF" w:rsidRDefault="00041B49" w:rsidP="00041B49">
            <w:pPr>
              <w:jc w:val="both"/>
              <w:rPr>
                <w:rFonts w:ascii="Arial" w:hAnsi="Arial" w:cs="Arial"/>
                <w:lang w:val="en-GB"/>
              </w:rPr>
            </w:pPr>
            <w:proofErr w:type="spellStart"/>
            <w:r w:rsidRPr="00D71DDF">
              <w:rPr>
                <w:rFonts w:ascii="Arial" w:hAnsi="Arial" w:cs="Arial"/>
                <w:lang w:val="en-GB"/>
              </w:rPr>
              <w:t>Podniková</w:t>
            </w:r>
            <w:proofErr w:type="spellEnd"/>
            <w:r w:rsidRPr="00D71DDF">
              <w:rPr>
                <w:rFonts w:ascii="Arial" w:hAnsi="Arial" w:cs="Arial"/>
                <w:lang w:val="en-GB"/>
              </w:rPr>
              <w:t xml:space="preserve"> </w:t>
            </w:r>
            <w:proofErr w:type="spellStart"/>
            <w:r w:rsidRPr="00D71DDF">
              <w:rPr>
                <w:rFonts w:ascii="Arial" w:hAnsi="Arial" w:cs="Arial"/>
                <w:lang w:val="en-GB"/>
              </w:rPr>
              <w:t>ekonomika</w:t>
            </w:r>
            <w:proofErr w:type="spellEnd"/>
            <w:r w:rsidRPr="00D71DDF">
              <w:rPr>
                <w:rFonts w:ascii="Arial" w:hAnsi="Arial" w:cs="Arial"/>
                <w:lang w:val="en-GB"/>
              </w:rPr>
              <w:t xml:space="preserve"> a management</w:t>
            </w:r>
          </w:p>
        </w:tc>
      </w:tr>
      <w:tr w:rsidR="00041B49" w:rsidRPr="00D71DDF" w:rsidTr="008366AC">
        <w:tc>
          <w:tcPr>
            <w:tcW w:w="3969" w:type="dxa"/>
            <w:tcBorders>
              <w:left w:val="single" w:sz="12" w:space="0" w:color="auto"/>
              <w:right w:val="single" w:sz="12" w:space="0" w:color="auto"/>
            </w:tcBorders>
          </w:tcPr>
          <w:p w:rsidR="00041B49" w:rsidRPr="00D71DDF" w:rsidRDefault="00C13FF4" w:rsidP="00041B49">
            <w:pPr>
              <w:jc w:val="both"/>
              <w:rPr>
                <w:rFonts w:ascii="Arial" w:hAnsi="Arial" w:cs="Arial"/>
                <w:lang w:val="en-GB"/>
              </w:rPr>
            </w:pPr>
            <w:hyperlink r:id="rId11" w:history="1">
              <w:proofErr w:type="spellStart"/>
              <w:r w:rsidR="00041B49" w:rsidRPr="00D71DDF">
                <w:rPr>
                  <w:rFonts w:ascii="Arial" w:hAnsi="Arial" w:cs="Arial"/>
                  <w:bCs/>
                  <w:lang w:val="en-GB"/>
                </w:rPr>
                <w:t>Hospodářská</w:t>
              </w:r>
              <w:proofErr w:type="spellEnd"/>
            </w:hyperlink>
            <w:r w:rsidR="00041B49" w:rsidRPr="00D71DDF">
              <w:rPr>
                <w:rFonts w:ascii="Arial" w:hAnsi="Arial" w:cs="Arial"/>
                <w:bCs/>
                <w:lang w:val="en-GB"/>
              </w:rPr>
              <w:t xml:space="preserve"> </w:t>
            </w:r>
            <w:proofErr w:type="spellStart"/>
            <w:r w:rsidR="00041B49" w:rsidRPr="00D71DDF">
              <w:rPr>
                <w:rFonts w:ascii="Arial" w:hAnsi="Arial" w:cs="Arial"/>
                <w:bCs/>
                <w:lang w:val="en-GB"/>
              </w:rPr>
              <w:t>politika</w:t>
            </w:r>
            <w:proofErr w:type="spellEnd"/>
          </w:p>
        </w:tc>
        <w:tc>
          <w:tcPr>
            <w:tcW w:w="3969" w:type="dxa"/>
            <w:tcBorders>
              <w:left w:val="single" w:sz="12" w:space="0" w:color="auto"/>
              <w:right w:val="single" w:sz="12" w:space="0" w:color="auto"/>
            </w:tcBorders>
          </w:tcPr>
          <w:p w:rsidR="00041B49" w:rsidRPr="00D71DDF" w:rsidRDefault="00041B49" w:rsidP="00041B49">
            <w:pPr>
              <w:jc w:val="both"/>
              <w:rPr>
                <w:rFonts w:ascii="Arial" w:hAnsi="Arial" w:cs="Arial"/>
                <w:lang w:val="en-GB"/>
              </w:rPr>
            </w:pPr>
            <w:r w:rsidRPr="00D71DDF">
              <w:rPr>
                <w:rFonts w:ascii="Arial" w:hAnsi="Arial" w:cs="Arial"/>
                <w:lang w:val="en-GB"/>
              </w:rPr>
              <w:t>Business Economy and Management</w:t>
            </w:r>
          </w:p>
        </w:tc>
      </w:tr>
      <w:tr w:rsidR="00041B49" w:rsidRPr="00D71DDF" w:rsidTr="008366AC">
        <w:tc>
          <w:tcPr>
            <w:tcW w:w="3969" w:type="dxa"/>
            <w:tcBorders>
              <w:left w:val="single" w:sz="12" w:space="0" w:color="auto"/>
              <w:right w:val="single" w:sz="12" w:space="0" w:color="auto"/>
            </w:tcBorders>
          </w:tcPr>
          <w:p w:rsidR="00041B49" w:rsidRPr="00D71DDF" w:rsidRDefault="00C13FF4" w:rsidP="00041B49">
            <w:pPr>
              <w:jc w:val="both"/>
              <w:rPr>
                <w:rFonts w:ascii="Arial" w:hAnsi="Arial" w:cs="Arial"/>
                <w:lang w:val="en-GB"/>
              </w:rPr>
            </w:pPr>
            <w:hyperlink r:id="rId12" w:history="1">
              <w:r w:rsidR="00041B49" w:rsidRPr="00D71DDF">
                <w:rPr>
                  <w:rFonts w:ascii="Arial" w:hAnsi="Arial" w:cs="Arial"/>
                  <w:lang w:val="en-GB"/>
                </w:rPr>
                <w:t>Economic</w:t>
              </w:r>
            </w:hyperlink>
            <w:r w:rsidR="00041B49" w:rsidRPr="00D71DDF">
              <w:rPr>
                <w:rFonts w:ascii="Arial" w:hAnsi="Arial" w:cs="Arial"/>
                <w:lang w:val="en-GB"/>
              </w:rPr>
              <w:t xml:space="preserve"> Policy</w:t>
            </w:r>
          </w:p>
        </w:tc>
        <w:tc>
          <w:tcPr>
            <w:tcW w:w="3969" w:type="dxa"/>
            <w:tcBorders>
              <w:left w:val="single" w:sz="12" w:space="0" w:color="auto"/>
              <w:right w:val="single" w:sz="12" w:space="0" w:color="auto"/>
            </w:tcBorders>
          </w:tcPr>
          <w:p w:rsidR="00041B49" w:rsidRPr="00D71DDF" w:rsidRDefault="00041B49" w:rsidP="00041B49">
            <w:pPr>
              <w:jc w:val="both"/>
              <w:rPr>
                <w:rFonts w:ascii="Arial" w:hAnsi="Arial" w:cs="Arial"/>
                <w:lang w:val="en-GB"/>
              </w:rPr>
            </w:pPr>
            <w:r w:rsidRPr="00D71DDF">
              <w:rPr>
                <w:rFonts w:ascii="Arial" w:hAnsi="Arial" w:cs="Arial"/>
                <w:lang w:val="en-GB"/>
              </w:rPr>
              <w:t>Finance</w:t>
            </w:r>
          </w:p>
        </w:tc>
      </w:tr>
      <w:tr w:rsidR="00041B49" w:rsidRPr="00D71DDF" w:rsidTr="008366AC">
        <w:tc>
          <w:tcPr>
            <w:tcW w:w="3969" w:type="dxa"/>
            <w:tcBorders>
              <w:left w:val="single" w:sz="12" w:space="0" w:color="auto"/>
              <w:right w:val="single" w:sz="12" w:space="0" w:color="auto"/>
            </w:tcBorders>
          </w:tcPr>
          <w:p w:rsidR="00041B49" w:rsidRPr="00D71DDF" w:rsidRDefault="00041B49" w:rsidP="00041B49">
            <w:pPr>
              <w:jc w:val="both"/>
              <w:rPr>
                <w:rFonts w:ascii="Arial" w:hAnsi="Arial" w:cs="Arial"/>
                <w:bCs/>
                <w:lang w:val="en-GB"/>
              </w:rPr>
            </w:pPr>
            <w:proofErr w:type="spellStart"/>
            <w:r w:rsidRPr="00D71DDF">
              <w:rPr>
                <w:rFonts w:ascii="Arial" w:hAnsi="Arial" w:cs="Arial"/>
                <w:lang w:val="en-GB"/>
              </w:rPr>
              <w:t>Veřejná</w:t>
            </w:r>
            <w:proofErr w:type="spellEnd"/>
            <w:r w:rsidRPr="00D71DDF">
              <w:rPr>
                <w:rFonts w:ascii="Arial" w:hAnsi="Arial" w:cs="Arial"/>
                <w:lang w:val="en-GB"/>
              </w:rPr>
              <w:t xml:space="preserve"> </w:t>
            </w:r>
            <w:proofErr w:type="spellStart"/>
            <w:r w:rsidRPr="00D71DDF">
              <w:rPr>
                <w:rFonts w:ascii="Arial" w:hAnsi="Arial" w:cs="Arial"/>
                <w:lang w:val="en-GB"/>
              </w:rPr>
              <w:t>ekonomie</w:t>
            </w:r>
            <w:proofErr w:type="spellEnd"/>
          </w:p>
        </w:tc>
        <w:tc>
          <w:tcPr>
            <w:tcW w:w="3969" w:type="dxa"/>
            <w:tcBorders>
              <w:left w:val="single" w:sz="12" w:space="0" w:color="auto"/>
              <w:right w:val="single" w:sz="12" w:space="0" w:color="auto"/>
            </w:tcBorders>
          </w:tcPr>
          <w:p w:rsidR="00041B49" w:rsidRPr="00D71DDF" w:rsidRDefault="00041B49" w:rsidP="00041B49">
            <w:pPr>
              <w:jc w:val="both"/>
              <w:rPr>
                <w:rFonts w:ascii="Arial" w:hAnsi="Arial" w:cs="Arial"/>
                <w:lang w:val="en-GB"/>
              </w:rPr>
            </w:pPr>
            <w:r w:rsidRPr="00D71DDF">
              <w:rPr>
                <w:rFonts w:ascii="Arial" w:hAnsi="Arial" w:cs="Arial"/>
                <w:lang w:val="en-GB"/>
              </w:rPr>
              <w:t>Finance (English)</w:t>
            </w:r>
          </w:p>
        </w:tc>
      </w:tr>
      <w:tr w:rsidR="00041B49" w:rsidRPr="00D71DDF" w:rsidTr="008366AC">
        <w:tc>
          <w:tcPr>
            <w:tcW w:w="3969" w:type="dxa"/>
            <w:tcBorders>
              <w:left w:val="single" w:sz="12" w:space="0" w:color="auto"/>
              <w:right w:val="single" w:sz="12" w:space="0" w:color="auto"/>
            </w:tcBorders>
          </w:tcPr>
          <w:p w:rsidR="00041B49" w:rsidRPr="00D71DDF" w:rsidRDefault="00041B49" w:rsidP="00041B49">
            <w:pPr>
              <w:jc w:val="both"/>
              <w:rPr>
                <w:rFonts w:ascii="Arial" w:hAnsi="Arial" w:cs="Arial"/>
                <w:lang w:val="en-GB"/>
              </w:rPr>
            </w:pPr>
            <w:r w:rsidRPr="00D71DDF">
              <w:rPr>
                <w:rFonts w:ascii="Arial" w:hAnsi="Arial" w:cs="Arial"/>
                <w:lang w:val="en-GB"/>
              </w:rPr>
              <w:lastRenderedPageBreak/>
              <w:t>Public Economics</w:t>
            </w:r>
          </w:p>
        </w:tc>
        <w:tc>
          <w:tcPr>
            <w:tcW w:w="3969" w:type="dxa"/>
            <w:tcBorders>
              <w:left w:val="single" w:sz="12" w:space="0" w:color="auto"/>
              <w:right w:val="single" w:sz="12" w:space="0" w:color="auto"/>
            </w:tcBorders>
          </w:tcPr>
          <w:p w:rsidR="00041B49" w:rsidRPr="00D71DDF" w:rsidRDefault="00041B49" w:rsidP="00041B49">
            <w:pPr>
              <w:jc w:val="both"/>
              <w:rPr>
                <w:rFonts w:ascii="Arial" w:hAnsi="Arial" w:cs="Arial"/>
                <w:lang w:val="en-GB"/>
              </w:rPr>
            </w:pPr>
            <w:proofErr w:type="spellStart"/>
            <w:r w:rsidRPr="00D71DDF">
              <w:rPr>
                <w:rFonts w:ascii="Arial" w:hAnsi="Arial" w:cs="Arial"/>
                <w:lang w:val="en-GB"/>
              </w:rPr>
              <w:t>Finanzwesen</w:t>
            </w:r>
            <w:proofErr w:type="spellEnd"/>
          </w:p>
        </w:tc>
      </w:tr>
      <w:tr w:rsidR="00041B49" w:rsidRPr="00D71DDF" w:rsidTr="008366AC">
        <w:tc>
          <w:tcPr>
            <w:tcW w:w="3969" w:type="dxa"/>
            <w:tcBorders>
              <w:left w:val="single" w:sz="12" w:space="0" w:color="auto"/>
              <w:bottom w:val="single" w:sz="12" w:space="0" w:color="auto"/>
              <w:right w:val="single" w:sz="12" w:space="0" w:color="auto"/>
            </w:tcBorders>
          </w:tcPr>
          <w:p w:rsidR="00041B49" w:rsidRPr="00D71DDF" w:rsidRDefault="00041B49" w:rsidP="00041B49">
            <w:pPr>
              <w:jc w:val="both"/>
              <w:rPr>
                <w:rFonts w:ascii="Arial" w:hAnsi="Arial" w:cs="Arial"/>
                <w:lang w:val="en-GB"/>
              </w:rPr>
            </w:pPr>
            <w:proofErr w:type="spellStart"/>
            <w:r w:rsidRPr="00D71DDF">
              <w:rPr>
                <w:rFonts w:ascii="Arial" w:hAnsi="Arial" w:cs="Arial"/>
                <w:lang w:val="en-GB"/>
              </w:rPr>
              <w:t>Regionální</w:t>
            </w:r>
            <w:proofErr w:type="spellEnd"/>
            <w:r w:rsidRPr="00D71DDF">
              <w:rPr>
                <w:rFonts w:ascii="Arial" w:hAnsi="Arial" w:cs="Arial"/>
                <w:lang w:val="en-GB"/>
              </w:rPr>
              <w:t xml:space="preserve"> </w:t>
            </w:r>
            <w:proofErr w:type="spellStart"/>
            <w:r w:rsidRPr="00D71DDF">
              <w:rPr>
                <w:rFonts w:ascii="Arial" w:hAnsi="Arial" w:cs="Arial"/>
                <w:lang w:val="en-GB"/>
              </w:rPr>
              <w:t>ekonomie</w:t>
            </w:r>
            <w:proofErr w:type="spellEnd"/>
          </w:p>
        </w:tc>
        <w:tc>
          <w:tcPr>
            <w:tcW w:w="3969" w:type="dxa"/>
            <w:tcBorders>
              <w:left w:val="single" w:sz="12" w:space="0" w:color="auto"/>
              <w:bottom w:val="single" w:sz="12" w:space="0" w:color="auto"/>
              <w:right w:val="single" w:sz="12" w:space="0" w:color="auto"/>
            </w:tcBorders>
          </w:tcPr>
          <w:p w:rsidR="00041B49" w:rsidRPr="00D71DDF" w:rsidRDefault="00041B49" w:rsidP="00041B49">
            <w:pPr>
              <w:jc w:val="both"/>
              <w:rPr>
                <w:rFonts w:ascii="Arial" w:hAnsi="Arial" w:cs="Arial"/>
                <w:lang w:val="en-GB"/>
              </w:rPr>
            </w:pPr>
          </w:p>
        </w:tc>
      </w:tr>
    </w:tbl>
    <w:p w:rsidR="00114232" w:rsidRPr="00D71DDF" w:rsidRDefault="00114232" w:rsidP="00176D31">
      <w:pPr>
        <w:ind w:left="360"/>
        <w:jc w:val="both"/>
        <w:rPr>
          <w:rFonts w:ascii="Arial" w:hAnsi="Arial" w:cs="Arial"/>
          <w:lang w:val="en-GB"/>
        </w:rPr>
      </w:pPr>
    </w:p>
    <w:p w:rsidR="00041B49" w:rsidRPr="00D71DDF" w:rsidRDefault="00041B49" w:rsidP="00041B49">
      <w:pPr>
        <w:pStyle w:val="W3MUZkonParagraf"/>
        <w:numPr>
          <w:ilvl w:val="0"/>
          <w:numId w:val="0"/>
        </w:numPr>
        <w:ind w:left="708" w:hanging="426"/>
        <w:jc w:val="both"/>
        <w:rPr>
          <w:rFonts w:eastAsia="Verdana" w:cs="Arial"/>
          <w:color w:val="auto"/>
          <w:sz w:val="20"/>
          <w:lang w:val="en-GB"/>
        </w:rPr>
      </w:pPr>
      <w:r w:rsidRPr="00D71DDF">
        <w:rPr>
          <w:rFonts w:eastAsia="Verdana" w:cs="Arial"/>
          <w:color w:val="auto"/>
          <w:sz w:val="20"/>
          <w:lang w:val="en-GB"/>
        </w:rPr>
        <w:t xml:space="preserve">(2) </w:t>
      </w:r>
      <w:r w:rsidRPr="00D71DDF">
        <w:rPr>
          <w:rFonts w:eastAsia="Verdana" w:cs="Arial"/>
          <w:color w:val="auto"/>
          <w:sz w:val="20"/>
          <w:lang w:val="en-GB"/>
        </w:rPr>
        <w:tab/>
        <w:t>Pursuant to Article 47 (6) of the Act, a Doctoral Board is established for each degree programme to monitor and evaluate the studies and to guarantee its high quality in the long term. The person responsible for the activities of the Doctoral Board is the Chair of the Board, who also acts as the guarantor of the programme.</w:t>
      </w:r>
    </w:p>
    <w:p w:rsidR="008A54C3" w:rsidRPr="00D71DDF" w:rsidRDefault="008A54C3" w:rsidP="008A54C3">
      <w:pPr>
        <w:pStyle w:val="W3MUZkonParagraf"/>
        <w:spacing w:before="0" w:after="120"/>
        <w:rPr>
          <w:rFonts w:cs="Arial"/>
          <w:sz w:val="22"/>
          <w:szCs w:val="22"/>
          <w:lang w:val="en-GB"/>
        </w:rPr>
      </w:pPr>
    </w:p>
    <w:p w:rsidR="008A54C3" w:rsidRPr="00D71DDF" w:rsidRDefault="00193DF6" w:rsidP="008A54C3">
      <w:pPr>
        <w:pStyle w:val="W3MUZkonParagraf"/>
        <w:spacing w:before="0" w:after="120"/>
        <w:rPr>
          <w:rFonts w:cs="Arial"/>
          <w:sz w:val="22"/>
          <w:szCs w:val="22"/>
          <w:lang w:val="en-GB"/>
        </w:rPr>
      </w:pPr>
      <w:r w:rsidRPr="00D71DDF">
        <w:rPr>
          <w:rFonts w:cs="Arial"/>
          <w:sz w:val="22"/>
          <w:szCs w:val="22"/>
          <w:lang w:val="en-GB"/>
        </w:rPr>
        <w:t>Article</w:t>
      </w:r>
      <w:r w:rsidR="008A54C3" w:rsidRPr="00D71DDF">
        <w:rPr>
          <w:rFonts w:cs="Arial"/>
          <w:sz w:val="22"/>
          <w:szCs w:val="22"/>
          <w:lang w:val="en-GB"/>
        </w:rPr>
        <w:t xml:space="preserve"> 3</w:t>
      </w:r>
    </w:p>
    <w:p w:rsidR="008A54C3" w:rsidRPr="00D71DDF" w:rsidRDefault="00386AB3" w:rsidP="008A54C3">
      <w:pPr>
        <w:pStyle w:val="W3MUZkonParagrafNzev"/>
        <w:spacing w:before="0" w:after="120"/>
        <w:rPr>
          <w:rFonts w:cs="Arial"/>
          <w:color w:val="auto"/>
          <w:sz w:val="22"/>
          <w:szCs w:val="22"/>
          <w:lang w:val="en-GB"/>
        </w:rPr>
      </w:pPr>
      <w:r w:rsidRPr="00D71DDF">
        <w:rPr>
          <w:rFonts w:cs="Arial"/>
          <w:color w:val="auto"/>
          <w:sz w:val="22"/>
          <w:szCs w:val="22"/>
          <w:lang w:val="en-GB"/>
        </w:rPr>
        <w:t>Forms of S</w:t>
      </w:r>
      <w:r w:rsidR="00193DF6" w:rsidRPr="00D71DDF">
        <w:rPr>
          <w:rFonts w:cs="Arial"/>
          <w:color w:val="auto"/>
          <w:sz w:val="22"/>
          <w:szCs w:val="22"/>
          <w:lang w:val="en-GB"/>
        </w:rPr>
        <w:t>tudies</w:t>
      </w:r>
    </w:p>
    <w:p w:rsidR="00193DF6" w:rsidRPr="00D71DDF" w:rsidRDefault="0081159F" w:rsidP="00C72C56">
      <w:pPr>
        <w:numPr>
          <w:ilvl w:val="0"/>
          <w:numId w:val="34"/>
        </w:numPr>
        <w:jc w:val="both"/>
        <w:rPr>
          <w:rFonts w:ascii="Arial" w:eastAsia="Verdana" w:hAnsi="Arial" w:cs="Arial"/>
          <w:lang w:val="en-GB"/>
        </w:rPr>
      </w:pPr>
      <w:r w:rsidRPr="00D71DDF">
        <w:rPr>
          <w:rFonts w:ascii="Arial" w:eastAsia="Verdana" w:hAnsi="Arial" w:cs="Arial"/>
          <w:lang w:val="en-GB"/>
        </w:rPr>
        <w:t>Collaborative Ph</w:t>
      </w:r>
      <w:r w:rsidR="00193DF6" w:rsidRPr="00D71DDF">
        <w:rPr>
          <w:rFonts w:ascii="Arial" w:eastAsia="Verdana" w:hAnsi="Arial" w:cs="Arial"/>
          <w:lang w:val="en-GB"/>
        </w:rPr>
        <w:t>D can be studied full time or part time (Article 29 (2) of the SER). During their studies, students may request the Dean to change the form of their studies (Article 29 (3) of the SER).</w:t>
      </w:r>
    </w:p>
    <w:p w:rsidR="00193DF6" w:rsidRPr="00D71DDF" w:rsidRDefault="00193DF6" w:rsidP="00193DF6">
      <w:pPr>
        <w:ind w:left="720"/>
        <w:jc w:val="both"/>
        <w:rPr>
          <w:rFonts w:ascii="Arial" w:eastAsia="Verdana" w:hAnsi="Arial" w:cs="Arial"/>
          <w:lang w:val="en-GB"/>
        </w:rPr>
      </w:pPr>
    </w:p>
    <w:p w:rsidR="00193DF6" w:rsidRPr="00D71DDF" w:rsidRDefault="00193DF6" w:rsidP="00C72C56">
      <w:pPr>
        <w:numPr>
          <w:ilvl w:val="0"/>
          <w:numId w:val="34"/>
        </w:numPr>
        <w:jc w:val="both"/>
        <w:rPr>
          <w:rFonts w:ascii="Arial" w:eastAsia="Verdana" w:hAnsi="Arial" w:cs="Arial"/>
          <w:lang w:val="en-GB"/>
        </w:rPr>
      </w:pPr>
      <w:r w:rsidRPr="00D71DDF">
        <w:rPr>
          <w:rFonts w:ascii="Arial" w:eastAsia="Verdana" w:hAnsi="Arial" w:cs="Arial"/>
          <w:lang w:val="en-GB"/>
        </w:rPr>
        <w:t xml:space="preserve">The standard length of a full-time </w:t>
      </w:r>
      <w:r w:rsidR="0081159F" w:rsidRPr="00D71DDF">
        <w:rPr>
          <w:rFonts w:ascii="Arial" w:eastAsia="Verdana" w:hAnsi="Arial" w:cs="Arial"/>
          <w:lang w:val="en-GB"/>
        </w:rPr>
        <w:t>collaborative Ph</w:t>
      </w:r>
      <w:r w:rsidRPr="00D71DDF">
        <w:rPr>
          <w:rFonts w:ascii="Arial" w:eastAsia="Verdana" w:hAnsi="Arial" w:cs="Arial"/>
          <w:lang w:val="en-GB"/>
        </w:rPr>
        <w:t>D</w:t>
      </w:r>
      <w:r w:rsidR="0081159F" w:rsidRPr="00D71DDF">
        <w:rPr>
          <w:rFonts w:ascii="Arial" w:eastAsia="Verdana" w:hAnsi="Arial" w:cs="Arial"/>
          <w:lang w:val="en-GB"/>
        </w:rPr>
        <w:t xml:space="preserve"> study</w:t>
      </w:r>
      <w:r w:rsidRPr="00D71DDF">
        <w:rPr>
          <w:rFonts w:ascii="Arial" w:eastAsia="Verdana" w:hAnsi="Arial" w:cs="Arial"/>
          <w:lang w:val="en-GB"/>
        </w:rPr>
        <w:t xml:space="preserve"> at the Faculty is 4 years. The maximum period is twice the standard study period (Article 29 (4) of the SER)</w:t>
      </w:r>
      <w:r w:rsidRPr="00D71DDF">
        <w:rPr>
          <w:rFonts w:ascii="Arial" w:eastAsia="Verdana" w:hAnsi="Arial" w:cs="Arial"/>
          <w:vertAlign w:val="superscript"/>
          <w:lang w:val="en-GB"/>
        </w:rPr>
        <w:footnoteReference w:id="1"/>
      </w:r>
      <w:r w:rsidRPr="00D71DDF">
        <w:rPr>
          <w:rFonts w:ascii="Arial" w:eastAsia="Verdana" w:hAnsi="Arial" w:cs="Arial"/>
          <w:lang w:val="en-GB"/>
        </w:rPr>
        <w:t xml:space="preserve">. </w:t>
      </w:r>
    </w:p>
    <w:p w:rsidR="00193DF6" w:rsidRPr="00D71DDF" w:rsidRDefault="00193DF6" w:rsidP="00193DF6">
      <w:pPr>
        <w:ind w:left="720"/>
        <w:jc w:val="both"/>
        <w:rPr>
          <w:rFonts w:ascii="Arial" w:eastAsia="Verdana" w:hAnsi="Arial" w:cs="Arial"/>
          <w:lang w:val="en-GB"/>
        </w:rPr>
      </w:pPr>
    </w:p>
    <w:p w:rsidR="008A54C3" w:rsidRPr="00D71DDF" w:rsidRDefault="00193DF6" w:rsidP="00C72C56">
      <w:pPr>
        <w:numPr>
          <w:ilvl w:val="0"/>
          <w:numId w:val="34"/>
        </w:numPr>
        <w:jc w:val="both"/>
        <w:rPr>
          <w:rFonts w:ascii="Arial" w:eastAsia="Verdana" w:hAnsi="Arial" w:cs="Arial"/>
          <w:lang w:val="en-GB"/>
        </w:rPr>
      </w:pPr>
      <w:r w:rsidRPr="00D71DDF">
        <w:rPr>
          <w:rFonts w:ascii="Arial" w:eastAsia="Verdana" w:hAnsi="Arial" w:cs="Arial"/>
          <w:lang w:val="en-GB"/>
        </w:rPr>
        <w:t xml:space="preserve">In order to support their </w:t>
      </w:r>
      <w:r w:rsidR="0081159F" w:rsidRPr="00D71DDF">
        <w:rPr>
          <w:rFonts w:ascii="Arial" w:eastAsia="Verdana" w:hAnsi="Arial" w:cs="Arial"/>
          <w:lang w:val="en-GB"/>
        </w:rPr>
        <w:t>collaborative PhD</w:t>
      </w:r>
      <w:r w:rsidRPr="00D71DDF">
        <w:rPr>
          <w:rFonts w:ascii="Arial" w:eastAsia="Verdana" w:hAnsi="Arial" w:cs="Arial"/>
          <w:lang w:val="en-GB"/>
        </w:rPr>
        <w:t xml:space="preserve"> studies, full-time students receive scholarships the amount of which is stipulated by the updated Measure of the MU Rector and a supplemental payment to support the</w:t>
      </w:r>
      <w:r w:rsidR="0081159F" w:rsidRPr="00D71DDF">
        <w:rPr>
          <w:rFonts w:ascii="Arial" w:eastAsia="Verdana" w:hAnsi="Arial" w:cs="Arial"/>
          <w:lang w:val="en-GB"/>
        </w:rPr>
        <w:t xml:space="preserve"> collaborative PhD</w:t>
      </w:r>
      <w:r w:rsidRPr="00D71DDF">
        <w:rPr>
          <w:rFonts w:ascii="Arial" w:eastAsia="Verdana" w:hAnsi="Arial" w:cs="Arial"/>
          <w:lang w:val="en-GB"/>
        </w:rPr>
        <w:t xml:space="preserve"> study in the amount specified by the Measure of FEA MU. Part-time doctoral students are not entitled to scholarships</w:t>
      </w:r>
      <w:r w:rsidR="008A54C3" w:rsidRPr="00D71DDF">
        <w:rPr>
          <w:rFonts w:ascii="Arial" w:eastAsia="Verdana" w:hAnsi="Arial" w:cs="Arial"/>
          <w:lang w:val="en-GB"/>
        </w:rPr>
        <w:t xml:space="preserve">. </w:t>
      </w:r>
    </w:p>
    <w:p w:rsidR="008A54C3" w:rsidRPr="00D71DDF" w:rsidRDefault="008A54C3" w:rsidP="008A54C3">
      <w:pPr>
        <w:pStyle w:val="W3MUZkonParagraf"/>
        <w:spacing w:before="0" w:after="120"/>
        <w:rPr>
          <w:rFonts w:cs="Arial"/>
          <w:lang w:val="en-GB"/>
        </w:rPr>
      </w:pPr>
    </w:p>
    <w:p w:rsidR="008A54C3" w:rsidRPr="00D71DDF" w:rsidRDefault="008A54C3" w:rsidP="008A54C3">
      <w:pPr>
        <w:pStyle w:val="W3MUZkonParagraf"/>
        <w:spacing w:before="0" w:after="120"/>
        <w:rPr>
          <w:rFonts w:cs="Arial"/>
          <w:sz w:val="22"/>
          <w:szCs w:val="22"/>
          <w:lang w:val="en-GB"/>
        </w:rPr>
      </w:pPr>
      <w:r w:rsidRPr="00D71DDF">
        <w:rPr>
          <w:rFonts w:cs="Arial"/>
          <w:sz w:val="22"/>
          <w:szCs w:val="22"/>
          <w:lang w:val="en-GB"/>
        </w:rPr>
        <w:t xml:space="preserve">   </w:t>
      </w:r>
      <w:r w:rsidR="000361AD" w:rsidRPr="00D71DDF">
        <w:rPr>
          <w:rFonts w:cs="Arial"/>
          <w:sz w:val="22"/>
          <w:szCs w:val="22"/>
          <w:lang w:val="en-GB"/>
        </w:rPr>
        <w:t>Article</w:t>
      </w:r>
      <w:r w:rsidRPr="00D71DDF">
        <w:rPr>
          <w:rFonts w:cs="Arial"/>
          <w:sz w:val="22"/>
          <w:szCs w:val="22"/>
          <w:lang w:val="en-GB"/>
        </w:rPr>
        <w:t xml:space="preserve"> 4</w:t>
      </w:r>
    </w:p>
    <w:p w:rsidR="008A54C3" w:rsidRPr="00D71DDF" w:rsidRDefault="000361AD" w:rsidP="00F01720">
      <w:pPr>
        <w:pStyle w:val="W3MUZkonParagrafNzev"/>
        <w:spacing w:before="0" w:after="120"/>
        <w:rPr>
          <w:rFonts w:cs="Arial"/>
          <w:color w:val="auto"/>
          <w:sz w:val="22"/>
          <w:szCs w:val="22"/>
          <w:lang w:val="en-GB"/>
        </w:rPr>
      </w:pPr>
      <w:r w:rsidRPr="00D71DDF">
        <w:rPr>
          <w:rFonts w:cs="Arial"/>
          <w:color w:val="auto"/>
          <w:sz w:val="22"/>
          <w:szCs w:val="22"/>
          <w:lang w:val="en-GB"/>
        </w:rPr>
        <w:t>Admission to Doctoral Degree Program</w:t>
      </w:r>
      <w:r w:rsidR="008D4B6B" w:rsidRPr="00D71DDF">
        <w:rPr>
          <w:rFonts w:cs="Arial"/>
          <w:color w:val="auto"/>
          <w:sz w:val="22"/>
          <w:szCs w:val="22"/>
          <w:lang w:val="en-GB"/>
        </w:rPr>
        <w:t>mes</w:t>
      </w:r>
      <w:r w:rsidR="0081159F" w:rsidRPr="00D71DDF">
        <w:rPr>
          <w:rFonts w:cs="Arial"/>
          <w:color w:val="auto"/>
          <w:sz w:val="22"/>
          <w:szCs w:val="22"/>
          <w:lang w:val="en-GB"/>
        </w:rPr>
        <w:t xml:space="preserve"> Implemente</w:t>
      </w:r>
      <w:r w:rsidR="00D36482" w:rsidRPr="00D71DDF">
        <w:rPr>
          <w:rFonts w:cs="Arial"/>
          <w:color w:val="auto"/>
          <w:sz w:val="22"/>
          <w:szCs w:val="22"/>
          <w:lang w:val="en-GB"/>
        </w:rPr>
        <w:t>d</w:t>
      </w:r>
      <w:r w:rsidR="0081159F" w:rsidRPr="00D71DDF">
        <w:rPr>
          <w:rFonts w:cs="Arial"/>
          <w:color w:val="auto"/>
          <w:sz w:val="22"/>
          <w:szCs w:val="22"/>
          <w:lang w:val="en-GB"/>
        </w:rPr>
        <w:t xml:space="preserve"> in Co</w:t>
      </w:r>
      <w:r w:rsidR="00D36482" w:rsidRPr="00D71DDF">
        <w:rPr>
          <w:rFonts w:cs="Arial"/>
          <w:color w:val="auto"/>
          <w:sz w:val="22"/>
          <w:szCs w:val="22"/>
          <w:lang w:val="en-GB"/>
        </w:rPr>
        <w:t>llaboration</w:t>
      </w:r>
      <w:r w:rsidR="0081159F" w:rsidRPr="00D71DDF">
        <w:rPr>
          <w:rFonts w:cs="Arial"/>
          <w:color w:val="auto"/>
          <w:sz w:val="22"/>
          <w:szCs w:val="22"/>
          <w:lang w:val="en-GB"/>
        </w:rPr>
        <w:t xml:space="preserve"> with the Application Sphere</w:t>
      </w:r>
    </w:p>
    <w:p w:rsidR="008D4B6B" w:rsidRPr="00D71DDF" w:rsidRDefault="008D4B6B" w:rsidP="00C72C56">
      <w:pPr>
        <w:numPr>
          <w:ilvl w:val="0"/>
          <w:numId w:val="35"/>
        </w:numPr>
        <w:jc w:val="both"/>
        <w:rPr>
          <w:rFonts w:ascii="Arial" w:eastAsia="Verdana" w:hAnsi="Arial" w:cs="Arial"/>
          <w:lang w:val="en-GB"/>
        </w:rPr>
      </w:pPr>
      <w:r w:rsidRPr="00D71DDF">
        <w:rPr>
          <w:rFonts w:ascii="Arial" w:eastAsia="Verdana" w:hAnsi="Arial" w:cs="Arial"/>
          <w:lang w:val="en-GB"/>
        </w:rPr>
        <w:t xml:space="preserve">Entrance examinations for </w:t>
      </w:r>
      <w:r w:rsidR="0081159F" w:rsidRPr="00D71DDF">
        <w:rPr>
          <w:rFonts w:ascii="Arial" w:eastAsia="Verdana" w:hAnsi="Arial" w:cs="Arial"/>
          <w:lang w:val="en-GB"/>
        </w:rPr>
        <w:t>FEA collaborative PhD study</w:t>
      </w:r>
      <w:r w:rsidRPr="00D71DDF">
        <w:rPr>
          <w:rFonts w:ascii="Arial" w:eastAsia="Verdana" w:hAnsi="Arial" w:cs="Arial"/>
          <w:lang w:val="en-GB"/>
        </w:rPr>
        <w:t xml:space="preserve"> are governed by the Faculty’s Terms and Conditions of Admission to Doctoral Degree Programmes</w:t>
      </w:r>
      <w:r w:rsidRPr="00D71DDF">
        <w:rPr>
          <w:rFonts w:ascii="Arial" w:eastAsia="Verdana" w:hAnsi="Arial" w:cs="Arial"/>
          <w:vertAlign w:val="superscript"/>
          <w:lang w:val="en-GB"/>
        </w:rPr>
        <w:footnoteReference w:id="2"/>
      </w:r>
      <w:r w:rsidRPr="00D71DDF">
        <w:rPr>
          <w:rFonts w:ascii="Arial" w:eastAsia="Verdana" w:hAnsi="Arial" w:cs="Arial"/>
          <w:lang w:val="en-GB"/>
        </w:rPr>
        <w:t>. The examinations take place twice a year:</w:t>
      </w:r>
    </w:p>
    <w:p w:rsidR="008D4B6B" w:rsidRPr="00D71DDF" w:rsidRDefault="008D4B6B" w:rsidP="008D4B6B">
      <w:pPr>
        <w:ind w:left="720"/>
        <w:jc w:val="both"/>
        <w:rPr>
          <w:rFonts w:ascii="Arial" w:eastAsia="Verdana" w:hAnsi="Arial" w:cs="Arial"/>
          <w:lang w:val="en-GB"/>
        </w:rPr>
      </w:pPr>
      <w:r w:rsidRPr="00D71DDF">
        <w:rPr>
          <w:rFonts w:ascii="Arial" w:eastAsia="Verdana" w:hAnsi="Arial" w:cs="Arial"/>
          <w:lang w:val="en-GB"/>
        </w:rPr>
        <w:t xml:space="preserve"> </w:t>
      </w:r>
    </w:p>
    <w:p w:rsidR="008D4B6B" w:rsidRPr="00D71DDF" w:rsidRDefault="008D4B6B" w:rsidP="00C72C56">
      <w:pPr>
        <w:numPr>
          <w:ilvl w:val="0"/>
          <w:numId w:val="36"/>
        </w:numPr>
        <w:jc w:val="both"/>
        <w:rPr>
          <w:rFonts w:ascii="Arial" w:eastAsia="Verdana" w:hAnsi="Arial" w:cs="Arial"/>
          <w:lang w:val="en-GB"/>
        </w:rPr>
      </w:pPr>
      <w:r w:rsidRPr="00D71DDF">
        <w:rPr>
          <w:rFonts w:ascii="Arial" w:eastAsia="Verdana" w:hAnsi="Arial" w:cs="Arial"/>
          <w:lang w:val="en-GB"/>
        </w:rPr>
        <w:t>at the end of the spring semester (with studies to begin in the autumn semester of the following academic year),</w:t>
      </w:r>
    </w:p>
    <w:p w:rsidR="008A54C3" w:rsidRPr="00D71DDF" w:rsidRDefault="008D4B6B" w:rsidP="005F1D42">
      <w:pPr>
        <w:numPr>
          <w:ilvl w:val="0"/>
          <w:numId w:val="4"/>
        </w:numPr>
        <w:jc w:val="both"/>
        <w:rPr>
          <w:rFonts w:ascii="Arial" w:hAnsi="Arial" w:cs="Arial"/>
          <w:lang w:val="en-GB"/>
        </w:rPr>
      </w:pPr>
      <w:proofErr w:type="gramStart"/>
      <w:r w:rsidRPr="00D71DDF">
        <w:rPr>
          <w:rFonts w:ascii="Arial" w:eastAsia="Verdana" w:hAnsi="Arial" w:cs="Arial"/>
          <w:lang w:val="en-GB"/>
        </w:rPr>
        <w:t>at</w:t>
      </w:r>
      <w:proofErr w:type="gramEnd"/>
      <w:r w:rsidRPr="00D71DDF">
        <w:rPr>
          <w:rFonts w:ascii="Arial" w:eastAsia="Verdana" w:hAnsi="Arial" w:cs="Arial"/>
          <w:lang w:val="en-GB"/>
        </w:rPr>
        <w:t xml:space="preserve"> the end of the autumn semester (with studies to begin in the spring semester of the same academic year).</w:t>
      </w:r>
    </w:p>
    <w:p w:rsidR="008A54C3" w:rsidRPr="00D71DDF" w:rsidRDefault="008A54C3" w:rsidP="008A54C3">
      <w:pPr>
        <w:ind w:left="720"/>
        <w:jc w:val="both"/>
        <w:rPr>
          <w:rFonts w:ascii="Arial" w:hAnsi="Arial" w:cs="Arial"/>
          <w:lang w:val="en-GB"/>
        </w:rPr>
      </w:pPr>
    </w:p>
    <w:p w:rsidR="008A54C3" w:rsidRPr="00D71DDF" w:rsidRDefault="003A0B41" w:rsidP="00C72C56">
      <w:pPr>
        <w:pStyle w:val="Odstavecseseznamem"/>
        <w:numPr>
          <w:ilvl w:val="0"/>
          <w:numId w:val="35"/>
        </w:numPr>
        <w:jc w:val="both"/>
        <w:rPr>
          <w:rFonts w:ascii="Arial" w:hAnsi="Arial" w:cs="Arial"/>
          <w:lang w:val="en-GB"/>
        </w:rPr>
      </w:pPr>
      <w:r w:rsidRPr="00D71DDF">
        <w:rPr>
          <w:rFonts w:ascii="Arial" w:eastAsia="Verdana" w:hAnsi="Arial" w:cs="Arial"/>
          <w:sz w:val="20"/>
          <w:szCs w:val="20"/>
          <w:lang w:val="en-GB"/>
        </w:rPr>
        <w:t>The date of the entrance examination is announced by the Dean via the official notice board at least four months prior to the application submission deadline (Section 49 (5) of the Act). An alternative date for entrance examinations is not announced</w:t>
      </w:r>
      <w:r w:rsidR="008A54C3" w:rsidRPr="00D71DDF">
        <w:rPr>
          <w:rFonts w:ascii="Arial" w:hAnsi="Arial" w:cs="Arial"/>
          <w:sz w:val="20"/>
          <w:szCs w:val="20"/>
          <w:lang w:val="en-GB"/>
        </w:rPr>
        <w:t xml:space="preserve">. </w:t>
      </w:r>
    </w:p>
    <w:p w:rsidR="008A54C3" w:rsidRPr="00D71DDF" w:rsidRDefault="007053F5" w:rsidP="00C72C56">
      <w:pPr>
        <w:numPr>
          <w:ilvl w:val="0"/>
          <w:numId w:val="35"/>
        </w:numPr>
        <w:jc w:val="both"/>
        <w:rPr>
          <w:rFonts w:ascii="Arial" w:hAnsi="Arial" w:cs="Arial"/>
          <w:lang w:val="en-GB"/>
        </w:rPr>
      </w:pPr>
      <w:r w:rsidRPr="00D71DDF">
        <w:rPr>
          <w:rFonts w:ascii="Arial" w:eastAsia="Verdana" w:hAnsi="Arial" w:cs="Arial"/>
          <w:lang w:val="en-GB"/>
        </w:rPr>
        <w:t>Entrance exams need to be taken on site and in person. Applicants from abroad who need a visa to enter and/or stay in the Czech Republic and who cannot take the examination for this or other significant reasons, may apply to sit the entrance exam in a distance mode (i.e. based on the assessment of written material – for more details see the Terms and Conditions of Admission to DDP at the Faculty in the given academic year).</w:t>
      </w:r>
    </w:p>
    <w:p w:rsidR="00FF40A8" w:rsidRPr="00D71DDF" w:rsidRDefault="00FF40A8" w:rsidP="00C72C56">
      <w:pPr>
        <w:numPr>
          <w:ilvl w:val="0"/>
          <w:numId w:val="35"/>
        </w:numPr>
        <w:jc w:val="both"/>
        <w:rPr>
          <w:rFonts w:ascii="Arial" w:hAnsi="Arial" w:cs="Arial"/>
          <w:lang w:val="en-GB"/>
        </w:rPr>
      </w:pPr>
      <w:r w:rsidRPr="00D71DDF">
        <w:rPr>
          <w:rFonts w:ascii="Arial" w:hAnsi="Arial" w:cs="Arial"/>
          <w:lang w:val="en-GB"/>
        </w:rPr>
        <w:lastRenderedPageBreak/>
        <w:t>When the applicant is accepted for collaborative PhD study, the applicant shall cooperate in signing the Agreement between the FEA and the partner. The Agreement shall be signed no later than one month after the enrolment of the student in the collaborative PhD.</w:t>
      </w:r>
    </w:p>
    <w:p w:rsidR="00FF40A8" w:rsidRPr="00D71DDF" w:rsidRDefault="00FF40A8" w:rsidP="00FF40A8">
      <w:pPr>
        <w:ind w:left="720"/>
        <w:jc w:val="both"/>
        <w:rPr>
          <w:rFonts w:ascii="Arial" w:hAnsi="Arial" w:cs="Arial"/>
          <w:lang w:val="en-GB"/>
        </w:rPr>
      </w:pPr>
    </w:p>
    <w:p w:rsidR="00FF40A8" w:rsidRPr="00D71DDF" w:rsidRDefault="00FF40A8" w:rsidP="00FF40A8">
      <w:pPr>
        <w:jc w:val="both"/>
        <w:rPr>
          <w:rFonts w:ascii="Arial" w:hAnsi="Arial" w:cs="Arial"/>
          <w:lang w:val="en-GB"/>
        </w:rPr>
      </w:pPr>
    </w:p>
    <w:p w:rsidR="008A54C3" w:rsidRPr="00D71DDF" w:rsidRDefault="008A54C3" w:rsidP="008A54C3">
      <w:pPr>
        <w:pStyle w:val="Odstavecseseznamem"/>
        <w:rPr>
          <w:rFonts w:ascii="Arial" w:hAnsi="Arial" w:cs="Arial"/>
          <w:sz w:val="20"/>
          <w:szCs w:val="20"/>
          <w:lang w:val="en-GB"/>
        </w:rPr>
      </w:pPr>
    </w:p>
    <w:p w:rsidR="008A54C3" w:rsidRPr="00D71DDF" w:rsidRDefault="00386AB3" w:rsidP="000E3C58">
      <w:pPr>
        <w:pStyle w:val="W3MUZkonParagrafNzev"/>
        <w:spacing w:before="0" w:after="120"/>
        <w:rPr>
          <w:rFonts w:cs="Arial"/>
          <w:sz w:val="22"/>
          <w:szCs w:val="22"/>
          <w:lang w:val="en-GB"/>
        </w:rPr>
      </w:pPr>
      <w:r w:rsidRPr="00D71DDF">
        <w:rPr>
          <w:rFonts w:cs="Arial"/>
          <w:sz w:val="22"/>
          <w:szCs w:val="22"/>
          <w:lang w:val="en-GB"/>
        </w:rPr>
        <w:t>Part T</w:t>
      </w:r>
      <w:r w:rsidR="00802114" w:rsidRPr="00D71DDF">
        <w:rPr>
          <w:rFonts w:cs="Arial"/>
          <w:sz w:val="22"/>
          <w:szCs w:val="22"/>
          <w:lang w:val="en-GB"/>
        </w:rPr>
        <w:t>wo</w:t>
      </w:r>
    </w:p>
    <w:p w:rsidR="00802114" w:rsidRPr="00D71DDF" w:rsidRDefault="00802114" w:rsidP="00F01720">
      <w:pPr>
        <w:pStyle w:val="W3MUZkonParagraf"/>
        <w:spacing w:before="0" w:after="120"/>
        <w:rPr>
          <w:rFonts w:cs="Arial"/>
          <w:b/>
          <w:color w:val="auto"/>
          <w:sz w:val="22"/>
          <w:szCs w:val="22"/>
          <w:lang w:val="en-GB"/>
        </w:rPr>
      </w:pPr>
      <w:r w:rsidRPr="00D71DDF">
        <w:rPr>
          <w:rFonts w:cs="Arial"/>
          <w:b/>
          <w:color w:val="auto"/>
          <w:sz w:val="22"/>
          <w:szCs w:val="22"/>
          <w:lang w:val="en-GB"/>
        </w:rPr>
        <w:t>Students’ Rights and Obligations</w:t>
      </w:r>
    </w:p>
    <w:p w:rsidR="008A54C3" w:rsidRPr="00D71DDF" w:rsidRDefault="008A54C3" w:rsidP="000E3C58">
      <w:pPr>
        <w:pStyle w:val="W3MUZkonParagrafNzev"/>
        <w:spacing w:before="0" w:after="120"/>
        <w:rPr>
          <w:rFonts w:cs="Arial"/>
          <w:sz w:val="22"/>
          <w:szCs w:val="22"/>
          <w:lang w:val="en-GB"/>
        </w:rPr>
      </w:pPr>
    </w:p>
    <w:p w:rsidR="008A54C3" w:rsidRPr="00D71DDF" w:rsidRDefault="00802114" w:rsidP="000E3C58">
      <w:pPr>
        <w:pStyle w:val="W3MUZkonParagraf"/>
        <w:spacing w:before="0" w:after="120"/>
        <w:rPr>
          <w:rFonts w:cs="Arial"/>
          <w:sz w:val="22"/>
          <w:szCs w:val="22"/>
          <w:lang w:val="en-GB"/>
        </w:rPr>
      </w:pPr>
      <w:r w:rsidRPr="00D71DDF">
        <w:rPr>
          <w:rFonts w:cs="Arial"/>
          <w:sz w:val="22"/>
          <w:szCs w:val="22"/>
          <w:lang w:val="en-GB"/>
        </w:rPr>
        <w:t>Article</w:t>
      </w:r>
      <w:r w:rsidR="008A54C3" w:rsidRPr="00D71DDF">
        <w:rPr>
          <w:rFonts w:cs="Arial"/>
          <w:sz w:val="22"/>
          <w:szCs w:val="22"/>
          <w:lang w:val="en-GB"/>
        </w:rPr>
        <w:t xml:space="preserve"> 5</w:t>
      </w:r>
    </w:p>
    <w:p w:rsidR="008A54C3" w:rsidRPr="00D71DDF" w:rsidRDefault="00802114" w:rsidP="00F01720">
      <w:pPr>
        <w:pStyle w:val="W3MUZkonParagrafNzev"/>
        <w:spacing w:before="0" w:after="120"/>
        <w:rPr>
          <w:rFonts w:cs="Arial"/>
          <w:color w:val="auto"/>
          <w:sz w:val="22"/>
          <w:szCs w:val="22"/>
          <w:lang w:val="en-GB"/>
        </w:rPr>
      </w:pPr>
      <w:r w:rsidRPr="00D71DDF">
        <w:rPr>
          <w:rFonts w:cs="Arial"/>
          <w:color w:val="auto"/>
          <w:sz w:val="22"/>
          <w:szCs w:val="22"/>
          <w:lang w:val="en-GB"/>
        </w:rPr>
        <w:t xml:space="preserve">Individual </w:t>
      </w:r>
      <w:r w:rsidR="00495446" w:rsidRPr="00D71DDF">
        <w:rPr>
          <w:rFonts w:cs="Arial"/>
          <w:color w:val="auto"/>
          <w:sz w:val="22"/>
          <w:szCs w:val="22"/>
          <w:lang w:val="en-GB"/>
        </w:rPr>
        <w:t>S</w:t>
      </w:r>
      <w:r w:rsidRPr="00D71DDF">
        <w:rPr>
          <w:rFonts w:cs="Arial"/>
          <w:color w:val="auto"/>
          <w:sz w:val="22"/>
          <w:szCs w:val="22"/>
          <w:lang w:val="en-GB"/>
        </w:rPr>
        <w:t>tudy</w:t>
      </w:r>
      <w:r w:rsidR="00495446" w:rsidRPr="00D71DDF">
        <w:rPr>
          <w:rFonts w:cs="Arial"/>
          <w:color w:val="auto"/>
          <w:sz w:val="22"/>
          <w:szCs w:val="22"/>
          <w:lang w:val="en-GB"/>
        </w:rPr>
        <w:t xml:space="preserve"> P</w:t>
      </w:r>
      <w:r w:rsidRPr="00D71DDF">
        <w:rPr>
          <w:rFonts w:cs="Arial"/>
          <w:color w:val="auto"/>
          <w:sz w:val="22"/>
          <w:szCs w:val="22"/>
          <w:lang w:val="en-GB"/>
        </w:rPr>
        <w:t>lan</w:t>
      </w:r>
    </w:p>
    <w:p w:rsidR="008A54C3" w:rsidRPr="00D71DDF" w:rsidRDefault="00042DF5" w:rsidP="005F1D42">
      <w:pPr>
        <w:numPr>
          <w:ilvl w:val="0"/>
          <w:numId w:val="6"/>
        </w:numPr>
        <w:jc w:val="both"/>
        <w:rPr>
          <w:rFonts w:ascii="Arial" w:hAnsi="Arial" w:cs="Arial"/>
          <w:lang w:val="en-GB"/>
        </w:rPr>
      </w:pPr>
      <w:r w:rsidRPr="00D71DDF">
        <w:rPr>
          <w:rFonts w:ascii="Arial" w:eastAsia="Verdana" w:hAnsi="Arial" w:cs="Arial"/>
          <w:lang w:val="en-GB"/>
        </w:rPr>
        <w:t>The studies shall follow an individual study plan (Section 47(3) of the Act), which is binding and its fulfilment is obligatory (Article 30(2) of the SER). Individual Study Plan (hereinafter „ISP“) consists of two components – plan for entire studies and term contents</w:t>
      </w:r>
      <w:r w:rsidR="008A54C3" w:rsidRPr="00D71DDF">
        <w:rPr>
          <w:rFonts w:ascii="Arial" w:hAnsi="Arial" w:cs="Arial"/>
          <w:lang w:val="en-GB"/>
        </w:rPr>
        <w:t>.</w:t>
      </w:r>
    </w:p>
    <w:p w:rsidR="008A54C3" w:rsidRPr="00D71DDF" w:rsidRDefault="008A54C3" w:rsidP="008A54C3">
      <w:pPr>
        <w:pStyle w:val="Odstavecseseznamem"/>
        <w:spacing w:after="0" w:line="240" w:lineRule="auto"/>
        <w:ind w:left="360"/>
        <w:jc w:val="both"/>
        <w:rPr>
          <w:rFonts w:ascii="Arial" w:hAnsi="Arial" w:cs="Arial"/>
          <w:sz w:val="20"/>
          <w:szCs w:val="20"/>
          <w:lang w:val="en-GB"/>
        </w:rPr>
      </w:pPr>
    </w:p>
    <w:p w:rsidR="008A54C3" w:rsidRPr="00D71DDF" w:rsidRDefault="00042DF5" w:rsidP="005F1D42">
      <w:pPr>
        <w:numPr>
          <w:ilvl w:val="0"/>
          <w:numId w:val="6"/>
        </w:numPr>
        <w:jc w:val="both"/>
        <w:rPr>
          <w:rFonts w:ascii="Arial" w:hAnsi="Arial" w:cs="Arial"/>
          <w:lang w:val="en-GB"/>
        </w:rPr>
      </w:pPr>
      <w:r w:rsidRPr="00D71DDF">
        <w:rPr>
          <w:rFonts w:ascii="Arial" w:eastAsia="Verdana" w:hAnsi="Arial" w:cs="Arial"/>
          <w:lang w:val="en-GB"/>
        </w:rPr>
        <w:t>The plan for entire studies specifies the focus of the research topic and the course of research. It further specifies the student’s publication activity, the schedule of meeting basic study obligations, or the plan of enrolling in courses. Plan for entire studies is proposed by the student following an agreement with their supervisor (Article 28(8)(b) of the SER)</w:t>
      </w:r>
      <w:r w:rsidR="00D36482" w:rsidRPr="00D71DDF">
        <w:rPr>
          <w:rFonts w:ascii="Arial" w:eastAsia="Verdana" w:hAnsi="Arial" w:cs="Arial"/>
          <w:lang w:val="en-GB"/>
        </w:rPr>
        <w:t xml:space="preserve"> and </w:t>
      </w:r>
      <w:r w:rsidR="000037B8" w:rsidRPr="00D71DDF">
        <w:rPr>
          <w:rFonts w:ascii="Arial" w:eastAsia="Verdana" w:hAnsi="Arial" w:cs="Arial"/>
          <w:lang w:val="en-GB"/>
        </w:rPr>
        <w:t xml:space="preserve">the </w:t>
      </w:r>
      <w:r w:rsidR="00D36482" w:rsidRPr="00D71DDF">
        <w:rPr>
          <w:rFonts w:ascii="Arial" w:eastAsia="Verdana" w:hAnsi="Arial" w:cs="Arial"/>
          <w:lang w:val="en-GB"/>
        </w:rPr>
        <w:t>consultant (Art. 15 herein)</w:t>
      </w:r>
      <w:r w:rsidRPr="00D71DDF">
        <w:rPr>
          <w:rFonts w:ascii="Arial" w:eastAsia="Verdana" w:hAnsi="Arial" w:cs="Arial"/>
          <w:lang w:val="en-GB"/>
        </w:rPr>
        <w:t xml:space="preserve"> in the appropriate application of the Masaryk University Information System (hereinafter „the IS MU“). Plan for entire studies in this application is approved by the supervisor (Article 30(3) of the SER),</w:t>
      </w:r>
      <w:r w:rsidR="00D36482" w:rsidRPr="00D71DDF">
        <w:rPr>
          <w:rFonts w:ascii="Arial" w:eastAsia="Verdana" w:hAnsi="Arial" w:cs="Arial"/>
          <w:lang w:val="en-GB"/>
        </w:rPr>
        <w:t xml:space="preserve"> upon prior discussion with the consultant,</w:t>
      </w:r>
      <w:r w:rsidRPr="00D71DDF">
        <w:rPr>
          <w:rFonts w:ascii="Arial" w:eastAsia="Verdana" w:hAnsi="Arial" w:cs="Arial"/>
          <w:lang w:val="en-GB"/>
        </w:rPr>
        <w:t xml:space="preserve"> on the date stated in Appendix No. 2 (Schedule of Meeting the Individual Study Plan Objectives) of this Directive at the latest.</w:t>
      </w:r>
      <w:r w:rsidR="00D36482" w:rsidRPr="00D71DDF">
        <w:rPr>
          <w:rFonts w:ascii="Arial" w:eastAsia="Verdana" w:hAnsi="Arial" w:cs="Arial"/>
          <w:lang w:val="en-GB"/>
        </w:rPr>
        <w:t xml:space="preserve"> The supervisor shall discuss the entire study plan with the consultant in </w:t>
      </w:r>
      <w:proofErr w:type="gramStart"/>
      <w:r w:rsidR="00D36482" w:rsidRPr="00D71DDF">
        <w:rPr>
          <w:rFonts w:ascii="Arial" w:eastAsia="Verdana" w:hAnsi="Arial" w:cs="Arial"/>
          <w:lang w:val="en-GB"/>
        </w:rPr>
        <w:t>person,</w:t>
      </w:r>
      <w:proofErr w:type="gramEnd"/>
      <w:r w:rsidR="00D36482" w:rsidRPr="00D71DDF">
        <w:rPr>
          <w:rFonts w:ascii="Arial" w:eastAsia="Verdana" w:hAnsi="Arial" w:cs="Arial"/>
          <w:lang w:val="en-GB"/>
        </w:rPr>
        <w:t xml:space="preserve"> minutes of this meeting shall be part of student’s personal file.</w:t>
      </w:r>
      <w:r w:rsidRPr="00D71DDF">
        <w:rPr>
          <w:rFonts w:ascii="Arial" w:eastAsia="Verdana" w:hAnsi="Arial" w:cs="Arial"/>
          <w:lang w:val="en-GB"/>
        </w:rPr>
        <w:t xml:space="preserve"> Following the supervisor’s approval, the Plan for entire studies is approved, in the appropriate application in the IS MU, by the Doctoral Board in the first year of the student’s doctoral studies at the latest</w:t>
      </w:r>
      <w:r w:rsidR="008A54C3" w:rsidRPr="00D71DDF">
        <w:rPr>
          <w:rFonts w:ascii="Arial" w:hAnsi="Arial" w:cs="Arial"/>
          <w:lang w:val="en-GB"/>
        </w:rPr>
        <w:t>.</w:t>
      </w:r>
    </w:p>
    <w:p w:rsidR="008A54C3" w:rsidRPr="00D71DDF" w:rsidRDefault="008A54C3" w:rsidP="008A54C3">
      <w:pPr>
        <w:pStyle w:val="Odstavecseseznamem"/>
        <w:spacing w:after="0" w:line="240" w:lineRule="auto"/>
        <w:ind w:left="0"/>
        <w:jc w:val="both"/>
        <w:rPr>
          <w:rFonts w:ascii="Arial" w:hAnsi="Arial" w:cs="Arial"/>
          <w:sz w:val="20"/>
          <w:szCs w:val="20"/>
          <w:lang w:val="en-GB"/>
        </w:rPr>
      </w:pPr>
    </w:p>
    <w:p w:rsidR="008A54C3" w:rsidRPr="00D71DDF" w:rsidRDefault="003C2629" w:rsidP="005F1D42">
      <w:pPr>
        <w:numPr>
          <w:ilvl w:val="0"/>
          <w:numId w:val="6"/>
        </w:numPr>
        <w:jc w:val="both"/>
        <w:rPr>
          <w:rFonts w:ascii="Arial" w:hAnsi="Arial" w:cs="Arial"/>
          <w:lang w:val="en-GB"/>
        </w:rPr>
      </w:pPr>
      <w:r w:rsidRPr="00D71DDF">
        <w:rPr>
          <w:rFonts w:ascii="Arial" w:eastAsia="Verdana" w:hAnsi="Arial" w:cs="Arial"/>
          <w:lang w:val="en-GB"/>
        </w:rPr>
        <w:t>The maximum period of the plan for entire studies schedule shall be the standard length of studies. The plan must be developed in accordance with the requirements stipulated in Article 5 of this Directive</w:t>
      </w:r>
      <w:r w:rsidR="008A54C3" w:rsidRPr="00D71DDF">
        <w:rPr>
          <w:rFonts w:ascii="Arial" w:hAnsi="Arial" w:cs="Arial"/>
          <w:lang w:val="en-GB"/>
        </w:rPr>
        <w:t xml:space="preserve">. </w:t>
      </w:r>
    </w:p>
    <w:p w:rsidR="008A54C3" w:rsidRPr="00D71DDF" w:rsidRDefault="008A54C3" w:rsidP="008A54C3">
      <w:pPr>
        <w:rPr>
          <w:rFonts w:ascii="Arial" w:hAnsi="Arial" w:cs="Arial"/>
          <w:b/>
          <w:lang w:val="en-GB"/>
        </w:rPr>
      </w:pPr>
    </w:p>
    <w:p w:rsidR="003C2629" w:rsidRPr="00D71DDF" w:rsidRDefault="003C2629" w:rsidP="005F1D42">
      <w:pPr>
        <w:pStyle w:val="Odstavecseseznamem"/>
        <w:numPr>
          <w:ilvl w:val="0"/>
          <w:numId w:val="6"/>
        </w:numPr>
        <w:jc w:val="both"/>
        <w:rPr>
          <w:rFonts w:ascii="Arial" w:eastAsia="Verdana" w:hAnsi="Arial" w:cs="Arial"/>
          <w:sz w:val="20"/>
          <w:szCs w:val="20"/>
          <w:lang w:val="en-GB"/>
        </w:rPr>
      </w:pPr>
      <w:r w:rsidRPr="00D71DDF">
        <w:rPr>
          <w:rFonts w:ascii="Arial" w:eastAsia="Verdana" w:hAnsi="Arial" w:cs="Arial"/>
          <w:sz w:val="20"/>
          <w:szCs w:val="20"/>
          <w:lang w:val="en-GB"/>
        </w:rPr>
        <w:t>Plan for entire studies comprises in particular:</w:t>
      </w:r>
    </w:p>
    <w:p w:rsidR="003C2629" w:rsidRPr="00D71DDF" w:rsidRDefault="003C2629" w:rsidP="00C72C56">
      <w:pPr>
        <w:numPr>
          <w:ilvl w:val="0"/>
          <w:numId w:val="37"/>
        </w:numPr>
        <w:jc w:val="both"/>
        <w:rPr>
          <w:rFonts w:ascii="Arial" w:eastAsia="Verdana" w:hAnsi="Arial" w:cs="Arial"/>
          <w:lang w:val="en-GB"/>
        </w:rPr>
      </w:pPr>
      <w:r w:rsidRPr="00D71DDF">
        <w:rPr>
          <w:rFonts w:ascii="Arial" w:eastAsia="Verdana" w:hAnsi="Arial" w:cs="Arial"/>
          <w:lang w:val="en-GB"/>
        </w:rPr>
        <w:t>Focus of the research topic (dissertation topic, supervisor’s assignment, the language of the dissertation if different from the language listed in the programme description).</w:t>
      </w:r>
    </w:p>
    <w:p w:rsidR="003C2629" w:rsidRPr="00D71DDF" w:rsidRDefault="003C2629" w:rsidP="00C72C56">
      <w:pPr>
        <w:numPr>
          <w:ilvl w:val="0"/>
          <w:numId w:val="37"/>
        </w:numPr>
        <w:jc w:val="both"/>
        <w:rPr>
          <w:rFonts w:ascii="Arial" w:eastAsia="Verdana" w:hAnsi="Arial" w:cs="Arial"/>
          <w:lang w:val="en-GB"/>
        </w:rPr>
      </w:pPr>
      <w:r w:rsidRPr="00D71DDF">
        <w:rPr>
          <w:rFonts w:ascii="Arial" w:eastAsia="Verdana" w:hAnsi="Arial" w:cs="Arial"/>
          <w:lang w:val="en-GB"/>
        </w:rPr>
        <w:t xml:space="preserve">Presentations and publications (intended number and type of publications). </w:t>
      </w:r>
    </w:p>
    <w:p w:rsidR="003C2629" w:rsidRPr="00D71DDF" w:rsidRDefault="003C2629" w:rsidP="00C72C56">
      <w:pPr>
        <w:widowControl w:val="0"/>
        <w:numPr>
          <w:ilvl w:val="0"/>
          <w:numId w:val="37"/>
        </w:numPr>
        <w:jc w:val="both"/>
        <w:rPr>
          <w:rFonts w:ascii="Arial" w:eastAsia="Verdana" w:hAnsi="Arial" w:cs="Arial"/>
          <w:lang w:val="en-GB"/>
        </w:rPr>
      </w:pPr>
      <w:r w:rsidRPr="00D71DDF">
        <w:rPr>
          <w:rFonts w:ascii="Arial" w:eastAsia="Verdana" w:hAnsi="Arial" w:cs="Arial"/>
          <w:lang w:val="en-GB"/>
        </w:rPr>
        <w:t>Important dates (setting deadlines concerning obligations related to the preparation and defence of the dissertation; these represent key control points/stages of the studies):</w:t>
      </w:r>
    </w:p>
    <w:p w:rsidR="003C2629" w:rsidRPr="00D71DDF" w:rsidRDefault="003C2629" w:rsidP="00C72C56">
      <w:pPr>
        <w:pStyle w:val="Odstavecseseznamem"/>
        <w:widowControl w:val="0"/>
        <w:numPr>
          <w:ilvl w:val="0"/>
          <w:numId w:val="38"/>
        </w:numPr>
        <w:pBdr>
          <w:top w:val="nil"/>
          <w:left w:val="nil"/>
          <w:bottom w:val="nil"/>
          <w:right w:val="nil"/>
          <w:between w:val="nil"/>
        </w:pBdr>
        <w:jc w:val="both"/>
        <w:rPr>
          <w:rFonts w:ascii="Arial" w:hAnsi="Arial" w:cs="Arial"/>
          <w:sz w:val="20"/>
          <w:szCs w:val="20"/>
          <w:lang w:val="en-GB"/>
        </w:rPr>
      </w:pPr>
      <w:r w:rsidRPr="00D71DDF">
        <w:rPr>
          <w:rFonts w:ascii="Arial" w:eastAsia="Verdana" w:hAnsi="Arial" w:cs="Arial"/>
          <w:color w:val="000000"/>
          <w:sz w:val="20"/>
          <w:szCs w:val="20"/>
          <w:lang w:val="en-GB"/>
        </w:rPr>
        <w:t xml:space="preserve">planned </w:t>
      </w:r>
      <w:r w:rsidRPr="00D71DDF">
        <w:rPr>
          <w:rFonts w:ascii="Arial" w:eastAsia="Verdana" w:hAnsi="Arial" w:cs="Arial"/>
          <w:sz w:val="20"/>
          <w:szCs w:val="20"/>
          <w:lang w:val="en-GB"/>
        </w:rPr>
        <w:t>date of a research workshop presentation</w:t>
      </w:r>
      <w:r w:rsidRPr="00D71DDF">
        <w:rPr>
          <w:rFonts w:ascii="Arial" w:eastAsia="Verdana" w:hAnsi="Arial" w:cs="Arial"/>
          <w:color w:val="000000"/>
          <w:sz w:val="20"/>
          <w:szCs w:val="20"/>
          <w:lang w:val="en-GB"/>
        </w:rPr>
        <w:t xml:space="preserve">, </w:t>
      </w:r>
    </w:p>
    <w:p w:rsidR="003C2629" w:rsidRPr="00D71DDF" w:rsidRDefault="003C2629" w:rsidP="00C72C56">
      <w:pPr>
        <w:pStyle w:val="Odstavecseseznamem"/>
        <w:widowControl w:val="0"/>
        <w:numPr>
          <w:ilvl w:val="0"/>
          <w:numId w:val="38"/>
        </w:numPr>
        <w:pBdr>
          <w:top w:val="nil"/>
          <w:left w:val="nil"/>
          <w:bottom w:val="nil"/>
          <w:right w:val="nil"/>
          <w:between w:val="nil"/>
        </w:pBdr>
        <w:jc w:val="both"/>
        <w:rPr>
          <w:rFonts w:ascii="Arial" w:hAnsi="Arial" w:cs="Arial"/>
          <w:sz w:val="20"/>
          <w:szCs w:val="20"/>
          <w:lang w:val="en-GB"/>
        </w:rPr>
      </w:pPr>
      <w:r w:rsidRPr="00D71DDF">
        <w:rPr>
          <w:rFonts w:ascii="Arial" w:eastAsia="Verdana" w:hAnsi="Arial" w:cs="Arial"/>
          <w:sz w:val="20"/>
          <w:szCs w:val="20"/>
          <w:lang w:val="en-GB"/>
        </w:rPr>
        <w:t>planned date of the doctoral state examination</w:t>
      </w:r>
      <w:r w:rsidRPr="00D71DDF">
        <w:rPr>
          <w:rFonts w:ascii="Arial" w:eastAsia="Verdana" w:hAnsi="Arial" w:cs="Arial"/>
          <w:color w:val="000000"/>
          <w:sz w:val="20"/>
          <w:szCs w:val="20"/>
          <w:lang w:val="en-GB"/>
        </w:rPr>
        <w:t xml:space="preserve"> (hereinafter „the DSE</w:t>
      </w:r>
      <w:r w:rsidRPr="00D71DDF">
        <w:rPr>
          <w:rFonts w:ascii="Arial" w:eastAsia="Verdana" w:hAnsi="Arial" w:cs="Arial"/>
          <w:sz w:val="20"/>
          <w:szCs w:val="20"/>
          <w:lang w:val="en-GB"/>
        </w:rPr>
        <w:t>”</w:t>
      </w:r>
      <w:r w:rsidRPr="00D71DDF">
        <w:rPr>
          <w:rFonts w:ascii="Arial" w:eastAsia="Verdana" w:hAnsi="Arial" w:cs="Arial"/>
          <w:color w:val="000000"/>
          <w:sz w:val="20"/>
          <w:szCs w:val="20"/>
          <w:lang w:val="en-GB"/>
        </w:rPr>
        <w:t xml:space="preserve">), </w:t>
      </w:r>
    </w:p>
    <w:p w:rsidR="003C2629" w:rsidRPr="00D71DDF" w:rsidRDefault="003C2629" w:rsidP="00C72C56">
      <w:pPr>
        <w:pStyle w:val="Odstavecseseznamem"/>
        <w:widowControl w:val="0"/>
        <w:numPr>
          <w:ilvl w:val="0"/>
          <w:numId w:val="38"/>
        </w:numPr>
        <w:pBdr>
          <w:top w:val="nil"/>
          <w:left w:val="nil"/>
          <w:bottom w:val="nil"/>
          <w:right w:val="nil"/>
          <w:between w:val="nil"/>
        </w:pBdr>
        <w:jc w:val="both"/>
        <w:rPr>
          <w:rFonts w:ascii="Arial" w:hAnsi="Arial" w:cs="Arial"/>
          <w:sz w:val="20"/>
          <w:szCs w:val="20"/>
          <w:lang w:val="en-GB"/>
        </w:rPr>
      </w:pPr>
      <w:r w:rsidRPr="00D71DDF">
        <w:rPr>
          <w:rFonts w:ascii="Arial" w:eastAsia="Verdana" w:hAnsi="Arial" w:cs="Arial"/>
          <w:sz w:val="20"/>
          <w:szCs w:val="20"/>
          <w:lang w:val="en-GB"/>
        </w:rPr>
        <w:t>planned date of the “minor” defence (i.e. internal defence at the respective supervising department</w:t>
      </w:r>
      <w:r w:rsidRPr="00D71DDF">
        <w:rPr>
          <w:rFonts w:ascii="Arial" w:eastAsia="Verdana" w:hAnsi="Arial" w:cs="Arial"/>
          <w:color w:val="000000"/>
          <w:sz w:val="20"/>
          <w:szCs w:val="20"/>
          <w:lang w:val="en-GB"/>
        </w:rPr>
        <w:t>)</w:t>
      </w:r>
      <w:r w:rsidRPr="00D71DDF">
        <w:rPr>
          <w:rFonts w:ascii="Arial" w:hAnsi="Arial" w:cs="Arial"/>
          <w:color w:val="000000"/>
          <w:sz w:val="20"/>
          <w:szCs w:val="20"/>
          <w:vertAlign w:val="superscript"/>
          <w:lang w:val="en-GB"/>
        </w:rPr>
        <w:footnoteReference w:id="3"/>
      </w:r>
      <w:r w:rsidRPr="00D71DDF">
        <w:rPr>
          <w:rFonts w:ascii="Arial" w:eastAsia="Verdana" w:hAnsi="Arial" w:cs="Arial"/>
          <w:color w:val="000000"/>
          <w:sz w:val="20"/>
          <w:szCs w:val="20"/>
          <w:lang w:val="en-GB"/>
        </w:rPr>
        <w:t xml:space="preserve">, </w:t>
      </w:r>
    </w:p>
    <w:p w:rsidR="003C2629" w:rsidRPr="00D71DDF" w:rsidRDefault="003C2629" w:rsidP="00C72C56">
      <w:pPr>
        <w:pStyle w:val="Odstavecseseznamem"/>
        <w:widowControl w:val="0"/>
        <w:numPr>
          <w:ilvl w:val="0"/>
          <w:numId w:val="38"/>
        </w:numPr>
        <w:pBdr>
          <w:top w:val="nil"/>
          <w:left w:val="nil"/>
          <w:bottom w:val="nil"/>
          <w:right w:val="nil"/>
          <w:between w:val="nil"/>
        </w:pBdr>
        <w:spacing w:after="0"/>
        <w:ind w:left="1423" w:hanging="357"/>
        <w:jc w:val="both"/>
        <w:rPr>
          <w:rFonts w:ascii="Arial" w:hAnsi="Arial" w:cs="Arial"/>
          <w:lang w:val="en-GB"/>
        </w:rPr>
      </w:pPr>
      <w:proofErr w:type="gramStart"/>
      <w:r w:rsidRPr="00D71DDF">
        <w:rPr>
          <w:rFonts w:ascii="Arial" w:eastAsia="Verdana" w:hAnsi="Arial" w:cs="Arial"/>
          <w:sz w:val="20"/>
          <w:szCs w:val="20"/>
          <w:lang w:val="en-GB"/>
        </w:rPr>
        <w:t>planned</w:t>
      </w:r>
      <w:proofErr w:type="gramEnd"/>
      <w:r w:rsidRPr="00D71DDF">
        <w:rPr>
          <w:rFonts w:ascii="Arial" w:eastAsia="Verdana" w:hAnsi="Arial" w:cs="Arial"/>
          <w:sz w:val="20"/>
          <w:szCs w:val="20"/>
          <w:lang w:val="en-GB"/>
        </w:rPr>
        <w:t xml:space="preserve"> date of the dissertation defence</w:t>
      </w:r>
      <w:r w:rsidRPr="00D71DDF">
        <w:rPr>
          <w:rFonts w:ascii="Arial" w:eastAsia="Verdana" w:hAnsi="Arial" w:cs="Arial"/>
          <w:color w:val="000000"/>
          <w:sz w:val="20"/>
          <w:szCs w:val="20"/>
          <w:lang w:val="en-GB"/>
        </w:rPr>
        <w:t xml:space="preserve">. </w:t>
      </w:r>
    </w:p>
    <w:p w:rsidR="003C2629" w:rsidRPr="00D71DDF" w:rsidRDefault="003C2629" w:rsidP="003C2629">
      <w:pPr>
        <w:widowControl w:val="0"/>
        <w:ind w:left="1068"/>
        <w:jc w:val="both"/>
        <w:rPr>
          <w:rFonts w:ascii="Arial" w:eastAsia="Verdana" w:hAnsi="Arial" w:cs="Arial"/>
          <w:lang w:val="en-GB"/>
        </w:rPr>
      </w:pPr>
      <w:r w:rsidRPr="00D71DDF">
        <w:rPr>
          <w:rFonts w:ascii="Arial" w:eastAsia="Verdana" w:hAnsi="Arial" w:cs="Arial"/>
          <w:lang w:val="en-GB"/>
        </w:rPr>
        <w:t>The supervisor may</w:t>
      </w:r>
      <w:r w:rsidR="00D36482" w:rsidRPr="00D71DDF">
        <w:rPr>
          <w:rFonts w:ascii="Arial" w:eastAsia="Verdana" w:hAnsi="Arial" w:cs="Arial"/>
          <w:lang w:val="en-GB"/>
        </w:rPr>
        <w:t>, upon agreement with the consultant,</w:t>
      </w:r>
      <w:r w:rsidRPr="00D71DDF">
        <w:rPr>
          <w:rFonts w:ascii="Arial" w:eastAsia="Verdana" w:hAnsi="Arial" w:cs="Arial"/>
          <w:lang w:val="en-GB"/>
        </w:rPr>
        <w:t xml:space="preserve"> establish other control dates or deadlines (such as publication submission dates etc.) if he/she finds it appropriate </w:t>
      </w:r>
    </w:p>
    <w:p w:rsidR="003C2629" w:rsidRPr="00D71DDF" w:rsidRDefault="003C2629" w:rsidP="00C72C56">
      <w:pPr>
        <w:widowControl w:val="0"/>
        <w:numPr>
          <w:ilvl w:val="0"/>
          <w:numId w:val="37"/>
        </w:numPr>
        <w:jc w:val="both"/>
        <w:rPr>
          <w:rFonts w:ascii="Arial" w:eastAsia="Verdana" w:hAnsi="Arial" w:cs="Arial"/>
          <w:lang w:val="en-GB"/>
        </w:rPr>
      </w:pPr>
      <w:r w:rsidRPr="00D71DDF">
        <w:rPr>
          <w:rFonts w:ascii="Arial" w:eastAsia="Verdana" w:hAnsi="Arial" w:cs="Arial"/>
          <w:lang w:val="en-GB"/>
        </w:rPr>
        <w:t>Course enrolment (planned course enrolment including the credit values of the individual courses</w:t>
      </w:r>
      <w:r w:rsidRPr="00D71DDF">
        <w:rPr>
          <w:rFonts w:ascii="Arial" w:hAnsi="Arial" w:cs="Arial"/>
          <w:vertAlign w:val="superscript"/>
          <w:lang w:val="en-GB"/>
        </w:rPr>
        <w:footnoteReference w:id="4"/>
      </w:r>
      <w:r w:rsidRPr="00D71DDF">
        <w:rPr>
          <w:rFonts w:ascii="Arial" w:eastAsia="Verdana" w:hAnsi="Arial" w:cs="Arial"/>
          <w:lang w:val="en-GB"/>
        </w:rPr>
        <w:t>. The study plan always lists all planned courses, in particular compulsory courses (Article 30(4</w:t>
      </w:r>
      <w:proofErr w:type="gramStart"/>
      <w:r w:rsidRPr="00D71DDF">
        <w:rPr>
          <w:rFonts w:ascii="Arial" w:eastAsia="Verdana" w:hAnsi="Arial" w:cs="Arial"/>
          <w:lang w:val="en-GB"/>
        </w:rPr>
        <w:t>)(</w:t>
      </w:r>
      <w:proofErr w:type="gramEnd"/>
      <w:r w:rsidRPr="00D71DDF">
        <w:rPr>
          <w:rFonts w:ascii="Arial" w:eastAsia="Verdana" w:hAnsi="Arial" w:cs="Arial"/>
          <w:lang w:val="en-GB"/>
        </w:rPr>
        <w:t xml:space="preserve">b) SER), proving professional and language competences (Article </w:t>
      </w:r>
      <w:r w:rsidRPr="00D71DDF">
        <w:rPr>
          <w:rFonts w:ascii="Arial" w:eastAsia="Verdana" w:hAnsi="Arial" w:cs="Arial"/>
          <w:lang w:val="en-GB"/>
        </w:rPr>
        <w:lastRenderedPageBreak/>
        <w:t xml:space="preserve">30(4)(c) SER) and preparation of the dissertation (pursuant to Article 8 (4) and Article 30(4)(a) SER). </w:t>
      </w:r>
    </w:p>
    <w:p w:rsidR="003C2629" w:rsidRPr="00D71DDF" w:rsidRDefault="003C2629" w:rsidP="00C72C56">
      <w:pPr>
        <w:widowControl w:val="0"/>
        <w:numPr>
          <w:ilvl w:val="0"/>
          <w:numId w:val="37"/>
        </w:numPr>
        <w:jc w:val="both"/>
        <w:rPr>
          <w:rFonts w:ascii="Arial" w:eastAsia="Verdana" w:hAnsi="Arial" w:cs="Arial"/>
          <w:lang w:val="en-GB"/>
        </w:rPr>
      </w:pPr>
      <w:r w:rsidRPr="00D71DDF">
        <w:rPr>
          <w:rFonts w:ascii="Arial" w:eastAsia="Verdana" w:hAnsi="Arial" w:cs="Arial"/>
          <w:lang w:val="en-GB"/>
        </w:rPr>
        <w:t>Other</w:t>
      </w:r>
      <w:r w:rsidRPr="00D71DDF">
        <w:rPr>
          <w:rFonts w:ascii="Arial" w:eastAsia="Verdana" w:hAnsi="Arial" w:cs="Arial"/>
          <w:vertAlign w:val="superscript"/>
          <w:lang w:val="en-GB"/>
        </w:rPr>
        <w:footnoteReference w:id="5"/>
      </w:r>
      <w:r w:rsidRPr="00D71DDF">
        <w:rPr>
          <w:rFonts w:ascii="Arial" w:eastAsia="Verdana" w:hAnsi="Arial" w:cs="Arial"/>
          <w:lang w:val="en-GB"/>
        </w:rPr>
        <w:t>:</w:t>
      </w:r>
      <w:r w:rsidRPr="00D71DDF">
        <w:rPr>
          <w:rFonts w:ascii="Arial" w:eastAsia="Verdana" w:hAnsi="Arial" w:cs="Arial"/>
          <w:vertAlign w:val="superscript"/>
          <w:lang w:val="en-GB"/>
        </w:rPr>
        <w:t xml:space="preserve"> </w:t>
      </w:r>
    </w:p>
    <w:p w:rsidR="003C2629" w:rsidRPr="00D71DDF" w:rsidRDefault="003C2629" w:rsidP="00C72C56">
      <w:pPr>
        <w:pStyle w:val="Odstavecseseznamem"/>
        <w:widowControl w:val="0"/>
        <w:numPr>
          <w:ilvl w:val="0"/>
          <w:numId w:val="38"/>
        </w:numPr>
        <w:pBdr>
          <w:top w:val="nil"/>
          <w:left w:val="nil"/>
          <w:bottom w:val="nil"/>
          <w:right w:val="nil"/>
          <w:between w:val="nil"/>
        </w:pBdr>
        <w:jc w:val="both"/>
        <w:rPr>
          <w:rFonts w:ascii="Arial" w:hAnsi="Arial" w:cs="Arial"/>
          <w:sz w:val="20"/>
          <w:szCs w:val="20"/>
          <w:lang w:val="en-GB"/>
        </w:rPr>
      </w:pPr>
      <w:r w:rsidRPr="00D71DDF">
        <w:rPr>
          <w:rFonts w:ascii="Arial" w:eastAsia="Verdana" w:hAnsi="Arial" w:cs="Arial"/>
          <w:sz w:val="20"/>
          <w:szCs w:val="20"/>
          <w:lang w:val="en-GB"/>
        </w:rPr>
        <w:t>teaching in Bachelor’s and Master’s Degree Programmes</w:t>
      </w:r>
      <w:r w:rsidRPr="00D71DDF">
        <w:rPr>
          <w:rFonts w:ascii="Arial" w:eastAsia="Verdana" w:hAnsi="Arial" w:cs="Arial"/>
          <w:color w:val="000000"/>
          <w:sz w:val="20"/>
          <w:szCs w:val="20"/>
          <w:lang w:val="en-GB"/>
        </w:rPr>
        <w:t xml:space="preserve"> (Article 30(4)</w:t>
      </w:r>
      <w:r w:rsidRPr="00D71DDF">
        <w:rPr>
          <w:rFonts w:ascii="Arial" w:eastAsia="Verdana" w:hAnsi="Arial" w:cs="Arial"/>
          <w:sz w:val="20"/>
          <w:szCs w:val="20"/>
          <w:lang w:val="en-GB"/>
        </w:rPr>
        <w:t>(</w:t>
      </w:r>
      <w:r w:rsidRPr="00D71DDF">
        <w:rPr>
          <w:rFonts w:ascii="Arial" w:eastAsia="Verdana" w:hAnsi="Arial" w:cs="Arial"/>
          <w:color w:val="000000"/>
          <w:sz w:val="20"/>
          <w:szCs w:val="20"/>
          <w:lang w:val="en-GB"/>
        </w:rPr>
        <w:t>d) SER),</w:t>
      </w:r>
      <w:r w:rsidR="00D36482" w:rsidRPr="00D71DDF">
        <w:rPr>
          <w:rFonts w:ascii="Arial" w:hAnsi="Arial" w:cs="Arial"/>
          <w:sz w:val="20"/>
          <w:szCs w:val="20"/>
          <w:lang w:val="en-GB"/>
        </w:rPr>
        <w:t xml:space="preserve"> if the collaborative PhD student is </w:t>
      </w:r>
      <w:r w:rsidR="001D2C0C" w:rsidRPr="00D71DDF">
        <w:rPr>
          <w:rFonts w:ascii="Arial" w:hAnsi="Arial" w:cs="Arial"/>
          <w:sz w:val="20"/>
          <w:szCs w:val="20"/>
          <w:lang w:val="en-GB"/>
        </w:rPr>
        <w:t>supposed</w:t>
      </w:r>
      <w:r w:rsidR="00D36482" w:rsidRPr="00D71DDF">
        <w:rPr>
          <w:rFonts w:ascii="Arial" w:hAnsi="Arial" w:cs="Arial"/>
          <w:sz w:val="20"/>
          <w:szCs w:val="20"/>
          <w:lang w:val="en-GB"/>
        </w:rPr>
        <w:t xml:space="preserve"> to take part in teaching,</w:t>
      </w:r>
    </w:p>
    <w:p w:rsidR="003C2629" w:rsidRPr="00D71DDF" w:rsidRDefault="003C2629" w:rsidP="00C72C56">
      <w:pPr>
        <w:pStyle w:val="Odstavecseseznamem"/>
        <w:widowControl w:val="0"/>
        <w:numPr>
          <w:ilvl w:val="0"/>
          <w:numId w:val="38"/>
        </w:numPr>
        <w:pBdr>
          <w:top w:val="nil"/>
          <w:left w:val="nil"/>
          <w:bottom w:val="nil"/>
          <w:right w:val="nil"/>
          <w:between w:val="nil"/>
        </w:pBdr>
        <w:jc w:val="both"/>
        <w:rPr>
          <w:rFonts w:ascii="Arial" w:hAnsi="Arial" w:cs="Arial"/>
          <w:sz w:val="20"/>
          <w:szCs w:val="20"/>
          <w:lang w:val="en-GB"/>
        </w:rPr>
      </w:pPr>
      <w:r w:rsidRPr="00D71DDF">
        <w:rPr>
          <w:rFonts w:ascii="Arial" w:eastAsia="Verdana" w:hAnsi="Arial" w:cs="Arial"/>
          <w:sz w:val="20"/>
          <w:szCs w:val="20"/>
          <w:lang w:val="en-GB"/>
        </w:rPr>
        <w:t xml:space="preserve">other specific requirements related to the focus of the doctoral programme </w:t>
      </w:r>
      <w:r w:rsidRPr="00D71DDF">
        <w:rPr>
          <w:rFonts w:ascii="Arial" w:eastAsia="Verdana" w:hAnsi="Arial" w:cs="Arial"/>
          <w:color w:val="000000"/>
          <w:sz w:val="20"/>
          <w:szCs w:val="20"/>
          <w:lang w:val="en-GB"/>
        </w:rPr>
        <w:t>(Article 30(4)</w:t>
      </w:r>
      <w:r w:rsidRPr="00D71DDF">
        <w:rPr>
          <w:rFonts w:ascii="Arial" w:eastAsia="Verdana" w:hAnsi="Arial" w:cs="Arial"/>
          <w:sz w:val="20"/>
          <w:szCs w:val="20"/>
          <w:lang w:val="en-GB"/>
        </w:rPr>
        <w:t>(</w:t>
      </w:r>
      <w:r w:rsidRPr="00D71DDF">
        <w:rPr>
          <w:rFonts w:ascii="Arial" w:eastAsia="Verdana" w:hAnsi="Arial" w:cs="Arial"/>
          <w:color w:val="000000"/>
          <w:sz w:val="20"/>
          <w:szCs w:val="20"/>
          <w:lang w:val="en-GB"/>
        </w:rPr>
        <w:t>f) SER),</w:t>
      </w:r>
    </w:p>
    <w:p w:rsidR="00E9330A" w:rsidRPr="00D71DDF" w:rsidRDefault="003C2629" w:rsidP="005F1D42">
      <w:pPr>
        <w:pStyle w:val="Odstavecseseznamem"/>
        <w:widowControl w:val="0"/>
        <w:numPr>
          <w:ilvl w:val="0"/>
          <w:numId w:val="5"/>
        </w:numPr>
        <w:pBdr>
          <w:top w:val="nil"/>
          <w:left w:val="nil"/>
          <w:bottom w:val="nil"/>
          <w:right w:val="nil"/>
          <w:between w:val="nil"/>
        </w:pBdr>
        <w:jc w:val="both"/>
        <w:rPr>
          <w:rFonts w:ascii="Arial" w:hAnsi="Arial" w:cs="Arial"/>
          <w:sz w:val="20"/>
          <w:szCs w:val="20"/>
          <w:lang w:val="en-GB"/>
        </w:rPr>
      </w:pPr>
      <w:r w:rsidRPr="00D71DDF">
        <w:rPr>
          <w:rFonts w:ascii="Arial" w:eastAsia="Verdana" w:hAnsi="Arial" w:cs="Arial"/>
          <w:sz w:val="20"/>
          <w:szCs w:val="20"/>
          <w:lang w:val="en-GB"/>
        </w:rPr>
        <w:t>intended study visits</w:t>
      </w:r>
      <w:r w:rsidRPr="00D71DDF">
        <w:rPr>
          <w:rFonts w:ascii="Arial" w:eastAsia="Verdana" w:hAnsi="Arial" w:cs="Arial"/>
          <w:color w:val="000000"/>
          <w:sz w:val="20"/>
          <w:szCs w:val="20"/>
          <w:lang w:val="en-GB"/>
        </w:rPr>
        <w:t>,</w:t>
      </w:r>
    </w:p>
    <w:p w:rsidR="008A54C3" w:rsidRPr="00D71DDF" w:rsidRDefault="003C2629" w:rsidP="005F1D42">
      <w:pPr>
        <w:pStyle w:val="Odstavecseseznamem"/>
        <w:widowControl w:val="0"/>
        <w:numPr>
          <w:ilvl w:val="0"/>
          <w:numId w:val="5"/>
        </w:numPr>
        <w:pBdr>
          <w:top w:val="nil"/>
          <w:left w:val="nil"/>
          <w:bottom w:val="nil"/>
          <w:right w:val="nil"/>
          <w:between w:val="nil"/>
        </w:pBdr>
        <w:jc w:val="both"/>
        <w:rPr>
          <w:rFonts w:ascii="Arial" w:hAnsi="Arial" w:cs="Arial"/>
          <w:lang w:val="en-GB"/>
        </w:rPr>
      </w:pPr>
      <w:proofErr w:type="gramStart"/>
      <w:r w:rsidRPr="00D71DDF">
        <w:rPr>
          <w:rFonts w:ascii="Arial" w:eastAsia="Verdana" w:hAnsi="Arial" w:cs="Arial"/>
          <w:sz w:val="20"/>
          <w:szCs w:val="20"/>
          <w:lang w:val="en-GB"/>
        </w:rPr>
        <w:t>intended</w:t>
      </w:r>
      <w:proofErr w:type="gramEnd"/>
      <w:r w:rsidRPr="00D71DDF">
        <w:rPr>
          <w:rFonts w:ascii="Arial" w:eastAsia="Verdana" w:hAnsi="Arial" w:cs="Arial"/>
          <w:sz w:val="20"/>
          <w:szCs w:val="20"/>
          <w:lang w:val="en-GB"/>
        </w:rPr>
        <w:t xml:space="preserve"> participation in scientific research projects</w:t>
      </w:r>
      <w:r w:rsidR="008A54C3" w:rsidRPr="00D71DDF">
        <w:rPr>
          <w:rFonts w:ascii="Arial" w:hAnsi="Arial" w:cs="Arial"/>
          <w:lang w:val="en-GB"/>
        </w:rPr>
        <w:t xml:space="preserve">. </w:t>
      </w:r>
    </w:p>
    <w:p w:rsidR="008A54C3" w:rsidRPr="00D71DDF" w:rsidRDefault="008A54C3" w:rsidP="008A54C3">
      <w:pPr>
        <w:pStyle w:val="Odstavecseseznamem"/>
        <w:spacing w:after="0" w:line="240" w:lineRule="auto"/>
        <w:ind w:left="0"/>
        <w:rPr>
          <w:rFonts w:ascii="Arial" w:hAnsi="Arial" w:cs="Arial"/>
          <w:b/>
          <w:sz w:val="20"/>
          <w:szCs w:val="20"/>
          <w:lang w:val="en-GB"/>
        </w:rPr>
      </w:pPr>
    </w:p>
    <w:p w:rsidR="008A54C3" w:rsidRPr="00D71DDF" w:rsidRDefault="00D35C57" w:rsidP="005F1D42">
      <w:pPr>
        <w:numPr>
          <w:ilvl w:val="0"/>
          <w:numId w:val="6"/>
        </w:numPr>
        <w:jc w:val="both"/>
        <w:rPr>
          <w:rFonts w:ascii="Arial" w:hAnsi="Arial" w:cs="Arial"/>
          <w:lang w:val="en-GB"/>
        </w:rPr>
      </w:pPr>
      <w:r w:rsidRPr="00D71DDF">
        <w:rPr>
          <w:rFonts w:ascii="Arial" w:eastAsia="Verdana" w:hAnsi="Arial" w:cs="Arial"/>
          <w:lang w:val="en-GB"/>
        </w:rPr>
        <w:t>Changes in the plan for entire studies (e.g. change of the research topic) are made by the student upon agreement with the supervisor</w:t>
      </w:r>
      <w:r w:rsidR="00D36482" w:rsidRPr="00D71DDF">
        <w:rPr>
          <w:rFonts w:ascii="Arial" w:eastAsia="Verdana" w:hAnsi="Arial" w:cs="Arial"/>
          <w:lang w:val="en-GB"/>
        </w:rPr>
        <w:t xml:space="preserve"> and </w:t>
      </w:r>
      <w:r w:rsidR="001D2C0C" w:rsidRPr="00D71DDF">
        <w:rPr>
          <w:rFonts w:ascii="Arial" w:eastAsia="Verdana" w:hAnsi="Arial" w:cs="Arial"/>
          <w:lang w:val="en-GB"/>
        </w:rPr>
        <w:t xml:space="preserve">the </w:t>
      </w:r>
      <w:r w:rsidR="00D36482" w:rsidRPr="00D71DDF">
        <w:rPr>
          <w:rFonts w:ascii="Arial" w:eastAsia="Verdana" w:hAnsi="Arial" w:cs="Arial"/>
          <w:lang w:val="en-GB"/>
        </w:rPr>
        <w:t>consultant</w:t>
      </w:r>
      <w:r w:rsidRPr="00D71DDF">
        <w:rPr>
          <w:rFonts w:ascii="Arial" w:eastAsia="Verdana" w:hAnsi="Arial" w:cs="Arial"/>
          <w:lang w:val="en-GB"/>
        </w:rPr>
        <w:t xml:space="preserve"> in the IS MU application; the changes shall be approved by the supervisor</w:t>
      </w:r>
      <w:r w:rsidR="001D2C0C" w:rsidRPr="00D71DDF">
        <w:rPr>
          <w:rFonts w:ascii="Arial" w:eastAsia="Verdana" w:hAnsi="Arial" w:cs="Arial"/>
          <w:lang w:val="en-GB"/>
        </w:rPr>
        <w:t xml:space="preserve"> upon discussion with the consultant</w:t>
      </w:r>
      <w:r w:rsidRPr="00D71DDF">
        <w:rPr>
          <w:rFonts w:ascii="Arial" w:eastAsia="Verdana" w:hAnsi="Arial" w:cs="Arial"/>
          <w:lang w:val="en-GB"/>
        </w:rPr>
        <w:t xml:space="preserve"> by the date stipulated in the ISP schedule at the latest, and by the Doctoral Board</w:t>
      </w:r>
      <w:r w:rsidR="008A54C3" w:rsidRPr="00D71DDF">
        <w:rPr>
          <w:rFonts w:ascii="Arial" w:hAnsi="Arial" w:cs="Arial"/>
          <w:lang w:val="en-GB"/>
        </w:rPr>
        <w:t xml:space="preserve">. </w:t>
      </w:r>
    </w:p>
    <w:p w:rsidR="008A54C3" w:rsidRPr="00D71DDF" w:rsidRDefault="008A54C3" w:rsidP="008A54C3">
      <w:pPr>
        <w:ind w:left="720"/>
        <w:jc w:val="both"/>
        <w:rPr>
          <w:rFonts w:ascii="Arial" w:hAnsi="Arial" w:cs="Arial"/>
          <w:lang w:val="en-GB"/>
        </w:rPr>
      </w:pPr>
    </w:p>
    <w:p w:rsidR="008A54C3" w:rsidRPr="00D71DDF" w:rsidRDefault="00D35C57" w:rsidP="005F1D42">
      <w:pPr>
        <w:numPr>
          <w:ilvl w:val="0"/>
          <w:numId w:val="6"/>
        </w:numPr>
        <w:jc w:val="both"/>
        <w:rPr>
          <w:rFonts w:ascii="Arial" w:hAnsi="Arial" w:cs="Arial"/>
          <w:lang w:val="en-GB"/>
        </w:rPr>
      </w:pPr>
      <w:r w:rsidRPr="00D71DDF">
        <w:rPr>
          <w:rFonts w:ascii="Arial" w:eastAsia="Verdana" w:hAnsi="Arial" w:cs="Arial"/>
          <w:lang w:val="en-GB"/>
        </w:rPr>
        <w:t>Term content is always developed in detail for one semester. Students shall state, in the IS MU application, what exactly they will be focusing on while preparing their dissertations, how much progress they have done in writing papers/publications, and what forums/conferences/lectures they are planning to attend</w:t>
      </w:r>
      <w:r w:rsidR="008A54C3" w:rsidRPr="00D71DDF">
        <w:rPr>
          <w:rFonts w:ascii="Arial" w:hAnsi="Arial" w:cs="Arial"/>
          <w:lang w:val="en-GB"/>
        </w:rPr>
        <w:t>.</w:t>
      </w:r>
    </w:p>
    <w:p w:rsidR="008A54C3" w:rsidRPr="00D71DDF" w:rsidRDefault="008A54C3" w:rsidP="008A54C3">
      <w:pPr>
        <w:ind w:left="720"/>
        <w:jc w:val="both"/>
        <w:rPr>
          <w:rFonts w:ascii="Arial" w:hAnsi="Arial" w:cs="Arial"/>
          <w:lang w:val="en-GB"/>
        </w:rPr>
      </w:pPr>
    </w:p>
    <w:p w:rsidR="008A54C3" w:rsidRPr="00D71DDF" w:rsidRDefault="00D35C57" w:rsidP="005F1D42">
      <w:pPr>
        <w:numPr>
          <w:ilvl w:val="0"/>
          <w:numId w:val="6"/>
        </w:numPr>
        <w:jc w:val="both"/>
        <w:rPr>
          <w:rFonts w:ascii="Arial" w:hAnsi="Arial" w:cs="Arial"/>
          <w:lang w:val="en-GB"/>
        </w:rPr>
      </w:pPr>
      <w:r w:rsidRPr="00D71DDF">
        <w:rPr>
          <w:rFonts w:ascii="Arial" w:eastAsia="Verdana" w:hAnsi="Arial" w:cs="Arial"/>
          <w:lang w:val="en-GB"/>
        </w:rPr>
        <w:t>Term content includes information on a particular semester in the following sections</w:t>
      </w:r>
      <w:r w:rsidR="008A54C3" w:rsidRPr="00D71DDF">
        <w:rPr>
          <w:rFonts w:ascii="Arial" w:hAnsi="Arial" w:cs="Arial"/>
          <w:lang w:val="en-GB"/>
        </w:rPr>
        <w:t>:</w:t>
      </w:r>
    </w:p>
    <w:p w:rsidR="008A54C3" w:rsidRPr="00D71DDF" w:rsidRDefault="008A54C3" w:rsidP="008A54C3">
      <w:pPr>
        <w:jc w:val="both"/>
        <w:rPr>
          <w:rFonts w:ascii="Arial" w:hAnsi="Arial" w:cs="Arial"/>
          <w:lang w:val="en-GB"/>
        </w:rPr>
      </w:pPr>
    </w:p>
    <w:p w:rsidR="00D35C57" w:rsidRPr="00D71DDF" w:rsidRDefault="00D35C57" w:rsidP="00C72C56">
      <w:pPr>
        <w:numPr>
          <w:ilvl w:val="0"/>
          <w:numId w:val="39"/>
        </w:numPr>
        <w:jc w:val="both"/>
        <w:rPr>
          <w:rFonts w:ascii="Arial" w:eastAsia="Verdana" w:hAnsi="Arial" w:cs="Arial"/>
          <w:lang w:val="en-GB"/>
        </w:rPr>
      </w:pPr>
      <w:r w:rsidRPr="00D71DDF">
        <w:rPr>
          <w:rFonts w:ascii="Arial" w:eastAsia="Verdana" w:hAnsi="Arial" w:cs="Arial"/>
          <w:lang w:val="en-GB"/>
        </w:rPr>
        <w:t xml:space="preserve">Preparation of a dissertation thesis (description of activities related to the dissertation). </w:t>
      </w:r>
    </w:p>
    <w:p w:rsidR="00D35C57" w:rsidRPr="00D71DDF" w:rsidRDefault="00D35C57" w:rsidP="00C72C56">
      <w:pPr>
        <w:numPr>
          <w:ilvl w:val="0"/>
          <w:numId w:val="39"/>
        </w:numPr>
        <w:jc w:val="both"/>
        <w:rPr>
          <w:rFonts w:ascii="Arial" w:eastAsia="Verdana" w:hAnsi="Arial" w:cs="Arial"/>
          <w:lang w:val="en-GB"/>
        </w:rPr>
      </w:pPr>
      <w:r w:rsidRPr="00D71DDF">
        <w:rPr>
          <w:rFonts w:ascii="Arial" w:eastAsia="Verdana" w:hAnsi="Arial" w:cs="Arial"/>
          <w:lang w:val="en-GB"/>
        </w:rPr>
        <w:t>Publications/papers (plan regarding writing publications and papers).</w:t>
      </w:r>
    </w:p>
    <w:p w:rsidR="00D35C57" w:rsidRPr="00D71DDF" w:rsidRDefault="00D35C57" w:rsidP="00C72C56">
      <w:pPr>
        <w:numPr>
          <w:ilvl w:val="0"/>
          <w:numId w:val="39"/>
        </w:numPr>
        <w:jc w:val="both"/>
        <w:rPr>
          <w:rFonts w:ascii="Arial" w:eastAsia="Verdana" w:hAnsi="Arial" w:cs="Arial"/>
          <w:lang w:val="en-GB"/>
        </w:rPr>
      </w:pPr>
      <w:r w:rsidRPr="00D71DDF">
        <w:rPr>
          <w:rFonts w:ascii="Arial" w:eastAsia="Verdana" w:hAnsi="Arial" w:cs="Arial"/>
          <w:lang w:val="en-GB"/>
        </w:rPr>
        <w:t xml:space="preserve">Specialist forums/conferences/lectures (a list of events attended by the students). </w:t>
      </w:r>
    </w:p>
    <w:p w:rsidR="00D35C57" w:rsidRPr="00D71DDF" w:rsidRDefault="00D35C57" w:rsidP="00C72C56">
      <w:pPr>
        <w:numPr>
          <w:ilvl w:val="0"/>
          <w:numId w:val="39"/>
        </w:numPr>
        <w:jc w:val="both"/>
        <w:rPr>
          <w:rFonts w:ascii="Arial" w:eastAsia="Verdana" w:hAnsi="Arial" w:cs="Arial"/>
          <w:lang w:val="en-GB"/>
        </w:rPr>
      </w:pPr>
      <w:r w:rsidRPr="00D71DDF">
        <w:rPr>
          <w:rFonts w:ascii="Arial" w:eastAsia="Verdana" w:hAnsi="Arial" w:cs="Arial"/>
          <w:lang w:val="en-GB"/>
        </w:rPr>
        <w:t>Internships</w:t>
      </w:r>
      <w:r w:rsidRPr="00D71DDF">
        <w:rPr>
          <w:rFonts w:ascii="Arial" w:hAnsi="Arial" w:cs="Arial"/>
          <w:vertAlign w:val="superscript"/>
          <w:lang w:val="en-GB"/>
        </w:rPr>
        <w:footnoteReference w:id="6"/>
      </w:r>
      <w:r w:rsidRPr="00D71DDF">
        <w:rPr>
          <w:rFonts w:ascii="Arial" w:eastAsia="Verdana" w:hAnsi="Arial" w:cs="Arial"/>
          <w:lang w:val="en-GB"/>
        </w:rPr>
        <w:t xml:space="preserve"> (a list of internships done by the student).</w:t>
      </w:r>
    </w:p>
    <w:p w:rsidR="00D35C57" w:rsidRPr="00D71DDF" w:rsidRDefault="00D35C57" w:rsidP="00C72C56">
      <w:pPr>
        <w:numPr>
          <w:ilvl w:val="0"/>
          <w:numId w:val="39"/>
        </w:numPr>
        <w:jc w:val="both"/>
        <w:rPr>
          <w:rFonts w:ascii="Arial" w:eastAsia="Verdana" w:hAnsi="Arial" w:cs="Arial"/>
          <w:lang w:val="en-GB"/>
        </w:rPr>
      </w:pPr>
      <w:r w:rsidRPr="00D71DDF">
        <w:rPr>
          <w:rFonts w:ascii="Arial" w:eastAsia="Verdana" w:hAnsi="Arial" w:cs="Arial"/>
          <w:lang w:val="en-GB"/>
        </w:rPr>
        <w:t>Other</w:t>
      </w:r>
      <w:r w:rsidRPr="00D71DDF">
        <w:rPr>
          <w:rFonts w:ascii="Arial" w:hAnsi="Arial" w:cs="Arial"/>
          <w:vertAlign w:val="superscript"/>
          <w:lang w:val="en-GB"/>
        </w:rPr>
        <w:footnoteReference w:id="7"/>
      </w:r>
      <w:r w:rsidRPr="00D71DDF">
        <w:rPr>
          <w:rFonts w:ascii="Arial" w:eastAsia="Verdana" w:hAnsi="Arial" w:cs="Arial"/>
          <w:lang w:val="en-GB"/>
        </w:rPr>
        <w:t>:</w:t>
      </w:r>
      <w:r w:rsidRPr="00D71DDF">
        <w:rPr>
          <w:rFonts w:ascii="Arial" w:eastAsia="Verdana" w:hAnsi="Arial" w:cs="Arial"/>
          <w:vertAlign w:val="superscript"/>
          <w:lang w:val="en-GB"/>
        </w:rPr>
        <w:t xml:space="preserve"> </w:t>
      </w:r>
    </w:p>
    <w:p w:rsidR="00D35C57" w:rsidRPr="00D71DDF" w:rsidRDefault="00D35C57" w:rsidP="00C72C56">
      <w:pPr>
        <w:pStyle w:val="Odstavecseseznamem"/>
        <w:widowControl w:val="0"/>
        <w:numPr>
          <w:ilvl w:val="0"/>
          <w:numId w:val="38"/>
        </w:numPr>
        <w:pBdr>
          <w:top w:val="nil"/>
          <w:left w:val="nil"/>
          <w:bottom w:val="nil"/>
          <w:right w:val="nil"/>
          <w:between w:val="nil"/>
        </w:pBdr>
        <w:jc w:val="both"/>
        <w:rPr>
          <w:rFonts w:ascii="Arial" w:hAnsi="Arial" w:cs="Arial"/>
          <w:sz w:val="20"/>
          <w:szCs w:val="20"/>
          <w:lang w:val="en-GB"/>
        </w:rPr>
      </w:pPr>
      <w:r w:rsidRPr="00D71DDF">
        <w:rPr>
          <w:rFonts w:ascii="Arial" w:eastAsia="Verdana" w:hAnsi="Arial" w:cs="Arial"/>
          <w:sz w:val="20"/>
          <w:szCs w:val="20"/>
          <w:lang w:val="en-GB"/>
        </w:rPr>
        <w:t>teaching in Bachelor’s and Master’s Degree Programmes (Article 30(4)(d) SER</w:t>
      </w:r>
      <w:r w:rsidRPr="00D71DDF">
        <w:rPr>
          <w:rFonts w:ascii="Arial" w:eastAsia="Verdana" w:hAnsi="Arial" w:cs="Arial"/>
          <w:color w:val="000000"/>
          <w:sz w:val="20"/>
          <w:szCs w:val="20"/>
          <w:lang w:val="en-GB"/>
        </w:rPr>
        <w:t>),</w:t>
      </w:r>
      <w:r w:rsidR="001D2C0C" w:rsidRPr="00D71DDF">
        <w:rPr>
          <w:rFonts w:ascii="Arial" w:hAnsi="Arial" w:cs="Arial"/>
          <w:sz w:val="20"/>
          <w:szCs w:val="20"/>
          <w:lang w:val="en-GB"/>
        </w:rPr>
        <w:t xml:space="preserve"> if the collaborative PhD student is supposed to take part in teaching,</w:t>
      </w:r>
    </w:p>
    <w:p w:rsidR="00D35C57" w:rsidRPr="00D71DDF" w:rsidRDefault="00D35C57" w:rsidP="00C72C56">
      <w:pPr>
        <w:pStyle w:val="Odstavecseseznamem"/>
        <w:widowControl w:val="0"/>
        <w:numPr>
          <w:ilvl w:val="0"/>
          <w:numId w:val="38"/>
        </w:numPr>
        <w:pBdr>
          <w:top w:val="nil"/>
          <w:left w:val="nil"/>
          <w:bottom w:val="nil"/>
          <w:right w:val="nil"/>
          <w:between w:val="nil"/>
        </w:pBdr>
        <w:jc w:val="both"/>
        <w:rPr>
          <w:rFonts w:ascii="Arial" w:hAnsi="Arial" w:cs="Arial"/>
          <w:sz w:val="20"/>
          <w:szCs w:val="20"/>
          <w:lang w:val="en-GB"/>
        </w:rPr>
      </w:pPr>
      <w:r w:rsidRPr="00D71DDF">
        <w:rPr>
          <w:rFonts w:ascii="Arial" w:eastAsia="Verdana" w:hAnsi="Arial" w:cs="Arial"/>
          <w:color w:val="000000"/>
          <w:sz w:val="20"/>
          <w:szCs w:val="20"/>
          <w:lang w:val="en-GB"/>
        </w:rPr>
        <w:t>participation in activities organized by the Department or the Faculty</w:t>
      </w:r>
      <w:r w:rsidRPr="00D71DDF">
        <w:rPr>
          <w:rFonts w:ascii="Arial" w:eastAsia="Verdana" w:hAnsi="Arial" w:cs="Arial"/>
          <w:sz w:val="20"/>
          <w:szCs w:val="20"/>
          <w:lang w:val="en-GB"/>
        </w:rPr>
        <w:t>,</w:t>
      </w:r>
    </w:p>
    <w:p w:rsidR="00D35C57" w:rsidRPr="00D71DDF" w:rsidRDefault="00D35C57" w:rsidP="00C72C56">
      <w:pPr>
        <w:pStyle w:val="Odstavecseseznamem"/>
        <w:widowControl w:val="0"/>
        <w:numPr>
          <w:ilvl w:val="0"/>
          <w:numId w:val="38"/>
        </w:numPr>
        <w:pBdr>
          <w:top w:val="nil"/>
          <w:left w:val="nil"/>
          <w:bottom w:val="nil"/>
          <w:right w:val="nil"/>
          <w:between w:val="nil"/>
        </w:pBdr>
        <w:spacing w:after="0"/>
        <w:ind w:left="1423" w:hanging="357"/>
        <w:jc w:val="both"/>
        <w:rPr>
          <w:rFonts w:ascii="Arial" w:hAnsi="Arial" w:cs="Arial"/>
          <w:lang w:val="en-GB"/>
        </w:rPr>
      </w:pPr>
      <w:r w:rsidRPr="00D71DDF">
        <w:rPr>
          <w:rFonts w:ascii="Arial" w:eastAsia="Verdana" w:hAnsi="Arial" w:cs="Arial"/>
          <w:sz w:val="20"/>
          <w:szCs w:val="20"/>
          <w:lang w:val="en-GB"/>
        </w:rPr>
        <w:t>intended participation in scientific research projects</w:t>
      </w:r>
      <w:r w:rsidRPr="00D71DDF">
        <w:rPr>
          <w:rFonts w:ascii="Arial" w:eastAsia="Verdana" w:hAnsi="Arial" w:cs="Arial"/>
          <w:color w:val="000000"/>
          <w:sz w:val="20"/>
          <w:szCs w:val="20"/>
          <w:lang w:val="en-GB"/>
        </w:rPr>
        <w:t xml:space="preserve">, </w:t>
      </w:r>
    </w:p>
    <w:p w:rsidR="008A54C3" w:rsidRPr="00D71DDF" w:rsidRDefault="00D35C57" w:rsidP="005F1D42">
      <w:pPr>
        <w:pStyle w:val="Zkladntext"/>
        <w:widowControl w:val="0"/>
        <w:numPr>
          <w:ilvl w:val="0"/>
          <w:numId w:val="5"/>
        </w:numPr>
        <w:rPr>
          <w:rFonts w:ascii="Arial" w:hAnsi="Arial" w:cs="Arial"/>
          <w:lang w:val="en-GB" w:eastAsia="ar-SA"/>
        </w:rPr>
      </w:pPr>
      <w:proofErr w:type="gramStart"/>
      <w:r w:rsidRPr="00D71DDF">
        <w:rPr>
          <w:rFonts w:ascii="Arial" w:eastAsia="Verdana" w:hAnsi="Arial" w:cs="Arial"/>
          <w:lang w:val="en-GB"/>
        </w:rPr>
        <w:t>other</w:t>
      </w:r>
      <w:proofErr w:type="gramEnd"/>
      <w:r w:rsidRPr="00D71DDF">
        <w:rPr>
          <w:rFonts w:ascii="Arial" w:eastAsia="Verdana" w:hAnsi="Arial" w:cs="Arial"/>
          <w:lang w:val="en-GB"/>
        </w:rPr>
        <w:t xml:space="preserve"> information the student aims to inform the supervisor</w:t>
      </w:r>
      <w:r w:rsidR="000037B8" w:rsidRPr="00D71DDF">
        <w:rPr>
          <w:rFonts w:ascii="Arial" w:eastAsia="Verdana" w:hAnsi="Arial" w:cs="Arial"/>
          <w:lang w:val="en-GB"/>
        </w:rPr>
        <w:t>, the consultant</w:t>
      </w:r>
      <w:r w:rsidRPr="00D71DDF">
        <w:rPr>
          <w:rFonts w:ascii="Arial" w:eastAsia="Verdana" w:hAnsi="Arial" w:cs="Arial"/>
          <w:lang w:val="en-GB"/>
        </w:rPr>
        <w:t xml:space="preserve"> and the Doctoral Board</w:t>
      </w:r>
      <w:r w:rsidR="008A54C3" w:rsidRPr="00D71DDF">
        <w:rPr>
          <w:rFonts w:ascii="Arial" w:hAnsi="Arial" w:cs="Arial"/>
          <w:lang w:val="en-GB" w:eastAsia="ar-SA"/>
        </w:rPr>
        <w:t>.</w:t>
      </w:r>
    </w:p>
    <w:p w:rsidR="009220C9" w:rsidRPr="00D71DDF" w:rsidRDefault="009220C9" w:rsidP="009220C9">
      <w:pPr>
        <w:pStyle w:val="Zkladntext"/>
        <w:widowControl w:val="0"/>
        <w:ind w:left="1428"/>
        <w:rPr>
          <w:rFonts w:ascii="Arial" w:hAnsi="Arial" w:cs="Arial"/>
          <w:lang w:val="en-GB" w:eastAsia="ar-SA"/>
        </w:rPr>
      </w:pPr>
    </w:p>
    <w:p w:rsidR="008A54C3" w:rsidRPr="00D71DDF" w:rsidRDefault="009220C9" w:rsidP="005F1D42">
      <w:pPr>
        <w:numPr>
          <w:ilvl w:val="0"/>
          <w:numId w:val="6"/>
        </w:numPr>
        <w:jc w:val="both"/>
        <w:rPr>
          <w:rFonts w:ascii="Arial" w:hAnsi="Arial" w:cs="Arial"/>
          <w:lang w:val="en-GB"/>
        </w:rPr>
      </w:pPr>
      <w:r w:rsidRPr="00D71DDF">
        <w:rPr>
          <w:rFonts w:ascii="Arial" w:eastAsia="Verdana" w:hAnsi="Arial" w:cs="Arial"/>
          <w:lang w:val="en-GB"/>
        </w:rPr>
        <w:t>Meeting the term content is subject to the supervisor’s assessment</w:t>
      </w:r>
      <w:r w:rsidR="001D2C0C" w:rsidRPr="00D71DDF">
        <w:rPr>
          <w:rFonts w:ascii="Arial" w:eastAsia="Verdana" w:hAnsi="Arial" w:cs="Arial"/>
          <w:lang w:val="en-GB"/>
        </w:rPr>
        <w:t>, upon discussion with the consultant,</w:t>
      </w:r>
      <w:r w:rsidRPr="00D71DDF">
        <w:rPr>
          <w:rFonts w:ascii="Arial" w:eastAsia="Verdana" w:hAnsi="Arial" w:cs="Arial"/>
          <w:lang w:val="en-GB"/>
        </w:rPr>
        <w:t xml:space="preserve"> on a semester basis by the date stated in the ISP schedule, and to the Doctoral Board’s assessment at least once a year. The result of the assessment is recorded in an IS MU application (Article 30(6) SER).</w:t>
      </w:r>
    </w:p>
    <w:p w:rsidR="008A54C3" w:rsidRPr="00D71DDF" w:rsidRDefault="008A54C3" w:rsidP="008A54C3">
      <w:pPr>
        <w:ind w:left="720"/>
        <w:jc w:val="both"/>
        <w:rPr>
          <w:rFonts w:ascii="Arial" w:hAnsi="Arial" w:cs="Arial"/>
          <w:lang w:val="en-GB"/>
        </w:rPr>
      </w:pPr>
    </w:p>
    <w:p w:rsidR="009220C9" w:rsidRPr="00D71DDF" w:rsidRDefault="00596818" w:rsidP="005F1D42">
      <w:pPr>
        <w:numPr>
          <w:ilvl w:val="0"/>
          <w:numId w:val="6"/>
        </w:numPr>
        <w:ind w:left="714" w:hanging="357"/>
        <w:jc w:val="both"/>
        <w:rPr>
          <w:rFonts w:ascii="Arial" w:hAnsi="Arial" w:cs="Arial"/>
          <w:lang w:val="en-GB"/>
        </w:rPr>
      </w:pPr>
      <w:r w:rsidRPr="00D71DDF">
        <w:rPr>
          <w:rFonts w:ascii="Arial" w:eastAsia="Verdana" w:hAnsi="Arial" w:cs="Arial"/>
          <w:lang w:val="en-GB"/>
        </w:rPr>
        <w:t xml:space="preserve">Should the student fail to </w:t>
      </w:r>
      <w:r w:rsidR="009220C9" w:rsidRPr="00D71DDF">
        <w:rPr>
          <w:rFonts w:ascii="Arial" w:eastAsia="Verdana" w:hAnsi="Arial" w:cs="Arial"/>
          <w:lang w:val="en-GB"/>
        </w:rPr>
        <w:t xml:space="preserve">satisfactorily fulfil the ISP, the Doctoral Board may, upon </w:t>
      </w:r>
      <w:r w:rsidR="001D2C0C" w:rsidRPr="00D71DDF">
        <w:rPr>
          <w:rFonts w:ascii="Arial" w:eastAsia="Verdana" w:hAnsi="Arial" w:cs="Arial"/>
          <w:lang w:val="en-GB"/>
        </w:rPr>
        <w:t>the supervisor’s recommendation and upon discussion with the consultant,</w:t>
      </w:r>
      <w:r w:rsidR="009220C9" w:rsidRPr="00D71DDF">
        <w:rPr>
          <w:rFonts w:ascii="Arial" w:eastAsia="Verdana" w:hAnsi="Arial" w:cs="Arial"/>
          <w:lang w:val="en-GB"/>
        </w:rPr>
        <w:t xml:space="preserve"> suggest to the Dean that the student’s scholarship, granted pursuant to the Scholarship Regulations, Masaryk University, should be withdrawn. At the same time, the Doctoral Board shall propose another date for assessing the progress of the student’s studies. However, the supervisor</w:t>
      </w:r>
      <w:r w:rsidR="001D2C0C" w:rsidRPr="00D71DDF">
        <w:rPr>
          <w:rFonts w:ascii="Arial" w:eastAsia="Verdana" w:hAnsi="Arial" w:cs="Arial"/>
          <w:lang w:val="en-GB"/>
        </w:rPr>
        <w:t>, upon discussion with the consultant,</w:t>
      </w:r>
      <w:r w:rsidR="009220C9" w:rsidRPr="00D71DDF">
        <w:rPr>
          <w:rFonts w:ascii="Arial" w:eastAsia="Verdana" w:hAnsi="Arial" w:cs="Arial"/>
          <w:lang w:val="en-GB"/>
        </w:rPr>
        <w:t xml:space="preserve"> may propose an earlier assessment date to the Doctoral Board. If the ISP is duly fulfilled, scholarship may be awarded again (Article 30 (7) SER</w:t>
      </w:r>
      <w:r w:rsidR="008A54C3" w:rsidRPr="00D71DDF">
        <w:rPr>
          <w:rFonts w:ascii="Arial" w:hAnsi="Arial" w:cs="Arial"/>
          <w:lang w:val="en-GB"/>
        </w:rPr>
        <w:t>).</w:t>
      </w:r>
    </w:p>
    <w:p w:rsidR="009220C9" w:rsidRPr="00D71DDF" w:rsidRDefault="009220C9" w:rsidP="009220C9">
      <w:pPr>
        <w:jc w:val="both"/>
        <w:rPr>
          <w:rFonts w:ascii="Arial" w:hAnsi="Arial" w:cs="Arial"/>
          <w:lang w:val="en-GB"/>
        </w:rPr>
      </w:pPr>
    </w:p>
    <w:p w:rsidR="009220C9" w:rsidRPr="00D71DDF" w:rsidRDefault="009220C9" w:rsidP="005F1D42">
      <w:pPr>
        <w:numPr>
          <w:ilvl w:val="0"/>
          <w:numId w:val="6"/>
        </w:numPr>
        <w:ind w:left="714" w:hanging="357"/>
        <w:jc w:val="both"/>
        <w:rPr>
          <w:rFonts w:ascii="Arial" w:hAnsi="Arial" w:cs="Arial"/>
          <w:lang w:val="en-GB"/>
        </w:rPr>
      </w:pPr>
      <w:r w:rsidRPr="00D71DDF">
        <w:rPr>
          <w:rFonts w:ascii="Arial" w:eastAsia="Verdana" w:hAnsi="Arial" w:cs="Arial"/>
          <w:lang w:val="en-GB"/>
        </w:rPr>
        <w:t>Should it follow from the assessment of the studie</w:t>
      </w:r>
      <w:r w:rsidR="00596818" w:rsidRPr="00D71DDF">
        <w:rPr>
          <w:rFonts w:ascii="Arial" w:eastAsia="Verdana" w:hAnsi="Arial" w:cs="Arial"/>
          <w:lang w:val="en-GB"/>
        </w:rPr>
        <w:t xml:space="preserve">s that fulfilment of the ISP is </w:t>
      </w:r>
      <w:r w:rsidRPr="00D71DDF">
        <w:rPr>
          <w:rFonts w:ascii="Arial" w:eastAsia="Verdana" w:hAnsi="Arial" w:cs="Arial"/>
          <w:lang w:val="en-GB"/>
        </w:rPr>
        <w:t>seriously breached, the Doctoral Board, on its own initiative or upon the supervisor’s proposal</w:t>
      </w:r>
      <w:r w:rsidR="00207138" w:rsidRPr="00D71DDF">
        <w:rPr>
          <w:rFonts w:ascii="Arial" w:eastAsia="Verdana" w:hAnsi="Arial" w:cs="Arial"/>
          <w:lang w:val="en-GB"/>
        </w:rPr>
        <w:t>, and upon discussion with the consultant</w:t>
      </w:r>
      <w:r w:rsidRPr="00D71DDF">
        <w:rPr>
          <w:rFonts w:ascii="Arial" w:eastAsia="Verdana" w:hAnsi="Arial" w:cs="Arial"/>
          <w:lang w:val="en-GB"/>
        </w:rPr>
        <w:t xml:space="preserve">, shall discuss the fulfilment of the ISP in the presence of the student and their supervisor. The student has a right to request the presence of an expert, assigned by the Vice Rector in charge of doctoral studies. The hearing may be attended by the Dean or by the Vice Dean of the faculty in question, and its outcome shall be recorded via </w:t>
      </w:r>
      <w:r w:rsidRPr="00D71DDF">
        <w:rPr>
          <w:rFonts w:ascii="Arial" w:eastAsia="Verdana" w:hAnsi="Arial" w:cs="Arial"/>
          <w:lang w:val="en-GB"/>
        </w:rPr>
        <w:lastRenderedPageBreak/>
        <w:t>the IS MU application. Failure to meet ISP requirements constitutes a reason for terminating the studies pursuant to Section 56(1</w:t>
      </w:r>
      <w:proofErr w:type="gramStart"/>
      <w:r w:rsidRPr="00D71DDF">
        <w:rPr>
          <w:rFonts w:ascii="Arial" w:eastAsia="Verdana" w:hAnsi="Arial" w:cs="Arial"/>
          <w:lang w:val="en-GB"/>
        </w:rPr>
        <w:t>)(</w:t>
      </w:r>
      <w:proofErr w:type="gramEnd"/>
      <w:r w:rsidRPr="00D71DDF">
        <w:rPr>
          <w:rFonts w:ascii="Arial" w:eastAsia="Verdana" w:hAnsi="Arial" w:cs="Arial"/>
          <w:lang w:val="en-GB"/>
        </w:rPr>
        <w:t>b) of the Act.</w:t>
      </w:r>
    </w:p>
    <w:p w:rsidR="008A54C3" w:rsidRPr="00D71DDF" w:rsidRDefault="008A54C3" w:rsidP="009220C9">
      <w:pPr>
        <w:ind w:left="720"/>
        <w:jc w:val="both"/>
        <w:rPr>
          <w:rFonts w:ascii="Arial" w:hAnsi="Arial" w:cs="Arial"/>
          <w:lang w:val="en-GB"/>
        </w:rPr>
      </w:pPr>
    </w:p>
    <w:p w:rsidR="008A54C3" w:rsidRPr="00D71DDF" w:rsidRDefault="008A54C3" w:rsidP="008A54C3">
      <w:pPr>
        <w:jc w:val="both"/>
        <w:rPr>
          <w:rFonts w:ascii="Arial" w:hAnsi="Arial" w:cs="Arial"/>
          <w:lang w:val="en-GB"/>
        </w:rPr>
      </w:pPr>
    </w:p>
    <w:p w:rsidR="008A54C3" w:rsidRPr="00D71DDF" w:rsidRDefault="000E3C58" w:rsidP="001331A3">
      <w:pPr>
        <w:pStyle w:val="W3MUZkonParagraf"/>
        <w:spacing w:before="0" w:after="120"/>
        <w:rPr>
          <w:rFonts w:cs="Arial"/>
          <w:sz w:val="22"/>
          <w:szCs w:val="22"/>
          <w:lang w:val="en-GB"/>
        </w:rPr>
      </w:pPr>
      <w:r w:rsidRPr="00D71DDF">
        <w:rPr>
          <w:rFonts w:cs="Arial"/>
          <w:sz w:val="22"/>
          <w:szCs w:val="22"/>
          <w:lang w:val="en-GB"/>
        </w:rPr>
        <w:t>Article</w:t>
      </w:r>
      <w:r w:rsidR="008A54C3" w:rsidRPr="00D71DDF">
        <w:rPr>
          <w:rFonts w:cs="Arial"/>
          <w:sz w:val="22"/>
          <w:szCs w:val="22"/>
          <w:lang w:val="en-GB"/>
        </w:rPr>
        <w:t xml:space="preserve"> 6</w:t>
      </w:r>
    </w:p>
    <w:p w:rsidR="008A54C3" w:rsidRPr="00D71DDF" w:rsidRDefault="00495446" w:rsidP="00F01720">
      <w:pPr>
        <w:pStyle w:val="W3MUZkonParagraf"/>
        <w:spacing w:before="0" w:after="120"/>
        <w:rPr>
          <w:rFonts w:cs="Arial"/>
          <w:sz w:val="20"/>
          <w:lang w:val="en-GB"/>
        </w:rPr>
      </w:pPr>
      <w:r w:rsidRPr="00D71DDF">
        <w:rPr>
          <w:rFonts w:cs="Arial"/>
          <w:b/>
          <w:color w:val="auto"/>
          <w:sz w:val="22"/>
          <w:szCs w:val="22"/>
          <w:lang w:val="en-GB"/>
        </w:rPr>
        <w:t>Students’ O</w:t>
      </w:r>
      <w:r w:rsidR="000E3C58" w:rsidRPr="00D71DDF">
        <w:rPr>
          <w:rFonts w:cs="Arial"/>
          <w:b/>
          <w:color w:val="auto"/>
          <w:sz w:val="22"/>
          <w:szCs w:val="22"/>
          <w:lang w:val="en-GB"/>
        </w:rPr>
        <w:t>bligations</w:t>
      </w:r>
    </w:p>
    <w:p w:rsidR="00011E04" w:rsidRPr="00D71DDF" w:rsidRDefault="001D2C0C" w:rsidP="00C72C56">
      <w:pPr>
        <w:numPr>
          <w:ilvl w:val="0"/>
          <w:numId w:val="40"/>
        </w:numPr>
        <w:ind w:left="714" w:hanging="357"/>
        <w:jc w:val="both"/>
        <w:rPr>
          <w:rFonts w:ascii="Arial" w:eastAsia="Verdana" w:hAnsi="Arial" w:cs="Arial"/>
          <w:lang w:val="en-GB"/>
        </w:rPr>
      </w:pPr>
      <w:r w:rsidRPr="00D71DDF">
        <w:rPr>
          <w:rFonts w:ascii="Arial" w:eastAsia="Verdana" w:hAnsi="Arial" w:cs="Arial"/>
          <w:lang w:val="en-GB"/>
        </w:rPr>
        <w:t>Collaborative Ph</w:t>
      </w:r>
      <w:r w:rsidR="00011E04" w:rsidRPr="00D71DDF">
        <w:rPr>
          <w:rFonts w:ascii="Arial" w:eastAsia="Verdana" w:hAnsi="Arial" w:cs="Arial"/>
          <w:lang w:val="en-GB"/>
        </w:rPr>
        <w:t>D students’ obligations include:</w:t>
      </w:r>
    </w:p>
    <w:p w:rsidR="00011E04" w:rsidRPr="00D71DDF" w:rsidRDefault="00011E04" w:rsidP="00C72C56">
      <w:pPr>
        <w:pStyle w:val="Odstavecseseznamem"/>
        <w:widowControl w:val="0"/>
        <w:numPr>
          <w:ilvl w:val="0"/>
          <w:numId w:val="38"/>
        </w:numPr>
        <w:pBdr>
          <w:top w:val="nil"/>
          <w:left w:val="nil"/>
          <w:bottom w:val="nil"/>
          <w:right w:val="nil"/>
          <w:between w:val="nil"/>
        </w:pBdr>
        <w:jc w:val="both"/>
        <w:rPr>
          <w:rFonts w:ascii="Arial" w:hAnsi="Arial" w:cs="Arial"/>
          <w:sz w:val="20"/>
          <w:szCs w:val="20"/>
          <w:lang w:val="en-GB"/>
        </w:rPr>
      </w:pPr>
      <w:r w:rsidRPr="00D71DDF">
        <w:rPr>
          <w:rFonts w:ascii="Arial" w:eastAsia="Verdana" w:hAnsi="Arial" w:cs="Arial"/>
          <w:color w:val="000000"/>
          <w:sz w:val="20"/>
          <w:szCs w:val="20"/>
          <w:lang w:val="en-GB"/>
        </w:rPr>
        <w:t>stud</w:t>
      </w:r>
      <w:r w:rsidRPr="00D71DDF">
        <w:rPr>
          <w:rFonts w:ascii="Arial" w:eastAsia="Verdana" w:hAnsi="Arial" w:cs="Arial"/>
          <w:sz w:val="20"/>
          <w:szCs w:val="20"/>
          <w:lang w:val="en-GB"/>
        </w:rPr>
        <w:t>y obligations</w:t>
      </w:r>
      <w:r w:rsidRPr="00D71DDF">
        <w:rPr>
          <w:rFonts w:ascii="Arial" w:eastAsia="Verdana" w:hAnsi="Arial" w:cs="Arial"/>
          <w:color w:val="000000"/>
          <w:sz w:val="20"/>
          <w:szCs w:val="20"/>
          <w:lang w:val="en-GB"/>
        </w:rPr>
        <w:t xml:space="preserve">, </w:t>
      </w:r>
    </w:p>
    <w:p w:rsidR="00011E04" w:rsidRPr="00D71DDF" w:rsidRDefault="00011E04" w:rsidP="00C72C56">
      <w:pPr>
        <w:pStyle w:val="Odstavecseseznamem"/>
        <w:widowControl w:val="0"/>
        <w:numPr>
          <w:ilvl w:val="0"/>
          <w:numId w:val="38"/>
        </w:numPr>
        <w:pBdr>
          <w:top w:val="nil"/>
          <w:left w:val="nil"/>
          <w:bottom w:val="nil"/>
          <w:right w:val="nil"/>
          <w:between w:val="nil"/>
        </w:pBdr>
        <w:jc w:val="both"/>
        <w:rPr>
          <w:rFonts w:ascii="Arial" w:hAnsi="Arial" w:cs="Arial"/>
          <w:sz w:val="20"/>
          <w:szCs w:val="20"/>
          <w:lang w:val="en-GB"/>
        </w:rPr>
      </w:pPr>
      <w:r w:rsidRPr="00D71DDF">
        <w:rPr>
          <w:rFonts w:ascii="Arial" w:eastAsia="Verdana" w:hAnsi="Arial" w:cs="Arial"/>
          <w:sz w:val="20"/>
          <w:szCs w:val="20"/>
          <w:lang w:val="en-GB"/>
        </w:rPr>
        <w:t>research obligations,</w:t>
      </w:r>
    </w:p>
    <w:p w:rsidR="008A54C3" w:rsidRPr="00D71DDF" w:rsidRDefault="00011E04" w:rsidP="005F1D42">
      <w:pPr>
        <w:pStyle w:val="Odstavecseseznamem"/>
        <w:widowControl w:val="0"/>
        <w:numPr>
          <w:ilvl w:val="0"/>
          <w:numId w:val="5"/>
        </w:numPr>
        <w:pBdr>
          <w:top w:val="nil"/>
          <w:left w:val="nil"/>
          <w:bottom w:val="nil"/>
          <w:right w:val="nil"/>
          <w:between w:val="nil"/>
        </w:pBdr>
        <w:jc w:val="both"/>
        <w:rPr>
          <w:rFonts w:ascii="Arial" w:hAnsi="Arial" w:cs="Arial"/>
          <w:sz w:val="20"/>
          <w:szCs w:val="20"/>
          <w:lang w:val="en-GB"/>
        </w:rPr>
      </w:pPr>
      <w:proofErr w:type="gramStart"/>
      <w:r w:rsidRPr="00D71DDF">
        <w:rPr>
          <w:rFonts w:ascii="Arial" w:eastAsia="Verdana" w:hAnsi="Arial" w:cs="Arial"/>
          <w:sz w:val="20"/>
          <w:szCs w:val="20"/>
          <w:lang w:val="en-GB"/>
        </w:rPr>
        <w:t>other</w:t>
      </w:r>
      <w:proofErr w:type="gramEnd"/>
      <w:r w:rsidRPr="00D71DDF">
        <w:rPr>
          <w:rFonts w:ascii="Arial" w:eastAsia="Verdana" w:hAnsi="Arial" w:cs="Arial"/>
          <w:sz w:val="20"/>
          <w:szCs w:val="20"/>
          <w:lang w:val="en-GB"/>
        </w:rPr>
        <w:t xml:space="preserve"> obligations</w:t>
      </w:r>
      <w:r w:rsidRPr="00D71DDF">
        <w:rPr>
          <w:rFonts w:ascii="Arial" w:eastAsia="Verdana" w:hAnsi="Arial" w:cs="Arial"/>
          <w:color w:val="000000"/>
          <w:sz w:val="20"/>
          <w:szCs w:val="20"/>
          <w:lang w:val="en-GB"/>
        </w:rPr>
        <w:t xml:space="preserve">. </w:t>
      </w:r>
    </w:p>
    <w:p w:rsidR="008A54C3" w:rsidRPr="00D71DDF" w:rsidRDefault="008A54C3" w:rsidP="008A54C3">
      <w:pPr>
        <w:pStyle w:val="Odstavecseseznamem"/>
        <w:spacing w:after="0" w:line="240" w:lineRule="auto"/>
        <w:ind w:left="0"/>
        <w:jc w:val="both"/>
        <w:rPr>
          <w:rFonts w:ascii="Arial" w:hAnsi="Arial" w:cs="Arial"/>
          <w:sz w:val="20"/>
          <w:szCs w:val="20"/>
          <w:lang w:val="en-GB"/>
        </w:rPr>
      </w:pPr>
    </w:p>
    <w:p w:rsidR="008A54C3" w:rsidRPr="00D71DDF" w:rsidRDefault="008A54C3" w:rsidP="008A54C3">
      <w:pPr>
        <w:ind w:left="360"/>
        <w:jc w:val="both"/>
        <w:rPr>
          <w:rFonts w:ascii="Arial" w:hAnsi="Arial" w:cs="Arial"/>
          <w:lang w:val="en-GB"/>
        </w:rPr>
      </w:pPr>
      <w:r w:rsidRPr="00D71DDF">
        <w:rPr>
          <w:rFonts w:ascii="Arial" w:hAnsi="Arial" w:cs="Arial"/>
          <w:lang w:val="en-GB"/>
        </w:rPr>
        <w:t xml:space="preserve">(1.1) </w:t>
      </w:r>
      <w:r w:rsidR="00BD142F" w:rsidRPr="00D71DDF">
        <w:rPr>
          <w:rFonts w:ascii="Arial" w:eastAsia="Verdana" w:hAnsi="Arial" w:cs="Arial"/>
          <w:lang w:val="en-GB"/>
        </w:rPr>
        <w:t>Study obligations</w:t>
      </w:r>
    </w:p>
    <w:p w:rsidR="008A54C3" w:rsidRPr="00D71DDF" w:rsidRDefault="008A54C3" w:rsidP="008A54C3">
      <w:pPr>
        <w:pStyle w:val="Odstavecseseznamem"/>
        <w:spacing w:after="0" w:line="240" w:lineRule="auto"/>
        <w:ind w:left="0"/>
        <w:rPr>
          <w:rFonts w:ascii="Arial" w:hAnsi="Arial" w:cs="Arial"/>
          <w:sz w:val="20"/>
          <w:szCs w:val="20"/>
          <w:lang w:val="en-GB"/>
        </w:rPr>
      </w:pPr>
    </w:p>
    <w:p w:rsidR="00BD142F" w:rsidRPr="00D71DDF" w:rsidRDefault="00BD142F" w:rsidP="00C72C56">
      <w:pPr>
        <w:numPr>
          <w:ilvl w:val="0"/>
          <w:numId w:val="41"/>
        </w:numPr>
        <w:jc w:val="both"/>
        <w:rPr>
          <w:rFonts w:ascii="Arial" w:eastAsia="Verdana" w:hAnsi="Arial" w:cs="Arial"/>
          <w:lang w:val="en-GB"/>
        </w:rPr>
      </w:pPr>
      <w:r w:rsidRPr="00D71DDF">
        <w:rPr>
          <w:rFonts w:ascii="Arial" w:eastAsia="Verdana" w:hAnsi="Arial" w:cs="Arial"/>
          <w:lang w:val="en-GB"/>
        </w:rPr>
        <w:t xml:space="preserve">A full-time student shall complete all the courses of the study part of the </w:t>
      </w:r>
      <w:r w:rsidR="001D2C0C" w:rsidRPr="00D71DDF">
        <w:rPr>
          <w:rFonts w:ascii="Arial" w:eastAsia="Verdana" w:hAnsi="Arial" w:cs="Arial"/>
          <w:lang w:val="en-GB"/>
        </w:rPr>
        <w:t>collaborative PhD</w:t>
      </w:r>
      <w:r w:rsidRPr="00D71DDF">
        <w:rPr>
          <w:rFonts w:ascii="Arial" w:eastAsia="Verdana" w:hAnsi="Arial" w:cs="Arial"/>
          <w:lang w:val="en-GB"/>
        </w:rPr>
        <w:t xml:space="preserve"> programme within the first four semesters of the </w:t>
      </w:r>
      <w:r w:rsidR="001D2C0C" w:rsidRPr="00D71DDF">
        <w:rPr>
          <w:rFonts w:ascii="Arial" w:eastAsia="Verdana" w:hAnsi="Arial" w:cs="Arial"/>
          <w:lang w:val="en-GB"/>
        </w:rPr>
        <w:t>collaborative PhD at</w:t>
      </w:r>
      <w:r w:rsidRPr="00D71DDF">
        <w:rPr>
          <w:rFonts w:ascii="Arial" w:eastAsia="Verdana" w:hAnsi="Arial" w:cs="Arial"/>
          <w:lang w:val="en-GB"/>
        </w:rPr>
        <w:t xml:space="preserve"> the latest, a part-time student shall complete these courses within the first six semesters of the </w:t>
      </w:r>
      <w:r w:rsidR="001D2C0C" w:rsidRPr="00D71DDF">
        <w:rPr>
          <w:rFonts w:ascii="Arial" w:eastAsia="Verdana" w:hAnsi="Arial" w:cs="Arial"/>
          <w:lang w:val="en-GB"/>
        </w:rPr>
        <w:t>collaborative Ph</w:t>
      </w:r>
      <w:r w:rsidRPr="00D71DDF">
        <w:rPr>
          <w:rFonts w:ascii="Arial" w:eastAsia="Verdana" w:hAnsi="Arial" w:cs="Arial"/>
          <w:lang w:val="en-GB"/>
        </w:rPr>
        <w:t>D</w:t>
      </w:r>
      <w:r w:rsidR="001D2C0C" w:rsidRPr="00D71DDF">
        <w:rPr>
          <w:rFonts w:ascii="Arial" w:eastAsia="Verdana" w:hAnsi="Arial" w:cs="Arial"/>
          <w:lang w:val="en-GB"/>
        </w:rPr>
        <w:t xml:space="preserve"> studies</w:t>
      </w:r>
      <w:r w:rsidRPr="00D71DDF">
        <w:rPr>
          <w:rFonts w:ascii="Arial" w:eastAsia="Verdana" w:hAnsi="Arial" w:cs="Arial"/>
          <w:lang w:val="en-GB"/>
        </w:rPr>
        <w:t>.</w:t>
      </w:r>
    </w:p>
    <w:p w:rsidR="00BD142F" w:rsidRPr="00D71DDF" w:rsidRDefault="00BD142F" w:rsidP="00C72C56">
      <w:pPr>
        <w:numPr>
          <w:ilvl w:val="0"/>
          <w:numId w:val="41"/>
        </w:numPr>
        <w:jc w:val="both"/>
        <w:rPr>
          <w:rFonts w:ascii="Arial" w:eastAsia="Verdana" w:hAnsi="Arial" w:cs="Arial"/>
          <w:lang w:val="en-GB"/>
        </w:rPr>
      </w:pPr>
      <w:r w:rsidRPr="00D71DDF">
        <w:rPr>
          <w:rFonts w:ascii="Arial" w:eastAsia="Verdana" w:hAnsi="Arial" w:cs="Arial"/>
          <w:lang w:val="en-GB"/>
        </w:rPr>
        <w:t xml:space="preserve">Enrolment in courses is subject to the rules for study plan preparation in the particular programme/field (Article 11(5) SER). </w:t>
      </w:r>
    </w:p>
    <w:p w:rsidR="00BD142F" w:rsidRPr="00D71DDF" w:rsidRDefault="00BD142F" w:rsidP="00C72C56">
      <w:pPr>
        <w:numPr>
          <w:ilvl w:val="0"/>
          <w:numId w:val="41"/>
        </w:numPr>
        <w:jc w:val="both"/>
        <w:rPr>
          <w:rFonts w:ascii="Arial" w:eastAsia="Verdana" w:hAnsi="Arial" w:cs="Arial"/>
          <w:lang w:val="en-GB"/>
        </w:rPr>
      </w:pPr>
      <w:r w:rsidRPr="00D71DDF">
        <w:rPr>
          <w:rFonts w:ascii="Arial" w:eastAsia="Verdana" w:hAnsi="Arial" w:cs="Arial"/>
          <w:lang w:val="en-GB"/>
        </w:rPr>
        <w:t>During the first two semesters (as part of the compulsory course Study of Literature and under the guidance of the supervisor) a full-time student engages in reading international books and journals relevant to their dissertation topic. During the third semester, having studied the respective theory and having acquired knowledge of the current state of research in the given field, the student specifies the research question to be dealt with in the dissertation, and prepares a research project. From the third semester onwards, the student enrols in the compulsory course Preparation of the Dissertation</w:t>
      </w:r>
      <w:r w:rsidR="00BB505C" w:rsidRPr="00D71DDF">
        <w:rPr>
          <w:rFonts w:ascii="Arial" w:eastAsia="Verdana" w:hAnsi="Arial" w:cs="Arial"/>
          <w:lang w:val="en-GB"/>
        </w:rPr>
        <w:t>,</w:t>
      </w:r>
      <w:r w:rsidRPr="00D71DDF">
        <w:rPr>
          <w:rFonts w:ascii="Arial" w:eastAsia="Verdana" w:hAnsi="Arial" w:cs="Arial"/>
          <w:lang w:val="en-GB"/>
        </w:rPr>
        <w:t xml:space="preserve"> in which</w:t>
      </w:r>
      <w:r w:rsidRPr="00D71DDF">
        <w:rPr>
          <w:rFonts w:ascii="Arial" w:hAnsi="Arial" w:cs="Arial"/>
          <w:sz w:val="24"/>
          <w:szCs w:val="24"/>
          <w:lang w:val="en-GB"/>
        </w:rPr>
        <w:t xml:space="preserve"> </w:t>
      </w:r>
      <w:r w:rsidRPr="00D71DDF">
        <w:rPr>
          <w:rFonts w:ascii="Arial" w:eastAsia="Verdana" w:hAnsi="Arial" w:cs="Arial"/>
          <w:lang w:val="en-GB"/>
        </w:rPr>
        <w:t>he/she works on the dissertation under the guidance of the supervisor</w:t>
      </w:r>
      <w:r w:rsidR="00BB505C" w:rsidRPr="00D71DDF">
        <w:rPr>
          <w:rFonts w:ascii="Arial" w:eastAsia="Verdana" w:hAnsi="Arial" w:cs="Arial"/>
          <w:lang w:val="en-GB"/>
        </w:rPr>
        <w:t xml:space="preserve"> and the consultant</w:t>
      </w:r>
      <w:r w:rsidRPr="00D71DDF">
        <w:rPr>
          <w:rFonts w:ascii="Arial" w:eastAsia="Verdana" w:hAnsi="Arial" w:cs="Arial"/>
          <w:lang w:val="en-GB"/>
        </w:rPr>
        <w:t xml:space="preserve">. </w:t>
      </w:r>
    </w:p>
    <w:p w:rsidR="00BD142F" w:rsidRPr="00D71DDF" w:rsidRDefault="00BD142F" w:rsidP="00C72C56">
      <w:pPr>
        <w:numPr>
          <w:ilvl w:val="0"/>
          <w:numId w:val="41"/>
        </w:numPr>
        <w:jc w:val="both"/>
        <w:rPr>
          <w:rFonts w:ascii="Arial" w:eastAsia="Verdana" w:hAnsi="Arial" w:cs="Arial"/>
          <w:lang w:val="en-GB"/>
        </w:rPr>
      </w:pPr>
      <w:r w:rsidRPr="00D71DDF">
        <w:rPr>
          <w:rFonts w:ascii="Arial" w:eastAsia="Verdana" w:hAnsi="Arial" w:cs="Arial"/>
          <w:lang w:val="en-GB"/>
        </w:rPr>
        <w:t xml:space="preserve">The </w:t>
      </w:r>
      <w:r w:rsidR="00243B88" w:rsidRPr="00D71DDF">
        <w:rPr>
          <w:rFonts w:ascii="Arial" w:eastAsia="Verdana" w:hAnsi="Arial" w:cs="Arial"/>
          <w:lang w:val="en-GB"/>
        </w:rPr>
        <w:t>collaborative Ph</w:t>
      </w:r>
      <w:r w:rsidRPr="00D71DDF">
        <w:rPr>
          <w:rFonts w:ascii="Arial" w:eastAsia="Verdana" w:hAnsi="Arial" w:cs="Arial"/>
          <w:lang w:val="en-GB"/>
        </w:rPr>
        <w:t>D</w:t>
      </w:r>
      <w:r w:rsidR="00243B88" w:rsidRPr="00D71DDF">
        <w:rPr>
          <w:rFonts w:ascii="Arial" w:eastAsia="Verdana" w:hAnsi="Arial" w:cs="Arial"/>
          <w:lang w:val="en-GB"/>
        </w:rPr>
        <w:t xml:space="preserve"> </w:t>
      </w:r>
      <w:r w:rsidRPr="00D71DDF">
        <w:rPr>
          <w:rFonts w:ascii="Arial" w:eastAsia="Verdana" w:hAnsi="Arial" w:cs="Arial"/>
          <w:lang w:val="en-GB"/>
        </w:rPr>
        <w:t xml:space="preserve">is duly completed if the student: </w:t>
      </w:r>
    </w:p>
    <w:p w:rsidR="00BD142F" w:rsidRPr="00D71DDF" w:rsidRDefault="00BD142F" w:rsidP="00C72C56">
      <w:pPr>
        <w:pStyle w:val="Odstavecseseznamem"/>
        <w:widowControl w:val="0"/>
        <w:numPr>
          <w:ilvl w:val="0"/>
          <w:numId w:val="38"/>
        </w:numPr>
        <w:pBdr>
          <w:top w:val="nil"/>
          <w:left w:val="nil"/>
          <w:bottom w:val="nil"/>
          <w:right w:val="nil"/>
          <w:between w:val="nil"/>
        </w:pBdr>
        <w:jc w:val="both"/>
        <w:rPr>
          <w:rFonts w:ascii="Arial" w:eastAsia="Verdana" w:hAnsi="Arial" w:cs="Arial"/>
          <w:sz w:val="20"/>
          <w:szCs w:val="20"/>
          <w:lang w:val="en-GB" w:eastAsia="cs-CZ"/>
        </w:rPr>
      </w:pPr>
      <w:r w:rsidRPr="00D71DDF">
        <w:rPr>
          <w:rFonts w:ascii="Arial" w:eastAsia="Verdana" w:hAnsi="Arial" w:cs="Arial"/>
          <w:sz w:val="20"/>
          <w:szCs w:val="20"/>
          <w:lang w:val="en-GB" w:eastAsia="cs-CZ"/>
        </w:rPr>
        <w:t>obtains credits for the courses prescribed; the minimum total value is 240 credits (Article 6 (4) SER),</w:t>
      </w:r>
    </w:p>
    <w:p w:rsidR="00BD142F" w:rsidRPr="00D71DDF" w:rsidRDefault="00BD142F" w:rsidP="00C72C56">
      <w:pPr>
        <w:pStyle w:val="Odstavecseseznamem"/>
        <w:numPr>
          <w:ilvl w:val="0"/>
          <w:numId w:val="38"/>
        </w:numPr>
        <w:pBdr>
          <w:top w:val="nil"/>
          <w:left w:val="nil"/>
          <w:bottom w:val="nil"/>
          <w:right w:val="nil"/>
          <w:between w:val="nil"/>
        </w:pBdr>
        <w:spacing w:after="0"/>
        <w:ind w:left="1423" w:hanging="357"/>
        <w:jc w:val="both"/>
        <w:rPr>
          <w:rFonts w:ascii="Arial" w:hAnsi="Arial" w:cs="Arial"/>
          <w:sz w:val="20"/>
          <w:szCs w:val="20"/>
          <w:lang w:val="en-GB"/>
        </w:rPr>
      </w:pPr>
      <w:r w:rsidRPr="00D71DDF">
        <w:rPr>
          <w:rFonts w:ascii="Arial" w:eastAsia="Verdana" w:hAnsi="Arial" w:cs="Arial"/>
          <w:sz w:val="20"/>
          <w:szCs w:val="20"/>
          <w:lang w:val="en-GB"/>
        </w:rPr>
        <w:t xml:space="preserve">spends at least one month of their studies at a foreign institution </w:t>
      </w:r>
      <w:r w:rsidRPr="00D71DDF">
        <w:rPr>
          <w:rFonts w:ascii="Arial" w:eastAsia="Verdana" w:hAnsi="Arial" w:cs="Arial"/>
          <w:color w:val="000000"/>
          <w:sz w:val="20"/>
          <w:szCs w:val="20"/>
          <w:lang w:val="en-GB"/>
        </w:rPr>
        <w:t>(except for Slovakia)</w:t>
      </w:r>
      <w:r w:rsidRPr="00D71DDF">
        <w:rPr>
          <w:rFonts w:ascii="Arial" w:hAnsi="Arial" w:cs="Arial"/>
          <w:sz w:val="20"/>
          <w:szCs w:val="20"/>
          <w:vertAlign w:val="superscript"/>
          <w:lang w:val="en-GB"/>
        </w:rPr>
        <w:footnoteReference w:id="8"/>
      </w:r>
      <w:r w:rsidRPr="00D71DDF">
        <w:rPr>
          <w:rFonts w:ascii="Arial" w:eastAsia="Verdana" w:hAnsi="Arial" w:cs="Arial"/>
          <w:color w:val="000000"/>
          <w:sz w:val="20"/>
          <w:szCs w:val="20"/>
          <w:lang w:val="en-GB"/>
        </w:rPr>
        <w:t xml:space="preserve"> or participates in an international creative project the findings of which are published or presented abroad, or is otherw</w:t>
      </w:r>
      <w:r w:rsidRPr="00D71DDF">
        <w:rPr>
          <w:rFonts w:ascii="Arial" w:eastAsia="Verdana" w:hAnsi="Arial" w:cs="Arial"/>
          <w:sz w:val="20"/>
          <w:szCs w:val="20"/>
          <w:lang w:val="en-GB"/>
        </w:rPr>
        <w:t>ise directly involved in international co-operation</w:t>
      </w:r>
      <w:r w:rsidR="00243B88" w:rsidRPr="00D71DDF">
        <w:rPr>
          <w:rFonts w:ascii="Arial" w:eastAsia="Verdana" w:hAnsi="Arial" w:cs="Arial"/>
          <w:sz w:val="20"/>
          <w:szCs w:val="20"/>
          <w:lang w:val="en-GB"/>
        </w:rPr>
        <w:t xml:space="preserve"> (only the part-time study)</w:t>
      </w:r>
      <w:r w:rsidRPr="00D71DDF">
        <w:rPr>
          <w:rFonts w:ascii="Arial" w:eastAsia="Verdana" w:hAnsi="Arial" w:cs="Arial"/>
          <w:sz w:val="20"/>
          <w:szCs w:val="20"/>
          <w:lang w:val="en-GB"/>
        </w:rPr>
        <w:t xml:space="preserve"> </w:t>
      </w:r>
      <w:r w:rsidRPr="00D71DDF">
        <w:rPr>
          <w:rFonts w:ascii="Arial" w:eastAsia="Verdana" w:hAnsi="Arial" w:cs="Arial"/>
          <w:color w:val="000000"/>
          <w:sz w:val="20"/>
          <w:szCs w:val="20"/>
          <w:lang w:val="en-GB"/>
        </w:rPr>
        <w:t>(</w:t>
      </w:r>
      <w:r w:rsidRPr="00D71DDF">
        <w:rPr>
          <w:rFonts w:ascii="Arial" w:eastAsia="Verdana" w:hAnsi="Arial" w:cs="Arial"/>
          <w:sz w:val="20"/>
          <w:szCs w:val="20"/>
          <w:lang w:val="en-GB"/>
        </w:rPr>
        <w:t>Government Decree No</w:t>
      </w:r>
      <w:r w:rsidRPr="00D71DDF">
        <w:rPr>
          <w:rFonts w:ascii="Arial" w:eastAsia="Verdana" w:hAnsi="Arial" w:cs="Arial"/>
          <w:color w:val="000000"/>
          <w:sz w:val="20"/>
          <w:szCs w:val="20"/>
          <w:lang w:val="en-GB"/>
        </w:rPr>
        <w:t xml:space="preserve">. 274/2016 Coll. of </w:t>
      </w:r>
      <w:r w:rsidRPr="00D71DDF">
        <w:rPr>
          <w:rFonts w:ascii="Arial" w:eastAsia="Verdana" w:hAnsi="Arial" w:cs="Arial"/>
          <w:sz w:val="20"/>
          <w:szCs w:val="20"/>
          <w:lang w:val="en-GB"/>
        </w:rPr>
        <w:t xml:space="preserve">the </w:t>
      </w:r>
      <w:r w:rsidRPr="00D71DDF">
        <w:rPr>
          <w:rFonts w:ascii="Arial" w:eastAsia="Verdana" w:hAnsi="Arial" w:cs="Arial"/>
          <w:color w:val="000000"/>
          <w:sz w:val="20"/>
          <w:szCs w:val="20"/>
          <w:lang w:val="en-GB"/>
        </w:rPr>
        <w:t>24 August 2016 on Standards for Accreditations in Tertiary Education),</w:t>
      </w:r>
    </w:p>
    <w:p w:rsidR="00BD142F" w:rsidRPr="00D71DDF" w:rsidRDefault="00BD142F" w:rsidP="00C72C56">
      <w:pPr>
        <w:pStyle w:val="Odstavecseseznamem"/>
        <w:widowControl w:val="0"/>
        <w:numPr>
          <w:ilvl w:val="0"/>
          <w:numId w:val="38"/>
        </w:numPr>
        <w:pBdr>
          <w:top w:val="nil"/>
          <w:left w:val="nil"/>
          <w:bottom w:val="nil"/>
          <w:right w:val="nil"/>
          <w:between w:val="nil"/>
        </w:pBdr>
        <w:spacing w:after="0"/>
        <w:ind w:left="1423" w:hanging="357"/>
        <w:jc w:val="both"/>
        <w:rPr>
          <w:rFonts w:ascii="Arial" w:hAnsi="Arial" w:cs="Arial"/>
          <w:sz w:val="20"/>
          <w:szCs w:val="20"/>
          <w:lang w:val="en-GB"/>
        </w:rPr>
      </w:pPr>
      <w:r w:rsidRPr="00D71DDF">
        <w:rPr>
          <w:rFonts w:ascii="Arial" w:eastAsia="Verdana" w:hAnsi="Arial" w:cs="Arial"/>
          <w:sz w:val="20"/>
          <w:szCs w:val="20"/>
          <w:lang w:val="en-GB"/>
        </w:rPr>
        <w:t>passes the DSE</w:t>
      </w:r>
      <w:r w:rsidRPr="00D71DDF">
        <w:rPr>
          <w:rFonts w:ascii="Arial" w:eastAsia="Verdana" w:hAnsi="Arial" w:cs="Arial"/>
          <w:color w:val="000000"/>
          <w:sz w:val="20"/>
          <w:szCs w:val="20"/>
          <w:lang w:val="en-GB"/>
        </w:rPr>
        <w:t xml:space="preserve"> (Section 47(4)</w:t>
      </w:r>
      <w:r w:rsidRPr="00D71DDF">
        <w:rPr>
          <w:rFonts w:ascii="Arial" w:eastAsia="Verdana" w:hAnsi="Arial" w:cs="Arial"/>
          <w:sz w:val="20"/>
          <w:szCs w:val="20"/>
          <w:lang w:val="en-GB"/>
        </w:rPr>
        <w:t xml:space="preserve"> of the Act</w:t>
      </w:r>
      <w:r w:rsidRPr="00D71DDF">
        <w:rPr>
          <w:rFonts w:ascii="Arial" w:eastAsia="Verdana" w:hAnsi="Arial" w:cs="Arial"/>
          <w:color w:val="000000"/>
          <w:sz w:val="20"/>
          <w:szCs w:val="20"/>
          <w:lang w:val="en-GB"/>
        </w:rPr>
        <w:t>),</w:t>
      </w:r>
    </w:p>
    <w:p w:rsidR="00BD142F" w:rsidRPr="00D71DDF" w:rsidRDefault="00BD142F" w:rsidP="00C72C56">
      <w:pPr>
        <w:pStyle w:val="Odstavecseseznamem"/>
        <w:widowControl w:val="0"/>
        <w:numPr>
          <w:ilvl w:val="0"/>
          <w:numId w:val="38"/>
        </w:numPr>
        <w:pBdr>
          <w:top w:val="nil"/>
          <w:left w:val="nil"/>
          <w:bottom w:val="nil"/>
          <w:right w:val="nil"/>
          <w:between w:val="nil"/>
        </w:pBdr>
        <w:spacing w:after="0"/>
        <w:ind w:left="1423" w:hanging="357"/>
        <w:jc w:val="both"/>
        <w:rPr>
          <w:rFonts w:ascii="Arial" w:hAnsi="Arial" w:cs="Arial"/>
          <w:sz w:val="20"/>
          <w:szCs w:val="20"/>
          <w:lang w:val="en-GB"/>
        </w:rPr>
      </w:pPr>
      <w:proofErr w:type="gramStart"/>
      <w:r w:rsidRPr="00D71DDF">
        <w:rPr>
          <w:rFonts w:ascii="Arial" w:eastAsia="Verdana" w:hAnsi="Arial" w:cs="Arial"/>
          <w:sz w:val="20"/>
          <w:szCs w:val="20"/>
          <w:lang w:val="en-GB"/>
        </w:rPr>
        <w:t>defends</w:t>
      </w:r>
      <w:proofErr w:type="gramEnd"/>
      <w:r w:rsidRPr="00D71DDF">
        <w:rPr>
          <w:rFonts w:ascii="Arial" w:eastAsia="Verdana" w:hAnsi="Arial" w:cs="Arial"/>
          <w:sz w:val="20"/>
          <w:szCs w:val="20"/>
          <w:lang w:val="en-GB"/>
        </w:rPr>
        <w:t xml:space="preserve"> his/her dissertation </w:t>
      </w:r>
      <w:r w:rsidRPr="00D71DDF">
        <w:rPr>
          <w:rFonts w:ascii="Arial" w:eastAsia="Verdana" w:hAnsi="Arial" w:cs="Arial"/>
          <w:color w:val="000000"/>
          <w:sz w:val="20"/>
          <w:szCs w:val="20"/>
          <w:lang w:val="en-GB"/>
        </w:rPr>
        <w:t>(</w:t>
      </w:r>
      <w:r w:rsidRPr="00D71DDF">
        <w:rPr>
          <w:rFonts w:ascii="Arial" w:eastAsia="Verdana" w:hAnsi="Arial" w:cs="Arial"/>
          <w:sz w:val="20"/>
          <w:szCs w:val="20"/>
          <w:lang w:val="en-GB"/>
        </w:rPr>
        <w:t>S</w:t>
      </w:r>
      <w:r w:rsidRPr="00D71DDF">
        <w:rPr>
          <w:rFonts w:ascii="Arial" w:eastAsia="Verdana" w:hAnsi="Arial" w:cs="Arial"/>
          <w:color w:val="000000"/>
          <w:sz w:val="20"/>
          <w:szCs w:val="20"/>
          <w:lang w:val="en-GB"/>
        </w:rPr>
        <w:t>ection</w:t>
      </w:r>
      <w:r w:rsidRPr="00D71DDF">
        <w:rPr>
          <w:rFonts w:ascii="Arial" w:eastAsia="Verdana" w:hAnsi="Arial" w:cs="Arial"/>
          <w:sz w:val="20"/>
          <w:szCs w:val="20"/>
          <w:lang w:val="en-GB"/>
        </w:rPr>
        <w:t xml:space="preserve"> </w:t>
      </w:r>
      <w:r w:rsidRPr="00D71DDF">
        <w:rPr>
          <w:rFonts w:ascii="Arial" w:eastAsia="Verdana" w:hAnsi="Arial" w:cs="Arial"/>
          <w:color w:val="000000"/>
          <w:sz w:val="20"/>
          <w:szCs w:val="20"/>
          <w:lang w:val="en-GB"/>
        </w:rPr>
        <w:t>47</w:t>
      </w:r>
      <w:r w:rsidRPr="00D71DDF">
        <w:rPr>
          <w:rFonts w:ascii="Arial" w:eastAsia="Verdana" w:hAnsi="Arial" w:cs="Arial"/>
          <w:sz w:val="20"/>
          <w:szCs w:val="20"/>
          <w:lang w:val="en-GB"/>
        </w:rPr>
        <w:t>(4) of the Act</w:t>
      </w:r>
      <w:r w:rsidRPr="00D71DDF">
        <w:rPr>
          <w:rFonts w:ascii="Arial" w:eastAsia="Verdana" w:hAnsi="Arial" w:cs="Arial"/>
          <w:color w:val="000000"/>
          <w:sz w:val="20"/>
          <w:szCs w:val="20"/>
          <w:lang w:val="en-GB"/>
        </w:rPr>
        <w:t xml:space="preserve">). </w:t>
      </w:r>
    </w:p>
    <w:p w:rsidR="00BD142F" w:rsidRPr="00D71DDF" w:rsidRDefault="00BD142F" w:rsidP="00C72C56">
      <w:pPr>
        <w:numPr>
          <w:ilvl w:val="0"/>
          <w:numId w:val="41"/>
        </w:numPr>
        <w:jc w:val="both"/>
        <w:rPr>
          <w:rFonts w:ascii="Arial" w:eastAsia="Verdana" w:hAnsi="Arial" w:cs="Arial"/>
          <w:lang w:val="en-GB"/>
        </w:rPr>
      </w:pPr>
      <w:r w:rsidRPr="00D71DDF">
        <w:rPr>
          <w:rFonts w:ascii="Arial" w:eastAsia="Verdana" w:hAnsi="Arial" w:cs="Arial"/>
          <w:lang w:val="en-GB"/>
        </w:rPr>
        <w:t xml:space="preserve">The minimum credit value to be obtained in </w:t>
      </w:r>
      <w:r w:rsidR="00243B88" w:rsidRPr="00D71DDF">
        <w:rPr>
          <w:rFonts w:ascii="Arial" w:eastAsia="Verdana" w:hAnsi="Arial" w:cs="Arial"/>
          <w:lang w:val="en-GB"/>
        </w:rPr>
        <w:t>collaborative PhD</w:t>
      </w:r>
      <w:r w:rsidRPr="00D71DDF">
        <w:rPr>
          <w:rFonts w:ascii="Arial" w:eastAsia="Verdana" w:hAnsi="Arial" w:cs="Arial"/>
          <w:lang w:val="en-GB"/>
        </w:rPr>
        <w:t xml:space="preserve"> totals 240 credits, and the student:</w:t>
      </w:r>
    </w:p>
    <w:p w:rsidR="00BD142F" w:rsidRPr="00D71DDF" w:rsidRDefault="00BD142F" w:rsidP="00C72C56">
      <w:pPr>
        <w:pStyle w:val="Odstavecseseznamem"/>
        <w:widowControl w:val="0"/>
        <w:numPr>
          <w:ilvl w:val="0"/>
          <w:numId w:val="38"/>
        </w:numPr>
        <w:pBdr>
          <w:top w:val="nil"/>
          <w:left w:val="nil"/>
          <w:bottom w:val="nil"/>
          <w:right w:val="nil"/>
          <w:between w:val="nil"/>
        </w:pBdr>
        <w:spacing w:after="0"/>
        <w:ind w:left="1423" w:hanging="357"/>
        <w:jc w:val="both"/>
        <w:rPr>
          <w:rFonts w:ascii="Arial" w:hAnsi="Arial" w:cs="Arial"/>
          <w:sz w:val="20"/>
          <w:szCs w:val="20"/>
          <w:lang w:val="en-GB"/>
        </w:rPr>
      </w:pPr>
      <w:r w:rsidRPr="00D71DDF">
        <w:rPr>
          <w:rFonts w:ascii="Arial" w:eastAsia="Verdana" w:hAnsi="Arial" w:cs="Arial"/>
          <w:sz w:val="20"/>
          <w:szCs w:val="20"/>
          <w:lang w:val="en-GB"/>
        </w:rPr>
        <w:t>may obtain the maximum of 8 credits per semester, and the maximum of 25 credits per the entire study period, for the course Teaching Assistance</w:t>
      </w:r>
      <w:r w:rsidRPr="00D71DDF">
        <w:rPr>
          <w:rStyle w:val="Znakapoznpodarou"/>
          <w:rFonts w:ascii="Arial" w:eastAsia="Verdana" w:hAnsi="Arial" w:cs="Arial"/>
          <w:sz w:val="20"/>
          <w:szCs w:val="20"/>
          <w:lang w:val="en-GB"/>
        </w:rPr>
        <w:footnoteReference w:id="9"/>
      </w:r>
      <w:r w:rsidRPr="00D71DDF">
        <w:rPr>
          <w:rFonts w:ascii="Arial" w:eastAsia="Verdana" w:hAnsi="Arial" w:cs="Arial"/>
          <w:color w:val="000000"/>
          <w:sz w:val="20"/>
          <w:szCs w:val="20"/>
          <w:lang w:val="en-GB"/>
        </w:rPr>
        <w:t>,</w:t>
      </w:r>
    </w:p>
    <w:p w:rsidR="00BD142F" w:rsidRPr="00D71DDF" w:rsidRDefault="00BD142F" w:rsidP="00C72C56">
      <w:pPr>
        <w:pStyle w:val="Odstavecseseznamem"/>
        <w:widowControl w:val="0"/>
        <w:numPr>
          <w:ilvl w:val="0"/>
          <w:numId w:val="38"/>
        </w:numPr>
        <w:pBdr>
          <w:top w:val="nil"/>
          <w:left w:val="nil"/>
          <w:bottom w:val="nil"/>
          <w:right w:val="nil"/>
          <w:between w:val="nil"/>
        </w:pBdr>
        <w:spacing w:after="0"/>
        <w:ind w:left="1423" w:hanging="357"/>
        <w:jc w:val="both"/>
        <w:rPr>
          <w:rFonts w:ascii="Arial" w:hAnsi="Arial" w:cs="Arial"/>
          <w:sz w:val="20"/>
          <w:szCs w:val="20"/>
          <w:lang w:val="en-GB"/>
        </w:rPr>
      </w:pPr>
      <w:proofErr w:type="gramStart"/>
      <w:r w:rsidRPr="00D71DDF">
        <w:rPr>
          <w:rFonts w:ascii="Arial" w:eastAsia="Verdana" w:hAnsi="Arial" w:cs="Arial"/>
          <w:sz w:val="20"/>
          <w:szCs w:val="20"/>
          <w:lang w:val="en-GB"/>
        </w:rPr>
        <w:t>must</w:t>
      </w:r>
      <w:proofErr w:type="gramEnd"/>
      <w:r w:rsidRPr="00D71DDF">
        <w:rPr>
          <w:rFonts w:ascii="Arial" w:eastAsia="Verdana" w:hAnsi="Arial" w:cs="Arial"/>
          <w:sz w:val="20"/>
          <w:szCs w:val="20"/>
          <w:lang w:val="en-GB"/>
        </w:rPr>
        <w:t xml:space="preserve"> obtain at least 120 credits for the </w:t>
      </w:r>
      <w:r w:rsidR="0024160A" w:rsidRPr="00D71DDF">
        <w:rPr>
          <w:rFonts w:ascii="Arial" w:eastAsia="Verdana" w:hAnsi="Arial" w:cs="Arial"/>
          <w:sz w:val="20"/>
          <w:szCs w:val="20"/>
          <w:lang w:val="en-GB"/>
        </w:rPr>
        <w:t>Dissertation</w:t>
      </w:r>
      <w:r w:rsidRPr="00D71DDF">
        <w:rPr>
          <w:rFonts w:ascii="Arial" w:eastAsia="Verdana" w:hAnsi="Arial" w:cs="Arial"/>
          <w:sz w:val="20"/>
          <w:szCs w:val="20"/>
          <w:lang w:val="en-GB"/>
        </w:rPr>
        <w:t xml:space="preserve"> Thesis Preparation course.</w:t>
      </w:r>
    </w:p>
    <w:p w:rsidR="00BD142F" w:rsidRPr="00D71DDF" w:rsidRDefault="00BD142F" w:rsidP="00C72C56">
      <w:pPr>
        <w:numPr>
          <w:ilvl w:val="0"/>
          <w:numId w:val="41"/>
        </w:numPr>
        <w:jc w:val="both"/>
        <w:rPr>
          <w:rFonts w:ascii="Arial" w:eastAsia="Verdana" w:hAnsi="Arial" w:cs="Arial"/>
          <w:lang w:val="en-GB"/>
        </w:rPr>
      </w:pPr>
      <w:r w:rsidRPr="00D71DDF">
        <w:rPr>
          <w:rFonts w:ascii="Arial" w:eastAsia="Verdana" w:hAnsi="Arial" w:cs="Arial"/>
          <w:lang w:val="en-GB"/>
        </w:rPr>
        <w:t xml:space="preserve">The recommended progress in </w:t>
      </w:r>
      <w:r w:rsidR="00243B88" w:rsidRPr="00D71DDF">
        <w:rPr>
          <w:rFonts w:ascii="Arial" w:eastAsia="Verdana" w:hAnsi="Arial" w:cs="Arial"/>
          <w:lang w:val="en-GB"/>
        </w:rPr>
        <w:t>collaborative Ph</w:t>
      </w:r>
      <w:r w:rsidRPr="00D71DDF">
        <w:rPr>
          <w:rFonts w:ascii="Arial" w:eastAsia="Verdana" w:hAnsi="Arial" w:cs="Arial"/>
          <w:lang w:val="en-GB"/>
        </w:rPr>
        <w:t>D</w:t>
      </w:r>
      <w:r w:rsidR="00243B88" w:rsidRPr="00D71DDF">
        <w:rPr>
          <w:rFonts w:ascii="Arial" w:eastAsia="Verdana" w:hAnsi="Arial" w:cs="Arial"/>
          <w:lang w:val="en-GB"/>
        </w:rPr>
        <w:t xml:space="preserve"> study</w:t>
      </w:r>
      <w:r w:rsidRPr="00D71DDF">
        <w:rPr>
          <w:rFonts w:ascii="Arial" w:eastAsia="Verdana" w:hAnsi="Arial" w:cs="Arial"/>
          <w:lang w:val="en-GB"/>
        </w:rPr>
        <w:t xml:space="preserve"> is prescribed in Appendix No.1 (a Sample Study Plan).</w:t>
      </w:r>
    </w:p>
    <w:p w:rsidR="008A54C3" w:rsidRPr="00D71DDF" w:rsidRDefault="008A54C3" w:rsidP="008A54C3">
      <w:pPr>
        <w:jc w:val="both"/>
        <w:rPr>
          <w:rFonts w:ascii="Arial" w:hAnsi="Arial" w:cs="Arial"/>
          <w:color w:val="8DB3E2"/>
          <w:lang w:val="en-GB"/>
        </w:rPr>
      </w:pPr>
    </w:p>
    <w:p w:rsidR="008A54C3" w:rsidRPr="00D71DDF" w:rsidRDefault="008A54C3" w:rsidP="008A54C3">
      <w:pPr>
        <w:ind w:left="360"/>
        <w:jc w:val="both"/>
        <w:rPr>
          <w:rFonts w:ascii="Arial" w:hAnsi="Arial" w:cs="Arial"/>
          <w:lang w:val="en-GB"/>
        </w:rPr>
      </w:pPr>
      <w:r w:rsidRPr="00D71DDF">
        <w:rPr>
          <w:rFonts w:ascii="Arial" w:hAnsi="Arial" w:cs="Arial"/>
          <w:lang w:val="en-GB"/>
        </w:rPr>
        <w:t xml:space="preserve">(1.2) </w:t>
      </w:r>
      <w:r w:rsidR="005F1D42" w:rsidRPr="00D71DDF">
        <w:rPr>
          <w:rFonts w:ascii="Arial" w:eastAsia="Verdana" w:hAnsi="Arial" w:cs="Arial"/>
          <w:lang w:val="en-GB"/>
        </w:rPr>
        <w:t>Research obligations</w:t>
      </w:r>
    </w:p>
    <w:p w:rsidR="008A54C3" w:rsidRPr="00D71DDF" w:rsidRDefault="008A54C3" w:rsidP="008A54C3">
      <w:pPr>
        <w:ind w:left="360"/>
        <w:jc w:val="both"/>
        <w:rPr>
          <w:rFonts w:ascii="Arial" w:hAnsi="Arial" w:cs="Arial"/>
          <w:lang w:val="en-GB"/>
        </w:rPr>
      </w:pPr>
    </w:p>
    <w:p w:rsidR="005F1D42" w:rsidRPr="00D71DDF" w:rsidRDefault="005F1D42" w:rsidP="005F1D42">
      <w:pPr>
        <w:ind w:left="360"/>
        <w:jc w:val="both"/>
        <w:rPr>
          <w:rFonts w:ascii="Arial" w:eastAsia="Verdana" w:hAnsi="Arial" w:cs="Arial"/>
          <w:lang w:val="en-GB"/>
        </w:rPr>
      </w:pPr>
      <w:r w:rsidRPr="00D71DDF">
        <w:rPr>
          <w:rFonts w:ascii="Arial" w:eastAsia="Verdana" w:hAnsi="Arial" w:cs="Arial"/>
          <w:lang w:val="en-GB"/>
        </w:rPr>
        <w:t xml:space="preserve">During their studies a </w:t>
      </w:r>
      <w:r w:rsidR="00243B88" w:rsidRPr="00D71DDF">
        <w:rPr>
          <w:rFonts w:ascii="Arial" w:eastAsia="Verdana" w:hAnsi="Arial" w:cs="Arial"/>
          <w:lang w:val="en-GB"/>
        </w:rPr>
        <w:t>collaborative PhD</w:t>
      </w:r>
      <w:r w:rsidRPr="00D71DDF">
        <w:rPr>
          <w:rFonts w:ascii="Arial" w:eastAsia="Verdana" w:hAnsi="Arial" w:cs="Arial"/>
          <w:lang w:val="en-GB"/>
        </w:rPr>
        <w:t xml:space="preserve"> student is required to:</w:t>
      </w:r>
    </w:p>
    <w:p w:rsidR="005F1D42" w:rsidRPr="00D71DDF" w:rsidRDefault="005F1D42" w:rsidP="005F1D42">
      <w:pPr>
        <w:jc w:val="both"/>
        <w:rPr>
          <w:rFonts w:ascii="Arial" w:eastAsia="Verdana" w:hAnsi="Arial" w:cs="Arial"/>
          <w:lang w:val="en-GB"/>
        </w:rPr>
      </w:pPr>
    </w:p>
    <w:p w:rsidR="005F1D42" w:rsidRPr="00D71DDF" w:rsidRDefault="005F1D42" w:rsidP="00C72C56">
      <w:pPr>
        <w:numPr>
          <w:ilvl w:val="0"/>
          <w:numId w:val="42"/>
        </w:numPr>
        <w:jc w:val="both"/>
        <w:rPr>
          <w:rFonts w:ascii="Arial" w:eastAsia="Verdana" w:hAnsi="Arial" w:cs="Arial"/>
          <w:lang w:val="en-GB"/>
        </w:rPr>
      </w:pPr>
      <w:r w:rsidRPr="00D71DDF">
        <w:rPr>
          <w:rFonts w:ascii="Arial" w:eastAsia="Verdana" w:hAnsi="Arial" w:cs="Arial"/>
          <w:lang w:val="en-GB"/>
        </w:rPr>
        <w:t>take part in research projects carried out by their supervisor/department, the extent of the participation shall be determined by the supervisor</w:t>
      </w:r>
      <w:r w:rsidR="00243B88" w:rsidRPr="00D71DDF">
        <w:rPr>
          <w:rFonts w:ascii="Arial" w:eastAsia="Verdana" w:hAnsi="Arial" w:cs="Arial"/>
          <w:lang w:val="en-GB"/>
        </w:rPr>
        <w:t xml:space="preserve">, upon prior discussion with the </w:t>
      </w:r>
      <w:r w:rsidR="00243B88" w:rsidRPr="00D71DDF">
        <w:rPr>
          <w:rFonts w:ascii="Arial" w:eastAsia="Verdana" w:hAnsi="Arial" w:cs="Arial"/>
          <w:lang w:val="en-GB"/>
        </w:rPr>
        <w:lastRenderedPageBreak/>
        <w:t>consultant,</w:t>
      </w:r>
      <w:r w:rsidRPr="00D71DDF">
        <w:rPr>
          <w:rFonts w:ascii="Arial" w:eastAsia="Verdana" w:hAnsi="Arial" w:cs="Arial"/>
          <w:lang w:val="en-GB"/>
        </w:rPr>
        <w:t xml:space="preserve"> or by the Head of the department with the supervisor’s consent,</w:t>
      </w:r>
      <w:r w:rsidR="00243B88" w:rsidRPr="00D71DDF">
        <w:rPr>
          <w:rFonts w:ascii="Arial" w:eastAsia="Verdana" w:hAnsi="Arial" w:cs="Arial"/>
          <w:lang w:val="en-GB"/>
        </w:rPr>
        <w:t xml:space="preserve"> upon prior discussion with the consultant,</w:t>
      </w:r>
    </w:p>
    <w:p w:rsidR="005F1D42" w:rsidRPr="00D71DDF" w:rsidRDefault="005F1D42" w:rsidP="00C72C56">
      <w:pPr>
        <w:numPr>
          <w:ilvl w:val="0"/>
          <w:numId w:val="42"/>
        </w:numPr>
        <w:jc w:val="both"/>
        <w:rPr>
          <w:rFonts w:ascii="Arial" w:eastAsia="Verdana" w:hAnsi="Arial" w:cs="Arial"/>
          <w:lang w:val="en-GB"/>
        </w:rPr>
      </w:pPr>
      <w:r w:rsidRPr="00D71DDF">
        <w:rPr>
          <w:rFonts w:ascii="Arial" w:eastAsia="Verdana" w:hAnsi="Arial" w:cs="Arial"/>
          <w:lang w:val="en-GB"/>
        </w:rPr>
        <w:t>write a dissertation on the approved topic, duly meeting all the requirements regarding its length and format</w:t>
      </w:r>
      <w:r w:rsidRPr="00D71DDF">
        <w:rPr>
          <w:rFonts w:ascii="Arial" w:hAnsi="Arial" w:cs="Arial"/>
          <w:vertAlign w:val="superscript"/>
          <w:lang w:val="en-GB"/>
        </w:rPr>
        <w:footnoteReference w:id="10"/>
      </w:r>
      <w:r w:rsidRPr="00D71DDF">
        <w:rPr>
          <w:rFonts w:ascii="Arial" w:eastAsia="Verdana" w:hAnsi="Arial" w:cs="Arial"/>
          <w:lang w:val="en-GB"/>
        </w:rPr>
        <w:t>,</w:t>
      </w:r>
    </w:p>
    <w:p w:rsidR="005F1D42" w:rsidRPr="00D71DDF" w:rsidRDefault="005F1D42" w:rsidP="00C72C56">
      <w:pPr>
        <w:numPr>
          <w:ilvl w:val="0"/>
          <w:numId w:val="42"/>
        </w:numPr>
        <w:jc w:val="both"/>
        <w:rPr>
          <w:rFonts w:ascii="Arial" w:eastAsia="Verdana" w:hAnsi="Arial" w:cs="Arial"/>
          <w:lang w:val="en-GB"/>
        </w:rPr>
      </w:pPr>
      <w:r w:rsidRPr="00D71DDF">
        <w:rPr>
          <w:rFonts w:ascii="Arial" w:eastAsia="Verdana" w:hAnsi="Arial" w:cs="Arial"/>
          <w:lang w:val="en-GB"/>
        </w:rPr>
        <w:t>if the student submits a standard dissertation, he/she needs to write or co-write</w:t>
      </w:r>
      <w:r w:rsidR="00243B88" w:rsidRPr="00D71DDF">
        <w:rPr>
          <w:rFonts w:ascii="Arial" w:eastAsia="Verdana" w:hAnsi="Arial" w:cs="Arial"/>
          <w:lang w:val="en-GB"/>
        </w:rPr>
        <w:t xml:space="preserve"> some </w:t>
      </w:r>
      <w:r w:rsidR="00207138" w:rsidRPr="00D71DDF">
        <w:rPr>
          <w:rFonts w:ascii="Arial" w:eastAsia="Verdana" w:hAnsi="Arial" w:cs="Arial"/>
          <w:lang w:val="en-GB"/>
        </w:rPr>
        <w:t xml:space="preserve">scientific and </w:t>
      </w:r>
      <w:r w:rsidR="00243B88" w:rsidRPr="00D71DDF">
        <w:rPr>
          <w:rFonts w:ascii="Arial" w:eastAsia="Verdana" w:hAnsi="Arial" w:cs="Arial"/>
          <w:lang w:val="en-GB"/>
        </w:rPr>
        <w:t>research outputs</w:t>
      </w:r>
      <w:r w:rsidRPr="00D71DDF">
        <w:rPr>
          <w:rFonts w:ascii="Arial" w:eastAsia="Verdana" w:hAnsi="Arial" w:cs="Arial"/>
          <w:lang w:val="en-GB"/>
        </w:rPr>
        <w:t xml:space="preserve"> </w:t>
      </w:r>
      <w:r w:rsidR="00243B88" w:rsidRPr="00D71DDF">
        <w:rPr>
          <w:rFonts w:ascii="Arial" w:eastAsia="Verdana" w:hAnsi="Arial" w:cs="Arial"/>
          <w:lang w:val="en-GB"/>
        </w:rPr>
        <w:t xml:space="preserve">related to the topic of dissertation </w:t>
      </w:r>
      <w:r w:rsidRPr="00D71DDF">
        <w:rPr>
          <w:rFonts w:ascii="Arial" w:eastAsia="Verdana" w:hAnsi="Arial" w:cs="Arial"/>
          <w:lang w:val="en-GB"/>
        </w:rPr>
        <w:t>presenting the results of research done as part of dissertation preparation, of which:</w:t>
      </w:r>
    </w:p>
    <w:p w:rsidR="005F1D42" w:rsidRPr="00D71DDF" w:rsidRDefault="005F1D42" w:rsidP="00C72C56">
      <w:pPr>
        <w:pStyle w:val="Odstavecseseznamem"/>
        <w:widowControl w:val="0"/>
        <w:numPr>
          <w:ilvl w:val="0"/>
          <w:numId w:val="38"/>
        </w:numPr>
        <w:pBdr>
          <w:top w:val="nil"/>
          <w:left w:val="nil"/>
          <w:bottom w:val="nil"/>
          <w:right w:val="nil"/>
          <w:between w:val="nil"/>
        </w:pBdr>
        <w:spacing w:after="0"/>
        <w:ind w:left="1423" w:hanging="357"/>
        <w:jc w:val="both"/>
        <w:rPr>
          <w:rFonts w:ascii="Arial" w:hAnsi="Arial" w:cs="Arial"/>
          <w:sz w:val="20"/>
          <w:szCs w:val="20"/>
          <w:lang w:val="en-GB"/>
        </w:rPr>
      </w:pPr>
      <w:r w:rsidRPr="00D71DDF">
        <w:rPr>
          <w:rFonts w:ascii="Arial" w:eastAsia="Verdana" w:hAnsi="Arial" w:cs="Arial"/>
          <w:sz w:val="20"/>
          <w:szCs w:val="20"/>
          <w:lang w:val="en-GB"/>
        </w:rPr>
        <w:t xml:space="preserve">at least one publication of type “J” in </w:t>
      </w:r>
      <w:proofErr w:type="spellStart"/>
      <w:r w:rsidRPr="00D71DDF">
        <w:rPr>
          <w:rFonts w:ascii="Arial" w:eastAsia="Verdana" w:hAnsi="Arial" w:cs="Arial"/>
          <w:sz w:val="20"/>
          <w:szCs w:val="20"/>
          <w:lang w:val="en-GB"/>
        </w:rPr>
        <w:t>WoS</w:t>
      </w:r>
      <w:proofErr w:type="spellEnd"/>
      <w:r w:rsidRPr="00D71DDF">
        <w:rPr>
          <w:rFonts w:ascii="Arial" w:eastAsia="Verdana" w:hAnsi="Arial" w:cs="Arial"/>
          <w:sz w:val="20"/>
          <w:szCs w:val="20"/>
          <w:lang w:val="en-GB"/>
        </w:rPr>
        <w:t xml:space="preserve"> or Scopus, published in a language typical of the scientific field,</w:t>
      </w:r>
    </w:p>
    <w:p w:rsidR="008A54C3" w:rsidRPr="00D71DDF" w:rsidRDefault="00243B88" w:rsidP="005F1D42">
      <w:pPr>
        <w:pStyle w:val="Zkladntext"/>
        <w:widowControl w:val="0"/>
        <w:numPr>
          <w:ilvl w:val="0"/>
          <w:numId w:val="5"/>
        </w:numPr>
        <w:ind w:left="1423" w:hanging="357"/>
        <w:rPr>
          <w:rFonts w:ascii="Arial" w:hAnsi="Arial" w:cs="Arial"/>
          <w:lang w:val="en-GB"/>
        </w:rPr>
      </w:pPr>
      <w:proofErr w:type="gramStart"/>
      <w:r w:rsidRPr="00D71DDF">
        <w:rPr>
          <w:rFonts w:ascii="Arial" w:eastAsia="Verdana" w:hAnsi="Arial" w:cs="Arial"/>
          <w:lang w:val="en-GB"/>
        </w:rPr>
        <w:t>at</w:t>
      </w:r>
      <w:proofErr w:type="gramEnd"/>
      <w:r w:rsidRPr="00D71DDF">
        <w:rPr>
          <w:rFonts w:ascii="Arial" w:eastAsia="Verdana" w:hAnsi="Arial" w:cs="Arial"/>
          <w:lang w:val="en-GB"/>
        </w:rPr>
        <w:t xml:space="preserve"> least 1 non-publication result (usually a patent, methodology, software, research report) or </w:t>
      </w:r>
      <w:r w:rsidR="005F1D42" w:rsidRPr="00D71DDF">
        <w:rPr>
          <w:rFonts w:ascii="Arial" w:eastAsia="Verdana" w:hAnsi="Arial" w:cs="Arial"/>
          <w:lang w:val="en-GB"/>
        </w:rPr>
        <w:t>2 publications published in a foreign language typical of the given scientific discipline upon recommendation or with approval of the supervisor</w:t>
      </w:r>
      <w:r w:rsidRPr="00D71DDF">
        <w:rPr>
          <w:rFonts w:ascii="Arial" w:eastAsia="Verdana" w:hAnsi="Arial" w:cs="Arial"/>
          <w:lang w:val="en-GB"/>
        </w:rPr>
        <w:t>, upon prior discussion with the consultant</w:t>
      </w:r>
      <w:r w:rsidR="008A54C3" w:rsidRPr="00D71DDF">
        <w:rPr>
          <w:rFonts w:ascii="Arial" w:hAnsi="Arial" w:cs="Arial"/>
          <w:lang w:val="en-GB" w:eastAsia="ar-SA"/>
        </w:rPr>
        <w:t>.</w:t>
      </w:r>
    </w:p>
    <w:p w:rsidR="00DD3376" w:rsidRPr="00D71DDF" w:rsidRDefault="00DD3376" w:rsidP="00DD3376">
      <w:pPr>
        <w:pStyle w:val="Zkladntext"/>
        <w:widowControl w:val="0"/>
        <w:ind w:left="1428"/>
        <w:rPr>
          <w:rFonts w:ascii="Arial" w:hAnsi="Arial" w:cs="Arial"/>
          <w:lang w:val="en-GB"/>
        </w:rPr>
      </w:pPr>
    </w:p>
    <w:p w:rsidR="008A54C3" w:rsidRPr="00D71DDF" w:rsidRDefault="008A54C3" w:rsidP="008A54C3">
      <w:pPr>
        <w:ind w:left="360"/>
        <w:jc w:val="both"/>
        <w:rPr>
          <w:rFonts w:ascii="Arial" w:hAnsi="Arial" w:cs="Arial"/>
          <w:lang w:val="en-GB"/>
        </w:rPr>
      </w:pPr>
      <w:r w:rsidRPr="00D71DDF">
        <w:rPr>
          <w:rFonts w:ascii="Arial" w:hAnsi="Arial" w:cs="Arial"/>
          <w:lang w:val="en-GB"/>
        </w:rPr>
        <w:t xml:space="preserve">(1.3) </w:t>
      </w:r>
      <w:proofErr w:type="gramStart"/>
      <w:r w:rsidR="005F1D42" w:rsidRPr="00D71DDF">
        <w:rPr>
          <w:rFonts w:ascii="Arial" w:eastAsia="Verdana" w:hAnsi="Arial" w:cs="Arial"/>
          <w:lang w:val="en-GB"/>
        </w:rPr>
        <w:t>Other</w:t>
      </w:r>
      <w:proofErr w:type="gramEnd"/>
      <w:r w:rsidR="005F1D42" w:rsidRPr="00D71DDF">
        <w:rPr>
          <w:rFonts w:ascii="Arial" w:eastAsia="Verdana" w:hAnsi="Arial" w:cs="Arial"/>
          <w:lang w:val="en-GB"/>
        </w:rPr>
        <w:t xml:space="preserve"> obligations</w:t>
      </w:r>
    </w:p>
    <w:p w:rsidR="008A54C3" w:rsidRPr="00D71DDF" w:rsidRDefault="008A54C3" w:rsidP="008A54C3">
      <w:pPr>
        <w:pStyle w:val="Odstavecseseznamem"/>
        <w:spacing w:after="0" w:line="240" w:lineRule="auto"/>
        <w:ind w:left="360"/>
        <w:rPr>
          <w:rFonts w:ascii="Arial" w:hAnsi="Arial" w:cs="Arial"/>
          <w:b/>
          <w:sz w:val="20"/>
          <w:szCs w:val="20"/>
          <w:lang w:val="en-GB"/>
        </w:rPr>
      </w:pPr>
    </w:p>
    <w:p w:rsidR="008A54C3" w:rsidRPr="00D71DDF" w:rsidRDefault="008A54C3" w:rsidP="008A54C3">
      <w:pPr>
        <w:ind w:left="360"/>
        <w:jc w:val="both"/>
        <w:rPr>
          <w:rFonts w:ascii="Arial" w:hAnsi="Arial" w:cs="Arial"/>
          <w:lang w:val="en-GB"/>
        </w:rPr>
      </w:pPr>
      <w:r w:rsidRPr="00D71DDF">
        <w:rPr>
          <w:rFonts w:ascii="Arial" w:hAnsi="Arial" w:cs="Arial"/>
          <w:lang w:val="en-GB"/>
        </w:rPr>
        <w:t xml:space="preserve">(1.3.1) </w:t>
      </w:r>
      <w:proofErr w:type="gramStart"/>
      <w:r w:rsidR="005F1D42" w:rsidRPr="00D71DDF">
        <w:rPr>
          <w:rFonts w:ascii="Arial" w:eastAsia="Verdana" w:hAnsi="Arial" w:cs="Arial"/>
          <w:lang w:val="en-GB"/>
        </w:rPr>
        <w:t>Both</w:t>
      </w:r>
      <w:proofErr w:type="gramEnd"/>
      <w:r w:rsidR="005F1D42" w:rsidRPr="00D71DDF">
        <w:rPr>
          <w:rFonts w:ascii="Arial" w:eastAsia="Verdana" w:hAnsi="Arial" w:cs="Arial"/>
          <w:lang w:val="en-GB"/>
        </w:rPr>
        <w:t xml:space="preserve"> full-time and part-time </w:t>
      </w:r>
      <w:r w:rsidR="00243B88" w:rsidRPr="00D71DDF">
        <w:rPr>
          <w:rFonts w:ascii="Arial" w:eastAsia="Verdana" w:hAnsi="Arial" w:cs="Arial"/>
          <w:lang w:val="en-GB"/>
        </w:rPr>
        <w:t>collaborative Ph</w:t>
      </w:r>
      <w:r w:rsidR="005F1D42" w:rsidRPr="00D71DDF">
        <w:rPr>
          <w:rFonts w:ascii="Arial" w:eastAsia="Verdana" w:hAnsi="Arial" w:cs="Arial"/>
          <w:lang w:val="en-GB"/>
        </w:rPr>
        <w:t>D</w:t>
      </w:r>
      <w:r w:rsidR="00243B88" w:rsidRPr="00D71DDF">
        <w:rPr>
          <w:rFonts w:ascii="Arial" w:eastAsia="Verdana" w:hAnsi="Arial" w:cs="Arial"/>
          <w:lang w:val="en-GB"/>
        </w:rPr>
        <w:t xml:space="preserve"> </w:t>
      </w:r>
      <w:r w:rsidR="005F1D42" w:rsidRPr="00D71DDF">
        <w:rPr>
          <w:rFonts w:ascii="Arial" w:eastAsia="Verdana" w:hAnsi="Arial" w:cs="Arial"/>
          <w:lang w:val="en-GB"/>
        </w:rPr>
        <w:t>students are obliged to</w:t>
      </w:r>
      <w:r w:rsidRPr="00D71DDF">
        <w:rPr>
          <w:rFonts w:ascii="Arial" w:hAnsi="Arial" w:cs="Arial"/>
          <w:lang w:val="en-GB"/>
        </w:rPr>
        <w:t xml:space="preserve">: </w:t>
      </w:r>
    </w:p>
    <w:p w:rsidR="008A54C3" w:rsidRPr="00D71DDF" w:rsidRDefault="008A54C3" w:rsidP="008A54C3">
      <w:pPr>
        <w:pStyle w:val="Odstavecseseznamem"/>
        <w:spacing w:after="0" w:line="240" w:lineRule="auto"/>
        <w:ind w:left="0"/>
        <w:rPr>
          <w:rFonts w:ascii="Arial" w:hAnsi="Arial" w:cs="Arial"/>
          <w:sz w:val="20"/>
          <w:szCs w:val="20"/>
          <w:lang w:val="en-GB"/>
        </w:rPr>
      </w:pPr>
    </w:p>
    <w:p w:rsidR="005F1D42" w:rsidRPr="00D71DDF" w:rsidRDefault="005F1D42" w:rsidP="005F1D42">
      <w:pPr>
        <w:numPr>
          <w:ilvl w:val="0"/>
          <w:numId w:val="7"/>
        </w:numPr>
        <w:jc w:val="both"/>
        <w:rPr>
          <w:rFonts w:ascii="Arial" w:eastAsia="Verdana" w:hAnsi="Arial" w:cs="Arial"/>
          <w:lang w:val="en-GB"/>
        </w:rPr>
      </w:pPr>
      <w:r w:rsidRPr="00D71DDF">
        <w:rPr>
          <w:rFonts w:ascii="Arial" w:eastAsia="Verdana" w:hAnsi="Arial" w:cs="Arial"/>
          <w:lang w:val="en-GB"/>
        </w:rPr>
        <w:t>Register electronically for each semester via the IS MU (</w:t>
      </w:r>
      <w:proofErr w:type="gramStart"/>
      <w:r w:rsidRPr="00D71DDF">
        <w:rPr>
          <w:rFonts w:ascii="Arial" w:eastAsia="Verdana" w:hAnsi="Arial" w:cs="Arial"/>
          <w:lang w:val="en-GB"/>
        </w:rPr>
        <w:t>provided that</w:t>
      </w:r>
      <w:proofErr w:type="gramEnd"/>
      <w:r w:rsidRPr="00D71DDF">
        <w:rPr>
          <w:rFonts w:ascii="Arial" w:eastAsia="Verdana" w:hAnsi="Arial" w:cs="Arial"/>
          <w:lang w:val="en-GB"/>
        </w:rPr>
        <w:t xml:space="preserve"> all requirements stipulated by Article 12 (1) and (2) of the SER have been met), in compliance with the current official academic year schedule (see the SER, Article 10 (3) and (4).</w:t>
      </w:r>
    </w:p>
    <w:p w:rsidR="005F1D42" w:rsidRPr="00D71DDF" w:rsidRDefault="005F1D42" w:rsidP="005F1D42">
      <w:pPr>
        <w:numPr>
          <w:ilvl w:val="0"/>
          <w:numId w:val="7"/>
        </w:numPr>
        <w:jc w:val="both"/>
        <w:rPr>
          <w:rFonts w:ascii="Arial" w:eastAsia="Verdana" w:hAnsi="Arial" w:cs="Arial"/>
          <w:lang w:val="en-GB"/>
        </w:rPr>
      </w:pPr>
      <w:r w:rsidRPr="00D71DDF">
        <w:rPr>
          <w:rFonts w:ascii="Arial" w:eastAsia="Verdana" w:hAnsi="Arial" w:cs="Arial"/>
          <w:lang w:val="en-GB"/>
        </w:rPr>
        <w:t>Discuss the overall study plan with the supervisor</w:t>
      </w:r>
      <w:r w:rsidR="00243B88" w:rsidRPr="00D71DDF">
        <w:rPr>
          <w:rFonts w:ascii="Arial" w:eastAsia="Verdana" w:hAnsi="Arial" w:cs="Arial"/>
          <w:lang w:val="en-GB"/>
        </w:rPr>
        <w:t>, upon prior discussion with the consultant,</w:t>
      </w:r>
      <w:r w:rsidRPr="00D71DDF">
        <w:rPr>
          <w:rFonts w:ascii="Arial" w:eastAsia="Verdana" w:hAnsi="Arial" w:cs="Arial"/>
          <w:lang w:val="en-GB"/>
        </w:rPr>
        <w:t xml:space="preserve"> at the beginning of the first year of studies and to submit its final version in the relevant IS MU application (Article 30(2) SER). The overall study plan shall be approved by the supervisor</w:t>
      </w:r>
      <w:r w:rsidR="00243B88" w:rsidRPr="00D71DDF">
        <w:rPr>
          <w:rFonts w:ascii="Arial" w:eastAsia="Verdana" w:hAnsi="Arial" w:cs="Arial"/>
          <w:lang w:val="en-GB"/>
        </w:rPr>
        <w:t>, upon prior discussion with the consultant and upon his/her agreement,</w:t>
      </w:r>
      <w:r w:rsidRPr="00D71DDF">
        <w:rPr>
          <w:rFonts w:ascii="Arial" w:eastAsia="Verdana" w:hAnsi="Arial" w:cs="Arial"/>
          <w:lang w:val="en-GB"/>
        </w:rPr>
        <w:t xml:space="preserve"> and by the Doctoral Board in the IS MU by the date specified in the Schedule of Meeting the Individual Study Plan Objectives at the latest (see Article 5 of this Directive).</w:t>
      </w:r>
    </w:p>
    <w:p w:rsidR="005F1D42" w:rsidRPr="00D71DDF" w:rsidRDefault="005F1D42" w:rsidP="005F1D42">
      <w:pPr>
        <w:numPr>
          <w:ilvl w:val="0"/>
          <w:numId w:val="7"/>
        </w:numPr>
        <w:jc w:val="both"/>
        <w:rPr>
          <w:rFonts w:ascii="Arial" w:eastAsia="Verdana" w:hAnsi="Arial" w:cs="Arial"/>
          <w:lang w:val="en-GB"/>
        </w:rPr>
      </w:pPr>
      <w:r w:rsidRPr="00D71DDF">
        <w:rPr>
          <w:rFonts w:ascii="Arial" w:eastAsia="Verdana" w:hAnsi="Arial" w:cs="Arial"/>
          <w:lang w:val="en-GB"/>
        </w:rPr>
        <w:t xml:space="preserve">To draw up a draft semester plan at the beginning of each semester of </w:t>
      </w:r>
      <w:r w:rsidR="00243B88" w:rsidRPr="00D71DDF">
        <w:rPr>
          <w:rFonts w:ascii="Arial" w:eastAsia="Verdana" w:hAnsi="Arial" w:cs="Arial"/>
          <w:lang w:val="en-GB"/>
        </w:rPr>
        <w:t>collaborative PhD</w:t>
      </w:r>
      <w:r w:rsidRPr="00D71DDF">
        <w:rPr>
          <w:rFonts w:ascii="Arial" w:eastAsia="Verdana" w:hAnsi="Arial" w:cs="Arial"/>
          <w:lang w:val="en-GB"/>
        </w:rPr>
        <w:t xml:space="preserve"> studies and upload it in the IS MU by the date specified in the Schedule of Meeting the Individual Study Plan at the latest. Semester plans need to conform to the overall study plan approved by the Doctoral Board and shall make it more specific.</w:t>
      </w:r>
    </w:p>
    <w:p w:rsidR="005F1D42" w:rsidRPr="00D71DDF" w:rsidRDefault="00243B88" w:rsidP="005F1D42">
      <w:pPr>
        <w:numPr>
          <w:ilvl w:val="0"/>
          <w:numId w:val="7"/>
        </w:numPr>
        <w:jc w:val="both"/>
        <w:rPr>
          <w:rFonts w:ascii="Arial" w:eastAsia="Verdana" w:hAnsi="Arial" w:cs="Arial"/>
          <w:lang w:val="en-GB"/>
        </w:rPr>
      </w:pPr>
      <w:r w:rsidRPr="00D71DDF">
        <w:rPr>
          <w:rFonts w:ascii="Arial" w:eastAsia="Verdana" w:hAnsi="Arial" w:cs="Arial"/>
          <w:lang w:val="en-GB"/>
        </w:rPr>
        <w:t>During</w:t>
      </w:r>
      <w:r w:rsidR="005F1D42" w:rsidRPr="00D71DDF">
        <w:rPr>
          <w:rFonts w:ascii="Arial" w:eastAsia="Verdana" w:hAnsi="Arial" w:cs="Arial"/>
          <w:lang w:val="en-GB"/>
        </w:rPr>
        <w:t xml:space="preserve"> each semester’s examination period, prepare materials for the evaluation of the previous semester and upload them in the relevant IS MU application by the date specified in the Academic Year Schedule. The student is obliged to document all the information listed in the material if necessary.</w:t>
      </w:r>
    </w:p>
    <w:p w:rsidR="005F1D42" w:rsidRPr="00D71DDF" w:rsidRDefault="005F1D42" w:rsidP="005F1D42">
      <w:pPr>
        <w:numPr>
          <w:ilvl w:val="0"/>
          <w:numId w:val="7"/>
        </w:numPr>
        <w:jc w:val="both"/>
        <w:rPr>
          <w:rFonts w:ascii="Arial" w:eastAsia="Verdana" w:hAnsi="Arial" w:cs="Arial"/>
          <w:lang w:val="en-GB"/>
        </w:rPr>
      </w:pPr>
      <w:r w:rsidRPr="00D71DDF">
        <w:rPr>
          <w:rFonts w:ascii="Arial" w:eastAsia="Verdana" w:hAnsi="Arial" w:cs="Arial"/>
          <w:lang w:val="en-GB"/>
        </w:rPr>
        <w:t>Submit the output of the courses led and evaluated by the supervisor</w:t>
      </w:r>
      <w:r w:rsidR="00243B88" w:rsidRPr="00D71DDF">
        <w:rPr>
          <w:rFonts w:ascii="Arial" w:eastAsia="Verdana" w:hAnsi="Arial" w:cs="Arial"/>
          <w:lang w:val="en-GB"/>
        </w:rPr>
        <w:t>, upon prior approval by the consultant,</w:t>
      </w:r>
      <w:r w:rsidRPr="00D71DDF">
        <w:rPr>
          <w:rFonts w:ascii="Arial" w:eastAsia="Verdana" w:hAnsi="Arial" w:cs="Arial"/>
          <w:lang w:val="en-GB"/>
        </w:rPr>
        <w:t xml:space="preserve"> (Study of Literature, Research Workshop, </w:t>
      </w:r>
      <w:proofErr w:type="gramStart"/>
      <w:r w:rsidRPr="00D71DDF">
        <w:rPr>
          <w:rFonts w:ascii="Arial" w:eastAsia="Verdana" w:hAnsi="Arial" w:cs="Arial"/>
          <w:lang w:val="en-GB"/>
        </w:rPr>
        <w:t>Internship</w:t>
      </w:r>
      <w:proofErr w:type="gramEnd"/>
      <w:r w:rsidRPr="00D71DDF">
        <w:rPr>
          <w:rFonts w:ascii="Arial" w:eastAsia="Verdana" w:hAnsi="Arial" w:cs="Arial"/>
          <w:lang w:val="en-GB"/>
        </w:rPr>
        <w:t>) to the IS MU via the “Homework Vault” application.</w:t>
      </w:r>
    </w:p>
    <w:p w:rsidR="005F1D42" w:rsidRPr="00D71DDF" w:rsidRDefault="005F1D42" w:rsidP="005F1D42">
      <w:pPr>
        <w:numPr>
          <w:ilvl w:val="0"/>
          <w:numId w:val="7"/>
        </w:numPr>
        <w:jc w:val="both"/>
        <w:rPr>
          <w:rFonts w:ascii="Arial" w:eastAsia="Verdana" w:hAnsi="Arial" w:cs="Arial"/>
          <w:lang w:val="en-GB"/>
        </w:rPr>
      </w:pPr>
      <w:r w:rsidRPr="00D71DDF">
        <w:rPr>
          <w:rFonts w:ascii="Arial" w:eastAsia="Verdana" w:hAnsi="Arial" w:cs="Arial"/>
          <w:lang w:val="en-GB"/>
        </w:rPr>
        <w:t>Regularly consult the supervisor</w:t>
      </w:r>
      <w:r w:rsidR="00243B88" w:rsidRPr="00D71DDF">
        <w:rPr>
          <w:rFonts w:ascii="Arial" w:eastAsia="Verdana" w:hAnsi="Arial" w:cs="Arial"/>
          <w:lang w:val="en-GB"/>
        </w:rPr>
        <w:t xml:space="preserve"> and consultant</w:t>
      </w:r>
      <w:r w:rsidRPr="00D71DDF">
        <w:rPr>
          <w:rFonts w:ascii="Arial" w:eastAsia="Verdana" w:hAnsi="Arial" w:cs="Arial"/>
          <w:lang w:val="en-GB"/>
        </w:rPr>
        <w:t xml:space="preserve"> about both the dissertation and publications in progress.</w:t>
      </w:r>
    </w:p>
    <w:p w:rsidR="005F1D42" w:rsidRPr="00D71DDF" w:rsidRDefault="005F1D42" w:rsidP="005F1D42">
      <w:pPr>
        <w:numPr>
          <w:ilvl w:val="0"/>
          <w:numId w:val="7"/>
        </w:numPr>
        <w:jc w:val="both"/>
        <w:rPr>
          <w:rFonts w:ascii="Arial" w:eastAsia="Verdana" w:hAnsi="Arial" w:cs="Arial"/>
          <w:lang w:val="en-GB"/>
        </w:rPr>
      </w:pPr>
      <w:r w:rsidRPr="00D71DDF">
        <w:rPr>
          <w:rFonts w:ascii="Arial" w:eastAsia="Verdana" w:hAnsi="Arial" w:cs="Arial"/>
          <w:lang w:val="en-GB"/>
        </w:rPr>
        <w:t>Duly inform his/her supervisor</w:t>
      </w:r>
      <w:r w:rsidR="00243B88" w:rsidRPr="00D71DDF">
        <w:rPr>
          <w:rFonts w:ascii="Arial" w:eastAsia="Verdana" w:hAnsi="Arial" w:cs="Arial"/>
          <w:lang w:val="en-GB"/>
        </w:rPr>
        <w:t xml:space="preserve"> and consultant</w:t>
      </w:r>
      <w:r w:rsidRPr="00D71DDF">
        <w:rPr>
          <w:rFonts w:ascii="Arial" w:eastAsia="Verdana" w:hAnsi="Arial" w:cs="Arial"/>
          <w:lang w:val="en-GB"/>
        </w:rPr>
        <w:t xml:space="preserve"> of all important circumstances that might impact the implementation of the ISP (overall study plan and semester plans). </w:t>
      </w:r>
    </w:p>
    <w:p w:rsidR="008A54C3" w:rsidRPr="00D71DDF" w:rsidRDefault="005F1D42" w:rsidP="005F1D42">
      <w:pPr>
        <w:numPr>
          <w:ilvl w:val="0"/>
          <w:numId w:val="7"/>
        </w:numPr>
        <w:jc w:val="both"/>
        <w:rPr>
          <w:rFonts w:ascii="Arial" w:hAnsi="Arial" w:cs="Arial"/>
          <w:lang w:val="en-GB"/>
        </w:rPr>
      </w:pPr>
      <w:r w:rsidRPr="00D71DDF">
        <w:rPr>
          <w:rFonts w:ascii="Arial" w:eastAsia="Verdana" w:hAnsi="Arial" w:cs="Arial"/>
          <w:lang w:val="en-GB"/>
        </w:rPr>
        <w:t>Before leaving the country for an internship, notify the Secretary of the Doctoral Board and the OSRQQ officer of the departure date and the length of the stay.</w:t>
      </w:r>
    </w:p>
    <w:p w:rsidR="008A54C3" w:rsidRPr="00D71DDF" w:rsidRDefault="008A54C3" w:rsidP="008A54C3">
      <w:pPr>
        <w:pStyle w:val="Odstavecseseznamem"/>
        <w:spacing w:after="0" w:line="240" w:lineRule="auto"/>
        <w:ind w:left="360"/>
        <w:rPr>
          <w:rFonts w:ascii="Arial" w:hAnsi="Arial" w:cs="Arial"/>
          <w:sz w:val="16"/>
          <w:szCs w:val="16"/>
          <w:lang w:val="en-GB"/>
        </w:rPr>
      </w:pPr>
    </w:p>
    <w:p w:rsidR="008A54C3" w:rsidRPr="00D71DDF" w:rsidRDefault="008A54C3" w:rsidP="008A54C3">
      <w:pPr>
        <w:ind w:left="360"/>
        <w:jc w:val="both"/>
        <w:rPr>
          <w:rFonts w:ascii="Arial" w:hAnsi="Arial" w:cs="Arial"/>
          <w:lang w:val="en-GB"/>
        </w:rPr>
      </w:pPr>
      <w:r w:rsidRPr="00D71DDF">
        <w:rPr>
          <w:rFonts w:ascii="Arial" w:hAnsi="Arial" w:cs="Arial"/>
          <w:lang w:val="en-GB"/>
        </w:rPr>
        <w:t xml:space="preserve">(1.3.2) </w:t>
      </w:r>
      <w:r w:rsidR="005F1D42" w:rsidRPr="00D71DDF">
        <w:rPr>
          <w:rFonts w:ascii="Arial" w:eastAsia="Verdana" w:hAnsi="Arial" w:cs="Arial"/>
          <w:lang w:val="en-GB"/>
        </w:rPr>
        <w:t xml:space="preserve">Full-time students </w:t>
      </w:r>
      <w:r w:rsidR="00243B88" w:rsidRPr="00D71DDF">
        <w:rPr>
          <w:rFonts w:ascii="Arial" w:eastAsia="Verdana" w:hAnsi="Arial" w:cs="Arial"/>
          <w:lang w:val="en-GB"/>
        </w:rPr>
        <w:t>may also</w:t>
      </w:r>
      <w:r w:rsidRPr="00D71DDF">
        <w:rPr>
          <w:rFonts w:ascii="Arial" w:hAnsi="Arial" w:cs="Arial"/>
          <w:lang w:val="en-GB"/>
        </w:rPr>
        <w:t xml:space="preserve">: </w:t>
      </w:r>
    </w:p>
    <w:p w:rsidR="008A54C3" w:rsidRPr="00D71DDF" w:rsidRDefault="008A54C3" w:rsidP="008A54C3">
      <w:pPr>
        <w:pStyle w:val="Odstavecseseznamem"/>
        <w:spacing w:after="0" w:line="240" w:lineRule="auto"/>
        <w:ind w:left="360"/>
        <w:rPr>
          <w:rFonts w:ascii="Arial" w:hAnsi="Arial" w:cs="Arial"/>
          <w:sz w:val="20"/>
          <w:szCs w:val="20"/>
          <w:lang w:val="en-GB"/>
        </w:rPr>
      </w:pPr>
    </w:p>
    <w:p w:rsidR="005F1D42" w:rsidRPr="00D71DDF" w:rsidRDefault="005F1D42" w:rsidP="005F1D42">
      <w:pPr>
        <w:numPr>
          <w:ilvl w:val="0"/>
          <w:numId w:val="8"/>
        </w:numPr>
        <w:jc w:val="both"/>
        <w:rPr>
          <w:rFonts w:ascii="Arial" w:eastAsia="Verdana" w:hAnsi="Arial" w:cs="Arial"/>
          <w:lang w:val="en-GB"/>
        </w:rPr>
      </w:pPr>
      <w:r w:rsidRPr="00D71DDF">
        <w:rPr>
          <w:rFonts w:ascii="Arial" w:eastAsia="Verdana" w:hAnsi="Arial" w:cs="Arial"/>
          <w:lang w:val="en-GB"/>
        </w:rPr>
        <w:t xml:space="preserve">Attend complementary programmes and seminars for </w:t>
      </w:r>
      <w:r w:rsidR="003F4DD0" w:rsidRPr="00D71DDF">
        <w:rPr>
          <w:rFonts w:ascii="Arial" w:eastAsia="Verdana" w:hAnsi="Arial" w:cs="Arial"/>
          <w:lang w:val="en-GB"/>
        </w:rPr>
        <w:t>collaborative PhD</w:t>
      </w:r>
      <w:r w:rsidRPr="00D71DDF">
        <w:rPr>
          <w:rFonts w:ascii="Arial" w:eastAsia="Verdana" w:hAnsi="Arial" w:cs="Arial"/>
          <w:lang w:val="en-GB"/>
        </w:rPr>
        <w:t xml:space="preserve"> students organized by the Department administering doctoral studies (hereinafter “the relevant department”) or the supervising department (Article 30 (4</w:t>
      </w:r>
      <w:proofErr w:type="gramStart"/>
      <w:r w:rsidRPr="00D71DDF">
        <w:rPr>
          <w:rFonts w:ascii="Arial" w:eastAsia="Verdana" w:hAnsi="Arial" w:cs="Arial"/>
          <w:lang w:val="en-GB"/>
        </w:rPr>
        <w:t>)(</w:t>
      </w:r>
      <w:proofErr w:type="gramEnd"/>
      <w:r w:rsidRPr="00D71DDF">
        <w:rPr>
          <w:rFonts w:ascii="Arial" w:eastAsia="Verdana" w:hAnsi="Arial" w:cs="Arial"/>
          <w:lang w:val="en-GB"/>
        </w:rPr>
        <w:t>f) SER).</w:t>
      </w:r>
    </w:p>
    <w:p w:rsidR="005F1D42" w:rsidRPr="00D71DDF" w:rsidRDefault="005F1D42" w:rsidP="005F1D42">
      <w:pPr>
        <w:numPr>
          <w:ilvl w:val="0"/>
          <w:numId w:val="8"/>
        </w:numPr>
        <w:jc w:val="both"/>
        <w:rPr>
          <w:rFonts w:ascii="Arial" w:eastAsia="Verdana" w:hAnsi="Arial" w:cs="Arial"/>
          <w:lang w:val="en-GB"/>
        </w:rPr>
      </w:pPr>
      <w:r w:rsidRPr="00D71DDF">
        <w:rPr>
          <w:rFonts w:ascii="Arial" w:eastAsia="Verdana" w:hAnsi="Arial" w:cs="Arial"/>
          <w:lang w:val="en-GB"/>
        </w:rPr>
        <w:t>Attend conferences and seminars organized by the supervising department, or other faculty events as recommended by the Head of the supervising department upon the agreement with the supervisor (Article 30(4</w:t>
      </w:r>
      <w:proofErr w:type="gramStart"/>
      <w:r w:rsidRPr="00D71DDF">
        <w:rPr>
          <w:rFonts w:ascii="Arial" w:eastAsia="Verdana" w:hAnsi="Arial" w:cs="Arial"/>
          <w:lang w:val="en-GB"/>
        </w:rPr>
        <w:t>)(</w:t>
      </w:r>
      <w:proofErr w:type="gramEnd"/>
      <w:r w:rsidRPr="00D71DDF">
        <w:rPr>
          <w:rFonts w:ascii="Arial" w:eastAsia="Verdana" w:hAnsi="Arial" w:cs="Arial"/>
          <w:lang w:val="en-GB"/>
        </w:rPr>
        <w:t>f) SER).</w:t>
      </w:r>
    </w:p>
    <w:p w:rsidR="005F1D42" w:rsidRPr="00D71DDF" w:rsidRDefault="005F1D42" w:rsidP="005F1D42">
      <w:pPr>
        <w:numPr>
          <w:ilvl w:val="0"/>
          <w:numId w:val="8"/>
        </w:numPr>
        <w:jc w:val="both"/>
        <w:rPr>
          <w:rFonts w:ascii="Arial" w:eastAsia="Verdana" w:hAnsi="Arial" w:cs="Arial"/>
          <w:lang w:val="en-GB"/>
        </w:rPr>
      </w:pPr>
      <w:r w:rsidRPr="00D71DDF">
        <w:rPr>
          <w:rFonts w:ascii="Arial" w:eastAsia="Verdana" w:hAnsi="Arial" w:cs="Arial"/>
          <w:lang w:val="en-GB"/>
        </w:rPr>
        <w:t>Participate in teaching in Bachelor’s and Master’s Degree Programmes as assigned by the Head of the supervising department.</w:t>
      </w:r>
    </w:p>
    <w:p w:rsidR="008A54C3" w:rsidRPr="00D71DDF" w:rsidRDefault="00436556" w:rsidP="00436556">
      <w:pPr>
        <w:pStyle w:val="W3MUZkonParagraf"/>
        <w:spacing w:before="0" w:after="120"/>
        <w:rPr>
          <w:rFonts w:cs="Arial"/>
          <w:sz w:val="22"/>
          <w:szCs w:val="22"/>
          <w:lang w:val="en-GB"/>
        </w:rPr>
      </w:pPr>
      <w:r w:rsidRPr="00D71DDF">
        <w:rPr>
          <w:rFonts w:cs="Arial"/>
          <w:sz w:val="22"/>
          <w:szCs w:val="22"/>
          <w:lang w:val="en-GB"/>
        </w:rPr>
        <w:lastRenderedPageBreak/>
        <w:t>Article</w:t>
      </w:r>
      <w:r w:rsidR="008A54C3" w:rsidRPr="00D71DDF">
        <w:rPr>
          <w:rFonts w:cs="Arial"/>
          <w:sz w:val="22"/>
          <w:szCs w:val="22"/>
          <w:lang w:val="en-GB"/>
        </w:rPr>
        <w:t xml:space="preserve"> 7</w:t>
      </w:r>
    </w:p>
    <w:p w:rsidR="008A54C3" w:rsidRPr="00D71DDF" w:rsidRDefault="00436556" w:rsidP="00F01720">
      <w:pPr>
        <w:pStyle w:val="W3MUZkonParagraf"/>
        <w:spacing w:before="0" w:after="120"/>
        <w:rPr>
          <w:rFonts w:cs="Arial"/>
          <w:b/>
          <w:color w:val="auto"/>
          <w:sz w:val="22"/>
          <w:szCs w:val="22"/>
          <w:lang w:val="en-GB"/>
        </w:rPr>
      </w:pPr>
      <w:r w:rsidRPr="00D71DDF">
        <w:rPr>
          <w:rFonts w:cs="Arial"/>
          <w:b/>
          <w:color w:val="auto"/>
          <w:sz w:val="22"/>
          <w:szCs w:val="22"/>
          <w:lang w:val="en-GB"/>
        </w:rPr>
        <w:t xml:space="preserve">Rights of </w:t>
      </w:r>
      <w:r w:rsidR="003F4DD0" w:rsidRPr="00D71DDF">
        <w:rPr>
          <w:rFonts w:cs="Arial"/>
          <w:b/>
          <w:color w:val="auto"/>
          <w:sz w:val="22"/>
          <w:szCs w:val="22"/>
          <w:lang w:val="en-GB"/>
        </w:rPr>
        <w:t>Collaborative PhD</w:t>
      </w:r>
      <w:r w:rsidRPr="00D71DDF">
        <w:rPr>
          <w:rFonts w:cs="Arial"/>
          <w:b/>
          <w:color w:val="auto"/>
          <w:sz w:val="22"/>
          <w:szCs w:val="22"/>
          <w:lang w:val="en-GB"/>
        </w:rPr>
        <w:t xml:space="preserve"> Students</w:t>
      </w:r>
    </w:p>
    <w:p w:rsidR="001331A3" w:rsidRPr="00D71DDF" w:rsidRDefault="001331A3" w:rsidP="00C72C56">
      <w:pPr>
        <w:numPr>
          <w:ilvl w:val="0"/>
          <w:numId w:val="43"/>
        </w:numPr>
        <w:jc w:val="both"/>
        <w:rPr>
          <w:rFonts w:ascii="Arial" w:eastAsia="Verdana" w:hAnsi="Arial" w:cs="Arial"/>
          <w:lang w:val="en-GB"/>
        </w:rPr>
      </w:pPr>
      <w:r w:rsidRPr="00D71DDF">
        <w:rPr>
          <w:rFonts w:ascii="Arial" w:eastAsia="Verdana" w:hAnsi="Arial" w:cs="Arial"/>
          <w:lang w:val="en-GB"/>
        </w:rPr>
        <w:t xml:space="preserve">Students’ rights are stipulated in Section 62 of the Act. </w:t>
      </w:r>
    </w:p>
    <w:p w:rsidR="001331A3" w:rsidRPr="00D71DDF" w:rsidRDefault="001331A3" w:rsidP="001331A3">
      <w:pPr>
        <w:ind w:left="720"/>
        <w:jc w:val="both"/>
        <w:rPr>
          <w:rFonts w:ascii="Arial" w:eastAsia="Verdana" w:hAnsi="Arial" w:cs="Arial"/>
          <w:lang w:val="en-GB"/>
        </w:rPr>
      </w:pPr>
    </w:p>
    <w:p w:rsidR="008A54C3" w:rsidRPr="00D71DDF" w:rsidRDefault="001331A3" w:rsidP="00C72C56">
      <w:pPr>
        <w:numPr>
          <w:ilvl w:val="0"/>
          <w:numId w:val="43"/>
        </w:numPr>
        <w:jc w:val="both"/>
        <w:rPr>
          <w:rFonts w:ascii="Arial" w:eastAsia="Verdana" w:hAnsi="Arial" w:cs="Arial"/>
          <w:lang w:val="en-GB"/>
        </w:rPr>
      </w:pPr>
      <w:r w:rsidRPr="00D71DDF">
        <w:rPr>
          <w:rFonts w:ascii="Arial" w:eastAsia="Verdana" w:hAnsi="Arial" w:cs="Arial"/>
          <w:lang w:val="en-GB"/>
        </w:rPr>
        <w:t>Besides general rights stipulated in Section 62 of the Act, the student is granted the right to ask to change the dissertation topic, the supervisor, the form of studies. Such changes require, on the part of the student, a written request submitted via the relevant department. The decision on changing the dissertation topic and the decision on changing the supervisor is within the authority of the Doctoral Board (Article 27(6</w:t>
      </w:r>
      <w:proofErr w:type="gramStart"/>
      <w:r w:rsidRPr="00D71DDF">
        <w:rPr>
          <w:rFonts w:ascii="Arial" w:eastAsia="Verdana" w:hAnsi="Arial" w:cs="Arial"/>
          <w:lang w:val="en-GB"/>
        </w:rPr>
        <w:t>)(</w:t>
      </w:r>
      <w:proofErr w:type="gramEnd"/>
      <w:r w:rsidRPr="00D71DDF">
        <w:rPr>
          <w:rFonts w:ascii="Arial" w:eastAsia="Verdana" w:hAnsi="Arial" w:cs="Arial"/>
          <w:lang w:val="en-GB"/>
        </w:rPr>
        <w:t>b) and (f) SER).</w:t>
      </w:r>
      <w:r w:rsidR="008A54C3" w:rsidRPr="00D71DDF">
        <w:rPr>
          <w:rFonts w:ascii="Arial" w:eastAsia="Verdana" w:hAnsi="Arial" w:cs="Arial"/>
          <w:lang w:val="en-GB"/>
        </w:rPr>
        <w:t xml:space="preserve"> </w:t>
      </w:r>
    </w:p>
    <w:p w:rsidR="008A54C3" w:rsidRPr="00D71DDF" w:rsidRDefault="008A54C3" w:rsidP="008A54C3">
      <w:pPr>
        <w:pStyle w:val="Odstavecseseznamem"/>
        <w:spacing w:after="0" w:line="240" w:lineRule="auto"/>
        <w:ind w:left="0"/>
        <w:jc w:val="center"/>
        <w:rPr>
          <w:rFonts w:ascii="Arial" w:hAnsi="Arial" w:cs="Arial"/>
          <w:b/>
          <w:sz w:val="20"/>
          <w:szCs w:val="20"/>
          <w:lang w:val="en-GB"/>
        </w:rPr>
      </w:pPr>
    </w:p>
    <w:p w:rsidR="008A54C3" w:rsidRPr="00D71DDF" w:rsidRDefault="008A54C3" w:rsidP="008A54C3">
      <w:pPr>
        <w:pStyle w:val="Odstavecseseznamem"/>
        <w:spacing w:after="0" w:line="240" w:lineRule="auto"/>
        <w:ind w:left="0"/>
        <w:jc w:val="center"/>
        <w:rPr>
          <w:rFonts w:ascii="Arial" w:hAnsi="Arial" w:cs="Arial"/>
          <w:b/>
          <w:sz w:val="20"/>
          <w:szCs w:val="20"/>
          <w:lang w:val="en-GB"/>
        </w:rPr>
      </w:pPr>
    </w:p>
    <w:p w:rsidR="008A54C3" w:rsidRPr="00D71DDF" w:rsidRDefault="0042779F" w:rsidP="0087215D">
      <w:pPr>
        <w:pStyle w:val="W3MUZkonParagrafNzev"/>
        <w:spacing w:before="0" w:after="120"/>
        <w:rPr>
          <w:rFonts w:cs="Arial"/>
          <w:sz w:val="22"/>
          <w:szCs w:val="22"/>
          <w:lang w:val="en-GB"/>
        </w:rPr>
      </w:pPr>
      <w:r w:rsidRPr="00D71DDF">
        <w:rPr>
          <w:rFonts w:cs="Arial"/>
          <w:sz w:val="22"/>
          <w:szCs w:val="22"/>
          <w:lang w:val="en-GB"/>
        </w:rPr>
        <w:t>Part Three</w:t>
      </w:r>
    </w:p>
    <w:p w:rsidR="0087215D" w:rsidRPr="00D71DDF" w:rsidRDefault="0087215D" w:rsidP="0087215D">
      <w:pPr>
        <w:pStyle w:val="W3MUZkonParagraf"/>
        <w:spacing w:before="0" w:after="120"/>
        <w:rPr>
          <w:rFonts w:eastAsia="Arial"/>
          <w:b/>
          <w:color w:val="auto"/>
          <w:sz w:val="22"/>
          <w:szCs w:val="22"/>
          <w:lang w:val="en-GB"/>
        </w:rPr>
      </w:pPr>
      <w:r w:rsidRPr="00D71DDF">
        <w:rPr>
          <w:rFonts w:eastAsia="Arial"/>
          <w:b/>
          <w:color w:val="auto"/>
          <w:sz w:val="22"/>
          <w:szCs w:val="22"/>
          <w:lang w:val="en-GB"/>
        </w:rPr>
        <w:t>Doctoral State Examination</w:t>
      </w:r>
    </w:p>
    <w:p w:rsidR="008A54C3" w:rsidRPr="00D71DDF" w:rsidRDefault="008A54C3" w:rsidP="008A54C3">
      <w:pPr>
        <w:pStyle w:val="W3MUZkonParagrafNzev"/>
        <w:spacing w:before="0" w:after="120"/>
        <w:rPr>
          <w:rFonts w:cs="Arial"/>
          <w:b w:val="0"/>
          <w:sz w:val="20"/>
          <w:lang w:val="en-GB"/>
        </w:rPr>
      </w:pPr>
    </w:p>
    <w:p w:rsidR="008A54C3" w:rsidRPr="00D71DDF" w:rsidRDefault="00597AE4" w:rsidP="008A54C3">
      <w:pPr>
        <w:pStyle w:val="W3MUZkonParagraf"/>
        <w:spacing w:before="0" w:after="120"/>
        <w:rPr>
          <w:rFonts w:cs="Arial"/>
          <w:sz w:val="22"/>
          <w:szCs w:val="22"/>
          <w:lang w:val="en-GB"/>
        </w:rPr>
      </w:pPr>
      <w:r w:rsidRPr="00D71DDF">
        <w:rPr>
          <w:rFonts w:cs="Arial"/>
          <w:sz w:val="22"/>
          <w:szCs w:val="22"/>
          <w:lang w:val="en-GB"/>
        </w:rPr>
        <w:t>Article</w:t>
      </w:r>
      <w:r w:rsidR="008A54C3" w:rsidRPr="00D71DDF">
        <w:rPr>
          <w:rFonts w:cs="Arial"/>
          <w:sz w:val="22"/>
          <w:szCs w:val="22"/>
          <w:lang w:val="en-GB"/>
        </w:rPr>
        <w:t xml:space="preserve"> 8</w:t>
      </w:r>
    </w:p>
    <w:p w:rsidR="008A54C3" w:rsidRPr="00D71DDF" w:rsidRDefault="00751E31" w:rsidP="00534DB2">
      <w:pPr>
        <w:pStyle w:val="W3MUZkonParagraf"/>
        <w:spacing w:before="0" w:after="120"/>
        <w:rPr>
          <w:rFonts w:cs="Arial"/>
          <w:b/>
          <w:sz w:val="20"/>
          <w:lang w:val="en-GB"/>
        </w:rPr>
      </w:pPr>
      <w:r w:rsidRPr="00D71DDF">
        <w:rPr>
          <w:rFonts w:eastAsia="Arial"/>
          <w:b/>
          <w:color w:val="auto"/>
          <w:sz w:val="22"/>
          <w:szCs w:val="22"/>
          <w:lang w:val="en-GB"/>
        </w:rPr>
        <w:t>Doctoral State Examination Dates</w:t>
      </w:r>
    </w:p>
    <w:p w:rsidR="007C73EF" w:rsidRPr="00D71DDF" w:rsidRDefault="007C73EF" w:rsidP="00843CE7">
      <w:pPr>
        <w:numPr>
          <w:ilvl w:val="0"/>
          <w:numId w:val="9"/>
        </w:numPr>
        <w:jc w:val="both"/>
        <w:rPr>
          <w:rFonts w:ascii="Arial" w:eastAsia="Verdana" w:hAnsi="Arial" w:cs="Arial"/>
          <w:lang w:val="en-GB"/>
        </w:rPr>
      </w:pPr>
      <w:r w:rsidRPr="00D71DDF">
        <w:rPr>
          <w:rFonts w:ascii="Arial" w:eastAsia="Verdana" w:hAnsi="Arial" w:cs="Arial"/>
          <w:lang w:val="en-GB"/>
        </w:rPr>
        <w:t xml:space="preserve">The terms and conditions governing the procedure and organization of the DSE are stipulated in Article 32 of the SER. </w:t>
      </w:r>
    </w:p>
    <w:p w:rsidR="007C73EF" w:rsidRPr="00D71DDF" w:rsidRDefault="007C73EF" w:rsidP="007C73EF">
      <w:pPr>
        <w:pBdr>
          <w:top w:val="nil"/>
          <w:left w:val="nil"/>
          <w:bottom w:val="nil"/>
          <w:right w:val="nil"/>
          <w:between w:val="nil"/>
        </w:pBdr>
        <w:ind w:hanging="720"/>
        <w:jc w:val="both"/>
        <w:rPr>
          <w:rFonts w:ascii="Arial" w:eastAsia="Verdana" w:hAnsi="Arial" w:cs="Arial"/>
          <w:color w:val="000000"/>
          <w:lang w:val="en-GB"/>
        </w:rPr>
      </w:pPr>
    </w:p>
    <w:p w:rsidR="008A54C3" w:rsidRPr="00D71DDF" w:rsidRDefault="007C73EF" w:rsidP="00843CE7">
      <w:pPr>
        <w:numPr>
          <w:ilvl w:val="0"/>
          <w:numId w:val="9"/>
        </w:numPr>
        <w:jc w:val="both"/>
        <w:rPr>
          <w:rFonts w:ascii="Arial" w:hAnsi="Arial" w:cs="Arial"/>
          <w:lang w:val="en-GB"/>
        </w:rPr>
      </w:pPr>
      <w:r w:rsidRPr="00D71DDF">
        <w:rPr>
          <w:rFonts w:ascii="Arial" w:eastAsia="Verdana" w:hAnsi="Arial" w:cs="Arial"/>
          <w:lang w:val="en-GB"/>
        </w:rPr>
        <w:t>The application to take the DSE in the particular semester shall be submitted by the deadline specified in the Academic Year Schedule at the latest. The specific date of the DSE is proposed by the Doctoral Board and confirmed by the Dean of the Faculty at the earliest possible time (Article 32(2) SER). The DSE shall be held within a year of the date of application unless prevented by serious reasons of which the student must be notified</w:t>
      </w:r>
      <w:r w:rsidR="008A54C3" w:rsidRPr="00D71DDF">
        <w:rPr>
          <w:rFonts w:ascii="Arial" w:hAnsi="Arial" w:cs="Arial"/>
          <w:lang w:val="en-GB"/>
        </w:rPr>
        <w:t xml:space="preserve">. </w:t>
      </w:r>
    </w:p>
    <w:p w:rsidR="008A54C3" w:rsidRPr="00D71DDF" w:rsidRDefault="008A54C3" w:rsidP="008A54C3">
      <w:pPr>
        <w:pStyle w:val="W3MUZkonParagraf"/>
        <w:numPr>
          <w:ilvl w:val="0"/>
          <w:numId w:val="0"/>
        </w:numPr>
        <w:spacing w:before="0" w:after="120"/>
        <w:jc w:val="left"/>
        <w:rPr>
          <w:rFonts w:cs="Arial"/>
          <w:b/>
          <w:sz w:val="20"/>
          <w:lang w:val="en-GB"/>
        </w:rPr>
      </w:pPr>
    </w:p>
    <w:p w:rsidR="008A54C3" w:rsidRPr="00D71DDF" w:rsidRDefault="00534DB2" w:rsidP="008A54C3">
      <w:pPr>
        <w:pStyle w:val="W3MUZkonParagraf"/>
        <w:spacing w:before="0" w:after="120"/>
        <w:rPr>
          <w:rFonts w:cs="Arial"/>
          <w:sz w:val="22"/>
          <w:szCs w:val="22"/>
          <w:lang w:val="en-GB"/>
        </w:rPr>
      </w:pPr>
      <w:r w:rsidRPr="00D71DDF">
        <w:rPr>
          <w:rFonts w:cs="Arial"/>
          <w:sz w:val="22"/>
          <w:szCs w:val="22"/>
          <w:lang w:val="en-GB"/>
        </w:rPr>
        <w:t>Article</w:t>
      </w:r>
      <w:r w:rsidR="008A54C3" w:rsidRPr="00D71DDF">
        <w:rPr>
          <w:rFonts w:cs="Arial"/>
          <w:sz w:val="22"/>
          <w:szCs w:val="22"/>
          <w:lang w:val="en-GB"/>
        </w:rPr>
        <w:t xml:space="preserve"> 9</w:t>
      </w:r>
    </w:p>
    <w:p w:rsidR="008A54C3" w:rsidRPr="00D71DDF" w:rsidRDefault="00534DB2" w:rsidP="00534DB2">
      <w:pPr>
        <w:pStyle w:val="Odstavecseseznamem"/>
        <w:spacing w:after="120" w:line="240" w:lineRule="auto"/>
        <w:ind w:left="0"/>
        <w:jc w:val="center"/>
        <w:rPr>
          <w:rFonts w:ascii="Arial" w:hAnsi="Arial" w:cs="Arial"/>
          <w:b/>
          <w:sz w:val="20"/>
          <w:szCs w:val="20"/>
          <w:lang w:val="en-GB"/>
        </w:rPr>
      </w:pPr>
      <w:r w:rsidRPr="00D71DDF">
        <w:rPr>
          <w:rFonts w:ascii="Arial" w:eastAsia="Arial" w:hAnsi="Arial" w:cs="Arial"/>
          <w:b/>
          <w:lang w:val="en-GB"/>
        </w:rPr>
        <w:t>Application for the Doctoral State Examination</w:t>
      </w:r>
    </w:p>
    <w:p w:rsidR="00534DB2" w:rsidRPr="00D71DDF" w:rsidRDefault="00534DB2" w:rsidP="00C72C56">
      <w:pPr>
        <w:numPr>
          <w:ilvl w:val="0"/>
          <w:numId w:val="44"/>
        </w:numPr>
        <w:jc w:val="both"/>
        <w:rPr>
          <w:rFonts w:ascii="Arial" w:eastAsia="Verdana" w:hAnsi="Arial" w:cs="Arial"/>
          <w:lang w:val="en-GB"/>
        </w:rPr>
      </w:pPr>
      <w:r w:rsidRPr="00D71DDF">
        <w:rPr>
          <w:rFonts w:ascii="Arial" w:eastAsia="Verdana" w:hAnsi="Arial" w:cs="Arial"/>
          <w:lang w:val="en-GB"/>
        </w:rPr>
        <w:t>In accordance with the Sample Study Plan, a student submits the DSE application no later than in the 4</w:t>
      </w:r>
      <w:r w:rsidRPr="00D71DDF">
        <w:rPr>
          <w:rFonts w:ascii="Arial" w:eastAsia="Verdana" w:hAnsi="Arial" w:cs="Arial"/>
          <w:vertAlign w:val="superscript"/>
          <w:lang w:val="en-GB"/>
        </w:rPr>
        <w:t>th</w:t>
      </w:r>
      <w:r w:rsidRPr="00D71DDF">
        <w:rPr>
          <w:rFonts w:ascii="Arial" w:eastAsia="Verdana" w:hAnsi="Arial" w:cs="Arial"/>
          <w:lang w:val="en-GB"/>
        </w:rPr>
        <w:t xml:space="preserve"> semester of the </w:t>
      </w:r>
      <w:r w:rsidR="003F4DD0" w:rsidRPr="00D71DDF">
        <w:rPr>
          <w:rFonts w:ascii="Arial" w:eastAsia="Verdana" w:hAnsi="Arial" w:cs="Arial"/>
          <w:lang w:val="en-GB"/>
        </w:rPr>
        <w:t>collaborative PhD</w:t>
      </w:r>
      <w:r w:rsidRPr="00D71DDF">
        <w:rPr>
          <w:rFonts w:ascii="Arial" w:eastAsia="Verdana" w:hAnsi="Arial" w:cs="Arial"/>
          <w:lang w:val="en-GB"/>
        </w:rPr>
        <w:t xml:space="preserve"> studies. If the student does not apply for the DSE in the 4</w:t>
      </w:r>
      <w:r w:rsidRPr="00D71DDF">
        <w:rPr>
          <w:rFonts w:ascii="Arial" w:eastAsia="Verdana" w:hAnsi="Arial" w:cs="Arial"/>
          <w:vertAlign w:val="superscript"/>
          <w:lang w:val="en-GB"/>
        </w:rPr>
        <w:t>th</w:t>
      </w:r>
      <w:r w:rsidRPr="00D71DDF">
        <w:rPr>
          <w:rFonts w:ascii="Arial" w:eastAsia="Verdana" w:hAnsi="Arial" w:cs="Arial"/>
          <w:lang w:val="en-GB"/>
        </w:rPr>
        <w:t xml:space="preserve"> semester within the deadline set in the academic year schedule at the latest, his/her scholarship for the support to </w:t>
      </w:r>
      <w:r w:rsidR="003F4DD0" w:rsidRPr="00D71DDF">
        <w:rPr>
          <w:rFonts w:ascii="Arial" w:eastAsia="Verdana" w:hAnsi="Arial" w:cs="Arial"/>
          <w:lang w:val="en-GB"/>
        </w:rPr>
        <w:t>collaborative Ph</w:t>
      </w:r>
      <w:r w:rsidRPr="00D71DDF">
        <w:rPr>
          <w:rFonts w:ascii="Arial" w:eastAsia="Verdana" w:hAnsi="Arial" w:cs="Arial"/>
          <w:lang w:val="en-GB"/>
        </w:rPr>
        <w:t>D study shall be reduced pursuant to the currently applicable Instruction of the FEA MU until the month in which the student applies for the doctoral state examination. In such a case the supervisor</w:t>
      </w:r>
      <w:r w:rsidR="003F4DD0" w:rsidRPr="00D71DDF">
        <w:rPr>
          <w:rFonts w:ascii="Arial" w:eastAsia="Verdana" w:hAnsi="Arial" w:cs="Arial"/>
          <w:lang w:val="en-GB"/>
        </w:rPr>
        <w:t>, upon discussion with the consultant,</w:t>
      </w:r>
      <w:r w:rsidRPr="00D71DDF">
        <w:rPr>
          <w:rFonts w:ascii="Arial" w:eastAsia="Verdana" w:hAnsi="Arial" w:cs="Arial"/>
          <w:lang w:val="en-GB"/>
        </w:rPr>
        <w:t xml:space="preserve"> is obliged to take this fact into account in their evaluation of the student.  </w:t>
      </w:r>
    </w:p>
    <w:p w:rsidR="00534DB2" w:rsidRPr="00D71DDF" w:rsidRDefault="00534DB2" w:rsidP="00534DB2">
      <w:pPr>
        <w:ind w:left="720"/>
        <w:jc w:val="both"/>
        <w:rPr>
          <w:rFonts w:ascii="Arial" w:eastAsia="Verdana" w:hAnsi="Arial" w:cs="Arial"/>
          <w:color w:val="FF0000"/>
          <w:lang w:val="en-GB"/>
        </w:rPr>
      </w:pPr>
    </w:p>
    <w:p w:rsidR="00534DB2" w:rsidRPr="00D71DDF" w:rsidRDefault="00534DB2" w:rsidP="00C72C56">
      <w:pPr>
        <w:numPr>
          <w:ilvl w:val="0"/>
          <w:numId w:val="44"/>
        </w:numPr>
        <w:jc w:val="both"/>
        <w:rPr>
          <w:rFonts w:ascii="Arial" w:eastAsia="Verdana" w:hAnsi="Arial" w:cs="Arial"/>
          <w:lang w:val="en-GB"/>
        </w:rPr>
      </w:pPr>
      <w:r w:rsidRPr="00D71DDF">
        <w:rPr>
          <w:rFonts w:ascii="Arial" w:eastAsia="Verdana" w:hAnsi="Arial" w:cs="Arial"/>
          <w:lang w:val="en-GB"/>
        </w:rPr>
        <w:t xml:space="preserve">Prior to submitting the DSE application, the student has to meet the obligations prescribed in Article 30 (4) (b) and (c) SER. </w:t>
      </w:r>
    </w:p>
    <w:p w:rsidR="00534DB2" w:rsidRPr="00D71DDF" w:rsidRDefault="00534DB2" w:rsidP="00534DB2">
      <w:pPr>
        <w:ind w:left="1068"/>
        <w:jc w:val="both"/>
        <w:rPr>
          <w:rFonts w:ascii="Arial" w:eastAsia="Verdana" w:hAnsi="Arial" w:cs="Arial"/>
          <w:lang w:val="en-GB"/>
        </w:rPr>
      </w:pPr>
    </w:p>
    <w:p w:rsidR="00534DB2" w:rsidRPr="00D71DDF" w:rsidRDefault="00534DB2" w:rsidP="00C72C56">
      <w:pPr>
        <w:numPr>
          <w:ilvl w:val="0"/>
          <w:numId w:val="44"/>
        </w:numPr>
        <w:jc w:val="both"/>
        <w:rPr>
          <w:rFonts w:ascii="Arial" w:eastAsia="Verdana" w:hAnsi="Arial" w:cs="Arial"/>
          <w:lang w:val="en-GB"/>
        </w:rPr>
      </w:pPr>
      <w:r w:rsidRPr="00D71DDF">
        <w:rPr>
          <w:rFonts w:ascii="Arial" w:eastAsia="Verdana" w:hAnsi="Arial" w:cs="Arial"/>
          <w:lang w:val="en-GB"/>
        </w:rPr>
        <w:t xml:space="preserve">The DSE application is submitted to the Dean of the Faculty via the IS MU (Article 32 (1) SER). The DSE application must include a comprehensive overview of the </w:t>
      </w:r>
      <w:r w:rsidR="003F4DD0" w:rsidRPr="00D71DDF">
        <w:rPr>
          <w:rFonts w:ascii="Arial" w:eastAsia="Verdana" w:hAnsi="Arial" w:cs="Arial"/>
          <w:lang w:val="en-GB"/>
        </w:rPr>
        <w:t xml:space="preserve">collaborative PhD </w:t>
      </w:r>
      <w:r w:rsidRPr="00D71DDF">
        <w:rPr>
          <w:rFonts w:ascii="Arial" w:eastAsia="Verdana" w:hAnsi="Arial" w:cs="Arial"/>
          <w:lang w:val="en-GB"/>
        </w:rPr>
        <w:t xml:space="preserve">student’s publications and scientific/research activities, drawn up in compliance with Appendix No. 3 (A Comprehensive Overview of a </w:t>
      </w:r>
      <w:r w:rsidR="003F4DD0" w:rsidRPr="00D71DDF">
        <w:rPr>
          <w:rFonts w:ascii="Arial" w:eastAsia="Verdana" w:hAnsi="Arial" w:cs="Arial"/>
          <w:lang w:val="en-GB"/>
        </w:rPr>
        <w:t>collaborative Ph</w:t>
      </w:r>
      <w:r w:rsidRPr="00D71DDF">
        <w:rPr>
          <w:rFonts w:ascii="Arial" w:eastAsia="Verdana" w:hAnsi="Arial" w:cs="Arial"/>
          <w:lang w:val="en-GB"/>
        </w:rPr>
        <w:t>D student’s scientific/research activities) to this Directive. Along with the DSE application, the student also submits the dissertation proposal (Article 30 (4) (e) SER) electronically in the IS MU, and in the printed form in 8 copies (written in accordance with the requirements regarding formal requisites of a dissertation thesis</w:t>
      </w:r>
      <w:r w:rsidRPr="00D71DDF">
        <w:rPr>
          <w:rFonts w:ascii="Arial" w:hAnsi="Arial" w:cs="Arial"/>
          <w:vertAlign w:val="superscript"/>
          <w:lang w:val="en-GB"/>
        </w:rPr>
        <w:footnoteReference w:id="11"/>
      </w:r>
      <w:r w:rsidRPr="00D71DDF">
        <w:rPr>
          <w:rFonts w:ascii="Arial" w:eastAsia="Verdana" w:hAnsi="Arial" w:cs="Arial"/>
          <w:vertAlign w:val="superscript"/>
          <w:lang w:val="en-GB"/>
        </w:rPr>
        <w:t>)</w:t>
      </w:r>
      <w:r w:rsidRPr="00D71DDF">
        <w:rPr>
          <w:rFonts w:ascii="Arial" w:eastAsia="Verdana" w:hAnsi="Arial" w:cs="Arial"/>
          <w:lang w:val="en-GB"/>
        </w:rPr>
        <w:t xml:space="preserve"> to the relevant department). </w:t>
      </w:r>
    </w:p>
    <w:p w:rsidR="00534DB2" w:rsidRPr="00D71DDF" w:rsidRDefault="00534DB2" w:rsidP="00534DB2">
      <w:pPr>
        <w:pBdr>
          <w:top w:val="nil"/>
          <w:left w:val="nil"/>
          <w:bottom w:val="nil"/>
          <w:right w:val="nil"/>
          <w:between w:val="nil"/>
        </w:pBdr>
        <w:ind w:left="360" w:hanging="720"/>
        <w:jc w:val="both"/>
        <w:rPr>
          <w:rFonts w:ascii="Arial" w:eastAsia="Verdana" w:hAnsi="Arial" w:cs="Arial"/>
          <w:color w:val="000000"/>
          <w:lang w:val="en-GB"/>
        </w:rPr>
      </w:pPr>
    </w:p>
    <w:p w:rsidR="00534DB2" w:rsidRPr="00D71DDF" w:rsidRDefault="00534DB2" w:rsidP="00C72C56">
      <w:pPr>
        <w:numPr>
          <w:ilvl w:val="0"/>
          <w:numId w:val="44"/>
        </w:numPr>
        <w:jc w:val="both"/>
        <w:rPr>
          <w:rFonts w:ascii="Arial" w:eastAsia="Verdana" w:hAnsi="Arial" w:cs="Arial"/>
          <w:lang w:val="en-GB"/>
        </w:rPr>
      </w:pPr>
      <w:r w:rsidRPr="00D71DDF">
        <w:rPr>
          <w:rFonts w:ascii="Arial" w:eastAsia="Verdana" w:hAnsi="Arial" w:cs="Arial"/>
          <w:lang w:val="en-GB"/>
        </w:rPr>
        <w:t>The dissertation theses presented shall demonstrate:</w:t>
      </w:r>
    </w:p>
    <w:p w:rsidR="00534DB2" w:rsidRPr="00D71DDF" w:rsidRDefault="00534DB2" w:rsidP="00C72C56">
      <w:pPr>
        <w:pStyle w:val="Odstavecseseznamem"/>
        <w:widowControl w:val="0"/>
        <w:numPr>
          <w:ilvl w:val="0"/>
          <w:numId w:val="38"/>
        </w:numPr>
        <w:pBdr>
          <w:top w:val="nil"/>
          <w:left w:val="nil"/>
          <w:bottom w:val="nil"/>
          <w:right w:val="nil"/>
          <w:between w:val="nil"/>
        </w:pBdr>
        <w:spacing w:after="0"/>
        <w:ind w:left="1423" w:hanging="357"/>
        <w:jc w:val="both"/>
        <w:rPr>
          <w:rFonts w:ascii="Arial" w:hAnsi="Arial" w:cs="Arial"/>
          <w:sz w:val="20"/>
          <w:szCs w:val="20"/>
          <w:lang w:val="en-GB"/>
        </w:rPr>
      </w:pPr>
      <w:r w:rsidRPr="00D71DDF">
        <w:rPr>
          <w:rFonts w:ascii="Arial" w:eastAsia="Verdana" w:hAnsi="Arial" w:cs="Arial"/>
          <w:sz w:val="20"/>
          <w:szCs w:val="20"/>
          <w:lang w:val="en-GB"/>
        </w:rPr>
        <w:t xml:space="preserve">a high degree of insight into the relevant theory and available research findings </w:t>
      </w:r>
      <w:r w:rsidRPr="00D71DDF">
        <w:rPr>
          <w:rFonts w:ascii="Arial" w:eastAsia="Verdana" w:hAnsi="Arial" w:cs="Arial"/>
          <w:sz w:val="20"/>
          <w:szCs w:val="20"/>
          <w:lang w:val="en-GB"/>
        </w:rPr>
        <w:lastRenderedPageBreak/>
        <w:t>(based on the study of relevant books and journal articles published especially in international journals</w:t>
      </w:r>
      <w:r w:rsidRPr="00D71DDF">
        <w:rPr>
          <w:rFonts w:ascii="Arial" w:eastAsia="Verdana" w:hAnsi="Arial" w:cs="Arial"/>
          <w:color w:val="000000"/>
          <w:sz w:val="20"/>
          <w:szCs w:val="20"/>
          <w:lang w:val="en-GB"/>
        </w:rPr>
        <w:t>),</w:t>
      </w:r>
    </w:p>
    <w:p w:rsidR="00534DB2" w:rsidRPr="00D71DDF" w:rsidRDefault="00534DB2" w:rsidP="00C72C56">
      <w:pPr>
        <w:pStyle w:val="Odstavecseseznamem"/>
        <w:widowControl w:val="0"/>
        <w:numPr>
          <w:ilvl w:val="0"/>
          <w:numId w:val="38"/>
        </w:numPr>
        <w:pBdr>
          <w:top w:val="nil"/>
          <w:left w:val="nil"/>
          <w:bottom w:val="nil"/>
          <w:right w:val="nil"/>
          <w:between w:val="nil"/>
        </w:pBdr>
        <w:spacing w:after="0"/>
        <w:ind w:left="1423" w:hanging="357"/>
        <w:jc w:val="both"/>
        <w:rPr>
          <w:rFonts w:ascii="Arial" w:hAnsi="Arial" w:cs="Arial"/>
          <w:sz w:val="20"/>
          <w:szCs w:val="20"/>
          <w:lang w:val="en-GB"/>
        </w:rPr>
      </w:pPr>
      <w:proofErr w:type="gramStart"/>
      <w:r w:rsidRPr="00D71DDF">
        <w:rPr>
          <w:rFonts w:ascii="Arial" w:eastAsia="Verdana" w:hAnsi="Arial" w:cs="Arial"/>
          <w:sz w:val="20"/>
          <w:szCs w:val="20"/>
          <w:lang w:val="en-GB"/>
        </w:rPr>
        <w:t>that</w:t>
      </w:r>
      <w:proofErr w:type="gramEnd"/>
      <w:r w:rsidRPr="00D71DDF">
        <w:rPr>
          <w:rFonts w:ascii="Arial" w:eastAsia="Verdana" w:hAnsi="Arial" w:cs="Arial"/>
          <w:sz w:val="20"/>
          <w:szCs w:val="20"/>
          <w:lang w:val="en-GB"/>
        </w:rPr>
        <w:t xml:space="preserve"> the research procedure has been judiciously chosen, is theoretically well-based and uses relevant methodology</w:t>
      </w:r>
      <w:r w:rsidRPr="00D71DDF">
        <w:rPr>
          <w:rFonts w:ascii="Arial" w:eastAsia="Verdana" w:hAnsi="Arial" w:cs="Arial"/>
          <w:color w:val="000000"/>
          <w:sz w:val="20"/>
          <w:szCs w:val="20"/>
          <w:lang w:val="en-GB"/>
        </w:rPr>
        <w:t xml:space="preserve">. </w:t>
      </w:r>
    </w:p>
    <w:p w:rsidR="00534DB2" w:rsidRPr="00D71DDF" w:rsidRDefault="00534DB2" w:rsidP="00534DB2">
      <w:pPr>
        <w:pBdr>
          <w:top w:val="nil"/>
          <w:left w:val="nil"/>
          <w:bottom w:val="nil"/>
          <w:right w:val="nil"/>
          <w:between w:val="nil"/>
        </w:pBdr>
        <w:ind w:left="360" w:hanging="720"/>
        <w:jc w:val="both"/>
        <w:rPr>
          <w:rFonts w:ascii="Arial" w:eastAsia="Verdana" w:hAnsi="Arial" w:cs="Arial"/>
          <w:color w:val="000000"/>
          <w:lang w:val="en-GB"/>
        </w:rPr>
      </w:pPr>
    </w:p>
    <w:p w:rsidR="00534DB2" w:rsidRPr="00D71DDF" w:rsidRDefault="00534DB2" w:rsidP="00C72C56">
      <w:pPr>
        <w:numPr>
          <w:ilvl w:val="0"/>
          <w:numId w:val="44"/>
        </w:numPr>
        <w:jc w:val="both"/>
        <w:rPr>
          <w:rFonts w:ascii="Arial" w:eastAsia="Verdana" w:hAnsi="Arial" w:cs="Arial"/>
          <w:lang w:val="en-GB"/>
        </w:rPr>
      </w:pPr>
      <w:r w:rsidRPr="00D71DDF">
        <w:rPr>
          <w:rFonts w:ascii="Arial" w:eastAsia="Verdana" w:hAnsi="Arial" w:cs="Arial"/>
          <w:lang w:val="en-GB"/>
        </w:rPr>
        <w:t xml:space="preserve">The recommended structure of the dissertation theses includes: </w:t>
      </w:r>
    </w:p>
    <w:p w:rsidR="00534DB2" w:rsidRPr="00D71DDF" w:rsidRDefault="00534DB2" w:rsidP="00C72C56">
      <w:pPr>
        <w:pStyle w:val="Odstavecseseznamem"/>
        <w:widowControl w:val="0"/>
        <w:numPr>
          <w:ilvl w:val="0"/>
          <w:numId w:val="38"/>
        </w:numPr>
        <w:pBdr>
          <w:top w:val="nil"/>
          <w:left w:val="nil"/>
          <w:bottom w:val="nil"/>
          <w:right w:val="nil"/>
          <w:between w:val="nil"/>
        </w:pBdr>
        <w:spacing w:after="0"/>
        <w:ind w:hanging="357"/>
        <w:jc w:val="both"/>
        <w:rPr>
          <w:rFonts w:ascii="Arial" w:hAnsi="Arial" w:cs="Arial"/>
          <w:sz w:val="20"/>
          <w:szCs w:val="20"/>
          <w:lang w:val="en-GB"/>
        </w:rPr>
      </w:pPr>
      <w:r w:rsidRPr="00D71DDF">
        <w:rPr>
          <w:rFonts w:ascii="Arial" w:eastAsia="Verdana" w:hAnsi="Arial" w:cs="Arial"/>
          <w:sz w:val="20"/>
          <w:szCs w:val="20"/>
          <w:lang w:val="en-GB"/>
        </w:rPr>
        <w:t>the introduction (definition of the topic of the dissertation</w:t>
      </w:r>
      <w:r w:rsidRPr="00D71DDF">
        <w:rPr>
          <w:rFonts w:ascii="Arial" w:eastAsia="Verdana" w:hAnsi="Arial" w:cs="Arial"/>
          <w:color w:val="000000"/>
          <w:sz w:val="20"/>
          <w:szCs w:val="20"/>
          <w:lang w:val="en-GB"/>
        </w:rPr>
        <w:t>),</w:t>
      </w:r>
    </w:p>
    <w:p w:rsidR="00534DB2" w:rsidRPr="00D71DDF" w:rsidRDefault="00534DB2" w:rsidP="00C72C56">
      <w:pPr>
        <w:pStyle w:val="Odstavecseseznamem"/>
        <w:widowControl w:val="0"/>
        <w:numPr>
          <w:ilvl w:val="0"/>
          <w:numId w:val="38"/>
        </w:numPr>
        <w:pBdr>
          <w:top w:val="nil"/>
          <w:left w:val="nil"/>
          <w:bottom w:val="nil"/>
          <w:right w:val="nil"/>
          <w:between w:val="nil"/>
        </w:pBdr>
        <w:spacing w:after="0"/>
        <w:ind w:hanging="357"/>
        <w:jc w:val="both"/>
        <w:rPr>
          <w:rFonts w:ascii="Arial" w:hAnsi="Arial" w:cs="Arial"/>
          <w:sz w:val="20"/>
          <w:szCs w:val="20"/>
          <w:lang w:val="en-GB"/>
        </w:rPr>
      </w:pPr>
      <w:r w:rsidRPr="00D71DDF">
        <w:rPr>
          <w:rFonts w:ascii="Arial" w:eastAsia="Verdana" w:hAnsi="Arial" w:cs="Arial"/>
          <w:sz w:val="20"/>
          <w:szCs w:val="20"/>
          <w:lang w:val="en-GB"/>
        </w:rPr>
        <w:t>current knowledge in the field that the dissertation focuses on</w:t>
      </w:r>
    </w:p>
    <w:p w:rsidR="00534DB2" w:rsidRPr="00D71DDF" w:rsidRDefault="00534DB2" w:rsidP="00C72C56">
      <w:pPr>
        <w:numPr>
          <w:ilvl w:val="1"/>
          <w:numId w:val="45"/>
        </w:numPr>
        <w:ind w:hanging="357"/>
        <w:jc w:val="both"/>
        <w:rPr>
          <w:rFonts w:ascii="Arial" w:hAnsi="Arial" w:cs="Arial"/>
          <w:lang w:val="en-GB"/>
        </w:rPr>
      </w:pPr>
      <w:r w:rsidRPr="00D71DDF">
        <w:rPr>
          <w:rFonts w:ascii="Arial" w:eastAsia="Verdana" w:hAnsi="Arial" w:cs="Arial"/>
          <w:lang w:val="en-GB"/>
        </w:rPr>
        <w:t>literature review of the dissertation,</w:t>
      </w:r>
    </w:p>
    <w:p w:rsidR="00534DB2" w:rsidRPr="00D71DDF" w:rsidRDefault="00534DB2" w:rsidP="00C72C56">
      <w:pPr>
        <w:numPr>
          <w:ilvl w:val="1"/>
          <w:numId w:val="45"/>
        </w:numPr>
        <w:ind w:hanging="357"/>
        <w:jc w:val="both"/>
        <w:rPr>
          <w:rFonts w:ascii="Arial" w:hAnsi="Arial" w:cs="Arial"/>
          <w:lang w:val="en-GB"/>
        </w:rPr>
      </w:pPr>
      <w:r w:rsidRPr="00D71DDF">
        <w:rPr>
          <w:rFonts w:ascii="Arial" w:eastAsia="Verdana" w:hAnsi="Arial" w:cs="Arial"/>
          <w:lang w:val="en-GB"/>
        </w:rPr>
        <w:t>current research in the field (overview of research findings, their comparison, synthesis defining the current state of research in the scientific field),</w:t>
      </w:r>
    </w:p>
    <w:p w:rsidR="00534DB2" w:rsidRPr="00D71DDF" w:rsidRDefault="00534DB2" w:rsidP="00C72C56">
      <w:pPr>
        <w:pStyle w:val="Odstavecseseznamem"/>
        <w:widowControl w:val="0"/>
        <w:numPr>
          <w:ilvl w:val="0"/>
          <w:numId w:val="38"/>
        </w:numPr>
        <w:pBdr>
          <w:top w:val="nil"/>
          <w:left w:val="nil"/>
          <w:bottom w:val="nil"/>
          <w:right w:val="nil"/>
          <w:between w:val="nil"/>
        </w:pBdr>
        <w:spacing w:after="0"/>
        <w:ind w:hanging="357"/>
        <w:jc w:val="both"/>
        <w:rPr>
          <w:rFonts w:ascii="Arial" w:hAnsi="Arial" w:cs="Arial"/>
          <w:sz w:val="20"/>
          <w:szCs w:val="20"/>
          <w:lang w:val="en-GB"/>
        </w:rPr>
      </w:pPr>
      <w:r w:rsidRPr="00D71DDF">
        <w:rPr>
          <w:rFonts w:ascii="Arial" w:eastAsia="Verdana" w:hAnsi="Arial" w:cs="Arial"/>
          <w:sz w:val="20"/>
          <w:szCs w:val="20"/>
          <w:lang w:val="en-GB"/>
        </w:rPr>
        <w:t>the research project and goals (precise formulation of the research problem dealt with in the dissertation, research goals, research questions/hypotheses – depending on the field of study and the focus of the dissertation</w:t>
      </w:r>
      <w:r w:rsidRPr="00D71DDF">
        <w:rPr>
          <w:rFonts w:ascii="Arial" w:eastAsia="Verdana" w:hAnsi="Arial" w:cs="Arial"/>
          <w:color w:val="000000"/>
          <w:sz w:val="20"/>
          <w:szCs w:val="20"/>
          <w:lang w:val="en-GB"/>
        </w:rPr>
        <w:t>),</w:t>
      </w:r>
    </w:p>
    <w:p w:rsidR="00534DB2" w:rsidRPr="00D71DDF" w:rsidRDefault="00534DB2" w:rsidP="00C72C56">
      <w:pPr>
        <w:pStyle w:val="Odstavecseseznamem"/>
        <w:widowControl w:val="0"/>
        <w:numPr>
          <w:ilvl w:val="0"/>
          <w:numId w:val="38"/>
        </w:numPr>
        <w:pBdr>
          <w:top w:val="nil"/>
          <w:left w:val="nil"/>
          <w:bottom w:val="nil"/>
          <w:right w:val="nil"/>
          <w:between w:val="nil"/>
        </w:pBdr>
        <w:spacing w:after="0"/>
        <w:ind w:hanging="357"/>
        <w:jc w:val="both"/>
        <w:rPr>
          <w:rFonts w:ascii="Arial" w:hAnsi="Arial" w:cs="Arial"/>
          <w:sz w:val="20"/>
          <w:szCs w:val="20"/>
          <w:lang w:val="en-GB"/>
        </w:rPr>
      </w:pPr>
      <w:r w:rsidRPr="00D71DDF">
        <w:rPr>
          <w:rFonts w:ascii="Arial" w:eastAsia="Verdana" w:hAnsi="Arial" w:cs="Arial"/>
          <w:sz w:val="20"/>
          <w:szCs w:val="20"/>
          <w:lang w:val="en-GB"/>
        </w:rPr>
        <w:t>the research procedure (specification of the research procedure and of the methods for data collection and processing, schedule, current state of the dissertation</w:t>
      </w:r>
      <w:r w:rsidRPr="00D71DDF">
        <w:rPr>
          <w:rFonts w:ascii="Arial" w:eastAsia="Verdana" w:hAnsi="Arial" w:cs="Arial"/>
          <w:color w:val="000000"/>
          <w:sz w:val="20"/>
          <w:szCs w:val="20"/>
          <w:lang w:val="en-GB"/>
        </w:rPr>
        <w:t xml:space="preserve">), </w:t>
      </w:r>
    </w:p>
    <w:p w:rsidR="00534DB2" w:rsidRPr="00D71DDF" w:rsidRDefault="00534DB2" w:rsidP="00C72C56">
      <w:pPr>
        <w:pStyle w:val="Odstavecseseznamem"/>
        <w:widowControl w:val="0"/>
        <w:numPr>
          <w:ilvl w:val="0"/>
          <w:numId w:val="38"/>
        </w:numPr>
        <w:pBdr>
          <w:top w:val="nil"/>
          <w:left w:val="nil"/>
          <w:bottom w:val="nil"/>
          <w:right w:val="nil"/>
          <w:between w:val="nil"/>
        </w:pBdr>
        <w:spacing w:after="0"/>
        <w:ind w:hanging="357"/>
        <w:jc w:val="both"/>
        <w:rPr>
          <w:rFonts w:ascii="Arial" w:hAnsi="Arial" w:cs="Arial"/>
          <w:sz w:val="20"/>
          <w:szCs w:val="20"/>
          <w:lang w:val="en-GB"/>
        </w:rPr>
      </w:pPr>
      <w:proofErr w:type="gramStart"/>
      <w:r w:rsidRPr="00D71DDF">
        <w:rPr>
          <w:rFonts w:ascii="Arial" w:eastAsia="Verdana" w:hAnsi="Arial" w:cs="Arial"/>
          <w:sz w:val="20"/>
          <w:szCs w:val="20"/>
          <w:lang w:val="en-GB"/>
        </w:rPr>
        <w:t>expected</w:t>
      </w:r>
      <w:proofErr w:type="gramEnd"/>
      <w:r w:rsidRPr="00D71DDF">
        <w:rPr>
          <w:rFonts w:ascii="Arial" w:eastAsia="Verdana" w:hAnsi="Arial" w:cs="Arial"/>
          <w:sz w:val="20"/>
          <w:szCs w:val="20"/>
          <w:lang w:val="en-GB"/>
        </w:rPr>
        <w:t xml:space="preserve"> contribution of the dissertation to the given scientific discipline</w:t>
      </w:r>
      <w:r w:rsidR="003F4DD0" w:rsidRPr="00D71DDF">
        <w:rPr>
          <w:rFonts w:ascii="Arial" w:eastAsia="Verdana" w:hAnsi="Arial" w:cs="Arial"/>
          <w:sz w:val="20"/>
          <w:szCs w:val="20"/>
          <w:lang w:val="en-GB"/>
        </w:rPr>
        <w:t xml:space="preserve"> and </w:t>
      </w:r>
      <w:r w:rsidR="00EA7350" w:rsidRPr="00D71DDF">
        <w:rPr>
          <w:rFonts w:ascii="Arial" w:eastAsia="Verdana" w:hAnsi="Arial" w:cs="Arial"/>
          <w:sz w:val="20"/>
          <w:szCs w:val="20"/>
          <w:lang w:val="en-GB"/>
        </w:rPr>
        <w:t>practic</w:t>
      </w:r>
      <w:r w:rsidR="007F4D31" w:rsidRPr="00D71DDF">
        <w:rPr>
          <w:rFonts w:ascii="Arial" w:eastAsia="Verdana" w:hAnsi="Arial" w:cs="Arial"/>
          <w:sz w:val="20"/>
          <w:szCs w:val="20"/>
          <w:lang w:val="en-GB"/>
        </w:rPr>
        <w:t xml:space="preserve">al </w:t>
      </w:r>
      <w:r w:rsidR="003F4DD0" w:rsidRPr="00D71DDF">
        <w:rPr>
          <w:rFonts w:ascii="Arial" w:eastAsia="Verdana" w:hAnsi="Arial" w:cs="Arial"/>
          <w:sz w:val="20"/>
          <w:szCs w:val="20"/>
          <w:lang w:val="en-GB"/>
        </w:rPr>
        <w:t>application</w:t>
      </w:r>
      <w:r w:rsidRPr="00D71DDF">
        <w:rPr>
          <w:rFonts w:ascii="Arial" w:eastAsia="Verdana" w:hAnsi="Arial" w:cs="Arial"/>
          <w:color w:val="000000"/>
          <w:sz w:val="20"/>
          <w:szCs w:val="20"/>
          <w:lang w:val="en-GB"/>
        </w:rPr>
        <w:t>.</w:t>
      </w:r>
    </w:p>
    <w:p w:rsidR="00496DBD" w:rsidRPr="00D71DDF" w:rsidRDefault="00496DBD" w:rsidP="008A54C3">
      <w:pPr>
        <w:pStyle w:val="W3MUZkonParagraf"/>
        <w:spacing w:before="0" w:after="120"/>
        <w:rPr>
          <w:rFonts w:cs="Arial"/>
          <w:sz w:val="22"/>
          <w:szCs w:val="22"/>
          <w:lang w:val="en-GB"/>
        </w:rPr>
      </w:pPr>
    </w:p>
    <w:p w:rsidR="008A54C3" w:rsidRPr="00D71DDF" w:rsidRDefault="00496DBD" w:rsidP="00496DBD">
      <w:pPr>
        <w:pStyle w:val="W3MUZkonParagraf"/>
        <w:spacing w:before="0" w:after="120"/>
        <w:rPr>
          <w:rFonts w:cs="Arial"/>
          <w:sz w:val="22"/>
          <w:szCs w:val="22"/>
          <w:lang w:val="en-GB"/>
        </w:rPr>
      </w:pPr>
      <w:r w:rsidRPr="00D71DDF">
        <w:rPr>
          <w:rFonts w:cs="Arial"/>
          <w:sz w:val="22"/>
          <w:szCs w:val="22"/>
          <w:lang w:val="en-GB"/>
        </w:rPr>
        <w:t>Article</w:t>
      </w:r>
      <w:r w:rsidR="008A54C3" w:rsidRPr="00D71DDF">
        <w:rPr>
          <w:rFonts w:cs="Arial"/>
          <w:sz w:val="22"/>
          <w:szCs w:val="22"/>
          <w:lang w:val="en-GB"/>
        </w:rPr>
        <w:t xml:space="preserve"> 10</w:t>
      </w:r>
    </w:p>
    <w:p w:rsidR="00496DBD" w:rsidRPr="00D71DDF" w:rsidRDefault="00496DBD" w:rsidP="005A4F40">
      <w:pPr>
        <w:keepNext/>
        <w:pBdr>
          <w:top w:val="nil"/>
          <w:left w:val="nil"/>
          <w:bottom w:val="nil"/>
          <w:right w:val="nil"/>
          <w:between w:val="nil"/>
        </w:pBdr>
        <w:spacing w:after="120"/>
        <w:jc w:val="center"/>
        <w:rPr>
          <w:rFonts w:ascii="Arial" w:eastAsia="Verdana" w:hAnsi="Arial" w:cs="Arial"/>
          <w:b/>
          <w:color w:val="000000"/>
          <w:lang w:val="en-GB"/>
        </w:rPr>
      </w:pPr>
      <w:r w:rsidRPr="00D71DDF">
        <w:rPr>
          <w:rFonts w:ascii="Arial" w:eastAsia="Arial" w:hAnsi="Arial" w:cs="Arial"/>
          <w:b/>
          <w:sz w:val="22"/>
          <w:szCs w:val="22"/>
          <w:lang w:val="en-GB"/>
        </w:rPr>
        <w:t>Content and Procedure of the Doctoral State Examination</w:t>
      </w:r>
    </w:p>
    <w:p w:rsidR="00496DBD" w:rsidRPr="00D71DDF" w:rsidRDefault="00496DBD" w:rsidP="00843CE7">
      <w:pPr>
        <w:numPr>
          <w:ilvl w:val="0"/>
          <w:numId w:val="10"/>
        </w:numPr>
        <w:jc w:val="both"/>
        <w:rPr>
          <w:rFonts w:ascii="Arial" w:eastAsia="Verdana" w:hAnsi="Arial" w:cs="Arial"/>
          <w:lang w:val="en-GB"/>
        </w:rPr>
      </w:pPr>
      <w:r w:rsidRPr="00D71DDF">
        <w:rPr>
          <w:rFonts w:ascii="Arial" w:eastAsia="Verdana" w:hAnsi="Arial" w:cs="Arial"/>
          <w:lang w:val="en-GB"/>
        </w:rPr>
        <w:t xml:space="preserve">The DSE examines a student’s theoretical and methodological knowledge related to the field of study. The extent of the examination is determined by the Doctoral Board. The aim is to demonstrate the student’s readiness for independent research work in the given discipline.  </w:t>
      </w:r>
    </w:p>
    <w:p w:rsidR="00496DBD" w:rsidRPr="00D71DDF" w:rsidRDefault="00496DBD" w:rsidP="00496DBD">
      <w:pPr>
        <w:pBdr>
          <w:top w:val="nil"/>
          <w:left w:val="nil"/>
          <w:bottom w:val="nil"/>
          <w:right w:val="nil"/>
          <w:between w:val="nil"/>
        </w:pBdr>
        <w:ind w:hanging="720"/>
        <w:jc w:val="both"/>
        <w:rPr>
          <w:rFonts w:ascii="Arial" w:eastAsia="Verdana" w:hAnsi="Arial" w:cs="Arial"/>
          <w:b/>
          <w:color w:val="000000"/>
          <w:lang w:val="en-GB"/>
        </w:rPr>
      </w:pPr>
    </w:p>
    <w:p w:rsidR="00496DBD" w:rsidRPr="00D71DDF" w:rsidRDefault="00496DBD" w:rsidP="00843CE7">
      <w:pPr>
        <w:numPr>
          <w:ilvl w:val="0"/>
          <w:numId w:val="10"/>
        </w:numPr>
        <w:jc w:val="both"/>
        <w:rPr>
          <w:rFonts w:ascii="Arial" w:eastAsia="Verdana" w:hAnsi="Arial" w:cs="Arial"/>
          <w:lang w:val="en-GB"/>
        </w:rPr>
      </w:pPr>
      <w:r w:rsidRPr="00D71DDF">
        <w:rPr>
          <w:rFonts w:ascii="Arial" w:eastAsia="Verdana" w:hAnsi="Arial" w:cs="Arial"/>
          <w:lang w:val="en-GB"/>
        </w:rPr>
        <w:t>General DSE requirements are covered by the content of the doctoral programme; specific requirements involve thematic theoretical areas related to the dissertation proposal.</w:t>
      </w:r>
    </w:p>
    <w:p w:rsidR="00496DBD" w:rsidRPr="00D71DDF" w:rsidRDefault="00496DBD" w:rsidP="00496DBD">
      <w:pPr>
        <w:pBdr>
          <w:top w:val="nil"/>
          <w:left w:val="nil"/>
          <w:bottom w:val="nil"/>
          <w:right w:val="nil"/>
          <w:between w:val="nil"/>
        </w:pBdr>
        <w:ind w:hanging="720"/>
        <w:jc w:val="both"/>
        <w:rPr>
          <w:rFonts w:ascii="Arial" w:eastAsia="Verdana" w:hAnsi="Arial" w:cs="Arial"/>
          <w:b/>
          <w:color w:val="000000"/>
          <w:lang w:val="en-GB"/>
        </w:rPr>
      </w:pPr>
    </w:p>
    <w:p w:rsidR="00496DBD" w:rsidRPr="00D71DDF" w:rsidRDefault="00496DBD" w:rsidP="00843CE7">
      <w:pPr>
        <w:numPr>
          <w:ilvl w:val="0"/>
          <w:numId w:val="10"/>
        </w:numPr>
        <w:jc w:val="both"/>
        <w:rPr>
          <w:rFonts w:ascii="Arial" w:eastAsia="Verdana" w:hAnsi="Arial" w:cs="Arial"/>
          <w:lang w:val="en-GB"/>
        </w:rPr>
      </w:pPr>
      <w:r w:rsidRPr="00D71DDF">
        <w:rPr>
          <w:rFonts w:ascii="Arial" w:eastAsia="Verdana" w:hAnsi="Arial" w:cs="Arial"/>
          <w:lang w:val="en-GB"/>
        </w:rPr>
        <w:t xml:space="preserve">The examination takes place in the form of a debate over the presented dissertation proposal; questions are asked in a wider context of the particular scientific discipline.    </w:t>
      </w:r>
    </w:p>
    <w:p w:rsidR="00496DBD" w:rsidRPr="00D71DDF" w:rsidRDefault="00496DBD" w:rsidP="00496DBD">
      <w:pPr>
        <w:pBdr>
          <w:top w:val="nil"/>
          <w:left w:val="nil"/>
          <w:bottom w:val="nil"/>
          <w:right w:val="nil"/>
          <w:between w:val="nil"/>
        </w:pBdr>
        <w:ind w:hanging="720"/>
        <w:jc w:val="both"/>
        <w:rPr>
          <w:rFonts w:ascii="Arial" w:eastAsia="Verdana" w:hAnsi="Arial" w:cs="Arial"/>
          <w:color w:val="000000"/>
          <w:lang w:val="en-GB"/>
        </w:rPr>
      </w:pPr>
    </w:p>
    <w:p w:rsidR="00496DBD" w:rsidRPr="00D71DDF" w:rsidRDefault="00496DBD" w:rsidP="00843CE7">
      <w:pPr>
        <w:numPr>
          <w:ilvl w:val="0"/>
          <w:numId w:val="10"/>
        </w:numPr>
        <w:jc w:val="both"/>
        <w:rPr>
          <w:rFonts w:ascii="Arial" w:eastAsia="Arial" w:hAnsi="Arial" w:cs="Arial"/>
          <w:b/>
          <w:color w:val="808080"/>
          <w:lang w:val="en-GB"/>
        </w:rPr>
      </w:pPr>
      <w:r w:rsidRPr="00D71DDF">
        <w:rPr>
          <w:rFonts w:ascii="Arial" w:eastAsia="Verdana" w:hAnsi="Arial" w:cs="Arial"/>
          <w:lang w:val="en-GB"/>
        </w:rPr>
        <w:t>The DSE is held before the DSE committee. The appointment of the examination committee and examination procedure are both go</w:t>
      </w:r>
      <w:r w:rsidR="003F4DD0" w:rsidRPr="00D71DDF">
        <w:rPr>
          <w:rFonts w:ascii="Arial" w:eastAsia="Verdana" w:hAnsi="Arial" w:cs="Arial"/>
          <w:lang w:val="en-GB"/>
        </w:rPr>
        <w:t>verned by Article 34 of the SER. Student’s consultant is always a DSE committee member.</w:t>
      </w:r>
    </w:p>
    <w:p w:rsidR="008A54C3" w:rsidRPr="00D71DDF" w:rsidRDefault="008A54C3" w:rsidP="00496DBD">
      <w:pPr>
        <w:ind w:left="720"/>
        <w:jc w:val="both"/>
        <w:rPr>
          <w:rFonts w:ascii="Arial" w:hAnsi="Arial" w:cs="Arial"/>
          <w:lang w:val="en-GB"/>
        </w:rPr>
      </w:pPr>
      <w:r w:rsidRPr="00D71DDF">
        <w:rPr>
          <w:rFonts w:ascii="Arial" w:hAnsi="Arial" w:cs="Arial"/>
          <w:lang w:val="en-GB"/>
        </w:rPr>
        <w:t xml:space="preserve"> </w:t>
      </w:r>
    </w:p>
    <w:p w:rsidR="008A54C3" w:rsidRPr="00D71DDF" w:rsidRDefault="008A54C3" w:rsidP="008A54C3">
      <w:pPr>
        <w:rPr>
          <w:rFonts w:ascii="Arial" w:hAnsi="Arial" w:cs="Arial"/>
          <w:b/>
          <w:color w:val="808080"/>
          <w:lang w:val="en-GB"/>
        </w:rPr>
      </w:pPr>
    </w:p>
    <w:p w:rsidR="008C6F5D" w:rsidRPr="00D71DDF" w:rsidRDefault="008C6F5D" w:rsidP="008A54C3">
      <w:pPr>
        <w:rPr>
          <w:rFonts w:ascii="Arial" w:hAnsi="Arial" w:cs="Arial"/>
          <w:b/>
          <w:color w:val="808080"/>
          <w:lang w:val="en-GB"/>
        </w:rPr>
      </w:pPr>
    </w:p>
    <w:p w:rsidR="008A54C3" w:rsidRPr="00D71DDF" w:rsidRDefault="00F71E6D" w:rsidP="00F71E6D">
      <w:pPr>
        <w:pStyle w:val="W3MUZkonParagrafNzev"/>
        <w:spacing w:before="0" w:after="120"/>
        <w:rPr>
          <w:rFonts w:cs="Arial"/>
          <w:sz w:val="22"/>
          <w:szCs w:val="22"/>
          <w:lang w:val="en-GB"/>
        </w:rPr>
      </w:pPr>
      <w:r w:rsidRPr="00D71DDF">
        <w:rPr>
          <w:rFonts w:cs="Arial"/>
          <w:sz w:val="22"/>
          <w:szCs w:val="22"/>
          <w:lang w:val="en-GB"/>
        </w:rPr>
        <w:t>Part Four</w:t>
      </w:r>
    </w:p>
    <w:p w:rsidR="00F71E6D" w:rsidRPr="00D71DDF" w:rsidRDefault="00F71E6D" w:rsidP="00F71E6D">
      <w:pPr>
        <w:pStyle w:val="W3MUZkonParagraf"/>
        <w:spacing w:before="0" w:after="120"/>
        <w:rPr>
          <w:rFonts w:eastAsia="Arial" w:cs="Arial"/>
          <w:b/>
          <w:color w:val="auto"/>
          <w:sz w:val="22"/>
          <w:szCs w:val="22"/>
          <w:lang w:val="en-GB" w:eastAsia="ar-SA"/>
        </w:rPr>
      </w:pPr>
      <w:r w:rsidRPr="00D71DDF">
        <w:rPr>
          <w:rFonts w:eastAsia="Arial" w:cs="Arial"/>
          <w:b/>
          <w:color w:val="auto"/>
          <w:sz w:val="22"/>
          <w:szCs w:val="22"/>
          <w:lang w:val="en-GB" w:eastAsia="ar-SA"/>
        </w:rPr>
        <w:t xml:space="preserve">Dissertation and its Defence </w:t>
      </w:r>
    </w:p>
    <w:p w:rsidR="008A54C3" w:rsidRPr="00D71DDF" w:rsidRDefault="008A54C3" w:rsidP="002F11F7">
      <w:pPr>
        <w:pStyle w:val="W3MUZkonParagrafNzev"/>
        <w:spacing w:before="0" w:after="120"/>
        <w:rPr>
          <w:rFonts w:cs="Arial"/>
          <w:b w:val="0"/>
          <w:sz w:val="20"/>
          <w:lang w:val="en-GB"/>
        </w:rPr>
      </w:pPr>
    </w:p>
    <w:p w:rsidR="008A54C3" w:rsidRPr="00D71DDF" w:rsidRDefault="00F71E6D" w:rsidP="00F71E6D">
      <w:pPr>
        <w:pStyle w:val="W3MUZkonParagraf"/>
        <w:spacing w:before="0" w:after="120"/>
        <w:rPr>
          <w:rFonts w:cs="Arial"/>
          <w:sz w:val="22"/>
          <w:szCs w:val="22"/>
          <w:lang w:val="en-GB"/>
        </w:rPr>
      </w:pPr>
      <w:r w:rsidRPr="00D71DDF">
        <w:rPr>
          <w:rFonts w:cs="Arial"/>
          <w:sz w:val="22"/>
          <w:szCs w:val="22"/>
          <w:lang w:val="en-GB"/>
        </w:rPr>
        <w:t>Article</w:t>
      </w:r>
      <w:r w:rsidR="008A54C3" w:rsidRPr="00D71DDF">
        <w:rPr>
          <w:rFonts w:cs="Arial"/>
          <w:sz w:val="22"/>
          <w:szCs w:val="22"/>
          <w:lang w:val="en-GB"/>
        </w:rPr>
        <w:t xml:space="preserve"> 11</w:t>
      </w:r>
    </w:p>
    <w:p w:rsidR="008A54C3" w:rsidRPr="00D71DDF" w:rsidRDefault="00F71E6D" w:rsidP="00CD3282">
      <w:pPr>
        <w:pStyle w:val="W3MUZkonParagraf"/>
        <w:spacing w:before="0" w:after="120"/>
        <w:rPr>
          <w:rFonts w:cs="Arial"/>
          <w:sz w:val="20"/>
          <w:lang w:val="en-GB"/>
        </w:rPr>
      </w:pPr>
      <w:r w:rsidRPr="00D71DDF">
        <w:rPr>
          <w:rFonts w:eastAsia="Arial" w:cs="Arial"/>
          <w:b/>
          <w:color w:val="auto"/>
          <w:sz w:val="22"/>
          <w:szCs w:val="22"/>
          <w:lang w:val="en-GB" w:eastAsia="ar-SA"/>
        </w:rPr>
        <w:t>Dissertation</w:t>
      </w:r>
    </w:p>
    <w:p w:rsidR="002F11F7" w:rsidRPr="00D71DDF" w:rsidRDefault="002F11F7" w:rsidP="00843CE7">
      <w:pPr>
        <w:pStyle w:val="Odstavecseseznamem"/>
        <w:numPr>
          <w:ilvl w:val="0"/>
          <w:numId w:val="11"/>
        </w:numPr>
        <w:spacing w:after="0" w:line="240" w:lineRule="auto"/>
        <w:jc w:val="both"/>
        <w:rPr>
          <w:rFonts w:ascii="Arial" w:hAnsi="Arial" w:cs="Arial"/>
          <w:sz w:val="20"/>
          <w:szCs w:val="20"/>
          <w:lang w:val="en-GB"/>
        </w:rPr>
      </w:pPr>
      <w:r w:rsidRPr="00D71DDF">
        <w:rPr>
          <w:rFonts w:ascii="Arial" w:eastAsia="Verdana" w:hAnsi="Arial" w:cs="Arial"/>
          <w:sz w:val="20"/>
          <w:szCs w:val="20"/>
          <w:lang w:val="en-GB"/>
        </w:rPr>
        <w:t>The dissertation thesis</w:t>
      </w:r>
      <w:r w:rsidRPr="00D71DDF">
        <w:rPr>
          <w:rFonts w:ascii="Arial" w:eastAsia="Verdana" w:hAnsi="Arial" w:cs="Arial"/>
          <w:sz w:val="20"/>
          <w:szCs w:val="20"/>
          <w:vertAlign w:val="superscript"/>
          <w:lang w:val="en-GB"/>
        </w:rPr>
        <w:footnoteReference w:id="12"/>
      </w:r>
      <w:r w:rsidRPr="00D71DDF">
        <w:rPr>
          <w:rFonts w:ascii="Arial" w:eastAsia="Verdana" w:hAnsi="Arial" w:cs="Arial"/>
          <w:sz w:val="20"/>
          <w:szCs w:val="20"/>
          <w:lang w:val="en-GB"/>
        </w:rPr>
        <w:t xml:space="preserve"> must contain original and published findings of research carried out by the candidate, or findings already accepted for publication (Section 47 (4) of the Act; Article 31 (2) of the SER). If the student presents for defence results of collaborative research work which he/she co-authored, the dissertation must represent a comprehensive account of a precisely specified part of the collaborative research; the parts authored by the student must be clearly marked in accordance with Article 31 (4) (b) of the SER), and the dissertation must include a </w:t>
      </w:r>
      <w:r w:rsidRPr="00D71DDF">
        <w:rPr>
          <w:rFonts w:ascii="Arial" w:eastAsia="Verdana" w:hAnsi="Arial" w:cs="Arial"/>
          <w:sz w:val="20"/>
          <w:szCs w:val="20"/>
          <w:lang w:val="en-GB"/>
        </w:rPr>
        <w:lastRenderedPageBreak/>
        <w:t>statement by the co-authors confirming the student’s authorship of the marked parts and evaluating his/her participation in the research</w:t>
      </w:r>
      <w:r w:rsidR="008A54C3" w:rsidRPr="00D71DDF">
        <w:rPr>
          <w:rFonts w:ascii="Arial" w:hAnsi="Arial" w:cs="Arial"/>
          <w:sz w:val="20"/>
          <w:szCs w:val="20"/>
          <w:lang w:val="en-GB"/>
        </w:rPr>
        <w:t>.</w:t>
      </w:r>
    </w:p>
    <w:p w:rsidR="002F11F7" w:rsidRPr="00D71DDF" w:rsidRDefault="002F11F7" w:rsidP="00843CE7">
      <w:pPr>
        <w:pStyle w:val="Odstavecseseznamem"/>
        <w:numPr>
          <w:ilvl w:val="0"/>
          <w:numId w:val="11"/>
        </w:numPr>
        <w:spacing w:after="480" w:line="240" w:lineRule="auto"/>
        <w:ind w:left="357" w:hanging="357"/>
        <w:jc w:val="both"/>
        <w:rPr>
          <w:rFonts w:ascii="Arial" w:hAnsi="Arial" w:cs="Arial"/>
          <w:sz w:val="20"/>
          <w:szCs w:val="20"/>
          <w:lang w:val="en-GB"/>
        </w:rPr>
      </w:pPr>
      <w:r w:rsidRPr="00D71DDF">
        <w:rPr>
          <w:rFonts w:ascii="Arial" w:eastAsia="Verdana" w:hAnsi="Arial" w:cs="Arial"/>
          <w:sz w:val="20"/>
          <w:szCs w:val="20"/>
          <w:lang w:val="en-GB"/>
        </w:rPr>
        <w:t>In compliance with Article 30 (2) of the SER, the dissertation may consist of a thematically relevant collection of works either published or otherwise accepted for publication. This form of a dissertation must be approved by the Doctoral Board or Doctoral Committee if it has been established.</w:t>
      </w:r>
    </w:p>
    <w:p w:rsidR="002F11F7" w:rsidRPr="00D71DDF" w:rsidRDefault="002F11F7" w:rsidP="00C72C56">
      <w:pPr>
        <w:numPr>
          <w:ilvl w:val="2"/>
          <w:numId w:val="46"/>
        </w:numPr>
        <w:pBdr>
          <w:top w:val="nil"/>
          <w:left w:val="nil"/>
          <w:bottom w:val="nil"/>
          <w:right w:val="nil"/>
          <w:between w:val="nil"/>
        </w:pBdr>
        <w:spacing w:after="120"/>
        <w:jc w:val="both"/>
        <w:rPr>
          <w:rFonts w:ascii="Arial" w:eastAsia="Verdana" w:hAnsi="Arial" w:cs="Arial"/>
          <w:color w:val="000000"/>
          <w:lang w:val="en-GB"/>
        </w:rPr>
      </w:pPr>
      <w:r w:rsidRPr="00D71DDF">
        <w:rPr>
          <w:rFonts w:ascii="Arial" w:eastAsia="Verdana" w:hAnsi="Arial" w:cs="Arial"/>
          <w:lang w:val="en-GB"/>
        </w:rPr>
        <w:t xml:space="preserve">Such a form of dissertation shall be represented by a collection of 3 peer-reviewed scientific papers of “J” type in </w:t>
      </w:r>
      <w:proofErr w:type="spellStart"/>
      <w:r w:rsidRPr="00D71DDF">
        <w:rPr>
          <w:rFonts w:ascii="Arial" w:eastAsia="Verdana" w:hAnsi="Arial" w:cs="Arial"/>
          <w:color w:val="000000"/>
          <w:lang w:val="en-GB"/>
        </w:rPr>
        <w:t>WoS</w:t>
      </w:r>
      <w:proofErr w:type="spellEnd"/>
      <w:r w:rsidRPr="00D71DDF">
        <w:rPr>
          <w:rFonts w:ascii="Arial" w:eastAsia="Verdana" w:hAnsi="Arial" w:cs="Arial"/>
          <w:color w:val="000000"/>
          <w:lang w:val="en-GB"/>
        </w:rPr>
        <w:t xml:space="preserve"> or in SCOPUS, published in a foreign language typical of the particular scientific discipline, which the student co-authored, </w:t>
      </w:r>
      <w:r w:rsidRPr="00D71DDF">
        <w:rPr>
          <w:rFonts w:ascii="Arial" w:eastAsia="Verdana" w:hAnsi="Arial" w:cs="Arial"/>
          <w:lang w:val="en-GB"/>
        </w:rPr>
        <w:t xml:space="preserve">is listed as the first author of at least one of the papers, and the total of the student’s authorial participation is at least </w:t>
      </w:r>
      <w:r w:rsidRPr="00D71DDF">
        <w:rPr>
          <w:rFonts w:ascii="Arial" w:eastAsia="Verdana" w:hAnsi="Arial" w:cs="Arial"/>
          <w:color w:val="000000"/>
          <w:lang w:val="en-GB"/>
        </w:rPr>
        <w:t>1</w:t>
      </w:r>
      <w:r w:rsidRPr="00D71DDF">
        <w:rPr>
          <w:rFonts w:ascii="Arial" w:eastAsia="Verdana" w:hAnsi="Arial" w:cs="Arial"/>
          <w:lang w:val="en-GB"/>
        </w:rPr>
        <w:t>.</w:t>
      </w:r>
      <w:r w:rsidRPr="00D71DDF">
        <w:rPr>
          <w:rFonts w:ascii="Arial" w:eastAsia="Verdana" w:hAnsi="Arial" w:cs="Arial"/>
          <w:color w:val="000000"/>
          <w:lang w:val="en-GB"/>
        </w:rPr>
        <w:t>0.</w:t>
      </w:r>
    </w:p>
    <w:p w:rsidR="002F11F7" w:rsidRPr="00D71DDF" w:rsidRDefault="002F11F7" w:rsidP="00C72C56">
      <w:pPr>
        <w:numPr>
          <w:ilvl w:val="2"/>
          <w:numId w:val="46"/>
        </w:numPr>
        <w:pBdr>
          <w:top w:val="nil"/>
          <w:left w:val="nil"/>
          <w:bottom w:val="nil"/>
          <w:right w:val="nil"/>
          <w:between w:val="nil"/>
        </w:pBdr>
        <w:spacing w:after="120"/>
        <w:jc w:val="both"/>
        <w:rPr>
          <w:rFonts w:ascii="Arial" w:eastAsia="Verdana" w:hAnsi="Arial" w:cs="Arial"/>
          <w:color w:val="000000"/>
          <w:lang w:val="en-GB"/>
        </w:rPr>
      </w:pPr>
      <w:r w:rsidRPr="00D71DDF">
        <w:rPr>
          <w:rFonts w:ascii="Arial" w:eastAsia="Verdana" w:hAnsi="Arial" w:cs="Arial"/>
          <w:lang w:val="en-GB"/>
        </w:rPr>
        <w:t>The collection of papers covers the topic of the dissertation and shall be accompanied by a comprehensive commentary of 30-40 pages</w:t>
      </w:r>
      <w:r w:rsidRPr="00D71DDF">
        <w:rPr>
          <w:rFonts w:ascii="Arial" w:eastAsia="Verdana" w:hAnsi="Arial" w:cs="Arial"/>
          <w:color w:val="000000"/>
          <w:vertAlign w:val="superscript"/>
          <w:lang w:val="en-GB"/>
        </w:rPr>
        <w:footnoteReference w:id="13"/>
      </w:r>
      <w:r w:rsidRPr="00D71DDF">
        <w:rPr>
          <w:rFonts w:ascii="Arial" w:eastAsia="Verdana" w:hAnsi="Arial" w:cs="Arial"/>
          <w:color w:val="000000"/>
          <w:lang w:val="en-GB"/>
        </w:rPr>
        <w:t xml:space="preserve">, containing the following parts: Introduction, Overview of the research problem, </w:t>
      </w:r>
      <w:r w:rsidRPr="00D71DDF">
        <w:rPr>
          <w:rFonts w:ascii="Arial" w:eastAsia="Verdana" w:hAnsi="Arial" w:cs="Arial"/>
          <w:lang w:val="en-GB"/>
        </w:rPr>
        <w:t>Aims of the Papers</w:t>
      </w:r>
      <w:r w:rsidRPr="00D71DDF">
        <w:rPr>
          <w:rFonts w:ascii="Arial" w:eastAsia="Verdana" w:hAnsi="Arial" w:cs="Arial"/>
          <w:color w:val="000000"/>
          <w:lang w:val="en-GB"/>
        </w:rPr>
        <w:t>, Findings and Discussion</w:t>
      </w:r>
      <w:r w:rsidRPr="00D71DDF">
        <w:rPr>
          <w:rFonts w:ascii="Arial" w:eastAsia="Verdana" w:hAnsi="Arial" w:cs="Arial"/>
          <w:color w:val="000000"/>
          <w:vertAlign w:val="superscript"/>
          <w:lang w:val="en-GB"/>
        </w:rPr>
        <w:footnoteReference w:id="14"/>
      </w:r>
      <w:r w:rsidRPr="00D71DDF">
        <w:rPr>
          <w:rFonts w:ascii="Arial" w:eastAsia="Verdana" w:hAnsi="Arial" w:cs="Arial"/>
          <w:color w:val="000000"/>
          <w:lang w:val="en-GB"/>
        </w:rPr>
        <w:t xml:space="preserve">, Conclusion, and Bibliography. </w:t>
      </w:r>
    </w:p>
    <w:p w:rsidR="008A54C3" w:rsidRPr="00D71DDF" w:rsidRDefault="002F11F7" w:rsidP="00C72C56">
      <w:pPr>
        <w:pStyle w:val="W3MUZkonPsmeno"/>
        <w:numPr>
          <w:ilvl w:val="2"/>
          <w:numId w:val="28"/>
        </w:numPr>
        <w:jc w:val="both"/>
        <w:rPr>
          <w:rFonts w:ascii="Arial" w:hAnsi="Arial" w:cs="Arial"/>
          <w:lang w:val="en-GB"/>
        </w:rPr>
      </w:pPr>
      <w:r w:rsidRPr="00D71DDF">
        <w:rPr>
          <w:rFonts w:ascii="Arial" w:eastAsia="Verdana" w:hAnsi="Arial" w:cs="Arial"/>
          <w:szCs w:val="20"/>
          <w:lang w:val="en-GB"/>
        </w:rPr>
        <w:t>Papers previously published and otherwise accepted for publication, or research findings previously published or accepted for publication shall be duly referenced in accordance with the Act and Internal Regulations of Masaryk University (in particular, in compliance with this Directive</w:t>
      </w:r>
      <w:r w:rsidR="008A54C3" w:rsidRPr="00D71DDF">
        <w:rPr>
          <w:rFonts w:ascii="Arial" w:hAnsi="Arial" w:cs="Arial"/>
          <w:lang w:val="en-GB"/>
        </w:rPr>
        <w:t xml:space="preserve">). </w:t>
      </w:r>
    </w:p>
    <w:p w:rsidR="008A54C3" w:rsidRPr="00D71DDF" w:rsidRDefault="002F11F7" w:rsidP="00843CE7">
      <w:pPr>
        <w:pStyle w:val="Odstavecseseznamem"/>
        <w:numPr>
          <w:ilvl w:val="0"/>
          <w:numId w:val="11"/>
        </w:numPr>
        <w:spacing w:after="0" w:line="240" w:lineRule="auto"/>
        <w:jc w:val="both"/>
        <w:rPr>
          <w:rFonts w:ascii="Arial" w:hAnsi="Arial" w:cs="Arial"/>
          <w:sz w:val="20"/>
          <w:szCs w:val="20"/>
          <w:lang w:val="en-GB"/>
        </w:rPr>
      </w:pPr>
      <w:r w:rsidRPr="00D71DDF">
        <w:rPr>
          <w:rFonts w:ascii="Arial" w:eastAsia="Verdana" w:hAnsi="Arial" w:cs="Arial"/>
          <w:sz w:val="20"/>
          <w:szCs w:val="20"/>
          <w:lang w:val="en-GB"/>
        </w:rPr>
        <w:t>The Dissertation shall be written in the language in which the Doctoral Degree Programme is run</w:t>
      </w:r>
      <w:r w:rsidRPr="00D71DDF">
        <w:rPr>
          <w:rFonts w:ascii="Arial" w:eastAsia="Verdana" w:hAnsi="Arial" w:cs="Arial"/>
          <w:color w:val="000000"/>
          <w:sz w:val="20"/>
          <w:szCs w:val="20"/>
          <w:lang w:val="en-GB"/>
        </w:rPr>
        <w:t>, or in a language prescribed in the de</w:t>
      </w:r>
      <w:r w:rsidRPr="00D71DDF">
        <w:rPr>
          <w:rFonts w:ascii="Arial" w:eastAsia="Verdana" w:hAnsi="Arial" w:cs="Arial"/>
          <w:sz w:val="20"/>
          <w:szCs w:val="20"/>
          <w:lang w:val="en-GB"/>
        </w:rPr>
        <w:t>scription of the programme</w:t>
      </w:r>
      <w:r w:rsidRPr="00D71DDF">
        <w:rPr>
          <w:rFonts w:ascii="Arial" w:eastAsia="Verdana" w:hAnsi="Arial" w:cs="Arial"/>
          <w:color w:val="000000"/>
          <w:sz w:val="20"/>
          <w:szCs w:val="20"/>
          <w:lang w:val="en-GB"/>
        </w:rPr>
        <w:t xml:space="preserve">. </w:t>
      </w:r>
      <w:r w:rsidRPr="00D71DDF">
        <w:rPr>
          <w:rFonts w:ascii="Arial" w:eastAsia="Verdana" w:hAnsi="Arial" w:cs="Arial"/>
          <w:sz w:val="20"/>
          <w:szCs w:val="20"/>
          <w:lang w:val="en-GB"/>
        </w:rPr>
        <w:t>T</w:t>
      </w:r>
      <w:r w:rsidRPr="00D71DDF">
        <w:rPr>
          <w:rFonts w:ascii="Arial" w:eastAsia="Verdana" w:hAnsi="Arial" w:cs="Arial"/>
          <w:color w:val="000000"/>
          <w:sz w:val="20"/>
          <w:szCs w:val="20"/>
          <w:lang w:val="en-GB"/>
        </w:rPr>
        <w:t xml:space="preserve">he Dissertation may always be </w:t>
      </w:r>
      <w:r w:rsidRPr="00D71DDF">
        <w:rPr>
          <w:rFonts w:ascii="Arial" w:eastAsia="Verdana" w:hAnsi="Arial" w:cs="Arial"/>
          <w:sz w:val="20"/>
          <w:szCs w:val="20"/>
          <w:lang w:val="en-GB"/>
        </w:rPr>
        <w:t>written in Czech or Slovak in a Czech Doctoral Degree Programme</w:t>
      </w:r>
      <w:r w:rsidRPr="00D71DDF">
        <w:rPr>
          <w:rFonts w:ascii="Arial" w:eastAsia="Verdana" w:hAnsi="Arial" w:cs="Arial"/>
          <w:color w:val="000000"/>
          <w:sz w:val="20"/>
          <w:szCs w:val="20"/>
          <w:lang w:val="en-GB"/>
        </w:rPr>
        <w:t>. The Dissertation may always be written in Englis</w:t>
      </w:r>
      <w:r w:rsidRPr="00D71DDF">
        <w:rPr>
          <w:rFonts w:ascii="Arial" w:eastAsia="Verdana" w:hAnsi="Arial" w:cs="Arial"/>
          <w:sz w:val="20"/>
          <w:szCs w:val="20"/>
          <w:lang w:val="en-GB"/>
        </w:rPr>
        <w:t>h unless explicitly forbidden by the description of the programme</w:t>
      </w:r>
      <w:r w:rsidRPr="00D71DDF">
        <w:rPr>
          <w:rFonts w:ascii="Arial" w:eastAsia="Verdana" w:hAnsi="Arial" w:cs="Arial"/>
          <w:color w:val="000000"/>
          <w:sz w:val="20"/>
          <w:szCs w:val="20"/>
          <w:lang w:val="en-GB"/>
        </w:rPr>
        <w:t>. The Disse</w:t>
      </w:r>
      <w:r w:rsidRPr="00D71DDF">
        <w:rPr>
          <w:rFonts w:ascii="Arial" w:eastAsia="Verdana" w:hAnsi="Arial" w:cs="Arial"/>
          <w:sz w:val="20"/>
          <w:szCs w:val="20"/>
          <w:lang w:val="en-GB"/>
        </w:rPr>
        <w:t>rtation may be written in another language if approved by the Doctoral Board</w:t>
      </w:r>
      <w:r w:rsidRPr="00D71DDF">
        <w:rPr>
          <w:rFonts w:ascii="Arial" w:eastAsia="Verdana" w:hAnsi="Arial" w:cs="Arial"/>
          <w:color w:val="000000"/>
          <w:sz w:val="20"/>
          <w:szCs w:val="20"/>
          <w:lang w:val="en-GB"/>
        </w:rPr>
        <w:t xml:space="preserve"> (Article 31 (3) of the SER</w:t>
      </w:r>
      <w:r w:rsidR="008A54C3" w:rsidRPr="00D71DDF">
        <w:rPr>
          <w:rFonts w:ascii="Arial" w:hAnsi="Arial" w:cs="Arial"/>
          <w:sz w:val="20"/>
          <w:szCs w:val="20"/>
          <w:lang w:val="en-GB"/>
        </w:rPr>
        <w:t>).</w:t>
      </w:r>
    </w:p>
    <w:p w:rsidR="008A54C3" w:rsidRPr="00D71DDF" w:rsidRDefault="008A54C3" w:rsidP="008A54C3">
      <w:pPr>
        <w:pStyle w:val="W3MUZkonParagraf"/>
        <w:spacing w:before="0" w:after="120"/>
        <w:rPr>
          <w:rFonts w:cs="Arial"/>
          <w:sz w:val="22"/>
          <w:szCs w:val="22"/>
          <w:lang w:val="en-GB"/>
        </w:rPr>
      </w:pPr>
    </w:p>
    <w:p w:rsidR="008A54C3" w:rsidRPr="00D71DDF" w:rsidRDefault="00843CE7" w:rsidP="00843CE7">
      <w:pPr>
        <w:pStyle w:val="W3MUZkonParagraf"/>
        <w:spacing w:before="0" w:after="120"/>
        <w:rPr>
          <w:rFonts w:cs="Arial"/>
          <w:sz w:val="22"/>
          <w:szCs w:val="22"/>
          <w:lang w:val="en-GB"/>
        </w:rPr>
      </w:pPr>
      <w:r w:rsidRPr="00D71DDF">
        <w:rPr>
          <w:rFonts w:cs="Arial"/>
          <w:sz w:val="22"/>
          <w:szCs w:val="22"/>
          <w:lang w:val="en-GB"/>
        </w:rPr>
        <w:t>Article</w:t>
      </w:r>
      <w:r w:rsidR="008A54C3" w:rsidRPr="00D71DDF">
        <w:rPr>
          <w:rFonts w:cs="Arial"/>
          <w:sz w:val="22"/>
          <w:szCs w:val="22"/>
          <w:lang w:val="en-GB"/>
        </w:rPr>
        <w:t xml:space="preserve"> 12</w:t>
      </w:r>
    </w:p>
    <w:p w:rsidR="008A54C3" w:rsidRPr="00D71DDF" w:rsidRDefault="008A54C3" w:rsidP="005A4F40">
      <w:pPr>
        <w:pStyle w:val="W3MUZkonParagrafNzev"/>
        <w:spacing w:before="0" w:after="120"/>
        <w:rPr>
          <w:rFonts w:cs="Arial"/>
          <w:sz w:val="20"/>
          <w:lang w:val="en-GB"/>
        </w:rPr>
      </w:pPr>
      <w:r w:rsidRPr="00D71DDF">
        <w:rPr>
          <w:rFonts w:cs="Arial"/>
          <w:sz w:val="22"/>
          <w:szCs w:val="22"/>
          <w:lang w:val="en-GB"/>
        </w:rPr>
        <w:t>„</w:t>
      </w:r>
      <w:r w:rsidR="00843CE7" w:rsidRPr="00D71DDF">
        <w:rPr>
          <w:rFonts w:eastAsia="Arial" w:cs="Arial"/>
          <w:color w:val="auto"/>
          <w:sz w:val="22"/>
          <w:szCs w:val="22"/>
          <w:lang w:val="en-GB" w:eastAsia="ar-SA"/>
        </w:rPr>
        <w:t>Minor“ Defence of the Dissertation</w:t>
      </w:r>
    </w:p>
    <w:p w:rsidR="00E32848" w:rsidRPr="00D71DDF" w:rsidRDefault="00843CE7" w:rsidP="00C72C56">
      <w:pPr>
        <w:pStyle w:val="Odstavecseseznamem"/>
        <w:numPr>
          <w:ilvl w:val="0"/>
          <w:numId w:val="47"/>
        </w:numPr>
        <w:pBdr>
          <w:top w:val="nil"/>
          <w:left w:val="nil"/>
          <w:bottom w:val="nil"/>
          <w:right w:val="nil"/>
          <w:between w:val="nil"/>
        </w:pBdr>
        <w:spacing w:after="0" w:line="240" w:lineRule="auto"/>
        <w:jc w:val="both"/>
        <w:rPr>
          <w:rFonts w:ascii="Arial" w:eastAsia="Verdana" w:hAnsi="Arial" w:cs="Arial"/>
          <w:color w:val="000000"/>
          <w:sz w:val="20"/>
          <w:szCs w:val="20"/>
          <w:lang w:val="en-GB"/>
        </w:rPr>
      </w:pPr>
      <w:r w:rsidRPr="00D71DDF">
        <w:rPr>
          <w:rFonts w:ascii="Arial" w:eastAsia="Verdana" w:hAnsi="Arial" w:cs="Arial"/>
          <w:sz w:val="20"/>
          <w:szCs w:val="20"/>
          <w:lang w:val="en-GB"/>
        </w:rPr>
        <w:t xml:space="preserve">The student may be obliged by the Doctoral Board to take the </w:t>
      </w:r>
      <w:r w:rsidRPr="00D71DDF">
        <w:rPr>
          <w:rFonts w:ascii="Arial" w:eastAsia="Verdana" w:hAnsi="Arial" w:cs="Arial"/>
          <w:color w:val="000000"/>
          <w:sz w:val="20"/>
          <w:szCs w:val="20"/>
          <w:lang w:val="en-GB"/>
        </w:rPr>
        <w:t>„minor</w:t>
      </w:r>
      <w:r w:rsidRPr="00D71DDF">
        <w:rPr>
          <w:rFonts w:ascii="Arial" w:eastAsia="Verdana" w:hAnsi="Arial" w:cs="Arial"/>
          <w:sz w:val="20"/>
          <w:szCs w:val="20"/>
          <w:lang w:val="en-GB"/>
        </w:rPr>
        <w:t>”</w:t>
      </w:r>
      <w:r w:rsidRPr="00D71DDF">
        <w:rPr>
          <w:rFonts w:ascii="Arial" w:eastAsia="Verdana" w:hAnsi="Arial" w:cs="Arial"/>
          <w:color w:val="000000"/>
          <w:sz w:val="20"/>
          <w:szCs w:val="20"/>
          <w:lang w:val="en-GB"/>
        </w:rPr>
        <w:t xml:space="preserve"> defence of their dissertation</w:t>
      </w:r>
      <w:r w:rsidR="00E32848" w:rsidRPr="00D71DDF">
        <w:rPr>
          <w:rFonts w:ascii="Arial" w:hAnsi="Arial" w:cs="Arial"/>
          <w:sz w:val="20"/>
          <w:szCs w:val="20"/>
          <w:lang w:val="en-GB"/>
        </w:rPr>
        <w:t>.</w:t>
      </w:r>
    </w:p>
    <w:p w:rsidR="00E32848" w:rsidRPr="00D71DDF" w:rsidRDefault="00E32848" w:rsidP="00E32848">
      <w:pPr>
        <w:pBdr>
          <w:top w:val="nil"/>
          <w:left w:val="nil"/>
          <w:bottom w:val="nil"/>
          <w:right w:val="nil"/>
          <w:between w:val="nil"/>
        </w:pBdr>
        <w:jc w:val="both"/>
        <w:rPr>
          <w:rFonts w:ascii="Arial" w:eastAsia="Verdana" w:hAnsi="Arial" w:cs="Arial"/>
          <w:color w:val="000000"/>
          <w:lang w:val="en-GB"/>
        </w:rPr>
      </w:pPr>
    </w:p>
    <w:p w:rsidR="00843CE7" w:rsidRPr="00D71DDF" w:rsidRDefault="00843CE7" w:rsidP="00C72C56">
      <w:pPr>
        <w:pStyle w:val="Odstavecseseznamem"/>
        <w:numPr>
          <w:ilvl w:val="0"/>
          <w:numId w:val="47"/>
        </w:numPr>
        <w:pBdr>
          <w:top w:val="nil"/>
          <w:left w:val="nil"/>
          <w:bottom w:val="nil"/>
          <w:right w:val="nil"/>
          <w:between w:val="nil"/>
        </w:pBdr>
        <w:spacing w:after="0" w:line="240" w:lineRule="auto"/>
        <w:jc w:val="both"/>
        <w:rPr>
          <w:rFonts w:ascii="Arial" w:eastAsia="Verdana" w:hAnsi="Arial" w:cs="Arial"/>
          <w:color w:val="000000"/>
          <w:sz w:val="20"/>
          <w:szCs w:val="20"/>
          <w:lang w:val="en-GB"/>
        </w:rPr>
      </w:pPr>
      <w:r w:rsidRPr="00D71DDF">
        <w:rPr>
          <w:rFonts w:ascii="Arial" w:eastAsia="Verdana" w:hAnsi="Arial" w:cs="Arial"/>
          <w:sz w:val="20"/>
          <w:szCs w:val="20"/>
          <w:lang w:val="en-GB"/>
        </w:rPr>
        <w:t>The “minor” defence is an internal defence of the first (complete) version of the dissertation. It is held in the presence of employees of the supervising department and guest experts,</w:t>
      </w:r>
      <w:r w:rsidR="003F4DD0" w:rsidRPr="00D71DDF">
        <w:rPr>
          <w:rFonts w:ascii="Arial" w:eastAsia="Verdana" w:hAnsi="Arial" w:cs="Arial"/>
          <w:sz w:val="20"/>
          <w:szCs w:val="20"/>
          <w:lang w:val="en-GB"/>
        </w:rPr>
        <w:t xml:space="preserve"> including the consultant,</w:t>
      </w:r>
      <w:r w:rsidRPr="00D71DDF">
        <w:rPr>
          <w:rFonts w:ascii="Arial" w:eastAsia="Verdana" w:hAnsi="Arial" w:cs="Arial"/>
          <w:sz w:val="20"/>
          <w:szCs w:val="20"/>
          <w:lang w:val="en-GB"/>
        </w:rPr>
        <w:t xml:space="preserve"> and is organized by the Head of the department. The purpose of the “minor” defence is</w:t>
      </w:r>
      <w:r w:rsidRPr="00D71DDF">
        <w:rPr>
          <w:rFonts w:ascii="Arial" w:eastAsia="Verdana" w:hAnsi="Arial" w:cs="Arial"/>
          <w:color w:val="000000"/>
          <w:sz w:val="20"/>
          <w:szCs w:val="20"/>
          <w:lang w:val="en-GB"/>
        </w:rPr>
        <w:t>:</w:t>
      </w:r>
    </w:p>
    <w:p w:rsidR="00843CE7" w:rsidRPr="00D71DDF" w:rsidRDefault="00843CE7" w:rsidP="00C72C56">
      <w:pPr>
        <w:pStyle w:val="Odstavecseseznamem"/>
        <w:widowControl w:val="0"/>
        <w:numPr>
          <w:ilvl w:val="0"/>
          <w:numId w:val="38"/>
        </w:numPr>
        <w:pBdr>
          <w:top w:val="nil"/>
          <w:left w:val="nil"/>
          <w:bottom w:val="nil"/>
          <w:right w:val="nil"/>
          <w:between w:val="nil"/>
        </w:pBdr>
        <w:spacing w:after="0"/>
        <w:jc w:val="both"/>
        <w:rPr>
          <w:rFonts w:ascii="Arial" w:hAnsi="Arial" w:cs="Arial"/>
          <w:sz w:val="20"/>
          <w:szCs w:val="20"/>
          <w:lang w:val="en-GB"/>
        </w:rPr>
      </w:pPr>
      <w:r w:rsidRPr="00D71DDF">
        <w:rPr>
          <w:rFonts w:ascii="Arial" w:eastAsia="Verdana" w:hAnsi="Arial" w:cs="Arial"/>
          <w:sz w:val="20"/>
          <w:szCs w:val="20"/>
          <w:lang w:val="en-GB"/>
        </w:rPr>
        <w:t>to provide the student with an opportunity for a scholarly debate held within the department, and to further develop the student’s skills in defending findings of their research</w:t>
      </w:r>
      <w:r w:rsidRPr="00D71DDF">
        <w:rPr>
          <w:rFonts w:ascii="Arial" w:eastAsia="Verdana" w:hAnsi="Arial" w:cs="Arial"/>
          <w:color w:val="000000"/>
          <w:sz w:val="20"/>
          <w:szCs w:val="20"/>
          <w:lang w:val="en-GB"/>
        </w:rPr>
        <w:t xml:space="preserve">, </w:t>
      </w:r>
    </w:p>
    <w:p w:rsidR="008A54C3" w:rsidRPr="00D71DDF" w:rsidRDefault="00843CE7" w:rsidP="00843CE7">
      <w:pPr>
        <w:pStyle w:val="Zkladntext"/>
        <w:widowControl w:val="0"/>
        <w:numPr>
          <w:ilvl w:val="0"/>
          <w:numId w:val="5"/>
        </w:numPr>
        <w:rPr>
          <w:rFonts w:ascii="Arial" w:hAnsi="Arial" w:cs="Arial"/>
          <w:lang w:val="en-GB" w:eastAsia="ar-SA"/>
        </w:rPr>
      </w:pPr>
      <w:proofErr w:type="gramStart"/>
      <w:r w:rsidRPr="00D71DDF">
        <w:rPr>
          <w:rFonts w:ascii="Arial" w:eastAsia="Verdana" w:hAnsi="Arial" w:cs="Arial"/>
          <w:lang w:val="en-GB"/>
        </w:rPr>
        <w:t>to</w:t>
      </w:r>
      <w:proofErr w:type="gramEnd"/>
      <w:r w:rsidRPr="00D71DDF">
        <w:rPr>
          <w:rFonts w:ascii="Arial" w:eastAsia="Verdana" w:hAnsi="Arial" w:cs="Arial"/>
          <w:lang w:val="en-GB"/>
        </w:rPr>
        <w:t xml:space="preserve"> provide a preliminary assessment of the quality of the dissertation, and to see if and to what degree the dissertation requirements have been met</w:t>
      </w:r>
      <w:r w:rsidR="008A54C3" w:rsidRPr="00D71DDF">
        <w:rPr>
          <w:rFonts w:ascii="Arial" w:hAnsi="Arial" w:cs="Arial"/>
          <w:lang w:val="en-GB" w:eastAsia="ar-SA"/>
        </w:rPr>
        <w:t>.</w:t>
      </w:r>
    </w:p>
    <w:p w:rsidR="008A54C3" w:rsidRPr="00D71DDF" w:rsidRDefault="008A54C3" w:rsidP="00843CE7">
      <w:pPr>
        <w:pStyle w:val="Odstavecseseznamem"/>
        <w:spacing w:after="0" w:line="240" w:lineRule="auto"/>
        <w:ind w:left="0"/>
        <w:jc w:val="both"/>
        <w:rPr>
          <w:rFonts w:ascii="Arial" w:hAnsi="Arial" w:cs="Arial"/>
          <w:sz w:val="20"/>
          <w:szCs w:val="20"/>
          <w:lang w:val="en-GB"/>
        </w:rPr>
      </w:pPr>
    </w:p>
    <w:p w:rsidR="008A54C3" w:rsidRPr="00D71DDF" w:rsidRDefault="00E32848" w:rsidP="00C72C56">
      <w:pPr>
        <w:numPr>
          <w:ilvl w:val="0"/>
          <w:numId w:val="47"/>
        </w:numPr>
        <w:suppressAutoHyphens/>
        <w:jc w:val="both"/>
        <w:rPr>
          <w:rFonts w:ascii="Arial" w:hAnsi="Arial" w:cs="Arial"/>
          <w:lang w:val="en-GB"/>
        </w:rPr>
      </w:pPr>
      <w:r w:rsidRPr="00D71DDF">
        <w:rPr>
          <w:rFonts w:ascii="Arial" w:eastAsia="Verdana" w:hAnsi="Arial" w:cs="Arial"/>
          <w:lang w:val="en-GB"/>
        </w:rPr>
        <w:t>The student submits the “minor” defence application to the Chair of the Doctoral Board Chair, prior to the deadline specified for the particular semester by the Head of the department. The application shall also include the text of the dissertation (written in accordance with the dissertation thesis format requirements</w:t>
      </w:r>
      <w:r w:rsidRPr="00D71DDF">
        <w:rPr>
          <w:rFonts w:ascii="Arial" w:eastAsia="Verdana" w:hAnsi="Arial" w:cs="Arial"/>
          <w:vertAlign w:val="superscript"/>
          <w:lang w:val="en-GB"/>
        </w:rPr>
        <w:footnoteReference w:id="15"/>
      </w:r>
      <w:r w:rsidRPr="00D71DDF">
        <w:rPr>
          <w:rFonts w:ascii="Arial" w:eastAsia="Verdana" w:hAnsi="Arial" w:cs="Arial"/>
          <w:lang w:val="en-GB"/>
        </w:rPr>
        <w:t>), submitted electronically in the IS MU and in three ring-bound printed copies</w:t>
      </w:r>
    </w:p>
    <w:p w:rsidR="008A54C3" w:rsidRPr="00D71DDF" w:rsidRDefault="008A54C3" w:rsidP="008A54C3">
      <w:pPr>
        <w:pStyle w:val="Odstavecseseznamem"/>
        <w:spacing w:after="0" w:line="240" w:lineRule="auto"/>
        <w:ind w:left="0"/>
        <w:jc w:val="both"/>
        <w:rPr>
          <w:rFonts w:ascii="Arial" w:hAnsi="Arial" w:cs="Arial"/>
          <w:sz w:val="20"/>
          <w:szCs w:val="20"/>
          <w:lang w:val="en-GB"/>
        </w:rPr>
      </w:pPr>
    </w:p>
    <w:p w:rsidR="008A54C3" w:rsidRPr="00D71DDF" w:rsidRDefault="00E32848" w:rsidP="00C72C56">
      <w:pPr>
        <w:numPr>
          <w:ilvl w:val="0"/>
          <w:numId w:val="47"/>
        </w:numPr>
        <w:pBdr>
          <w:top w:val="nil"/>
          <w:left w:val="nil"/>
          <w:bottom w:val="nil"/>
          <w:right w:val="nil"/>
          <w:between w:val="nil"/>
        </w:pBdr>
        <w:contextualSpacing/>
        <w:jc w:val="both"/>
        <w:rPr>
          <w:rFonts w:ascii="Arial" w:hAnsi="Arial" w:cs="Arial"/>
          <w:lang w:val="en-GB"/>
        </w:rPr>
      </w:pPr>
      <w:r w:rsidRPr="00D71DDF">
        <w:rPr>
          <w:rFonts w:ascii="Arial" w:eastAsia="Verdana" w:hAnsi="Arial" w:cs="Arial"/>
          <w:lang w:val="en-GB"/>
        </w:rPr>
        <w:lastRenderedPageBreak/>
        <w:t xml:space="preserve">Based on the Doctoral Board’s proposal, the Chair of the Board shall appoint at least two opponents of the dissertation. Each opponent shall provide a written review assessing the quality of the dissertation and the degree to which the relevant dissertation requirements have been met. The student has the right to receive the opponents’ reviews no later than 5 working days before the “minor” defence. </w:t>
      </w:r>
      <w:r w:rsidRPr="00D71DDF">
        <w:rPr>
          <w:rFonts w:ascii="Arial" w:eastAsia="Verdana" w:hAnsi="Arial" w:cs="Arial"/>
          <w:color w:val="000000"/>
          <w:lang w:val="en-GB"/>
        </w:rPr>
        <w:t xml:space="preserve"> </w:t>
      </w:r>
    </w:p>
    <w:p w:rsidR="008A54C3" w:rsidRPr="00D71DDF" w:rsidRDefault="008A54C3" w:rsidP="008A54C3">
      <w:pPr>
        <w:pStyle w:val="Odstavecseseznamem"/>
        <w:spacing w:after="0" w:line="240" w:lineRule="auto"/>
        <w:ind w:left="0"/>
        <w:jc w:val="both"/>
        <w:rPr>
          <w:rFonts w:ascii="Arial" w:hAnsi="Arial" w:cs="Arial"/>
          <w:sz w:val="20"/>
          <w:szCs w:val="20"/>
          <w:lang w:val="en-GB"/>
        </w:rPr>
      </w:pPr>
    </w:p>
    <w:p w:rsidR="00BB66C4" w:rsidRPr="00D71DDF" w:rsidRDefault="00E32848" w:rsidP="00C72C56">
      <w:pPr>
        <w:numPr>
          <w:ilvl w:val="0"/>
          <w:numId w:val="47"/>
        </w:numPr>
        <w:pBdr>
          <w:top w:val="nil"/>
          <w:left w:val="nil"/>
          <w:bottom w:val="nil"/>
          <w:right w:val="nil"/>
          <w:between w:val="nil"/>
        </w:pBdr>
        <w:contextualSpacing/>
        <w:jc w:val="both"/>
        <w:rPr>
          <w:rFonts w:ascii="Arial" w:eastAsia="Verdana" w:hAnsi="Arial" w:cs="Arial"/>
          <w:lang w:val="en-GB"/>
        </w:rPr>
      </w:pPr>
      <w:r w:rsidRPr="00D71DDF">
        <w:rPr>
          <w:rFonts w:ascii="Arial" w:eastAsia="Verdana" w:hAnsi="Arial" w:cs="Arial"/>
          <w:lang w:val="en-GB"/>
        </w:rPr>
        <w:t>The date of the “minor” defence is set by the Head of the supervising department upon agreement with the Chair of the Doctoral Board, with a view to the defence taking place as soon as possible. The defence procedure includes</w:t>
      </w:r>
      <w:r w:rsidRPr="00D71DDF">
        <w:rPr>
          <w:rFonts w:ascii="Arial" w:eastAsia="Verdana" w:hAnsi="Arial" w:cs="Arial"/>
          <w:color w:val="000000"/>
          <w:lang w:val="en-GB"/>
        </w:rPr>
        <w:t>:</w:t>
      </w:r>
    </w:p>
    <w:p w:rsidR="00E32848" w:rsidRPr="00D71DDF" w:rsidRDefault="00E32848" w:rsidP="00C72C56">
      <w:pPr>
        <w:pStyle w:val="Odstavecseseznamem"/>
        <w:widowControl w:val="0"/>
        <w:numPr>
          <w:ilvl w:val="0"/>
          <w:numId w:val="38"/>
        </w:numPr>
        <w:pBdr>
          <w:top w:val="nil"/>
          <w:left w:val="nil"/>
          <w:bottom w:val="nil"/>
          <w:right w:val="nil"/>
          <w:between w:val="nil"/>
        </w:pBdr>
        <w:spacing w:after="0"/>
        <w:ind w:left="1423" w:hanging="357"/>
        <w:jc w:val="both"/>
        <w:rPr>
          <w:rFonts w:ascii="Arial" w:hAnsi="Arial" w:cs="Arial"/>
          <w:sz w:val="20"/>
          <w:szCs w:val="20"/>
          <w:lang w:val="en-GB"/>
        </w:rPr>
      </w:pPr>
      <w:r w:rsidRPr="00D71DDF">
        <w:rPr>
          <w:rFonts w:ascii="Arial" w:eastAsia="Verdana" w:hAnsi="Arial" w:cs="Arial"/>
          <w:sz w:val="20"/>
          <w:szCs w:val="20"/>
          <w:lang w:val="en-GB"/>
        </w:rPr>
        <w:t>a 20-minute presentation of the dissertation (the research problem, research goals and procedure, findings and conclusions)</w:t>
      </w:r>
      <w:r w:rsidRPr="00D71DDF">
        <w:rPr>
          <w:rFonts w:ascii="Arial" w:eastAsia="Verdana" w:hAnsi="Arial" w:cs="Arial"/>
          <w:color w:val="000000"/>
          <w:sz w:val="20"/>
          <w:szCs w:val="20"/>
          <w:lang w:val="en-GB"/>
        </w:rPr>
        <w:t>,</w:t>
      </w:r>
    </w:p>
    <w:p w:rsidR="00E32848" w:rsidRPr="00D71DDF" w:rsidRDefault="00E32848" w:rsidP="00C72C56">
      <w:pPr>
        <w:pStyle w:val="Odstavecseseznamem"/>
        <w:widowControl w:val="0"/>
        <w:numPr>
          <w:ilvl w:val="0"/>
          <w:numId w:val="38"/>
        </w:numPr>
        <w:pBdr>
          <w:top w:val="nil"/>
          <w:left w:val="nil"/>
          <w:bottom w:val="nil"/>
          <w:right w:val="nil"/>
          <w:between w:val="nil"/>
        </w:pBdr>
        <w:spacing w:after="0"/>
        <w:ind w:left="1423" w:hanging="357"/>
        <w:jc w:val="both"/>
        <w:rPr>
          <w:rFonts w:ascii="Arial" w:hAnsi="Arial" w:cs="Arial"/>
          <w:sz w:val="20"/>
          <w:szCs w:val="20"/>
          <w:lang w:val="en-GB"/>
        </w:rPr>
      </w:pPr>
      <w:r w:rsidRPr="00D71DDF">
        <w:rPr>
          <w:rFonts w:ascii="Arial" w:eastAsia="Verdana" w:hAnsi="Arial" w:cs="Arial"/>
          <w:sz w:val="20"/>
          <w:szCs w:val="20"/>
          <w:lang w:val="en-GB"/>
        </w:rPr>
        <w:t>the supervisor’s assessment of the candidate’s work on the dissertation</w:t>
      </w:r>
      <w:r w:rsidRPr="00D71DDF">
        <w:rPr>
          <w:rFonts w:ascii="Arial" w:eastAsia="Verdana" w:hAnsi="Arial" w:cs="Arial"/>
          <w:color w:val="000000"/>
          <w:sz w:val="20"/>
          <w:szCs w:val="20"/>
          <w:lang w:val="en-GB"/>
        </w:rPr>
        <w:t>,</w:t>
      </w:r>
    </w:p>
    <w:p w:rsidR="00E32848" w:rsidRPr="00D71DDF" w:rsidRDefault="00E32848" w:rsidP="00C72C56">
      <w:pPr>
        <w:pStyle w:val="Odstavecseseznamem"/>
        <w:widowControl w:val="0"/>
        <w:numPr>
          <w:ilvl w:val="0"/>
          <w:numId w:val="38"/>
        </w:numPr>
        <w:pBdr>
          <w:top w:val="nil"/>
          <w:left w:val="nil"/>
          <w:bottom w:val="nil"/>
          <w:right w:val="nil"/>
          <w:between w:val="nil"/>
        </w:pBdr>
        <w:spacing w:after="0"/>
        <w:ind w:left="1423" w:hanging="357"/>
        <w:jc w:val="both"/>
        <w:rPr>
          <w:rFonts w:ascii="Arial" w:hAnsi="Arial" w:cs="Arial"/>
          <w:sz w:val="20"/>
          <w:szCs w:val="20"/>
          <w:lang w:val="en-GB"/>
        </w:rPr>
      </w:pPr>
      <w:r w:rsidRPr="00D71DDF">
        <w:rPr>
          <w:rFonts w:ascii="Arial" w:eastAsia="Verdana" w:hAnsi="Arial" w:cs="Arial"/>
          <w:sz w:val="20"/>
          <w:szCs w:val="20"/>
          <w:lang w:val="en-GB"/>
        </w:rPr>
        <w:t>reading of the opponents’ reviews</w:t>
      </w:r>
      <w:r w:rsidRPr="00D71DDF">
        <w:rPr>
          <w:rFonts w:ascii="Arial" w:eastAsia="Verdana" w:hAnsi="Arial" w:cs="Arial"/>
          <w:color w:val="000000"/>
          <w:sz w:val="20"/>
          <w:szCs w:val="20"/>
          <w:lang w:val="en-GB"/>
        </w:rPr>
        <w:t>,</w:t>
      </w:r>
    </w:p>
    <w:p w:rsidR="00E32848" w:rsidRPr="00D71DDF" w:rsidRDefault="00E32848" w:rsidP="00C72C56">
      <w:pPr>
        <w:pStyle w:val="Odstavecseseznamem"/>
        <w:widowControl w:val="0"/>
        <w:numPr>
          <w:ilvl w:val="0"/>
          <w:numId w:val="38"/>
        </w:numPr>
        <w:pBdr>
          <w:top w:val="nil"/>
          <w:left w:val="nil"/>
          <w:bottom w:val="nil"/>
          <w:right w:val="nil"/>
          <w:between w:val="nil"/>
        </w:pBdr>
        <w:spacing w:after="0"/>
        <w:ind w:left="1423" w:hanging="357"/>
        <w:jc w:val="both"/>
        <w:rPr>
          <w:rFonts w:ascii="Arial" w:hAnsi="Arial" w:cs="Arial"/>
          <w:sz w:val="20"/>
          <w:szCs w:val="20"/>
          <w:lang w:val="en-GB"/>
        </w:rPr>
      </w:pPr>
      <w:r w:rsidRPr="00D71DDF">
        <w:rPr>
          <w:rFonts w:ascii="Arial" w:eastAsia="Verdana" w:hAnsi="Arial" w:cs="Arial"/>
          <w:sz w:val="20"/>
          <w:szCs w:val="20"/>
          <w:lang w:val="en-GB"/>
        </w:rPr>
        <w:t>the candidate's comments on the opponents’ reviews</w:t>
      </w:r>
      <w:r w:rsidRPr="00D71DDF">
        <w:rPr>
          <w:rFonts w:ascii="Arial" w:eastAsia="Verdana" w:hAnsi="Arial" w:cs="Arial"/>
          <w:color w:val="000000"/>
          <w:sz w:val="20"/>
          <w:szCs w:val="20"/>
          <w:lang w:val="en-GB"/>
        </w:rPr>
        <w:t>,</w:t>
      </w:r>
    </w:p>
    <w:p w:rsidR="008A54C3" w:rsidRPr="00D71DDF" w:rsidRDefault="00E32848" w:rsidP="00BB66C4">
      <w:pPr>
        <w:pStyle w:val="Zkladntext"/>
        <w:widowControl w:val="0"/>
        <w:numPr>
          <w:ilvl w:val="0"/>
          <w:numId w:val="5"/>
        </w:numPr>
        <w:ind w:left="1423" w:hanging="357"/>
        <w:rPr>
          <w:rFonts w:ascii="Arial" w:hAnsi="Arial" w:cs="Arial"/>
          <w:lang w:val="en-GB" w:eastAsia="ar-SA"/>
        </w:rPr>
      </w:pPr>
      <w:proofErr w:type="gramStart"/>
      <w:r w:rsidRPr="00D71DDF">
        <w:rPr>
          <w:rFonts w:ascii="Arial" w:eastAsia="Verdana" w:hAnsi="Arial" w:cs="Arial"/>
          <w:lang w:val="en-GB"/>
        </w:rPr>
        <w:t>questions</w:t>
      </w:r>
      <w:proofErr w:type="gramEnd"/>
      <w:r w:rsidRPr="00D71DDF">
        <w:rPr>
          <w:rFonts w:ascii="Arial" w:eastAsia="Verdana" w:hAnsi="Arial" w:cs="Arial"/>
          <w:lang w:val="en-GB"/>
        </w:rPr>
        <w:t xml:space="preserve"> and discussion</w:t>
      </w:r>
      <w:r w:rsidR="00BB66C4" w:rsidRPr="00D71DDF">
        <w:rPr>
          <w:rFonts w:ascii="Arial" w:eastAsia="Verdana" w:hAnsi="Arial" w:cs="Arial"/>
          <w:lang w:val="en-GB"/>
        </w:rPr>
        <w:t>.</w:t>
      </w:r>
    </w:p>
    <w:p w:rsidR="008A54C3" w:rsidRPr="00D71DDF" w:rsidRDefault="008A54C3" w:rsidP="008A54C3">
      <w:pPr>
        <w:pStyle w:val="Odstavecseseznamem"/>
        <w:spacing w:after="0" w:line="240" w:lineRule="auto"/>
        <w:jc w:val="both"/>
        <w:rPr>
          <w:rFonts w:ascii="Arial" w:hAnsi="Arial" w:cs="Arial"/>
          <w:sz w:val="20"/>
          <w:szCs w:val="20"/>
          <w:lang w:val="en-GB"/>
        </w:rPr>
      </w:pPr>
    </w:p>
    <w:p w:rsidR="00E32848" w:rsidRPr="00D71DDF" w:rsidRDefault="00E32848" w:rsidP="00C72C56">
      <w:pPr>
        <w:numPr>
          <w:ilvl w:val="0"/>
          <w:numId w:val="47"/>
        </w:numPr>
        <w:jc w:val="both"/>
        <w:rPr>
          <w:rFonts w:ascii="Arial" w:eastAsia="Verdana" w:hAnsi="Arial" w:cs="Arial"/>
          <w:lang w:val="en-GB"/>
        </w:rPr>
      </w:pPr>
      <w:r w:rsidRPr="00D71DDF">
        <w:rPr>
          <w:rFonts w:ascii="Arial" w:eastAsia="Verdana" w:hAnsi="Arial" w:cs="Arial"/>
          <w:lang w:val="en-GB"/>
        </w:rPr>
        <w:t>Minutes are taken on the “minor” defence; the minutes shall be the responsibility of the candidate's supervisor or an employee assigned by the supervisor. Should the opponents’ reviews and comments of participants in the defence suggest that the thesis does not satisfactorily meet dissertation requirements common in the given field, the minutes must contain an explicit conclusion as to whether the candidate has been recommended:</w:t>
      </w:r>
    </w:p>
    <w:p w:rsidR="00E32848" w:rsidRPr="00D71DDF" w:rsidRDefault="00E32848" w:rsidP="00C72C56">
      <w:pPr>
        <w:pStyle w:val="Odstavecseseznamem"/>
        <w:widowControl w:val="0"/>
        <w:numPr>
          <w:ilvl w:val="0"/>
          <w:numId w:val="38"/>
        </w:numPr>
        <w:pBdr>
          <w:top w:val="nil"/>
          <w:left w:val="nil"/>
          <w:bottom w:val="nil"/>
          <w:right w:val="nil"/>
          <w:between w:val="nil"/>
        </w:pBdr>
        <w:spacing w:after="0"/>
        <w:ind w:left="1423" w:hanging="357"/>
        <w:jc w:val="both"/>
        <w:rPr>
          <w:rFonts w:ascii="Arial" w:eastAsia="Verdana" w:hAnsi="Arial" w:cs="Arial"/>
          <w:sz w:val="20"/>
          <w:szCs w:val="20"/>
          <w:lang w:val="en-GB" w:eastAsia="cs-CZ"/>
        </w:rPr>
      </w:pPr>
      <w:r w:rsidRPr="00D71DDF">
        <w:rPr>
          <w:rFonts w:ascii="Arial" w:eastAsia="Verdana" w:hAnsi="Arial" w:cs="Arial"/>
          <w:sz w:val="20"/>
          <w:szCs w:val="20"/>
          <w:lang w:val="en-GB" w:eastAsia="cs-CZ"/>
        </w:rPr>
        <w:t>to make partial changes/additions (incl. specification of the type of changes to be made),</w:t>
      </w:r>
    </w:p>
    <w:p w:rsidR="008A54C3" w:rsidRPr="00D71DDF" w:rsidRDefault="00E32848" w:rsidP="00BB66C4">
      <w:pPr>
        <w:pStyle w:val="Zkladntext"/>
        <w:widowControl w:val="0"/>
        <w:numPr>
          <w:ilvl w:val="0"/>
          <w:numId w:val="5"/>
        </w:numPr>
        <w:ind w:left="1423" w:hanging="357"/>
        <w:rPr>
          <w:rFonts w:ascii="Arial" w:hAnsi="Arial" w:cs="Arial"/>
          <w:lang w:val="en-GB" w:eastAsia="ar-SA"/>
        </w:rPr>
      </w:pPr>
      <w:proofErr w:type="gramStart"/>
      <w:r w:rsidRPr="00D71DDF">
        <w:rPr>
          <w:rFonts w:ascii="Arial" w:eastAsia="Verdana" w:hAnsi="Arial" w:cs="Arial"/>
          <w:lang w:val="en-GB"/>
        </w:rPr>
        <w:t>to</w:t>
      </w:r>
      <w:proofErr w:type="gramEnd"/>
      <w:r w:rsidRPr="00D71DDF">
        <w:rPr>
          <w:rFonts w:ascii="Arial" w:eastAsia="Verdana" w:hAnsi="Arial" w:cs="Arial"/>
          <w:lang w:val="en-GB"/>
        </w:rPr>
        <w:t xml:space="preserve"> rewrite the dissertation </w:t>
      </w:r>
      <w:r w:rsidRPr="00D71DDF">
        <w:rPr>
          <w:rFonts w:ascii="Arial" w:eastAsia="Verdana" w:hAnsi="Arial" w:cs="Arial"/>
          <w:color w:val="000000"/>
          <w:lang w:val="en-GB"/>
        </w:rPr>
        <w:t xml:space="preserve">(incl. </w:t>
      </w:r>
      <w:r w:rsidRPr="00D71DDF">
        <w:rPr>
          <w:rFonts w:ascii="Arial" w:eastAsia="Verdana" w:hAnsi="Arial" w:cs="Arial"/>
          <w:lang w:val="en-GB"/>
        </w:rPr>
        <w:t>explanation of the main reasons</w:t>
      </w:r>
      <w:r w:rsidR="008A54C3" w:rsidRPr="00D71DDF">
        <w:rPr>
          <w:rFonts w:ascii="Arial" w:hAnsi="Arial" w:cs="Arial"/>
          <w:lang w:val="en-GB" w:eastAsia="ar-SA"/>
        </w:rPr>
        <w:t>).</w:t>
      </w:r>
    </w:p>
    <w:p w:rsidR="008A54C3" w:rsidRPr="00D71DDF" w:rsidRDefault="008A54C3" w:rsidP="008A54C3">
      <w:pPr>
        <w:ind w:left="1080"/>
        <w:jc w:val="both"/>
        <w:rPr>
          <w:rFonts w:ascii="Arial" w:hAnsi="Arial" w:cs="Arial"/>
          <w:lang w:val="en-GB"/>
        </w:rPr>
      </w:pPr>
    </w:p>
    <w:p w:rsidR="008A54C3" w:rsidRPr="00D71DDF" w:rsidRDefault="00E32848" w:rsidP="00C72C56">
      <w:pPr>
        <w:numPr>
          <w:ilvl w:val="0"/>
          <w:numId w:val="47"/>
        </w:numPr>
        <w:jc w:val="both"/>
        <w:rPr>
          <w:rFonts w:ascii="Arial" w:hAnsi="Arial" w:cs="Arial"/>
          <w:lang w:val="en-GB"/>
        </w:rPr>
      </w:pPr>
      <w:r w:rsidRPr="00D71DDF">
        <w:rPr>
          <w:rFonts w:ascii="Arial" w:eastAsia="Verdana" w:hAnsi="Arial" w:cs="Arial"/>
          <w:lang w:val="en-GB"/>
        </w:rPr>
        <w:t>Conclusions of the “minor” defence are to be considered as recommendations by the student. Should the candidate intend to make additions to or rewrite the dissertation presented, he/she needs to ensure that the work will have been completed prior to the final submission deadline for dissertation defence (see Article 13 (2) of this Directive</w:t>
      </w:r>
      <w:r w:rsidR="008A54C3" w:rsidRPr="00D71DDF">
        <w:rPr>
          <w:rFonts w:ascii="Arial" w:hAnsi="Arial" w:cs="Arial"/>
          <w:lang w:val="en-GB"/>
        </w:rPr>
        <w:t>).</w:t>
      </w:r>
    </w:p>
    <w:p w:rsidR="008A54C3" w:rsidRPr="00D71DDF" w:rsidRDefault="008A54C3" w:rsidP="008A54C3">
      <w:pPr>
        <w:pStyle w:val="W3MUZkonParagraf"/>
        <w:spacing w:before="0" w:after="120"/>
        <w:rPr>
          <w:rFonts w:cs="Arial"/>
          <w:sz w:val="22"/>
          <w:szCs w:val="22"/>
          <w:lang w:val="en-GB"/>
        </w:rPr>
      </w:pPr>
    </w:p>
    <w:p w:rsidR="008A54C3" w:rsidRPr="00D71DDF" w:rsidRDefault="00B749AC" w:rsidP="00B749AC">
      <w:pPr>
        <w:pStyle w:val="W3MUZkonParagraf"/>
        <w:spacing w:before="0" w:after="120"/>
        <w:rPr>
          <w:rFonts w:cs="Arial"/>
          <w:sz w:val="22"/>
          <w:szCs w:val="22"/>
          <w:lang w:val="en-GB"/>
        </w:rPr>
      </w:pPr>
      <w:r w:rsidRPr="00D71DDF">
        <w:rPr>
          <w:rFonts w:cs="Arial"/>
          <w:sz w:val="22"/>
          <w:szCs w:val="22"/>
          <w:lang w:val="en-GB"/>
        </w:rPr>
        <w:t>Article</w:t>
      </w:r>
      <w:r w:rsidR="008A54C3" w:rsidRPr="00D71DDF">
        <w:rPr>
          <w:rFonts w:cs="Arial"/>
          <w:sz w:val="22"/>
          <w:szCs w:val="22"/>
          <w:lang w:val="en-GB"/>
        </w:rPr>
        <w:t xml:space="preserve"> 13</w:t>
      </w:r>
    </w:p>
    <w:p w:rsidR="008A54C3" w:rsidRPr="00D71DDF" w:rsidRDefault="00B749AC" w:rsidP="005A4F40">
      <w:pPr>
        <w:pStyle w:val="W3MUZkonParagraf"/>
        <w:spacing w:before="0" w:after="120"/>
        <w:rPr>
          <w:rFonts w:cs="Arial"/>
          <w:sz w:val="16"/>
          <w:szCs w:val="16"/>
          <w:lang w:val="en-GB"/>
        </w:rPr>
      </w:pPr>
      <w:r w:rsidRPr="00D71DDF">
        <w:rPr>
          <w:rFonts w:eastAsia="Arial" w:cs="Arial"/>
          <w:b/>
          <w:color w:val="auto"/>
          <w:sz w:val="22"/>
          <w:szCs w:val="22"/>
          <w:lang w:val="en-GB" w:eastAsia="ar-SA"/>
        </w:rPr>
        <w:t xml:space="preserve">Dissertation Defence </w:t>
      </w:r>
    </w:p>
    <w:p w:rsidR="008A54C3" w:rsidRPr="00D71DDF" w:rsidRDefault="00AF099C" w:rsidP="00C72C56">
      <w:pPr>
        <w:pStyle w:val="Odstavecseseznamem"/>
        <w:numPr>
          <w:ilvl w:val="0"/>
          <w:numId w:val="12"/>
        </w:numPr>
        <w:spacing w:after="0" w:line="240" w:lineRule="auto"/>
        <w:jc w:val="both"/>
        <w:outlineLvl w:val="0"/>
        <w:rPr>
          <w:rFonts w:ascii="Arial" w:hAnsi="Arial" w:cs="Arial"/>
          <w:sz w:val="20"/>
          <w:szCs w:val="20"/>
          <w:lang w:val="en-GB"/>
        </w:rPr>
      </w:pPr>
      <w:r w:rsidRPr="00D71DDF">
        <w:rPr>
          <w:rFonts w:ascii="Arial" w:eastAsia="Verdana" w:hAnsi="Arial" w:cs="Arial"/>
          <w:sz w:val="20"/>
          <w:szCs w:val="20"/>
          <w:lang w:val="en-GB"/>
        </w:rPr>
        <w:t>Terms and conditions governing the submission of the dissertation thesis defence application and the procedure of the defence are set out in Article 33 of the SER</w:t>
      </w:r>
      <w:r w:rsidR="008A54C3" w:rsidRPr="00D71DDF">
        <w:rPr>
          <w:rFonts w:ascii="Arial" w:hAnsi="Arial" w:cs="Arial"/>
          <w:sz w:val="20"/>
          <w:szCs w:val="20"/>
          <w:lang w:val="en-GB"/>
        </w:rPr>
        <w:t xml:space="preserve">. </w:t>
      </w:r>
    </w:p>
    <w:p w:rsidR="008A54C3" w:rsidRPr="00D71DDF" w:rsidRDefault="008A54C3" w:rsidP="008A54C3">
      <w:pPr>
        <w:pStyle w:val="Odstavecseseznamem"/>
        <w:spacing w:after="0" w:line="240" w:lineRule="auto"/>
        <w:ind w:left="0"/>
        <w:jc w:val="both"/>
        <w:outlineLvl w:val="0"/>
        <w:rPr>
          <w:rFonts w:ascii="Arial" w:hAnsi="Arial" w:cs="Arial"/>
          <w:sz w:val="20"/>
          <w:szCs w:val="20"/>
          <w:lang w:val="en-GB"/>
        </w:rPr>
      </w:pPr>
    </w:p>
    <w:p w:rsidR="008A54C3" w:rsidRPr="00D71DDF" w:rsidRDefault="00AF099C" w:rsidP="00C72C56">
      <w:pPr>
        <w:pStyle w:val="Odstavecseseznamem"/>
        <w:numPr>
          <w:ilvl w:val="0"/>
          <w:numId w:val="12"/>
        </w:numPr>
        <w:spacing w:after="0" w:line="240" w:lineRule="auto"/>
        <w:jc w:val="both"/>
        <w:outlineLvl w:val="0"/>
        <w:rPr>
          <w:rFonts w:ascii="Arial" w:hAnsi="Arial" w:cs="Arial"/>
          <w:sz w:val="20"/>
          <w:szCs w:val="20"/>
          <w:lang w:val="en-GB"/>
        </w:rPr>
      </w:pPr>
      <w:r w:rsidRPr="00D71DDF">
        <w:rPr>
          <w:rFonts w:ascii="Arial" w:eastAsia="Verdana" w:hAnsi="Arial" w:cs="Arial"/>
          <w:sz w:val="20"/>
          <w:szCs w:val="20"/>
          <w:lang w:val="en-GB"/>
        </w:rPr>
        <w:t>The candidate submits their dissertation thesis defence application to the Dean via the IS MU, prior to the deadline specified in the official Academic Year Schedule (Article 33 (2) SER</w:t>
      </w:r>
      <w:r w:rsidR="008A54C3" w:rsidRPr="00D71DDF">
        <w:rPr>
          <w:rFonts w:ascii="Arial" w:hAnsi="Arial" w:cs="Arial"/>
          <w:sz w:val="20"/>
          <w:szCs w:val="20"/>
          <w:lang w:val="en-GB"/>
        </w:rPr>
        <w:t xml:space="preserve">). </w:t>
      </w:r>
    </w:p>
    <w:p w:rsidR="008A54C3" w:rsidRPr="00D71DDF" w:rsidRDefault="008A54C3" w:rsidP="008A54C3">
      <w:pPr>
        <w:pStyle w:val="Odstavecseseznamem"/>
        <w:rPr>
          <w:rFonts w:ascii="Arial" w:hAnsi="Arial" w:cs="Arial"/>
          <w:sz w:val="20"/>
          <w:szCs w:val="20"/>
          <w:lang w:val="en-GB"/>
        </w:rPr>
      </w:pPr>
    </w:p>
    <w:p w:rsidR="008A54C3" w:rsidRPr="00D71DDF" w:rsidRDefault="00AF099C" w:rsidP="008A54C3">
      <w:pPr>
        <w:pStyle w:val="Odstavecseseznamem"/>
        <w:numPr>
          <w:ilvl w:val="0"/>
          <w:numId w:val="12"/>
        </w:numPr>
        <w:spacing w:after="0" w:line="240" w:lineRule="auto"/>
        <w:jc w:val="both"/>
        <w:outlineLvl w:val="0"/>
        <w:rPr>
          <w:rFonts w:ascii="Arial" w:hAnsi="Arial" w:cs="Arial"/>
          <w:lang w:val="en-GB"/>
        </w:rPr>
      </w:pPr>
      <w:r w:rsidRPr="00D71DDF">
        <w:rPr>
          <w:rFonts w:ascii="Arial" w:eastAsia="Verdana" w:hAnsi="Arial" w:cs="Arial"/>
          <w:sz w:val="20"/>
          <w:szCs w:val="20"/>
          <w:lang w:val="en-GB"/>
        </w:rPr>
        <w:t>If the student does apply to the dissertation thesis defence in the 8</w:t>
      </w:r>
      <w:r w:rsidRPr="00D71DDF">
        <w:rPr>
          <w:rFonts w:ascii="Arial" w:eastAsia="Verdana" w:hAnsi="Arial" w:cs="Arial"/>
          <w:sz w:val="20"/>
          <w:szCs w:val="20"/>
          <w:vertAlign w:val="superscript"/>
          <w:lang w:val="en-GB"/>
        </w:rPr>
        <w:t>th</w:t>
      </w:r>
      <w:r w:rsidRPr="00D71DDF">
        <w:rPr>
          <w:rFonts w:ascii="Arial" w:eastAsia="Verdana" w:hAnsi="Arial" w:cs="Arial"/>
          <w:sz w:val="20"/>
          <w:szCs w:val="20"/>
          <w:lang w:val="en-GB"/>
        </w:rPr>
        <w:t xml:space="preserve"> semester at the latest by the date stipulated in the Academic Year Schedule, their </w:t>
      </w:r>
      <w:r w:rsidR="003F4DD0" w:rsidRPr="00D71DDF">
        <w:rPr>
          <w:rFonts w:ascii="Arial" w:eastAsia="Verdana" w:hAnsi="Arial" w:cs="Arial"/>
          <w:sz w:val="20"/>
          <w:szCs w:val="20"/>
          <w:lang w:val="en-GB"/>
        </w:rPr>
        <w:t>collaborative Ph</w:t>
      </w:r>
      <w:r w:rsidRPr="00D71DDF">
        <w:rPr>
          <w:rFonts w:ascii="Arial" w:eastAsia="Verdana" w:hAnsi="Arial" w:cs="Arial"/>
          <w:sz w:val="20"/>
          <w:szCs w:val="20"/>
          <w:lang w:val="en-GB"/>
        </w:rPr>
        <w:t>D scholarship is decreased in compliance with the FEA Instructions</w:t>
      </w:r>
      <w:r w:rsidR="003F4DD0" w:rsidRPr="00D71DDF">
        <w:rPr>
          <w:rFonts w:ascii="Arial" w:hAnsi="Arial" w:cs="Arial"/>
          <w:lang w:val="en-GB"/>
        </w:rPr>
        <w:t>.</w:t>
      </w:r>
    </w:p>
    <w:p w:rsidR="003F4DD0" w:rsidRPr="00D71DDF" w:rsidRDefault="003F4DD0" w:rsidP="003F4DD0">
      <w:pPr>
        <w:pStyle w:val="Odstavecseseznamem"/>
        <w:rPr>
          <w:rFonts w:ascii="Arial" w:hAnsi="Arial" w:cs="Arial"/>
          <w:lang w:val="en-GB"/>
        </w:rPr>
      </w:pPr>
    </w:p>
    <w:p w:rsidR="008A54C3" w:rsidRPr="00D71DDF" w:rsidRDefault="00AF099C" w:rsidP="00C72C56">
      <w:pPr>
        <w:pStyle w:val="Odstavecseseznamem"/>
        <w:numPr>
          <w:ilvl w:val="0"/>
          <w:numId w:val="12"/>
        </w:numPr>
        <w:spacing w:after="0" w:line="240" w:lineRule="auto"/>
        <w:jc w:val="both"/>
        <w:outlineLvl w:val="0"/>
        <w:rPr>
          <w:rFonts w:ascii="Arial" w:hAnsi="Arial" w:cs="Arial"/>
          <w:sz w:val="20"/>
          <w:szCs w:val="20"/>
          <w:lang w:val="en-GB"/>
        </w:rPr>
      </w:pPr>
      <w:r w:rsidRPr="00D71DDF">
        <w:rPr>
          <w:rFonts w:ascii="Arial" w:eastAsia="Verdana" w:hAnsi="Arial" w:cs="Arial"/>
          <w:sz w:val="20"/>
          <w:szCs w:val="20"/>
          <w:lang w:val="en-GB"/>
        </w:rPr>
        <w:t>The defence application includes (in accordance with Article 33 (2) of the SER</w:t>
      </w:r>
      <w:r w:rsidR="008A54C3" w:rsidRPr="00D71DDF">
        <w:rPr>
          <w:rFonts w:ascii="Arial" w:hAnsi="Arial" w:cs="Arial"/>
          <w:sz w:val="20"/>
          <w:szCs w:val="20"/>
          <w:lang w:val="en-GB"/>
        </w:rPr>
        <w:t xml:space="preserve">): </w:t>
      </w:r>
    </w:p>
    <w:p w:rsidR="008A54C3" w:rsidRPr="00D71DDF" w:rsidRDefault="008A54C3" w:rsidP="008A54C3">
      <w:pPr>
        <w:pStyle w:val="Odstavecseseznamem"/>
        <w:spacing w:after="0" w:line="240" w:lineRule="auto"/>
        <w:ind w:left="360"/>
        <w:jc w:val="both"/>
        <w:outlineLvl w:val="0"/>
        <w:rPr>
          <w:rFonts w:ascii="Arial" w:hAnsi="Arial" w:cs="Arial"/>
          <w:sz w:val="20"/>
          <w:szCs w:val="20"/>
          <w:lang w:val="en-GB"/>
        </w:rPr>
      </w:pPr>
    </w:p>
    <w:p w:rsidR="00AF099C" w:rsidRPr="00D71DDF" w:rsidRDefault="00AF099C" w:rsidP="00AF099C">
      <w:pPr>
        <w:widowControl w:val="0"/>
        <w:numPr>
          <w:ilvl w:val="0"/>
          <w:numId w:val="5"/>
        </w:numPr>
        <w:pBdr>
          <w:top w:val="nil"/>
          <w:left w:val="nil"/>
          <w:bottom w:val="nil"/>
          <w:right w:val="nil"/>
          <w:between w:val="nil"/>
        </w:pBdr>
        <w:jc w:val="both"/>
        <w:rPr>
          <w:rFonts w:ascii="Arial" w:hAnsi="Arial" w:cs="Arial"/>
          <w:lang w:val="en-GB"/>
        </w:rPr>
      </w:pPr>
      <w:r w:rsidRPr="00D71DDF">
        <w:rPr>
          <w:rFonts w:ascii="Arial" w:eastAsia="Verdana" w:hAnsi="Arial" w:cs="Arial"/>
          <w:lang w:val="en-GB"/>
        </w:rPr>
        <w:t>3 hardbound printed copies of the dissertation (in compliance with the Requirements regarding the Length, Structure and Format of the Dissertation Proposal, Dissertation, and the Dissertation Executive Summary</w:t>
      </w:r>
      <w:r w:rsidRPr="00D71DDF">
        <w:rPr>
          <w:rFonts w:ascii="Arial" w:eastAsia="Verdana" w:hAnsi="Arial" w:cs="Arial"/>
          <w:vertAlign w:val="superscript"/>
          <w:lang w:val="en-GB"/>
        </w:rPr>
        <w:footnoteReference w:id="16"/>
      </w:r>
      <w:r w:rsidRPr="00D71DDF">
        <w:rPr>
          <w:rFonts w:ascii="Arial" w:eastAsia="Verdana" w:hAnsi="Arial" w:cs="Arial"/>
          <w:lang w:val="en-GB"/>
        </w:rPr>
        <w:t>) and previous uploading of the dissertation  in the electronic archive of theses in the IS MU (Article 31 (4) SER),</w:t>
      </w:r>
    </w:p>
    <w:p w:rsidR="00AF099C" w:rsidRPr="00D71DDF" w:rsidRDefault="00AF099C" w:rsidP="00AF099C">
      <w:pPr>
        <w:widowControl w:val="0"/>
        <w:numPr>
          <w:ilvl w:val="0"/>
          <w:numId w:val="5"/>
        </w:numPr>
        <w:pBdr>
          <w:top w:val="nil"/>
          <w:left w:val="nil"/>
          <w:bottom w:val="nil"/>
          <w:right w:val="nil"/>
          <w:between w:val="nil"/>
        </w:pBdr>
        <w:jc w:val="both"/>
        <w:rPr>
          <w:rFonts w:ascii="Arial" w:hAnsi="Arial" w:cs="Arial"/>
          <w:lang w:val="en-GB"/>
        </w:rPr>
      </w:pPr>
      <w:r w:rsidRPr="00D71DDF">
        <w:rPr>
          <w:rFonts w:ascii="Arial" w:eastAsia="Verdana" w:hAnsi="Arial" w:cs="Arial"/>
          <w:lang w:val="en-GB"/>
        </w:rPr>
        <w:t>the dissertation abstract,</w:t>
      </w:r>
    </w:p>
    <w:p w:rsidR="00AF099C" w:rsidRPr="00D71DDF" w:rsidRDefault="00AF099C" w:rsidP="00AF099C">
      <w:pPr>
        <w:widowControl w:val="0"/>
        <w:numPr>
          <w:ilvl w:val="0"/>
          <w:numId w:val="5"/>
        </w:numPr>
        <w:pBdr>
          <w:top w:val="nil"/>
          <w:left w:val="nil"/>
          <w:bottom w:val="nil"/>
          <w:right w:val="nil"/>
          <w:between w:val="nil"/>
        </w:pBdr>
        <w:jc w:val="both"/>
        <w:rPr>
          <w:rFonts w:ascii="Arial" w:hAnsi="Arial" w:cs="Arial"/>
          <w:lang w:val="en-GB"/>
        </w:rPr>
      </w:pPr>
      <w:r w:rsidRPr="00D71DDF">
        <w:rPr>
          <w:rFonts w:ascii="Arial" w:eastAsia="Verdana" w:hAnsi="Arial" w:cs="Arial"/>
          <w:lang w:val="en-GB"/>
        </w:rPr>
        <w:t xml:space="preserve">10 copies of the dissertation executive summary written in accordance with the Requirements on the Length, Structure and Format of the Dissertation Executive </w:t>
      </w:r>
      <w:r w:rsidRPr="00D71DDF">
        <w:rPr>
          <w:rFonts w:ascii="Arial" w:eastAsia="Verdana" w:hAnsi="Arial" w:cs="Arial"/>
          <w:lang w:val="en-GB"/>
        </w:rPr>
        <w:lastRenderedPageBreak/>
        <w:t>Summary stipulated in the respective Directive</w:t>
      </w:r>
      <w:r w:rsidRPr="00D71DDF">
        <w:rPr>
          <w:rFonts w:ascii="Arial" w:eastAsia="Verdana" w:hAnsi="Arial" w:cs="Arial"/>
          <w:color w:val="000000"/>
          <w:vertAlign w:val="superscript"/>
          <w:lang w:val="en-GB"/>
        </w:rPr>
        <w:footnoteReference w:id="17"/>
      </w:r>
      <w:r w:rsidRPr="00D71DDF">
        <w:rPr>
          <w:rFonts w:ascii="Arial" w:eastAsia="Verdana" w:hAnsi="Arial" w:cs="Arial"/>
          <w:color w:val="000000"/>
          <w:lang w:val="en-GB"/>
        </w:rPr>
        <w:t xml:space="preserve">, </w:t>
      </w:r>
    </w:p>
    <w:p w:rsidR="00AF099C" w:rsidRPr="00D71DDF" w:rsidRDefault="00AF099C" w:rsidP="00AF099C">
      <w:pPr>
        <w:widowControl w:val="0"/>
        <w:numPr>
          <w:ilvl w:val="0"/>
          <w:numId w:val="5"/>
        </w:numPr>
        <w:pBdr>
          <w:top w:val="nil"/>
          <w:left w:val="nil"/>
          <w:bottom w:val="nil"/>
          <w:right w:val="nil"/>
          <w:between w:val="nil"/>
        </w:pBdr>
        <w:jc w:val="both"/>
        <w:rPr>
          <w:rFonts w:ascii="Arial" w:hAnsi="Arial" w:cs="Arial"/>
          <w:lang w:val="en-GB"/>
        </w:rPr>
      </w:pPr>
      <w:r w:rsidRPr="00D71DDF">
        <w:rPr>
          <w:rFonts w:ascii="Arial" w:eastAsia="Verdana" w:hAnsi="Arial" w:cs="Arial"/>
          <w:lang w:val="en-GB"/>
        </w:rPr>
        <w:t xml:space="preserve">a list of the candidate’s published works and works accepted for publication (those not written as part of the doctoral degree programme must be properly marked), and a comprehensive overview of publications and research activities prepared according to Appendix No. 3 (An Overview of the </w:t>
      </w:r>
      <w:r w:rsidR="003F4DD0" w:rsidRPr="00D71DDF">
        <w:rPr>
          <w:rFonts w:ascii="Arial" w:eastAsia="Verdana" w:hAnsi="Arial" w:cs="Arial"/>
          <w:lang w:val="en-GB"/>
        </w:rPr>
        <w:t>collaborative Ph</w:t>
      </w:r>
      <w:r w:rsidRPr="00D71DDF">
        <w:rPr>
          <w:rFonts w:ascii="Arial" w:eastAsia="Verdana" w:hAnsi="Arial" w:cs="Arial"/>
          <w:lang w:val="en-GB"/>
        </w:rPr>
        <w:t>D Student’s Research and Scientific Activities) of this Directive</w:t>
      </w:r>
      <w:r w:rsidRPr="00D71DDF">
        <w:rPr>
          <w:rFonts w:ascii="Arial" w:eastAsia="Verdana" w:hAnsi="Arial" w:cs="Arial"/>
          <w:color w:val="000000"/>
          <w:lang w:val="en-GB"/>
        </w:rPr>
        <w:t>,</w:t>
      </w:r>
    </w:p>
    <w:p w:rsidR="008A54C3" w:rsidRPr="00D71DDF" w:rsidRDefault="00AF099C" w:rsidP="0085612A">
      <w:pPr>
        <w:widowControl w:val="0"/>
        <w:numPr>
          <w:ilvl w:val="0"/>
          <w:numId w:val="5"/>
        </w:numPr>
        <w:pBdr>
          <w:top w:val="nil"/>
          <w:left w:val="nil"/>
          <w:bottom w:val="nil"/>
          <w:right w:val="nil"/>
          <w:between w:val="nil"/>
        </w:pBdr>
        <w:jc w:val="both"/>
        <w:rPr>
          <w:rFonts w:ascii="Arial" w:hAnsi="Arial" w:cs="Arial"/>
          <w:lang w:val="en-GB" w:eastAsia="ar-SA"/>
        </w:rPr>
      </w:pPr>
      <w:proofErr w:type="gramStart"/>
      <w:r w:rsidRPr="00D71DDF">
        <w:rPr>
          <w:rFonts w:ascii="Arial" w:eastAsia="Verdana" w:hAnsi="Arial" w:cs="Arial"/>
          <w:lang w:val="en-GB"/>
        </w:rPr>
        <w:t>a</w:t>
      </w:r>
      <w:proofErr w:type="gramEnd"/>
      <w:r w:rsidRPr="00D71DDF">
        <w:rPr>
          <w:rFonts w:ascii="Arial" w:eastAsia="Verdana" w:hAnsi="Arial" w:cs="Arial"/>
          <w:lang w:val="en-GB"/>
        </w:rPr>
        <w:t xml:space="preserve"> professional CV.</w:t>
      </w:r>
      <w:r w:rsidRPr="00D71DDF">
        <w:rPr>
          <w:rFonts w:ascii="Arial" w:eastAsia="Verdana" w:hAnsi="Arial" w:cs="Arial"/>
          <w:color w:val="000000"/>
          <w:lang w:val="en-GB"/>
        </w:rPr>
        <w:t xml:space="preserve"> </w:t>
      </w:r>
      <w:r w:rsidR="008A54C3" w:rsidRPr="00D71DDF">
        <w:rPr>
          <w:rFonts w:ascii="Arial" w:hAnsi="Arial" w:cs="Arial"/>
          <w:lang w:val="en-GB" w:eastAsia="ar-SA"/>
        </w:rPr>
        <w:t xml:space="preserve"> </w:t>
      </w:r>
    </w:p>
    <w:p w:rsidR="008A54C3" w:rsidRPr="00D71DDF" w:rsidRDefault="008A54C3" w:rsidP="008A54C3">
      <w:pPr>
        <w:pStyle w:val="Odstavecseseznamem"/>
        <w:spacing w:after="0" w:line="240" w:lineRule="auto"/>
        <w:ind w:left="360"/>
        <w:jc w:val="both"/>
        <w:outlineLvl w:val="0"/>
        <w:rPr>
          <w:rFonts w:ascii="Arial" w:hAnsi="Arial" w:cs="Arial"/>
          <w:sz w:val="20"/>
          <w:szCs w:val="20"/>
          <w:lang w:val="en-GB"/>
        </w:rPr>
      </w:pPr>
    </w:p>
    <w:p w:rsidR="008A54C3" w:rsidRPr="00D71DDF" w:rsidRDefault="00AF099C" w:rsidP="00C72C56">
      <w:pPr>
        <w:numPr>
          <w:ilvl w:val="0"/>
          <w:numId w:val="12"/>
        </w:numPr>
        <w:suppressAutoHyphens/>
        <w:jc w:val="both"/>
        <w:rPr>
          <w:rFonts w:ascii="Arial" w:hAnsi="Arial" w:cs="Arial"/>
          <w:lang w:val="en-GB"/>
        </w:rPr>
      </w:pPr>
      <w:r w:rsidRPr="00D71DDF">
        <w:rPr>
          <w:rFonts w:ascii="Arial" w:eastAsia="Verdana" w:hAnsi="Arial" w:cs="Arial"/>
          <w:lang w:val="en-GB"/>
        </w:rPr>
        <w:t xml:space="preserve">Based on the Doctoral Board’s proposal, the Dean shall appoint at least two dissertation opponents, at least one of whom is not a MU employee (SER, Article 33 (5). The opponents may (but do not have to) be identical with opponents appointed for the “minor” defence. Both opponents must hold an academic degree of Associate Professor (“docent”) or Professor. Should the Doctoral Board find out that in the given field no potential opponent is available with these qualifications due to the fact that the dissertation topic is too specific, the Dean may grant an exception based on the Doctoral Board’s proposal and appoint instead a renowned expert without the required qualification, but at least with the degree of PhD., </w:t>
      </w:r>
      <w:proofErr w:type="spellStart"/>
      <w:r w:rsidRPr="00D71DDF">
        <w:rPr>
          <w:rFonts w:ascii="Arial" w:eastAsia="Verdana" w:hAnsi="Arial" w:cs="Arial"/>
          <w:lang w:val="en-GB"/>
        </w:rPr>
        <w:t>CSc</w:t>
      </w:r>
      <w:proofErr w:type="spellEnd"/>
      <w:r w:rsidRPr="00D71DDF">
        <w:rPr>
          <w:rFonts w:ascii="Arial" w:eastAsia="Verdana" w:hAnsi="Arial" w:cs="Arial"/>
          <w:lang w:val="en-GB"/>
        </w:rPr>
        <w:t xml:space="preserve">., </w:t>
      </w:r>
      <w:proofErr w:type="spellStart"/>
      <w:r w:rsidRPr="00D71DDF">
        <w:rPr>
          <w:rFonts w:ascii="Arial" w:eastAsia="Verdana" w:hAnsi="Arial" w:cs="Arial"/>
          <w:lang w:val="en-GB"/>
        </w:rPr>
        <w:t>DrSc</w:t>
      </w:r>
      <w:proofErr w:type="spellEnd"/>
      <w:r w:rsidRPr="00D71DDF">
        <w:rPr>
          <w:rFonts w:ascii="Arial" w:eastAsia="Verdana" w:hAnsi="Arial" w:cs="Arial"/>
          <w:lang w:val="en-GB"/>
        </w:rPr>
        <w:t>., or Dr. or their equivalents</w:t>
      </w:r>
      <w:r w:rsidR="008A54C3" w:rsidRPr="00D71DDF">
        <w:rPr>
          <w:rFonts w:ascii="Arial" w:hAnsi="Arial" w:cs="Arial"/>
          <w:lang w:val="en-GB"/>
        </w:rPr>
        <w:t xml:space="preserve">.  </w:t>
      </w:r>
    </w:p>
    <w:p w:rsidR="008A54C3" w:rsidRPr="00D71DDF" w:rsidRDefault="008A54C3" w:rsidP="008A54C3">
      <w:pPr>
        <w:suppressAutoHyphens/>
        <w:ind w:left="360"/>
        <w:jc w:val="both"/>
        <w:rPr>
          <w:rFonts w:ascii="Arial" w:hAnsi="Arial" w:cs="Arial"/>
          <w:lang w:val="en-GB"/>
        </w:rPr>
      </w:pPr>
    </w:p>
    <w:p w:rsidR="008A54C3" w:rsidRPr="00D71DDF" w:rsidRDefault="00AF099C" w:rsidP="00C72C56">
      <w:pPr>
        <w:numPr>
          <w:ilvl w:val="0"/>
          <w:numId w:val="12"/>
        </w:numPr>
        <w:suppressAutoHyphens/>
        <w:jc w:val="both"/>
        <w:rPr>
          <w:rFonts w:ascii="Arial" w:hAnsi="Arial" w:cs="Arial"/>
          <w:lang w:val="en-GB"/>
        </w:rPr>
      </w:pPr>
      <w:r w:rsidRPr="00D71DDF">
        <w:rPr>
          <w:rFonts w:ascii="Arial" w:eastAsia="Verdana" w:hAnsi="Arial" w:cs="Arial"/>
          <w:lang w:val="en-GB"/>
        </w:rPr>
        <w:t>The defence is held before the Dissertation Defence Committee. Defence committees are subject to provisions in Article 34 SER</w:t>
      </w:r>
      <w:r w:rsidR="008A54C3" w:rsidRPr="00D71DDF">
        <w:rPr>
          <w:rFonts w:ascii="Arial" w:hAnsi="Arial" w:cs="Arial"/>
          <w:lang w:val="en-GB"/>
        </w:rPr>
        <w:t xml:space="preserve">. </w:t>
      </w:r>
      <w:r w:rsidR="00387BFD" w:rsidRPr="00D71DDF">
        <w:rPr>
          <w:rFonts w:ascii="Arial" w:hAnsi="Arial" w:cs="Arial"/>
          <w:lang w:val="en-GB"/>
        </w:rPr>
        <w:t>Student’s consultant shall always be a member of the Dissertation Defence Committee.</w:t>
      </w:r>
    </w:p>
    <w:p w:rsidR="008A54C3" w:rsidRPr="00D71DDF" w:rsidRDefault="008A54C3" w:rsidP="008A54C3">
      <w:pPr>
        <w:suppressAutoHyphens/>
        <w:jc w:val="both"/>
        <w:rPr>
          <w:rFonts w:ascii="Arial" w:hAnsi="Arial" w:cs="Arial"/>
          <w:lang w:val="en-GB"/>
        </w:rPr>
      </w:pPr>
    </w:p>
    <w:p w:rsidR="008A54C3" w:rsidRPr="00D71DDF" w:rsidRDefault="00AF099C" w:rsidP="00C72C56">
      <w:pPr>
        <w:numPr>
          <w:ilvl w:val="0"/>
          <w:numId w:val="12"/>
        </w:numPr>
        <w:suppressAutoHyphens/>
        <w:jc w:val="both"/>
        <w:rPr>
          <w:rFonts w:ascii="Arial" w:hAnsi="Arial" w:cs="Arial"/>
          <w:lang w:val="en-GB"/>
        </w:rPr>
      </w:pPr>
      <w:r w:rsidRPr="00D71DDF">
        <w:rPr>
          <w:rFonts w:ascii="Arial" w:eastAsia="Verdana" w:hAnsi="Arial" w:cs="Arial"/>
          <w:lang w:val="en-GB"/>
        </w:rPr>
        <w:t>The date of the dissertation defence is proposed by the Doctoral Board and is set by the Dean (Article 33 (3) SER). The dissertation defence shall take place within one year of the date of application, unless prevented by serious reasons that the student must be notified of, and prior to the end of the maximum length of studies at the latest (Article 33 (4 SER</w:t>
      </w:r>
      <w:r w:rsidR="008A54C3" w:rsidRPr="00D71DDF">
        <w:rPr>
          <w:rFonts w:ascii="Arial" w:hAnsi="Arial" w:cs="Arial"/>
          <w:lang w:val="en-GB"/>
        </w:rPr>
        <w:t>).</w:t>
      </w:r>
    </w:p>
    <w:p w:rsidR="008A54C3" w:rsidRPr="00D71DDF" w:rsidRDefault="008A54C3" w:rsidP="008A54C3">
      <w:pPr>
        <w:pStyle w:val="Odstavecseseznamem"/>
        <w:spacing w:after="0" w:line="240" w:lineRule="auto"/>
        <w:ind w:left="0"/>
        <w:jc w:val="both"/>
        <w:outlineLvl w:val="0"/>
        <w:rPr>
          <w:rFonts w:ascii="Arial" w:hAnsi="Arial" w:cs="Arial"/>
          <w:sz w:val="20"/>
          <w:szCs w:val="20"/>
          <w:lang w:val="en-GB"/>
        </w:rPr>
      </w:pPr>
    </w:p>
    <w:p w:rsidR="008A54C3" w:rsidRPr="00D71DDF" w:rsidRDefault="00AF099C" w:rsidP="00C72C56">
      <w:pPr>
        <w:numPr>
          <w:ilvl w:val="0"/>
          <w:numId w:val="12"/>
        </w:numPr>
        <w:suppressAutoHyphens/>
        <w:jc w:val="both"/>
        <w:rPr>
          <w:rFonts w:ascii="Arial" w:hAnsi="Arial" w:cs="Arial"/>
          <w:lang w:val="en-GB"/>
        </w:rPr>
      </w:pPr>
      <w:r w:rsidRPr="00D71DDF">
        <w:rPr>
          <w:rFonts w:ascii="Arial" w:eastAsia="Verdana" w:hAnsi="Arial" w:cs="Arial"/>
          <w:lang w:val="en-GB"/>
        </w:rPr>
        <w:t>The dissertation defence is held in the language of the respective doctoral programme, or in the language specified for this purpose in the description of the programme. In case of a Czech Doctoral Degree Programme, the dissertation defence may be held in Czech or Slovak. With the consent of the student, or at his/her own request, the Doctoral Board may decide to hold the defence in another language that is typically used in the particular field (Article 33 (7) SER</w:t>
      </w:r>
      <w:r w:rsidR="008A54C3" w:rsidRPr="00D71DDF">
        <w:rPr>
          <w:rFonts w:ascii="Arial" w:hAnsi="Arial" w:cs="Arial"/>
          <w:lang w:val="en-GB"/>
        </w:rPr>
        <w:t>).</w:t>
      </w:r>
    </w:p>
    <w:p w:rsidR="008A54C3" w:rsidRPr="00D71DDF" w:rsidRDefault="008A54C3" w:rsidP="008A54C3">
      <w:pPr>
        <w:suppressAutoHyphens/>
        <w:jc w:val="both"/>
        <w:rPr>
          <w:rFonts w:ascii="Arial" w:hAnsi="Arial" w:cs="Arial"/>
          <w:lang w:val="en-GB"/>
        </w:rPr>
      </w:pPr>
    </w:p>
    <w:p w:rsidR="00AF099C" w:rsidRPr="00D71DDF" w:rsidRDefault="00AF099C" w:rsidP="00C72C56">
      <w:pPr>
        <w:pStyle w:val="Odstavecseseznamem"/>
        <w:numPr>
          <w:ilvl w:val="0"/>
          <w:numId w:val="12"/>
        </w:numPr>
        <w:jc w:val="both"/>
        <w:rPr>
          <w:rFonts w:ascii="Arial" w:eastAsia="Verdana" w:hAnsi="Arial" w:cs="Arial"/>
          <w:sz w:val="20"/>
          <w:szCs w:val="20"/>
          <w:lang w:val="en-GB"/>
        </w:rPr>
      </w:pPr>
      <w:r w:rsidRPr="00D71DDF">
        <w:rPr>
          <w:rFonts w:ascii="Arial" w:eastAsia="Verdana" w:hAnsi="Arial" w:cs="Arial"/>
          <w:sz w:val="20"/>
          <w:szCs w:val="20"/>
          <w:lang w:val="en-GB"/>
        </w:rPr>
        <w:t>The defence procedure includes:</w:t>
      </w:r>
    </w:p>
    <w:p w:rsidR="00AF099C" w:rsidRPr="00D71DDF" w:rsidRDefault="00AF099C" w:rsidP="00C72C56">
      <w:pPr>
        <w:pStyle w:val="Odstavecseseznamem"/>
        <w:widowControl w:val="0"/>
        <w:numPr>
          <w:ilvl w:val="0"/>
          <w:numId w:val="38"/>
        </w:numPr>
        <w:pBdr>
          <w:top w:val="nil"/>
          <w:left w:val="nil"/>
          <w:bottom w:val="nil"/>
          <w:right w:val="nil"/>
          <w:between w:val="nil"/>
        </w:pBdr>
        <w:spacing w:after="0"/>
        <w:ind w:left="1423" w:hanging="357"/>
        <w:jc w:val="both"/>
        <w:rPr>
          <w:rFonts w:ascii="Arial" w:hAnsi="Arial" w:cs="Arial"/>
          <w:sz w:val="20"/>
          <w:szCs w:val="20"/>
          <w:lang w:val="en-GB"/>
        </w:rPr>
      </w:pPr>
      <w:r w:rsidRPr="00D71DDF">
        <w:rPr>
          <w:rFonts w:ascii="Arial" w:eastAsia="Verdana" w:hAnsi="Arial" w:cs="Arial"/>
          <w:sz w:val="20"/>
          <w:szCs w:val="20"/>
          <w:lang w:val="en-GB"/>
        </w:rPr>
        <w:t>introduction of the student</w:t>
      </w:r>
      <w:r w:rsidRPr="00D71DDF">
        <w:rPr>
          <w:rFonts w:ascii="Arial" w:eastAsia="Verdana" w:hAnsi="Arial" w:cs="Arial"/>
          <w:color w:val="000000"/>
          <w:sz w:val="20"/>
          <w:szCs w:val="20"/>
          <w:lang w:val="en-GB"/>
        </w:rPr>
        <w:t>,</w:t>
      </w:r>
    </w:p>
    <w:p w:rsidR="00AF099C" w:rsidRPr="00D71DDF" w:rsidRDefault="00AF099C" w:rsidP="00C72C56">
      <w:pPr>
        <w:pStyle w:val="Odstavecseseznamem"/>
        <w:widowControl w:val="0"/>
        <w:numPr>
          <w:ilvl w:val="0"/>
          <w:numId w:val="38"/>
        </w:numPr>
        <w:pBdr>
          <w:top w:val="nil"/>
          <w:left w:val="nil"/>
          <w:bottom w:val="nil"/>
          <w:right w:val="nil"/>
          <w:between w:val="nil"/>
        </w:pBdr>
        <w:spacing w:after="0"/>
        <w:ind w:left="1423" w:hanging="357"/>
        <w:jc w:val="both"/>
        <w:rPr>
          <w:rFonts w:ascii="Arial" w:hAnsi="Arial" w:cs="Arial"/>
          <w:sz w:val="20"/>
          <w:szCs w:val="20"/>
          <w:lang w:val="en-GB"/>
        </w:rPr>
      </w:pPr>
      <w:r w:rsidRPr="00D71DDF">
        <w:rPr>
          <w:rFonts w:ascii="Arial" w:eastAsia="Verdana" w:hAnsi="Arial" w:cs="Arial"/>
          <w:sz w:val="20"/>
          <w:szCs w:val="20"/>
          <w:lang w:val="en-GB"/>
        </w:rPr>
        <w:t>a 20-minute presentation of the content of the dissertation (presentation of the research problem, research goals and procedure, findings, conclusions, and contribution</w:t>
      </w:r>
      <w:r w:rsidR="00387BFD" w:rsidRPr="00D71DDF">
        <w:rPr>
          <w:rFonts w:ascii="Arial" w:eastAsia="Verdana" w:hAnsi="Arial" w:cs="Arial"/>
          <w:color w:val="000000"/>
          <w:sz w:val="20"/>
          <w:szCs w:val="20"/>
          <w:lang w:val="en-GB"/>
        </w:rPr>
        <w:t xml:space="preserve"> to  practical application</w:t>
      </w:r>
      <w:r w:rsidRPr="00D71DDF">
        <w:rPr>
          <w:rFonts w:ascii="Arial" w:eastAsia="Verdana" w:hAnsi="Arial" w:cs="Arial"/>
          <w:color w:val="000000"/>
          <w:sz w:val="20"/>
          <w:szCs w:val="20"/>
          <w:lang w:val="en-GB"/>
        </w:rPr>
        <w:t>),</w:t>
      </w:r>
    </w:p>
    <w:p w:rsidR="00AF099C" w:rsidRPr="00D71DDF" w:rsidRDefault="00AF099C" w:rsidP="00C72C56">
      <w:pPr>
        <w:pStyle w:val="Odstavecseseznamem"/>
        <w:widowControl w:val="0"/>
        <w:numPr>
          <w:ilvl w:val="0"/>
          <w:numId w:val="38"/>
        </w:numPr>
        <w:pBdr>
          <w:top w:val="nil"/>
          <w:left w:val="nil"/>
          <w:bottom w:val="nil"/>
          <w:right w:val="nil"/>
          <w:between w:val="nil"/>
        </w:pBdr>
        <w:spacing w:after="0"/>
        <w:ind w:left="1423" w:hanging="357"/>
        <w:jc w:val="both"/>
        <w:rPr>
          <w:rFonts w:ascii="Arial" w:hAnsi="Arial" w:cs="Arial"/>
          <w:sz w:val="20"/>
          <w:szCs w:val="20"/>
          <w:lang w:val="en-GB"/>
        </w:rPr>
      </w:pPr>
      <w:r w:rsidRPr="00D71DDF">
        <w:rPr>
          <w:rFonts w:ascii="Arial" w:eastAsia="Verdana" w:hAnsi="Arial" w:cs="Arial"/>
          <w:sz w:val="20"/>
          <w:szCs w:val="20"/>
          <w:lang w:val="en-GB"/>
        </w:rPr>
        <w:t>presentation of the supervisor’s</w:t>
      </w:r>
      <w:r w:rsidR="00387BFD" w:rsidRPr="00D71DDF">
        <w:rPr>
          <w:rFonts w:ascii="Arial" w:eastAsia="Verdana" w:hAnsi="Arial" w:cs="Arial"/>
          <w:sz w:val="20"/>
          <w:szCs w:val="20"/>
          <w:lang w:val="en-GB"/>
        </w:rPr>
        <w:t xml:space="preserve"> and consultant’s</w:t>
      </w:r>
      <w:r w:rsidRPr="00D71DDF">
        <w:rPr>
          <w:rFonts w:ascii="Arial" w:eastAsia="Verdana" w:hAnsi="Arial" w:cs="Arial"/>
          <w:sz w:val="20"/>
          <w:szCs w:val="20"/>
          <w:lang w:val="en-GB"/>
        </w:rPr>
        <w:t xml:space="preserve"> assessment</w:t>
      </w:r>
      <w:r w:rsidR="00387BFD" w:rsidRPr="00D71DDF">
        <w:rPr>
          <w:rFonts w:ascii="Arial" w:eastAsia="Verdana" w:hAnsi="Arial" w:cs="Arial"/>
          <w:color w:val="000000"/>
          <w:sz w:val="20"/>
          <w:szCs w:val="20"/>
          <w:lang w:val="en-GB"/>
        </w:rPr>
        <w:t>s</w:t>
      </w:r>
      <w:r w:rsidRPr="00D71DDF">
        <w:rPr>
          <w:rFonts w:ascii="Arial" w:eastAsia="Verdana" w:hAnsi="Arial" w:cs="Arial"/>
          <w:color w:val="000000"/>
          <w:sz w:val="20"/>
          <w:szCs w:val="20"/>
          <w:lang w:val="en-GB"/>
        </w:rPr>
        <w:t>,</w:t>
      </w:r>
    </w:p>
    <w:p w:rsidR="00AF099C" w:rsidRPr="00D71DDF" w:rsidRDefault="00AF099C" w:rsidP="00C72C56">
      <w:pPr>
        <w:pStyle w:val="Odstavecseseznamem"/>
        <w:widowControl w:val="0"/>
        <w:numPr>
          <w:ilvl w:val="0"/>
          <w:numId w:val="38"/>
        </w:numPr>
        <w:pBdr>
          <w:top w:val="nil"/>
          <w:left w:val="nil"/>
          <w:bottom w:val="nil"/>
          <w:right w:val="nil"/>
          <w:between w:val="nil"/>
        </w:pBdr>
        <w:spacing w:after="0"/>
        <w:ind w:left="1423" w:hanging="357"/>
        <w:jc w:val="both"/>
        <w:rPr>
          <w:rFonts w:ascii="Arial" w:hAnsi="Arial" w:cs="Arial"/>
          <w:sz w:val="20"/>
          <w:szCs w:val="20"/>
          <w:lang w:val="en-GB"/>
        </w:rPr>
      </w:pPr>
      <w:r w:rsidRPr="00D71DDF">
        <w:rPr>
          <w:rFonts w:ascii="Arial" w:eastAsia="Verdana" w:hAnsi="Arial" w:cs="Arial"/>
          <w:sz w:val="20"/>
          <w:szCs w:val="20"/>
          <w:lang w:val="en-GB"/>
        </w:rPr>
        <w:t>presentation of opponents’ reviews</w:t>
      </w:r>
      <w:r w:rsidRPr="00D71DDF">
        <w:rPr>
          <w:rFonts w:ascii="Arial" w:eastAsia="Verdana" w:hAnsi="Arial" w:cs="Arial"/>
          <w:color w:val="000000"/>
          <w:sz w:val="20"/>
          <w:szCs w:val="20"/>
          <w:lang w:val="en-GB"/>
        </w:rPr>
        <w:t xml:space="preserve">, </w:t>
      </w:r>
    </w:p>
    <w:p w:rsidR="00AF099C" w:rsidRPr="00D71DDF" w:rsidRDefault="00AF099C" w:rsidP="00C72C56">
      <w:pPr>
        <w:pStyle w:val="Odstavecseseznamem"/>
        <w:widowControl w:val="0"/>
        <w:numPr>
          <w:ilvl w:val="0"/>
          <w:numId w:val="38"/>
        </w:numPr>
        <w:pBdr>
          <w:top w:val="nil"/>
          <w:left w:val="nil"/>
          <w:bottom w:val="nil"/>
          <w:right w:val="nil"/>
          <w:between w:val="nil"/>
        </w:pBdr>
        <w:spacing w:after="0"/>
        <w:ind w:left="1423" w:hanging="357"/>
        <w:jc w:val="both"/>
        <w:rPr>
          <w:rFonts w:ascii="Arial" w:hAnsi="Arial" w:cs="Arial"/>
          <w:sz w:val="20"/>
          <w:szCs w:val="20"/>
          <w:lang w:val="en-GB"/>
        </w:rPr>
      </w:pPr>
      <w:r w:rsidRPr="00D71DDF">
        <w:rPr>
          <w:rFonts w:ascii="Arial" w:eastAsia="Verdana" w:hAnsi="Arial" w:cs="Arial"/>
          <w:sz w:val="20"/>
          <w:szCs w:val="20"/>
          <w:lang w:val="en-GB"/>
        </w:rPr>
        <w:t>a debate on the dissertation, in which the student responds to the opponents’ reviews and to questions asked by the opponents and the committee members</w:t>
      </w:r>
      <w:r w:rsidRPr="00D71DDF">
        <w:rPr>
          <w:rFonts w:ascii="Arial" w:eastAsia="Verdana" w:hAnsi="Arial" w:cs="Arial"/>
          <w:color w:val="000000"/>
          <w:sz w:val="20"/>
          <w:szCs w:val="20"/>
          <w:lang w:val="en-GB"/>
        </w:rPr>
        <w:t>,</w:t>
      </w:r>
    </w:p>
    <w:p w:rsidR="00AF099C" w:rsidRPr="00D71DDF" w:rsidRDefault="00AF099C" w:rsidP="00C72C56">
      <w:pPr>
        <w:pStyle w:val="Odstavecseseznamem"/>
        <w:widowControl w:val="0"/>
        <w:numPr>
          <w:ilvl w:val="0"/>
          <w:numId w:val="38"/>
        </w:numPr>
        <w:pBdr>
          <w:top w:val="nil"/>
          <w:left w:val="nil"/>
          <w:bottom w:val="nil"/>
          <w:right w:val="nil"/>
          <w:between w:val="nil"/>
        </w:pBdr>
        <w:spacing w:after="0"/>
        <w:ind w:left="1423" w:hanging="357"/>
        <w:jc w:val="both"/>
        <w:rPr>
          <w:rFonts w:ascii="Arial" w:hAnsi="Arial" w:cs="Arial"/>
          <w:sz w:val="20"/>
          <w:szCs w:val="20"/>
          <w:lang w:val="en-GB"/>
        </w:rPr>
      </w:pPr>
      <w:r w:rsidRPr="00D71DDF">
        <w:rPr>
          <w:rFonts w:ascii="Arial" w:eastAsia="Verdana" w:hAnsi="Arial" w:cs="Arial"/>
          <w:sz w:val="20"/>
          <w:szCs w:val="20"/>
          <w:lang w:val="en-GB"/>
        </w:rPr>
        <w:t>a closed session of the defence committee</w:t>
      </w:r>
      <w:r w:rsidRPr="00D71DDF">
        <w:rPr>
          <w:rFonts w:ascii="Arial" w:eastAsia="Verdana" w:hAnsi="Arial" w:cs="Arial"/>
          <w:color w:val="000000"/>
          <w:sz w:val="20"/>
          <w:szCs w:val="20"/>
          <w:lang w:val="en-GB"/>
        </w:rPr>
        <w:t>,</w:t>
      </w:r>
    </w:p>
    <w:p w:rsidR="005843AC" w:rsidRPr="00D71DDF" w:rsidRDefault="00AF099C" w:rsidP="00163E78">
      <w:pPr>
        <w:pStyle w:val="Zkladntext"/>
        <w:widowControl w:val="0"/>
        <w:numPr>
          <w:ilvl w:val="0"/>
          <w:numId w:val="38"/>
        </w:numPr>
        <w:rPr>
          <w:rFonts w:ascii="Arial" w:hAnsi="Arial" w:cs="Arial"/>
          <w:lang w:val="en-GB" w:eastAsia="ar-SA"/>
        </w:rPr>
      </w:pPr>
      <w:proofErr w:type="gramStart"/>
      <w:r w:rsidRPr="00D71DDF">
        <w:rPr>
          <w:rFonts w:ascii="Arial" w:eastAsia="Verdana" w:hAnsi="Arial" w:cs="Arial"/>
          <w:lang w:val="en-GB"/>
        </w:rPr>
        <w:t>announcement</w:t>
      </w:r>
      <w:proofErr w:type="gramEnd"/>
      <w:r w:rsidRPr="00D71DDF">
        <w:rPr>
          <w:rFonts w:ascii="Arial" w:eastAsia="Verdana" w:hAnsi="Arial" w:cs="Arial"/>
          <w:lang w:val="en-GB"/>
        </w:rPr>
        <w:t xml:space="preserve"> of the dissertation defence result</w:t>
      </w:r>
      <w:r w:rsidR="008A54C3" w:rsidRPr="00D71DDF">
        <w:rPr>
          <w:rFonts w:ascii="Arial" w:hAnsi="Arial" w:cs="Arial"/>
          <w:lang w:val="en-GB" w:eastAsia="ar-SA"/>
        </w:rPr>
        <w:t xml:space="preserve">. </w:t>
      </w:r>
    </w:p>
    <w:p w:rsidR="005843AC" w:rsidRPr="00D71DDF" w:rsidRDefault="005843AC" w:rsidP="008A54C3">
      <w:pPr>
        <w:pStyle w:val="Zkladntext"/>
        <w:widowControl w:val="0"/>
        <w:ind w:left="1428"/>
        <w:rPr>
          <w:rFonts w:ascii="Arial" w:hAnsi="Arial" w:cs="Arial"/>
          <w:lang w:val="en-GB" w:eastAsia="ar-SA"/>
        </w:rPr>
      </w:pPr>
    </w:p>
    <w:p w:rsidR="008A54C3" w:rsidRPr="00D71DDF" w:rsidRDefault="008A54C3" w:rsidP="008A54C3">
      <w:pPr>
        <w:rPr>
          <w:rFonts w:ascii="Arial" w:hAnsi="Arial" w:cs="Arial"/>
          <w:lang w:val="en-GB"/>
        </w:rPr>
      </w:pPr>
    </w:p>
    <w:p w:rsidR="008A54C3" w:rsidRPr="00D71DDF" w:rsidRDefault="00386AB3" w:rsidP="00CA3BB8">
      <w:pPr>
        <w:pStyle w:val="W3MUZkonParagrafNzev"/>
        <w:spacing w:before="0" w:after="120"/>
        <w:rPr>
          <w:rFonts w:cs="Arial"/>
          <w:sz w:val="22"/>
          <w:szCs w:val="22"/>
          <w:lang w:val="en-GB"/>
        </w:rPr>
      </w:pPr>
      <w:r w:rsidRPr="00D71DDF">
        <w:rPr>
          <w:rFonts w:cs="Arial"/>
          <w:sz w:val="22"/>
          <w:szCs w:val="22"/>
          <w:lang w:val="en-GB"/>
        </w:rPr>
        <w:lastRenderedPageBreak/>
        <w:t>Part F</w:t>
      </w:r>
      <w:r w:rsidR="00CA3BB8" w:rsidRPr="00D71DDF">
        <w:rPr>
          <w:rFonts w:cs="Arial"/>
          <w:sz w:val="22"/>
          <w:szCs w:val="22"/>
          <w:lang w:val="en-GB"/>
        </w:rPr>
        <w:t>ive</w:t>
      </w:r>
    </w:p>
    <w:p w:rsidR="00CA3BB8" w:rsidRPr="00D71DDF" w:rsidRDefault="00CA3BB8" w:rsidP="00CA3BB8">
      <w:pPr>
        <w:pStyle w:val="W3MUZkonParagraf"/>
        <w:spacing w:before="0" w:after="120"/>
        <w:rPr>
          <w:rFonts w:cs="Arial"/>
          <w:b/>
          <w:color w:val="auto"/>
          <w:sz w:val="22"/>
          <w:szCs w:val="22"/>
          <w:lang w:val="en-GB"/>
        </w:rPr>
      </w:pPr>
      <w:r w:rsidRPr="00D71DDF">
        <w:rPr>
          <w:rFonts w:cs="Arial"/>
          <w:b/>
          <w:color w:val="auto"/>
          <w:sz w:val="22"/>
          <w:szCs w:val="22"/>
          <w:lang w:val="en-GB"/>
        </w:rPr>
        <w:t>Rights and Obligations of the Supervisor and Consultant</w:t>
      </w:r>
    </w:p>
    <w:p w:rsidR="008A54C3" w:rsidRPr="00D71DDF" w:rsidRDefault="008A54C3" w:rsidP="008A54C3">
      <w:pPr>
        <w:pStyle w:val="W3MUZkonParagrafNzev"/>
        <w:spacing w:before="0" w:after="120"/>
        <w:rPr>
          <w:rFonts w:cs="Arial"/>
          <w:lang w:val="en-GB"/>
        </w:rPr>
      </w:pPr>
    </w:p>
    <w:p w:rsidR="008A54C3" w:rsidRPr="00D71DDF" w:rsidRDefault="00CA3BB8" w:rsidP="005843AC">
      <w:pPr>
        <w:pStyle w:val="W3MUZkonParagraf"/>
        <w:spacing w:before="0" w:after="120"/>
        <w:rPr>
          <w:rFonts w:cs="Arial"/>
          <w:sz w:val="22"/>
          <w:szCs w:val="22"/>
          <w:lang w:val="en-GB"/>
        </w:rPr>
      </w:pPr>
      <w:r w:rsidRPr="00D71DDF">
        <w:rPr>
          <w:rFonts w:cs="Arial"/>
          <w:sz w:val="22"/>
          <w:szCs w:val="22"/>
          <w:lang w:val="en-GB"/>
        </w:rPr>
        <w:t>Article</w:t>
      </w:r>
      <w:r w:rsidR="008A54C3" w:rsidRPr="00D71DDF">
        <w:rPr>
          <w:rFonts w:cs="Arial"/>
          <w:sz w:val="22"/>
          <w:szCs w:val="22"/>
          <w:lang w:val="en-GB"/>
        </w:rPr>
        <w:t xml:space="preserve"> 14</w:t>
      </w:r>
    </w:p>
    <w:p w:rsidR="008A54C3" w:rsidRPr="00D71DDF" w:rsidRDefault="005843AC" w:rsidP="00D858BB">
      <w:pPr>
        <w:pStyle w:val="W3MUZkonParagraf"/>
        <w:spacing w:before="0" w:after="120"/>
        <w:rPr>
          <w:rFonts w:cs="Arial"/>
          <w:b/>
          <w:sz w:val="20"/>
          <w:lang w:val="en-GB"/>
        </w:rPr>
      </w:pPr>
      <w:r w:rsidRPr="00D71DDF">
        <w:rPr>
          <w:rFonts w:cs="Arial"/>
          <w:b/>
          <w:color w:val="auto"/>
          <w:sz w:val="22"/>
          <w:szCs w:val="22"/>
          <w:lang w:val="en-GB"/>
        </w:rPr>
        <w:t xml:space="preserve">Supervisor’s Rights and Obligations </w:t>
      </w:r>
    </w:p>
    <w:p w:rsidR="00046FEE" w:rsidRPr="00D71DDF" w:rsidRDefault="005843AC" w:rsidP="00C72C56">
      <w:pPr>
        <w:numPr>
          <w:ilvl w:val="0"/>
          <w:numId w:val="49"/>
        </w:numPr>
        <w:pBdr>
          <w:top w:val="nil"/>
          <w:left w:val="nil"/>
          <w:bottom w:val="nil"/>
          <w:right w:val="nil"/>
          <w:between w:val="nil"/>
        </w:pBdr>
        <w:suppressAutoHyphens/>
        <w:jc w:val="both"/>
        <w:rPr>
          <w:rFonts w:ascii="Arial" w:eastAsia="Verdana" w:hAnsi="Arial" w:cs="Arial"/>
          <w:color w:val="000000"/>
          <w:lang w:val="en-GB"/>
        </w:rPr>
      </w:pPr>
      <w:r w:rsidRPr="00D71DDF">
        <w:rPr>
          <w:rFonts w:ascii="Arial" w:eastAsia="Verdana" w:hAnsi="Arial" w:cs="Arial"/>
          <w:lang w:val="en-GB"/>
        </w:rPr>
        <w:t xml:space="preserve">The supervisor may supervise the maximum of 5 doctoral students. The supervisor with the scientific degree of </w:t>
      </w:r>
      <w:proofErr w:type="gramStart"/>
      <w:r w:rsidRPr="00D71DDF">
        <w:rPr>
          <w:rFonts w:ascii="Arial" w:eastAsia="Verdana" w:hAnsi="Arial" w:cs="Arial"/>
          <w:lang w:val="en-GB"/>
        </w:rPr>
        <w:t>PhD.,</w:t>
      </w:r>
      <w:proofErr w:type="gramEnd"/>
      <w:r w:rsidRPr="00D71DDF">
        <w:rPr>
          <w:rFonts w:ascii="Arial" w:eastAsia="Verdana" w:hAnsi="Arial" w:cs="Arial"/>
          <w:lang w:val="en-GB"/>
        </w:rPr>
        <w:t xml:space="preserve"> </w:t>
      </w:r>
      <w:proofErr w:type="spellStart"/>
      <w:r w:rsidRPr="00D71DDF">
        <w:rPr>
          <w:rFonts w:ascii="Arial" w:eastAsia="Verdana" w:hAnsi="Arial" w:cs="Arial"/>
          <w:lang w:val="en-GB"/>
        </w:rPr>
        <w:t>CSc</w:t>
      </w:r>
      <w:proofErr w:type="spellEnd"/>
      <w:r w:rsidRPr="00D71DDF">
        <w:rPr>
          <w:rFonts w:ascii="Arial" w:eastAsia="Verdana" w:hAnsi="Arial" w:cs="Arial"/>
          <w:lang w:val="en-GB"/>
        </w:rPr>
        <w:t xml:space="preserve">., </w:t>
      </w:r>
      <w:proofErr w:type="spellStart"/>
      <w:r w:rsidRPr="00D71DDF">
        <w:rPr>
          <w:rFonts w:ascii="Arial" w:eastAsia="Verdana" w:hAnsi="Arial" w:cs="Arial"/>
          <w:lang w:val="en-GB"/>
        </w:rPr>
        <w:t>DrSc</w:t>
      </w:r>
      <w:proofErr w:type="spellEnd"/>
      <w:r w:rsidRPr="00D71DDF">
        <w:rPr>
          <w:rFonts w:ascii="Arial" w:eastAsia="Verdana" w:hAnsi="Arial" w:cs="Arial"/>
          <w:lang w:val="en-GB"/>
        </w:rPr>
        <w:t>., or Dr. or their equivalents, approved for this activity by the Doctoral Board, simultaneously manages no more than 1 student. Exceptions are subject to the approval of the Dean</w:t>
      </w:r>
      <w:r w:rsidR="008A54C3" w:rsidRPr="00D71DDF">
        <w:rPr>
          <w:rFonts w:ascii="Arial" w:hAnsi="Arial" w:cs="Arial"/>
          <w:lang w:val="en-GB"/>
        </w:rPr>
        <w:t xml:space="preserve">. </w:t>
      </w:r>
    </w:p>
    <w:p w:rsidR="00046FEE" w:rsidRPr="00D71DDF" w:rsidRDefault="00046FEE" w:rsidP="00046FEE">
      <w:pPr>
        <w:pBdr>
          <w:top w:val="nil"/>
          <w:left w:val="nil"/>
          <w:bottom w:val="nil"/>
          <w:right w:val="nil"/>
          <w:between w:val="nil"/>
        </w:pBdr>
        <w:suppressAutoHyphens/>
        <w:ind w:left="360"/>
        <w:jc w:val="both"/>
        <w:rPr>
          <w:rFonts w:ascii="Arial" w:eastAsia="Verdana" w:hAnsi="Arial" w:cs="Arial"/>
          <w:color w:val="000000"/>
          <w:lang w:val="en-GB"/>
        </w:rPr>
      </w:pPr>
    </w:p>
    <w:p w:rsidR="005843AC" w:rsidRPr="00D71DDF" w:rsidRDefault="005843AC" w:rsidP="00C72C56">
      <w:pPr>
        <w:numPr>
          <w:ilvl w:val="0"/>
          <w:numId w:val="49"/>
        </w:numPr>
        <w:pBdr>
          <w:top w:val="nil"/>
          <w:left w:val="nil"/>
          <w:bottom w:val="nil"/>
          <w:right w:val="nil"/>
          <w:between w:val="nil"/>
        </w:pBdr>
        <w:suppressAutoHyphens/>
        <w:jc w:val="both"/>
        <w:rPr>
          <w:rFonts w:ascii="Arial" w:eastAsia="Verdana" w:hAnsi="Arial" w:cs="Arial"/>
          <w:color w:val="000000"/>
          <w:lang w:val="en-GB"/>
        </w:rPr>
      </w:pPr>
      <w:r w:rsidRPr="00D71DDF">
        <w:rPr>
          <w:rFonts w:ascii="Arial" w:eastAsia="Verdana" w:hAnsi="Arial" w:cs="Arial"/>
          <w:lang w:val="en-GB"/>
        </w:rPr>
        <w:t>The supervisor is obliged to</w:t>
      </w:r>
      <w:r w:rsidRPr="00D71DDF">
        <w:rPr>
          <w:rFonts w:ascii="Arial" w:eastAsia="Verdana" w:hAnsi="Arial" w:cs="Arial"/>
          <w:color w:val="000000"/>
          <w:lang w:val="en-GB"/>
        </w:rPr>
        <w:t xml:space="preserve">: </w:t>
      </w:r>
    </w:p>
    <w:p w:rsidR="005843AC" w:rsidRPr="00D71DDF" w:rsidRDefault="005843AC" w:rsidP="005843AC">
      <w:pPr>
        <w:pBdr>
          <w:top w:val="nil"/>
          <w:left w:val="nil"/>
          <w:bottom w:val="nil"/>
          <w:right w:val="nil"/>
          <w:between w:val="nil"/>
        </w:pBdr>
        <w:jc w:val="both"/>
        <w:rPr>
          <w:rFonts w:ascii="Arial" w:eastAsia="Verdana" w:hAnsi="Arial" w:cs="Arial"/>
          <w:color w:val="000000"/>
          <w:lang w:val="en-GB"/>
        </w:rPr>
      </w:pPr>
    </w:p>
    <w:p w:rsidR="005843AC" w:rsidRPr="00D71DDF" w:rsidRDefault="005843AC" w:rsidP="00C72C56">
      <w:pPr>
        <w:numPr>
          <w:ilvl w:val="0"/>
          <w:numId w:val="48"/>
        </w:numPr>
        <w:jc w:val="both"/>
        <w:rPr>
          <w:rFonts w:ascii="Arial" w:eastAsia="Verdana" w:hAnsi="Arial" w:cs="Arial"/>
          <w:lang w:val="en-GB"/>
        </w:rPr>
      </w:pPr>
      <w:r w:rsidRPr="00D71DDF">
        <w:rPr>
          <w:rFonts w:ascii="Arial" w:eastAsia="Verdana" w:hAnsi="Arial" w:cs="Arial"/>
          <w:lang w:val="en-GB"/>
        </w:rPr>
        <w:t xml:space="preserve">Draw up the student’s ISP in collaboration with the </w:t>
      </w:r>
      <w:r w:rsidR="00387BFD" w:rsidRPr="00D71DDF">
        <w:rPr>
          <w:rFonts w:ascii="Arial" w:eastAsia="Verdana" w:hAnsi="Arial" w:cs="Arial"/>
          <w:lang w:val="en-GB"/>
        </w:rPr>
        <w:t>collaborative Ph</w:t>
      </w:r>
      <w:r w:rsidRPr="00D71DDF">
        <w:rPr>
          <w:rFonts w:ascii="Arial" w:eastAsia="Verdana" w:hAnsi="Arial" w:cs="Arial"/>
          <w:lang w:val="en-GB"/>
        </w:rPr>
        <w:t>D student at the beginning of their first semester of studies, approve it or update it in the appropriate IS MU application by the date stipulated in the Schedule of Meeting the ISP objectives.</w:t>
      </w:r>
    </w:p>
    <w:p w:rsidR="005843AC" w:rsidRPr="00D71DDF" w:rsidRDefault="005843AC" w:rsidP="00C72C56">
      <w:pPr>
        <w:numPr>
          <w:ilvl w:val="0"/>
          <w:numId w:val="48"/>
        </w:numPr>
        <w:jc w:val="both"/>
        <w:rPr>
          <w:rFonts w:ascii="Arial" w:eastAsia="Verdana" w:hAnsi="Arial" w:cs="Arial"/>
          <w:lang w:val="en-GB"/>
        </w:rPr>
      </w:pPr>
      <w:r w:rsidRPr="00D71DDF">
        <w:rPr>
          <w:rFonts w:ascii="Arial" w:eastAsia="Verdana" w:hAnsi="Arial" w:cs="Arial"/>
          <w:lang w:val="en-GB"/>
        </w:rPr>
        <w:t>Approve and/or update in the IS MU a term content of the ISP, proposed by the student, for each semester of doctoral studies by the date stipulated in the Schedule of Meeting the ISP objectives.</w:t>
      </w:r>
    </w:p>
    <w:p w:rsidR="005843AC" w:rsidRPr="00D71DDF" w:rsidRDefault="005843AC" w:rsidP="00C72C56">
      <w:pPr>
        <w:numPr>
          <w:ilvl w:val="0"/>
          <w:numId w:val="48"/>
        </w:numPr>
        <w:jc w:val="both"/>
        <w:rPr>
          <w:rFonts w:ascii="Arial" w:eastAsia="Verdana" w:hAnsi="Arial" w:cs="Arial"/>
          <w:lang w:val="en-GB"/>
        </w:rPr>
      </w:pPr>
      <w:r w:rsidRPr="00D71DDF">
        <w:rPr>
          <w:rFonts w:ascii="Arial" w:eastAsia="Verdana" w:hAnsi="Arial" w:cs="Arial"/>
          <w:lang w:val="en-GB"/>
        </w:rPr>
        <w:t>Guide and supervise the student in accordance with their ISP, and provide advice on scientific problems related to their dissertation.</w:t>
      </w:r>
    </w:p>
    <w:p w:rsidR="005843AC" w:rsidRPr="00D71DDF" w:rsidRDefault="005843AC" w:rsidP="00C72C56">
      <w:pPr>
        <w:numPr>
          <w:ilvl w:val="0"/>
          <w:numId w:val="48"/>
        </w:numPr>
        <w:jc w:val="both"/>
        <w:rPr>
          <w:rFonts w:ascii="Arial" w:eastAsia="Verdana" w:hAnsi="Arial" w:cs="Arial"/>
          <w:lang w:val="en-GB"/>
        </w:rPr>
      </w:pPr>
      <w:r w:rsidRPr="00D71DDF">
        <w:rPr>
          <w:rFonts w:ascii="Arial" w:eastAsia="Verdana" w:hAnsi="Arial" w:cs="Arial"/>
          <w:lang w:val="en-GB"/>
        </w:rPr>
        <w:t>Develop the student’s creative skills, provide advice on publications in progress, and steer the student’s publication activity with a view to achieving desirable quantity and quality.</w:t>
      </w:r>
    </w:p>
    <w:p w:rsidR="005843AC" w:rsidRPr="00D71DDF" w:rsidRDefault="005843AC" w:rsidP="00C72C56">
      <w:pPr>
        <w:numPr>
          <w:ilvl w:val="0"/>
          <w:numId w:val="48"/>
        </w:numPr>
        <w:jc w:val="both"/>
        <w:rPr>
          <w:rFonts w:ascii="Arial" w:eastAsia="Verdana" w:hAnsi="Arial" w:cs="Arial"/>
          <w:lang w:val="en-GB"/>
        </w:rPr>
      </w:pPr>
      <w:r w:rsidRPr="00D71DDF">
        <w:rPr>
          <w:rFonts w:ascii="Arial" w:eastAsia="Verdana" w:hAnsi="Arial" w:cs="Arial"/>
          <w:lang w:val="en-GB"/>
        </w:rPr>
        <w:t xml:space="preserve">Ensure the student’s adequate involvement in research and teaching activities. </w:t>
      </w:r>
    </w:p>
    <w:p w:rsidR="005843AC" w:rsidRPr="00D71DDF" w:rsidRDefault="005843AC" w:rsidP="00C72C56">
      <w:pPr>
        <w:numPr>
          <w:ilvl w:val="0"/>
          <w:numId w:val="48"/>
        </w:numPr>
        <w:jc w:val="both"/>
        <w:rPr>
          <w:rFonts w:ascii="Arial" w:eastAsia="Verdana" w:hAnsi="Arial" w:cs="Arial"/>
          <w:lang w:val="en-GB"/>
        </w:rPr>
      </w:pPr>
      <w:r w:rsidRPr="00D71DDF">
        <w:rPr>
          <w:rFonts w:ascii="Arial" w:eastAsia="Verdana" w:hAnsi="Arial" w:cs="Arial"/>
          <w:lang w:val="en-GB"/>
        </w:rPr>
        <w:t>Regularly check how the student meets their study and research obligations; write evaluation of the student for each semester and comment on how the student meets the ISP requirements, before and upload the evaluation in the IS MU by the date stipulate</w:t>
      </w:r>
      <w:r w:rsidR="007F4D31" w:rsidRPr="00D71DDF">
        <w:rPr>
          <w:rFonts w:ascii="Arial" w:eastAsia="Verdana" w:hAnsi="Arial" w:cs="Arial"/>
          <w:lang w:val="en-GB"/>
        </w:rPr>
        <w:t>d in the Schedule of Meeting ISP</w:t>
      </w:r>
      <w:r w:rsidRPr="00D71DDF">
        <w:rPr>
          <w:rFonts w:ascii="Arial" w:eastAsia="Verdana" w:hAnsi="Arial" w:cs="Arial"/>
          <w:lang w:val="en-GB"/>
        </w:rPr>
        <w:t xml:space="preserve"> Objectives at the latest. </w:t>
      </w:r>
    </w:p>
    <w:p w:rsidR="005843AC" w:rsidRPr="00D71DDF" w:rsidRDefault="005843AC" w:rsidP="00C72C56">
      <w:pPr>
        <w:numPr>
          <w:ilvl w:val="0"/>
          <w:numId w:val="48"/>
        </w:numPr>
        <w:jc w:val="both"/>
        <w:rPr>
          <w:rFonts w:ascii="Arial" w:eastAsia="Verdana" w:hAnsi="Arial" w:cs="Arial"/>
          <w:lang w:val="en-GB"/>
        </w:rPr>
      </w:pPr>
      <w:r w:rsidRPr="00D71DDF">
        <w:rPr>
          <w:rFonts w:ascii="Arial" w:eastAsia="Verdana" w:hAnsi="Arial" w:cs="Arial"/>
          <w:lang w:val="en-GB"/>
        </w:rPr>
        <w:t xml:space="preserve">Attend the student’s presentation at a research seminar held by the supervising department, take part in their DSE, “minor” defence, and dissertation defence. </w:t>
      </w:r>
    </w:p>
    <w:p w:rsidR="005843AC" w:rsidRPr="00D71DDF" w:rsidRDefault="005843AC" w:rsidP="00C72C56">
      <w:pPr>
        <w:numPr>
          <w:ilvl w:val="0"/>
          <w:numId w:val="48"/>
        </w:numPr>
        <w:jc w:val="both"/>
        <w:rPr>
          <w:rFonts w:ascii="Arial" w:eastAsia="Verdana" w:hAnsi="Arial" w:cs="Arial"/>
          <w:lang w:val="en-GB"/>
        </w:rPr>
      </w:pPr>
      <w:r w:rsidRPr="00D71DDF">
        <w:rPr>
          <w:rFonts w:ascii="Arial" w:eastAsia="Verdana" w:hAnsi="Arial" w:cs="Arial"/>
          <w:lang w:val="en-GB"/>
        </w:rPr>
        <w:t>Cooperate with the Chair of the Doctoral Board</w:t>
      </w:r>
      <w:r w:rsidR="00387BFD" w:rsidRPr="00D71DDF">
        <w:rPr>
          <w:rFonts w:ascii="Arial" w:eastAsia="Verdana" w:hAnsi="Arial" w:cs="Arial"/>
          <w:lang w:val="en-GB"/>
        </w:rPr>
        <w:t>, consultant</w:t>
      </w:r>
      <w:r w:rsidRPr="00D71DDF">
        <w:rPr>
          <w:rFonts w:ascii="Arial" w:eastAsia="Verdana" w:hAnsi="Arial" w:cs="Arial"/>
          <w:lang w:val="en-GB"/>
        </w:rPr>
        <w:t xml:space="preserve"> and the authorized coordinator of the respective department.</w:t>
      </w:r>
    </w:p>
    <w:p w:rsidR="005843AC" w:rsidRPr="00D71DDF" w:rsidRDefault="005843AC" w:rsidP="00C72C56">
      <w:pPr>
        <w:numPr>
          <w:ilvl w:val="0"/>
          <w:numId w:val="48"/>
        </w:numPr>
        <w:jc w:val="both"/>
        <w:rPr>
          <w:rFonts w:ascii="Arial" w:eastAsia="Verdana" w:hAnsi="Arial" w:cs="Arial"/>
          <w:lang w:val="en-GB"/>
        </w:rPr>
      </w:pPr>
      <w:r w:rsidRPr="00D71DDF">
        <w:rPr>
          <w:rFonts w:ascii="Arial" w:eastAsia="Verdana" w:hAnsi="Arial" w:cs="Arial"/>
          <w:lang w:val="en-GB"/>
        </w:rPr>
        <w:t>Provide relevant statements when dealing with the student’s requests and at the submission of a dissertation for defence.</w:t>
      </w:r>
    </w:p>
    <w:p w:rsidR="005843AC" w:rsidRPr="00D71DDF" w:rsidRDefault="005843AC" w:rsidP="00C72C56">
      <w:pPr>
        <w:numPr>
          <w:ilvl w:val="0"/>
          <w:numId w:val="48"/>
        </w:numPr>
        <w:jc w:val="both"/>
        <w:rPr>
          <w:rFonts w:ascii="Arial" w:eastAsia="Verdana" w:hAnsi="Arial" w:cs="Arial"/>
          <w:lang w:val="en-GB"/>
        </w:rPr>
      </w:pPr>
      <w:r w:rsidRPr="00D71DDF">
        <w:rPr>
          <w:rFonts w:ascii="Arial" w:eastAsia="Verdana" w:hAnsi="Arial" w:cs="Arial"/>
          <w:lang w:val="en-GB"/>
        </w:rPr>
        <w:t xml:space="preserve">Confirm in writing his/her approval for the student’s application for the “minor” defence and ensure that the originality of submitted text has been checked via the appropriate IS MU application. </w:t>
      </w:r>
    </w:p>
    <w:p w:rsidR="005843AC" w:rsidRPr="00D71DDF" w:rsidRDefault="005843AC" w:rsidP="00C72C56">
      <w:pPr>
        <w:numPr>
          <w:ilvl w:val="0"/>
          <w:numId w:val="48"/>
        </w:numPr>
        <w:jc w:val="both"/>
        <w:rPr>
          <w:rFonts w:ascii="Arial" w:eastAsia="Verdana" w:hAnsi="Arial" w:cs="Arial"/>
          <w:lang w:val="en-GB"/>
        </w:rPr>
      </w:pPr>
      <w:r w:rsidRPr="00D71DDF">
        <w:rPr>
          <w:rFonts w:ascii="Arial" w:eastAsia="Verdana" w:hAnsi="Arial" w:cs="Arial"/>
          <w:lang w:val="en-GB"/>
        </w:rPr>
        <w:t xml:space="preserve">Should the supervisor conclude that the student’s progress considerably lags behind the schedule of their studies, that the student fails to satisfactorily meet the ISP objectives and resulting obligations, or that the student has considerably deviated from the approved dissertation topic, the supervisor is required to notify the student and together agree on a way to remedy the situation or deal with the problem.       </w:t>
      </w:r>
    </w:p>
    <w:p w:rsidR="005843AC" w:rsidRPr="00D71DDF" w:rsidRDefault="005843AC" w:rsidP="00C72C56">
      <w:pPr>
        <w:numPr>
          <w:ilvl w:val="0"/>
          <w:numId w:val="48"/>
        </w:numPr>
        <w:jc w:val="both"/>
        <w:rPr>
          <w:rFonts w:ascii="Arial" w:eastAsia="Verdana" w:hAnsi="Arial" w:cs="Arial"/>
          <w:lang w:val="en-GB"/>
        </w:rPr>
      </w:pPr>
      <w:r w:rsidRPr="00D71DDF">
        <w:rPr>
          <w:rFonts w:ascii="Arial" w:eastAsia="Verdana" w:hAnsi="Arial" w:cs="Arial"/>
          <w:lang w:val="en-GB"/>
        </w:rPr>
        <w:t xml:space="preserve">Should the problem persist despite the fact that the student has been made aware by the supervisor of failing to meet their study, research, and other obligations,  and despite a remedy to the situation has been agreed on, the supervisor is obliged to take account of this fact in the student’s previous </w:t>
      </w:r>
      <w:proofErr w:type="spellStart"/>
      <w:r w:rsidRPr="00D71DDF">
        <w:rPr>
          <w:rFonts w:ascii="Arial" w:eastAsia="Verdana" w:hAnsi="Arial" w:cs="Arial"/>
          <w:lang w:val="en-GB"/>
        </w:rPr>
        <w:t>semestral</w:t>
      </w:r>
      <w:proofErr w:type="spellEnd"/>
      <w:r w:rsidRPr="00D71DDF">
        <w:rPr>
          <w:rFonts w:ascii="Arial" w:eastAsia="Verdana" w:hAnsi="Arial" w:cs="Arial"/>
          <w:lang w:val="en-GB"/>
        </w:rPr>
        <w:t xml:space="preserve"> evaluation; should the extent of the student’s failure to meet the study, research, and other obligations be found alarming, the supervisor shall inform the Chair of the Doctoral Board who, in compliance with Article 30 (7) SER, proposes to the Dean withdrawal of the student’s scholarship awarded pursuant to Scholarship Rules MU or termination of studies pursuant to Article 30 (8) of the SER. </w:t>
      </w:r>
    </w:p>
    <w:p w:rsidR="005843AC" w:rsidRPr="00D71DDF" w:rsidRDefault="005843AC" w:rsidP="00C72C56">
      <w:pPr>
        <w:numPr>
          <w:ilvl w:val="0"/>
          <w:numId w:val="48"/>
        </w:numPr>
        <w:jc w:val="both"/>
        <w:rPr>
          <w:rFonts w:ascii="Arial" w:eastAsia="Verdana" w:hAnsi="Arial" w:cs="Arial"/>
          <w:lang w:val="en-GB"/>
        </w:rPr>
      </w:pPr>
      <w:r w:rsidRPr="00D71DDF">
        <w:rPr>
          <w:rFonts w:ascii="Arial" w:eastAsia="Verdana" w:hAnsi="Arial" w:cs="Arial"/>
          <w:lang w:val="en-GB"/>
        </w:rPr>
        <w:t xml:space="preserve">Duly inform the Chair of the Doctoral Board of any circumstances that might impede his/her role as a supervisor so as to ensure that the supervised student’s degree programme runs properly. </w:t>
      </w:r>
    </w:p>
    <w:p w:rsidR="008A54C3" w:rsidRPr="00D71DDF" w:rsidRDefault="008A54C3" w:rsidP="008A54C3">
      <w:pPr>
        <w:pStyle w:val="StylNormlnwebTimesNewRoman12bAutomatick"/>
        <w:rPr>
          <w:rFonts w:ascii="Arial" w:hAnsi="Arial" w:cs="Arial"/>
          <w:sz w:val="20"/>
          <w:szCs w:val="20"/>
          <w:lang w:val="en-GB"/>
        </w:rPr>
      </w:pPr>
    </w:p>
    <w:p w:rsidR="00046FEE" w:rsidRPr="00D71DDF" w:rsidRDefault="00046FEE" w:rsidP="00C72C56">
      <w:pPr>
        <w:numPr>
          <w:ilvl w:val="0"/>
          <w:numId w:val="49"/>
        </w:numPr>
        <w:pBdr>
          <w:top w:val="nil"/>
          <w:left w:val="nil"/>
          <w:bottom w:val="nil"/>
          <w:right w:val="nil"/>
          <w:between w:val="nil"/>
        </w:pBdr>
        <w:jc w:val="both"/>
        <w:rPr>
          <w:rFonts w:ascii="Arial" w:eastAsia="Verdana" w:hAnsi="Arial" w:cs="Arial"/>
          <w:color w:val="000000"/>
          <w:lang w:val="en-GB"/>
        </w:rPr>
      </w:pPr>
      <w:r w:rsidRPr="00D71DDF">
        <w:rPr>
          <w:rFonts w:ascii="Arial" w:eastAsia="Verdana" w:hAnsi="Arial" w:cs="Arial"/>
          <w:lang w:val="en-GB"/>
        </w:rPr>
        <w:t>The supervisor has a right to</w:t>
      </w:r>
      <w:r w:rsidRPr="00D71DDF">
        <w:rPr>
          <w:rFonts w:ascii="Arial" w:eastAsia="Verdana" w:hAnsi="Arial" w:cs="Arial"/>
          <w:color w:val="000000"/>
          <w:lang w:val="en-GB"/>
        </w:rPr>
        <w:t xml:space="preserve">: </w:t>
      </w:r>
    </w:p>
    <w:p w:rsidR="00046FEE" w:rsidRPr="00D71DDF" w:rsidRDefault="00046FEE" w:rsidP="00046FEE">
      <w:pPr>
        <w:pBdr>
          <w:top w:val="nil"/>
          <w:left w:val="nil"/>
          <w:bottom w:val="nil"/>
          <w:right w:val="nil"/>
          <w:between w:val="nil"/>
        </w:pBdr>
        <w:ind w:left="720"/>
        <w:jc w:val="both"/>
        <w:rPr>
          <w:rFonts w:ascii="Arial" w:eastAsia="Verdana" w:hAnsi="Arial" w:cs="Arial"/>
          <w:color w:val="000000"/>
          <w:lang w:val="en-GB"/>
        </w:rPr>
      </w:pPr>
    </w:p>
    <w:p w:rsidR="008A54C3" w:rsidRPr="00D71DDF" w:rsidRDefault="00046FEE" w:rsidP="00C72C56">
      <w:pPr>
        <w:numPr>
          <w:ilvl w:val="0"/>
          <w:numId w:val="13"/>
        </w:numPr>
        <w:jc w:val="both"/>
        <w:rPr>
          <w:rFonts w:ascii="Arial" w:hAnsi="Arial" w:cs="Arial"/>
          <w:lang w:val="en-GB"/>
        </w:rPr>
      </w:pPr>
      <w:r w:rsidRPr="00D71DDF">
        <w:rPr>
          <w:rFonts w:ascii="Arial" w:eastAsia="Verdana" w:hAnsi="Arial" w:cs="Arial"/>
          <w:lang w:val="en-GB"/>
        </w:rPr>
        <w:lastRenderedPageBreak/>
        <w:t>Resign as a supervisor if in the course of the degree programme such circumstances arise that prevent the supervisor from properly supervising the student; the resignation shall be sent in writing to the Dean, to the Chair of the Doctoral Board, and to the student (Article 28 (5) SER</w:t>
      </w:r>
      <w:r w:rsidR="008A54C3" w:rsidRPr="00D71DDF">
        <w:rPr>
          <w:rFonts w:ascii="Arial" w:hAnsi="Arial" w:cs="Arial"/>
          <w:lang w:val="en-GB"/>
        </w:rPr>
        <w:t xml:space="preserve">. </w:t>
      </w:r>
    </w:p>
    <w:p w:rsidR="008A54C3" w:rsidRPr="00D71DDF" w:rsidRDefault="008A54C3" w:rsidP="008A54C3">
      <w:pPr>
        <w:pStyle w:val="W3MUZkonParagraf"/>
        <w:spacing w:before="0" w:after="120"/>
        <w:rPr>
          <w:rFonts w:cs="Arial"/>
          <w:lang w:val="en-GB"/>
        </w:rPr>
      </w:pPr>
    </w:p>
    <w:p w:rsidR="008A54C3" w:rsidRPr="00D71DDF" w:rsidRDefault="00046FEE" w:rsidP="00046FEE">
      <w:pPr>
        <w:pStyle w:val="W3MUZkonParagraf"/>
        <w:spacing w:before="0" w:after="120"/>
        <w:rPr>
          <w:rFonts w:cs="Arial"/>
          <w:sz w:val="22"/>
          <w:szCs w:val="22"/>
          <w:lang w:val="en-GB"/>
        </w:rPr>
      </w:pPr>
      <w:r w:rsidRPr="00D71DDF">
        <w:rPr>
          <w:rFonts w:cs="Arial"/>
          <w:sz w:val="22"/>
          <w:szCs w:val="22"/>
          <w:lang w:val="en-GB"/>
        </w:rPr>
        <w:t>Article</w:t>
      </w:r>
      <w:r w:rsidR="008A54C3" w:rsidRPr="00D71DDF">
        <w:rPr>
          <w:rFonts w:cs="Arial"/>
          <w:sz w:val="22"/>
          <w:szCs w:val="22"/>
          <w:lang w:val="en-GB"/>
        </w:rPr>
        <w:t xml:space="preserve"> 15</w:t>
      </w:r>
    </w:p>
    <w:p w:rsidR="008A54C3" w:rsidRPr="00D71DDF" w:rsidRDefault="00046FEE" w:rsidP="00497C59">
      <w:pPr>
        <w:pStyle w:val="W3MUZkonParagraf"/>
        <w:spacing w:before="0" w:after="120"/>
        <w:rPr>
          <w:rFonts w:cs="Arial"/>
          <w:sz w:val="16"/>
          <w:szCs w:val="16"/>
          <w:lang w:val="en-GB"/>
        </w:rPr>
      </w:pPr>
      <w:r w:rsidRPr="00D71DDF">
        <w:rPr>
          <w:rFonts w:eastAsia="Arial"/>
          <w:b/>
          <w:color w:val="auto"/>
          <w:sz w:val="22"/>
          <w:szCs w:val="22"/>
          <w:lang w:val="en-GB"/>
        </w:rPr>
        <w:t>Consultant’s Rights and Obligations</w:t>
      </w:r>
    </w:p>
    <w:p w:rsidR="00046FEE" w:rsidRPr="00D71DDF" w:rsidRDefault="007F4D31" w:rsidP="00C72C56">
      <w:pPr>
        <w:numPr>
          <w:ilvl w:val="0"/>
          <w:numId w:val="51"/>
        </w:numPr>
        <w:jc w:val="both"/>
        <w:rPr>
          <w:rFonts w:ascii="Arial" w:eastAsia="Verdana" w:hAnsi="Arial" w:cs="Arial"/>
          <w:lang w:val="en-GB"/>
        </w:rPr>
      </w:pPr>
      <w:r w:rsidRPr="00D71DDF">
        <w:rPr>
          <w:rFonts w:ascii="Arial" w:eastAsia="Verdana" w:hAnsi="Arial" w:cs="Arial"/>
          <w:lang w:val="en-GB"/>
        </w:rPr>
        <w:t xml:space="preserve">Consultant is a specialist in the application sphere, he has an employment contract with the partner and meets the educational requirements (a minimum degree of </w:t>
      </w:r>
      <w:proofErr w:type="gramStart"/>
      <w:r w:rsidRPr="00D71DDF">
        <w:rPr>
          <w:rFonts w:ascii="Arial" w:eastAsia="Verdana" w:hAnsi="Arial" w:cs="Arial"/>
          <w:lang w:val="en-GB"/>
        </w:rPr>
        <w:t>PhD.,</w:t>
      </w:r>
      <w:proofErr w:type="gramEnd"/>
      <w:r w:rsidRPr="00D71DDF">
        <w:rPr>
          <w:rFonts w:ascii="Arial" w:eastAsia="Verdana" w:hAnsi="Arial" w:cs="Arial"/>
          <w:lang w:val="en-GB"/>
        </w:rPr>
        <w:t xml:space="preserve"> </w:t>
      </w:r>
      <w:proofErr w:type="spellStart"/>
      <w:r w:rsidRPr="00D71DDF">
        <w:rPr>
          <w:rFonts w:ascii="Arial" w:eastAsia="Verdana" w:hAnsi="Arial" w:cs="Arial"/>
          <w:lang w:val="en-GB"/>
        </w:rPr>
        <w:t>CSc</w:t>
      </w:r>
      <w:proofErr w:type="spellEnd"/>
      <w:r w:rsidRPr="00D71DDF">
        <w:rPr>
          <w:rFonts w:ascii="Arial" w:eastAsia="Verdana" w:hAnsi="Arial" w:cs="Arial"/>
          <w:lang w:val="en-GB"/>
        </w:rPr>
        <w:t xml:space="preserve">., </w:t>
      </w:r>
      <w:proofErr w:type="spellStart"/>
      <w:r w:rsidRPr="00D71DDF">
        <w:rPr>
          <w:rFonts w:ascii="Arial" w:eastAsia="Verdana" w:hAnsi="Arial" w:cs="Arial"/>
          <w:lang w:val="en-GB"/>
        </w:rPr>
        <w:t>DrSc</w:t>
      </w:r>
      <w:proofErr w:type="spellEnd"/>
      <w:r w:rsidRPr="00D71DDF">
        <w:rPr>
          <w:rFonts w:ascii="Arial" w:eastAsia="Verdana" w:hAnsi="Arial" w:cs="Arial"/>
          <w:lang w:val="en-GB"/>
        </w:rPr>
        <w:t xml:space="preserve">., or Dr., or their equivalents). He also meets the requirements of provable experience in the research topic. The level and length of experience in the given field are a guarantee of good quality consulting. </w:t>
      </w:r>
      <w:r w:rsidR="00046FEE" w:rsidRPr="00D71DDF">
        <w:rPr>
          <w:rFonts w:ascii="Arial" w:eastAsia="Verdana" w:hAnsi="Arial" w:cs="Arial"/>
          <w:lang w:val="en-GB"/>
        </w:rPr>
        <w:t xml:space="preserve"> The consultant is appointed by the Dean upon the proposal of the Chair of the Doctoral Board</w:t>
      </w:r>
      <w:r w:rsidRPr="00D71DDF">
        <w:rPr>
          <w:rFonts w:ascii="Arial" w:eastAsia="Verdana" w:hAnsi="Arial" w:cs="Arial"/>
          <w:lang w:val="en-GB"/>
        </w:rPr>
        <w:t>, upon approval by the Doctoral Board and in compliance with the Agreement</w:t>
      </w:r>
      <w:r w:rsidR="008A54C3" w:rsidRPr="00D71DDF">
        <w:rPr>
          <w:rFonts w:ascii="Arial" w:hAnsi="Arial" w:cs="Arial"/>
          <w:lang w:val="en-GB"/>
        </w:rPr>
        <w:t>.</w:t>
      </w:r>
    </w:p>
    <w:p w:rsidR="00046FEE" w:rsidRPr="00D71DDF" w:rsidRDefault="00046FEE" w:rsidP="00046FEE">
      <w:pPr>
        <w:ind w:left="360"/>
        <w:jc w:val="both"/>
        <w:rPr>
          <w:rFonts w:ascii="Arial" w:eastAsia="Verdana" w:hAnsi="Arial" w:cs="Arial"/>
          <w:lang w:val="en-GB"/>
        </w:rPr>
      </w:pPr>
    </w:p>
    <w:p w:rsidR="00046FEE" w:rsidRPr="00D71DDF" w:rsidRDefault="00046FEE" w:rsidP="00C72C56">
      <w:pPr>
        <w:numPr>
          <w:ilvl w:val="0"/>
          <w:numId w:val="51"/>
        </w:numPr>
        <w:jc w:val="both"/>
        <w:rPr>
          <w:rFonts w:ascii="Arial" w:eastAsia="Verdana" w:hAnsi="Arial" w:cs="Arial"/>
          <w:lang w:val="en-GB"/>
        </w:rPr>
      </w:pPr>
      <w:r w:rsidRPr="00D71DDF">
        <w:rPr>
          <w:rFonts w:ascii="Arial" w:eastAsia="Verdana" w:hAnsi="Arial" w:cs="Arial"/>
          <w:lang w:val="en-GB"/>
        </w:rPr>
        <w:t>The consultant is obliged to:</w:t>
      </w:r>
    </w:p>
    <w:p w:rsidR="00046FEE" w:rsidRPr="00D71DDF" w:rsidRDefault="00046FEE" w:rsidP="00046FEE">
      <w:pPr>
        <w:jc w:val="both"/>
        <w:rPr>
          <w:rFonts w:ascii="Arial" w:eastAsia="Verdana" w:hAnsi="Arial" w:cs="Arial"/>
          <w:lang w:val="en-GB"/>
        </w:rPr>
      </w:pPr>
    </w:p>
    <w:p w:rsidR="00046FEE" w:rsidRPr="00D71DDF" w:rsidRDefault="007F4D31" w:rsidP="00C72C56">
      <w:pPr>
        <w:numPr>
          <w:ilvl w:val="0"/>
          <w:numId w:val="52"/>
        </w:numPr>
        <w:jc w:val="both"/>
        <w:rPr>
          <w:rFonts w:ascii="Arial" w:eastAsia="Verdana" w:hAnsi="Arial" w:cs="Arial"/>
          <w:lang w:val="en-GB"/>
        </w:rPr>
      </w:pPr>
      <w:r w:rsidRPr="00D71DDF">
        <w:rPr>
          <w:rFonts w:ascii="Arial" w:eastAsia="Verdana" w:hAnsi="Arial" w:cs="Arial"/>
          <w:lang w:val="en-GB"/>
        </w:rPr>
        <w:t xml:space="preserve">Together with the collaborative PhD student and his supervisor at the beginning of the first semester discuss the entire ISP </w:t>
      </w:r>
      <w:r w:rsidR="00B952B8" w:rsidRPr="00D71DDF">
        <w:rPr>
          <w:rFonts w:ascii="Arial" w:eastAsia="Verdana" w:hAnsi="Arial" w:cs="Arial"/>
          <w:lang w:val="en-GB"/>
        </w:rPr>
        <w:t>study plan</w:t>
      </w:r>
      <w:r w:rsidRPr="00D71DDF">
        <w:rPr>
          <w:rFonts w:ascii="Arial" w:eastAsia="Verdana" w:hAnsi="Arial" w:cs="Arial"/>
          <w:lang w:val="en-GB"/>
        </w:rPr>
        <w:t xml:space="preserve">, comment on it in writing and give these written comments to the student and the supervisor by the date stated in the ISP filling schedule. </w:t>
      </w:r>
    </w:p>
    <w:p w:rsidR="00046FEE" w:rsidRPr="00D71DDF" w:rsidRDefault="007F4D31" w:rsidP="00C72C56">
      <w:pPr>
        <w:numPr>
          <w:ilvl w:val="0"/>
          <w:numId w:val="52"/>
        </w:numPr>
        <w:jc w:val="both"/>
        <w:rPr>
          <w:rFonts w:ascii="Arial" w:eastAsia="Verdana" w:hAnsi="Arial" w:cs="Arial"/>
          <w:lang w:val="en-GB"/>
        </w:rPr>
      </w:pPr>
      <w:r w:rsidRPr="00D71DDF">
        <w:rPr>
          <w:rFonts w:ascii="Arial" w:eastAsia="Verdana" w:hAnsi="Arial" w:cs="Arial"/>
          <w:lang w:val="en-GB"/>
        </w:rPr>
        <w:t xml:space="preserve">For each semester by the date stated in the ISP filling schedule, make written comments on the ISP </w:t>
      </w:r>
      <w:r w:rsidR="00B952B8" w:rsidRPr="00D71DDF">
        <w:rPr>
          <w:rFonts w:ascii="Arial" w:eastAsia="Verdana" w:hAnsi="Arial" w:cs="Arial"/>
          <w:lang w:val="en-GB"/>
        </w:rPr>
        <w:t>study plan</w:t>
      </w:r>
      <w:r w:rsidRPr="00D71DDF">
        <w:rPr>
          <w:rFonts w:ascii="Arial" w:eastAsia="Verdana" w:hAnsi="Arial" w:cs="Arial"/>
          <w:lang w:val="en-GB"/>
        </w:rPr>
        <w:t xml:space="preserve"> for that semester proposed by the student, discuss it with the supervisor and possibly add to it.</w:t>
      </w:r>
    </w:p>
    <w:p w:rsidR="007F4D31" w:rsidRPr="00D71DDF" w:rsidRDefault="007F4D31" w:rsidP="00C72C56">
      <w:pPr>
        <w:numPr>
          <w:ilvl w:val="0"/>
          <w:numId w:val="52"/>
        </w:numPr>
        <w:jc w:val="both"/>
        <w:rPr>
          <w:rFonts w:ascii="Arial" w:eastAsia="Verdana" w:hAnsi="Arial" w:cs="Arial"/>
          <w:lang w:val="en-GB"/>
        </w:rPr>
      </w:pPr>
      <w:r w:rsidRPr="00D71DDF">
        <w:rPr>
          <w:rFonts w:ascii="Arial" w:eastAsia="Verdana" w:hAnsi="Arial" w:cs="Arial"/>
          <w:lang w:val="en-GB"/>
        </w:rPr>
        <w:t>Guide and supervise the student in accordance with their ISP, and provide advice on specialist problems related to their dissertation thesis.</w:t>
      </w:r>
    </w:p>
    <w:p w:rsidR="007F4D31" w:rsidRPr="00D71DDF" w:rsidRDefault="007F4D31" w:rsidP="00C72C56">
      <w:pPr>
        <w:numPr>
          <w:ilvl w:val="0"/>
          <w:numId w:val="52"/>
        </w:numPr>
        <w:jc w:val="both"/>
        <w:rPr>
          <w:rFonts w:ascii="Arial" w:eastAsia="Verdana" w:hAnsi="Arial" w:cs="Arial"/>
          <w:lang w:val="en-GB"/>
        </w:rPr>
      </w:pPr>
      <w:r w:rsidRPr="00D71DDF">
        <w:rPr>
          <w:rFonts w:ascii="Arial" w:eastAsia="Verdana" w:hAnsi="Arial" w:cs="Arial"/>
          <w:lang w:val="en-GB"/>
        </w:rPr>
        <w:t>Develop the student’s creative skills, provide advice on publications in progress, and steer the student’s publication activity with a view to achieving desirable quantity and quality reflecting the application focus of the research topic.</w:t>
      </w:r>
    </w:p>
    <w:p w:rsidR="007F4D31" w:rsidRPr="00D71DDF" w:rsidRDefault="007F4D31" w:rsidP="00C72C56">
      <w:pPr>
        <w:numPr>
          <w:ilvl w:val="0"/>
          <w:numId w:val="52"/>
        </w:numPr>
        <w:jc w:val="both"/>
        <w:rPr>
          <w:rFonts w:ascii="Arial" w:eastAsia="Verdana" w:hAnsi="Arial" w:cs="Arial"/>
          <w:lang w:val="en-GB"/>
        </w:rPr>
      </w:pPr>
      <w:r w:rsidRPr="00D71DDF">
        <w:rPr>
          <w:rFonts w:ascii="Arial" w:eastAsia="Verdana" w:hAnsi="Arial" w:cs="Arial"/>
          <w:lang w:val="en-GB"/>
        </w:rPr>
        <w:t>Make sure the student has an adequately supportive environment for his research work and involvement in partner’s activities that will enable him scientific research.</w:t>
      </w:r>
    </w:p>
    <w:p w:rsidR="007F4D31" w:rsidRPr="00D71DDF" w:rsidRDefault="007F4D31" w:rsidP="00C72C56">
      <w:pPr>
        <w:numPr>
          <w:ilvl w:val="0"/>
          <w:numId w:val="52"/>
        </w:numPr>
        <w:jc w:val="both"/>
        <w:rPr>
          <w:rFonts w:ascii="Arial" w:eastAsia="Verdana" w:hAnsi="Arial" w:cs="Arial"/>
          <w:lang w:val="en-GB"/>
        </w:rPr>
      </w:pPr>
      <w:r w:rsidRPr="00D71DDF">
        <w:rPr>
          <w:rFonts w:ascii="Arial" w:eastAsia="Verdana" w:hAnsi="Arial" w:cs="Arial"/>
          <w:lang w:val="en-GB"/>
        </w:rPr>
        <w:t>Discuss with the supervisor and the student compliance with study, scientific and research and other student’s obligations, each semester evaluate the student and his ISP performance and give it to the supervisor by the date stated in the IPS filling schedule.</w:t>
      </w:r>
    </w:p>
    <w:p w:rsidR="007F4D31" w:rsidRPr="00D71DDF" w:rsidRDefault="007F4D31" w:rsidP="007F4D31">
      <w:pPr>
        <w:numPr>
          <w:ilvl w:val="0"/>
          <w:numId w:val="52"/>
        </w:numPr>
        <w:jc w:val="both"/>
        <w:rPr>
          <w:rFonts w:ascii="Arial" w:eastAsia="Verdana" w:hAnsi="Arial" w:cs="Arial"/>
          <w:lang w:val="en-GB"/>
        </w:rPr>
      </w:pPr>
      <w:r w:rsidRPr="00D71DDF">
        <w:rPr>
          <w:rFonts w:ascii="Arial" w:eastAsia="Verdana" w:hAnsi="Arial" w:cs="Arial"/>
          <w:lang w:val="en-GB"/>
        </w:rPr>
        <w:t>Be present during student’s presentation at a special workshop organized by the supervisor’s workplace, his DSE, “</w:t>
      </w:r>
      <w:r w:rsidR="00B952B8" w:rsidRPr="00D71DDF">
        <w:rPr>
          <w:rFonts w:ascii="Arial" w:eastAsia="Verdana" w:hAnsi="Arial" w:cs="Arial"/>
          <w:lang w:val="en-GB"/>
        </w:rPr>
        <w:t>minor</w:t>
      </w:r>
      <w:r w:rsidRPr="00D71DDF">
        <w:rPr>
          <w:rFonts w:ascii="Arial" w:eastAsia="Verdana" w:hAnsi="Arial" w:cs="Arial"/>
          <w:lang w:val="en-GB"/>
        </w:rPr>
        <w:t>” defence and dissertation defence.</w:t>
      </w:r>
    </w:p>
    <w:p w:rsidR="007F4D31" w:rsidRPr="00D71DDF" w:rsidRDefault="00046FEE" w:rsidP="007F4D31">
      <w:pPr>
        <w:numPr>
          <w:ilvl w:val="0"/>
          <w:numId w:val="52"/>
        </w:numPr>
        <w:jc w:val="both"/>
        <w:rPr>
          <w:rFonts w:ascii="Arial" w:eastAsia="Verdana" w:hAnsi="Arial" w:cs="Arial"/>
          <w:lang w:val="en-GB"/>
        </w:rPr>
      </w:pPr>
      <w:r w:rsidRPr="00D71DDF">
        <w:rPr>
          <w:rFonts w:ascii="Arial" w:eastAsia="Verdana" w:hAnsi="Arial" w:cs="Arial"/>
          <w:lang w:val="en-GB"/>
        </w:rPr>
        <w:t xml:space="preserve">Cooperate with </w:t>
      </w:r>
      <w:r w:rsidR="00B952B8" w:rsidRPr="00D71DDF">
        <w:rPr>
          <w:rFonts w:ascii="Arial" w:eastAsia="Verdana" w:hAnsi="Arial" w:cs="Arial"/>
          <w:lang w:val="en-GB"/>
        </w:rPr>
        <w:t>the Chair of Doctoral Board</w:t>
      </w:r>
      <w:r w:rsidR="007F4D31" w:rsidRPr="00D71DDF">
        <w:rPr>
          <w:rFonts w:ascii="Arial" w:eastAsia="Verdana" w:hAnsi="Arial" w:cs="Arial"/>
          <w:lang w:val="en-GB"/>
        </w:rPr>
        <w:t xml:space="preserve">, </w:t>
      </w:r>
      <w:r w:rsidRPr="00D71DDF">
        <w:rPr>
          <w:rFonts w:ascii="Arial" w:eastAsia="Verdana" w:hAnsi="Arial" w:cs="Arial"/>
          <w:lang w:val="en-GB"/>
        </w:rPr>
        <w:t>student’s supervisor</w:t>
      </w:r>
      <w:r w:rsidR="007F4D31" w:rsidRPr="00D71DDF">
        <w:rPr>
          <w:rFonts w:ascii="Arial" w:hAnsi="Arial" w:cs="Arial"/>
          <w:lang w:val="en-GB"/>
        </w:rPr>
        <w:t xml:space="preserve"> and delegated coordinator of the relevant department</w:t>
      </w:r>
      <w:r w:rsidR="008A54C3" w:rsidRPr="00D71DDF">
        <w:rPr>
          <w:rFonts w:ascii="Arial" w:hAnsi="Arial" w:cs="Arial"/>
          <w:lang w:val="en-GB"/>
        </w:rPr>
        <w:t>.</w:t>
      </w:r>
    </w:p>
    <w:p w:rsidR="008A54C3" w:rsidRPr="00D71DDF" w:rsidRDefault="007F4D31" w:rsidP="007F4D31">
      <w:pPr>
        <w:numPr>
          <w:ilvl w:val="0"/>
          <w:numId w:val="52"/>
        </w:numPr>
        <w:jc w:val="both"/>
        <w:rPr>
          <w:rFonts w:ascii="Arial" w:eastAsia="Verdana" w:hAnsi="Arial" w:cs="Arial"/>
          <w:lang w:val="en-GB"/>
        </w:rPr>
      </w:pPr>
      <w:r w:rsidRPr="00D71DDF">
        <w:rPr>
          <w:rFonts w:ascii="Arial" w:hAnsi="Arial" w:cs="Arial"/>
          <w:lang w:val="en-GB"/>
        </w:rPr>
        <w:t>When handling student’s applications</w:t>
      </w:r>
      <w:r w:rsidR="008A54C3" w:rsidRPr="00D71DDF">
        <w:rPr>
          <w:rFonts w:ascii="Arial" w:hAnsi="Arial" w:cs="Arial"/>
          <w:lang w:val="en-GB"/>
        </w:rPr>
        <w:t xml:space="preserve"> </w:t>
      </w:r>
      <w:r w:rsidRPr="00D71DDF">
        <w:rPr>
          <w:rFonts w:ascii="Arial" w:hAnsi="Arial" w:cs="Arial"/>
          <w:lang w:val="en-GB"/>
        </w:rPr>
        <w:t>and</w:t>
      </w:r>
      <w:r w:rsidRPr="00D71DDF">
        <w:rPr>
          <w:rFonts w:ascii="Arial" w:eastAsia="Verdana" w:hAnsi="Arial" w:cs="Arial"/>
          <w:lang w:val="en-GB"/>
        </w:rPr>
        <w:t xml:space="preserve"> when the dissertation is presented, prepare relevant opinions.</w:t>
      </w:r>
    </w:p>
    <w:p w:rsidR="007F4D31" w:rsidRPr="00D71DDF" w:rsidRDefault="007F4D31" w:rsidP="007F4D31">
      <w:pPr>
        <w:numPr>
          <w:ilvl w:val="0"/>
          <w:numId w:val="52"/>
        </w:numPr>
        <w:jc w:val="both"/>
        <w:rPr>
          <w:rFonts w:ascii="Arial" w:eastAsia="Verdana" w:hAnsi="Arial" w:cs="Arial"/>
          <w:lang w:val="en-GB"/>
        </w:rPr>
      </w:pPr>
      <w:r w:rsidRPr="00D71DDF">
        <w:rPr>
          <w:rFonts w:ascii="Arial" w:eastAsia="Verdana" w:hAnsi="Arial" w:cs="Arial"/>
          <w:lang w:val="en-GB"/>
        </w:rPr>
        <w:t>As a Board membe</w:t>
      </w:r>
      <w:r w:rsidR="00B952B8" w:rsidRPr="00D71DDF">
        <w:rPr>
          <w:rFonts w:ascii="Arial" w:eastAsia="Verdana" w:hAnsi="Arial" w:cs="Arial"/>
          <w:lang w:val="en-GB"/>
        </w:rPr>
        <w:t xml:space="preserve">r, be present during DSE, minor </w:t>
      </w:r>
      <w:r w:rsidRPr="00D71DDF">
        <w:rPr>
          <w:rFonts w:ascii="Arial" w:eastAsia="Verdana" w:hAnsi="Arial" w:cs="Arial"/>
          <w:lang w:val="en-GB"/>
        </w:rPr>
        <w:t>defence and dissertation defence.</w:t>
      </w:r>
    </w:p>
    <w:p w:rsidR="007F4D31" w:rsidRPr="00D71DDF" w:rsidRDefault="007F4D31" w:rsidP="007F4D31">
      <w:pPr>
        <w:numPr>
          <w:ilvl w:val="0"/>
          <w:numId w:val="52"/>
        </w:numPr>
        <w:jc w:val="both"/>
        <w:rPr>
          <w:rFonts w:ascii="Arial" w:eastAsia="Verdana" w:hAnsi="Arial" w:cs="Arial"/>
          <w:lang w:val="en-GB"/>
        </w:rPr>
      </w:pPr>
      <w:r w:rsidRPr="00D71DDF">
        <w:rPr>
          <w:rFonts w:ascii="Arial" w:eastAsia="Verdana" w:hAnsi="Arial" w:cs="Arial"/>
          <w:lang w:val="en-GB"/>
        </w:rPr>
        <w:t>If the consultant finds out that the student seriously falls behind his learning schedule, does not satisfactorily perform ISP and arising duties or deviated from the approved topic of dissertation, the consultant shall point out the fact to the student and the supervisor and stipulate with them corrective measures / way to deal with the problem.</w:t>
      </w:r>
    </w:p>
    <w:p w:rsidR="007F4D31" w:rsidRPr="00D71DDF" w:rsidRDefault="00B952B8" w:rsidP="007F4D31">
      <w:pPr>
        <w:numPr>
          <w:ilvl w:val="0"/>
          <w:numId w:val="52"/>
        </w:numPr>
        <w:jc w:val="both"/>
        <w:rPr>
          <w:rFonts w:ascii="Arial" w:eastAsia="Verdana" w:hAnsi="Arial" w:cs="Arial"/>
          <w:lang w:val="en-GB"/>
        </w:rPr>
      </w:pPr>
      <w:r w:rsidRPr="00D71DDF">
        <w:rPr>
          <w:rFonts w:ascii="Arial" w:eastAsia="Verdana" w:hAnsi="Arial" w:cs="Arial"/>
          <w:lang w:val="en-GB"/>
        </w:rPr>
        <w:t>To inform the Chair</w:t>
      </w:r>
      <w:r w:rsidR="007F4D31" w:rsidRPr="00D71DDF">
        <w:rPr>
          <w:rFonts w:ascii="Arial" w:eastAsia="Verdana" w:hAnsi="Arial" w:cs="Arial"/>
          <w:lang w:val="en-GB"/>
        </w:rPr>
        <w:t xml:space="preserve"> of the Doctoral Board about any possible circumstances that would prevent the consultant’s performance in order to ensure due course of the student’s study.</w:t>
      </w:r>
    </w:p>
    <w:p w:rsidR="00B43C8F" w:rsidRPr="00D71DDF" w:rsidRDefault="00B43C8F" w:rsidP="00B43C8F">
      <w:pPr>
        <w:jc w:val="both"/>
        <w:rPr>
          <w:rFonts w:ascii="Arial" w:eastAsia="Verdana" w:hAnsi="Arial" w:cs="Arial"/>
          <w:lang w:val="en-GB"/>
        </w:rPr>
      </w:pPr>
    </w:p>
    <w:p w:rsidR="00B43C8F" w:rsidRPr="00D71DDF" w:rsidRDefault="00B43C8F" w:rsidP="00B43C8F">
      <w:pPr>
        <w:pStyle w:val="Odstavecseseznamem"/>
        <w:numPr>
          <w:ilvl w:val="0"/>
          <w:numId w:val="51"/>
        </w:numPr>
        <w:jc w:val="both"/>
        <w:rPr>
          <w:rFonts w:ascii="Arial" w:eastAsia="Verdana" w:hAnsi="Arial" w:cs="Arial"/>
          <w:sz w:val="20"/>
          <w:szCs w:val="20"/>
          <w:lang w:val="en-GB"/>
        </w:rPr>
      </w:pPr>
      <w:r w:rsidRPr="00D71DDF">
        <w:rPr>
          <w:rFonts w:ascii="Arial" w:eastAsia="Verdana" w:hAnsi="Arial" w:cs="Arial"/>
          <w:sz w:val="20"/>
          <w:szCs w:val="20"/>
          <w:lang w:val="en-GB"/>
        </w:rPr>
        <w:t>The consultant has a right to:</w:t>
      </w:r>
    </w:p>
    <w:p w:rsidR="00B43C8F" w:rsidRPr="00D71DDF" w:rsidRDefault="00B43C8F" w:rsidP="00B43C8F">
      <w:pPr>
        <w:pStyle w:val="Odstavecseseznamem"/>
        <w:numPr>
          <w:ilvl w:val="1"/>
          <w:numId w:val="51"/>
        </w:numPr>
        <w:jc w:val="both"/>
        <w:rPr>
          <w:rFonts w:ascii="Arial" w:eastAsia="Verdana" w:hAnsi="Arial" w:cs="Arial"/>
          <w:sz w:val="20"/>
          <w:szCs w:val="20"/>
          <w:lang w:val="en-GB"/>
        </w:rPr>
      </w:pPr>
      <w:r w:rsidRPr="00D71DDF">
        <w:rPr>
          <w:rFonts w:ascii="Arial" w:eastAsia="Verdana" w:hAnsi="Arial" w:cs="Arial"/>
          <w:sz w:val="20"/>
          <w:szCs w:val="20"/>
          <w:lang w:val="en-GB"/>
        </w:rPr>
        <w:t>Resign as a student’s consultant if in the course of study facts arise that prevent the consultant from proper performance; the consultant shall inform the supervisor, Doctoral Board and the student about his resignation in writing. An amendment to the Agreement shall be made regarding this change.</w:t>
      </w:r>
    </w:p>
    <w:p w:rsidR="008A54C3" w:rsidRPr="00D71DDF" w:rsidRDefault="008A54C3" w:rsidP="008A54C3">
      <w:pPr>
        <w:jc w:val="both"/>
        <w:rPr>
          <w:rFonts w:ascii="Arial" w:hAnsi="Arial" w:cs="Arial"/>
          <w:sz w:val="16"/>
          <w:szCs w:val="16"/>
          <w:lang w:val="en-GB"/>
        </w:rPr>
      </w:pPr>
    </w:p>
    <w:p w:rsidR="008A54C3" w:rsidRPr="00D71DDF" w:rsidRDefault="008A54C3" w:rsidP="008A54C3">
      <w:pPr>
        <w:jc w:val="both"/>
        <w:rPr>
          <w:rFonts w:ascii="Arial" w:hAnsi="Arial" w:cs="Arial"/>
          <w:sz w:val="16"/>
          <w:szCs w:val="16"/>
          <w:lang w:val="en-GB"/>
        </w:rPr>
      </w:pPr>
    </w:p>
    <w:p w:rsidR="008A54C3" w:rsidRPr="00D71DDF" w:rsidRDefault="00FF019F" w:rsidP="00FF019F">
      <w:pPr>
        <w:pStyle w:val="W3MUZkonParagrafNzev"/>
        <w:spacing w:before="0" w:after="120"/>
        <w:rPr>
          <w:rFonts w:cs="Arial"/>
          <w:sz w:val="22"/>
          <w:szCs w:val="22"/>
          <w:lang w:val="en-GB"/>
        </w:rPr>
      </w:pPr>
      <w:r w:rsidRPr="00D71DDF">
        <w:rPr>
          <w:rFonts w:cs="Arial"/>
          <w:sz w:val="22"/>
          <w:szCs w:val="22"/>
          <w:lang w:val="en-GB"/>
        </w:rPr>
        <w:lastRenderedPageBreak/>
        <w:t>Part Six</w:t>
      </w:r>
    </w:p>
    <w:p w:rsidR="00FF019F" w:rsidRPr="00D71DDF" w:rsidRDefault="00FF019F" w:rsidP="00FF019F">
      <w:pPr>
        <w:pStyle w:val="W3MUZkonParagraf"/>
        <w:spacing w:before="0" w:after="120"/>
        <w:rPr>
          <w:rFonts w:eastAsia="Arial"/>
          <w:b/>
          <w:color w:val="auto"/>
          <w:sz w:val="22"/>
          <w:szCs w:val="22"/>
          <w:lang w:val="en-GB"/>
        </w:rPr>
      </w:pPr>
      <w:r w:rsidRPr="00D71DDF">
        <w:rPr>
          <w:rFonts w:eastAsia="Arial"/>
          <w:b/>
          <w:color w:val="auto"/>
          <w:sz w:val="22"/>
          <w:szCs w:val="22"/>
          <w:lang w:val="en-GB"/>
        </w:rPr>
        <w:t>Obligations of the Doctoral Board</w:t>
      </w:r>
    </w:p>
    <w:p w:rsidR="008A54C3" w:rsidRPr="00D71DDF" w:rsidRDefault="008A54C3" w:rsidP="008A54C3">
      <w:pPr>
        <w:pStyle w:val="W3MUZkonOdstavec"/>
        <w:rPr>
          <w:rFonts w:ascii="Arial" w:hAnsi="Arial" w:cs="Arial"/>
          <w:sz w:val="16"/>
          <w:szCs w:val="16"/>
          <w:lang w:val="en-GB"/>
        </w:rPr>
      </w:pPr>
    </w:p>
    <w:p w:rsidR="008A54C3" w:rsidRPr="00D71DDF" w:rsidRDefault="00FF019F" w:rsidP="00FF019F">
      <w:pPr>
        <w:pStyle w:val="W3MUZkonParagraf"/>
        <w:spacing w:before="0" w:after="120"/>
        <w:rPr>
          <w:rFonts w:cs="Arial"/>
          <w:sz w:val="22"/>
          <w:szCs w:val="22"/>
          <w:lang w:val="en-GB"/>
        </w:rPr>
      </w:pPr>
      <w:r w:rsidRPr="00D71DDF">
        <w:rPr>
          <w:rFonts w:cs="Arial"/>
          <w:sz w:val="22"/>
          <w:szCs w:val="22"/>
          <w:lang w:val="en-GB"/>
        </w:rPr>
        <w:t>Article</w:t>
      </w:r>
      <w:r w:rsidR="008A54C3" w:rsidRPr="00D71DDF">
        <w:rPr>
          <w:rFonts w:cs="Arial"/>
          <w:sz w:val="22"/>
          <w:szCs w:val="22"/>
          <w:lang w:val="en-GB"/>
        </w:rPr>
        <w:t xml:space="preserve"> 16</w:t>
      </w:r>
    </w:p>
    <w:p w:rsidR="008A54C3" w:rsidRPr="00D71DDF" w:rsidRDefault="00FF019F" w:rsidP="00513186">
      <w:pPr>
        <w:pStyle w:val="W3MUZkonParagraf"/>
        <w:spacing w:before="0" w:after="120"/>
        <w:rPr>
          <w:rFonts w:cs="Arial"/>
          <w:sz w:val="20"/>
          <w:lang w:val="en-GB"/>
        </w:rPr>
      </w:pPr>
      <w:r w:rsidRPr="00D71DDF">
        <w:rPr>
          <w:rFonts w:eastAsia="Arial"/>
          <w:b/>
          <w:color w:val="auto"/>
          <w:sz w:val="22"/>
          <w:szCs w:val="22"/>
          <w:lang w:val="en-GB"/>
        </w:rPr>
        <w:t>Obligations of the Doctoral Board</w:t>
      </w:r>
    </w:p>
    <w:p w:rsidR="008A54C3" w:rsidRPr="00D71DDF" w:rsidRDefault="00264CF2" w:rsidP="00C72C56">
      <w:pPr>
        <w:numPr>
          <w:ilvl w:val="0"/>
          <w:numId w:val="16"/>
        </w:numPr>
        <w:jc w:val="both"/>
        <w:rPr>
          <w:rFonts w:ascii="Arial" w:hAnsi="Arial" w:cs="Arial"/>
          <w:lang w:val="en-GB"/>
        </w:rPr>
      </w:pPr>
      <w:r w:rsidRPr="00D71DDF">
        <w:rPr>
          <w:rFonts w:ascii="Arial" w:eastAsia="Verdana" w:hAnsi="Arial" w:cs="Arial"/>
          <w:lang w:val="en-GB"/>
        </w:rPr>
        <w:t>Collaborative PhD</w:t>
      </w:r>
      <w:r w:rsidR="00A068BE" w:rsidRPr="00D71DDF">
        <w:rPr>
          <w:rFonts w:ascii="Arial" w:eastAsia="Verdana" w:hAnsi="Arial" w:cs="Arial"/>
          <w:lang w:val="en-GB"/>
        </w:rPr>
        <w:t xml:space="preserve"> studies are monitored and evaluated by the Doctoral Board (Section 47 (6) of the Act) appointed in compliance with the MU internal regulation Approval, Management, and Evaluation of Quality of Study Programmes at Masaryk University. The Doctoral Board is led and chaired by the guarantor of the programme appointed by the Dean of the Faculty and approved by the Scientific Board of the Faculty, where the Dean is also its Chair. The guarantor of the programme is responsible for the concept, development, and quality of the implementation and content of the </w:t>
      </w:r>
      <w:r w:rsidRPr="00D71DDF">
        <w:rPr>
          <w:rFonts w:ascii="Arial" w:eastAsia="Verdana" w:hAnsi="Arial" w:cs="Arial"/>
          <w:lang w:val="en-GB"/>
        </w:rPr>
        <w:t>relevant study programme</w:t>
      </w:r>
      <w:r w:rsidR="006E49B7" w:rsidRPr="00D71DDF">
        <w:rPr>
          <w:rFonts w:ascii="Arial" w:hAnsi="Arial" w:cs="Arial"/>
          <w:lang w:val="en-GB"/>
        </w:rPr>
        <w:t>.</w:t>
      </w:r>
      <w:r w:rsidR="008A54C3" w:rsidRPr="00D71DDF">
        <w:rPr>
          <w:rFonts w:ascii="Arial" w:hAnsi="Arial" w:cs="Arial"/>
          <w:lang w:val="en-GB"/>
        </w:rPr>
        <w:t xml:space="preserve"> </w:t>
      </w:r>
    </w:p>
    <w:p w:rsidR="008A54C3" w:rsidRPr="00D71DDF" w:rsidRDefault="008A54C3" w:rsidP="008A54C3">
      <w:pPr>
        <w:ind w:left="360"/>
        <w:jc w:val="both"/>
        <w:rPr>
          <w:rFonts w:ascii="Arial" w:hAnsi="Arial" w:cs="Arial"/>
          <w:lang w:val="en-GB"/>
        </w:rPr>
      </w:pPr>
    </w:p>
    <w:p w:rsidR="008A54C3" w:rsidRPr="00D71DDF" w:rsidRDefault="00A068BE" w:rsidP="00C72C56">
      <w:pPr>
        <w:numPr>
          <w:ilvl w:val="0"/>
          <w:numId w:val="16"/>
        </w:numPr>
        <w:jc w:val="both"/>
        <w:rPr>
          <w:rFonts w:ascii="Arial" w:hAnsi="Arial" w:cs="Arial"/>
          <w:lang w:val="en-GB"/>
        </w:rPr>
      </w:pPr>
      <w:r w:rsidRPr="00D71DDF">
        <w:rPr>
          <w:rFonts w:ascii="Arial" w:eastAsia="Verdana" w:hAnsi="Arial" w:cs="Arial"/>
          <w:lang w:val="en-GB"/>
        </w:rPr>
        <w:t>If the supervisor informs that study, research, and other obligations arising from the ISP are not being met on the part of the student, the Doctoral Board is obliged to discuss the problem. Should the Doctoral Board conclude that the ISP objectives are not satisfactorily met, the Board may propose to the Dean withdrawal of the Student’s scholarship pursuant to Article 30 (7) SER</w:t>
      </w:r>
      <w:r w:rsidR="008A54C3" w:rsidRPr="00D71DDF">
        <w:rPr>
          <w:rFonts w:ascii="Arial" w:hAnsi="Arial" w:cs="Arial"/>
          <w:lang w:val="en-GB"/>
        </w:rPr>
        <w:t xml:space="preserve">. </w:t>
      </w:r>
    </w:p>
    <w:p w:rsidR="008A54C3" w:rsidRPr="00D71DDF" w:rsidRDefault="008A54C3" w:rsidP="008A54C3">
      <w:pPr>
        <w:ind w:left="360"/>
        <w:jc w:val="both"/>
        <w:rPr>
          <w:rFonts w:ascii="Arial" w:hAnsi="Arial" w:cs="Arial"/>
          <w:lang w:val="en-GB"/>
        </w:rPr>
      </w:pPr>
    </w:p>
    <w:p w:rsidR="008A54C3" w:rsidRPr="00D71DDF" w:rsidRDefault="00A068BE" w:rsidP="00C72C56">
      <w:pPr>
        <w:numPr>
          <w:ilvl w:val="0"/>
          <w:numId w:val="16"/>
        </w:numPr>
        <w:jc w:val="both"/>
        <w:rPr>
          <w:rFonts w:ascii="Arial" w:hAnsi="Arial" w:cs="Arial"/>
          <w:lang w:val="en-GB"/>
        </w:rPr>
      </w:pPr>
      <w:r w:rsidRPr="00D71DDF">
        <w:rPr>
          <w:rFonts w:ascii="Arial" w:eastAsia="Verdana" w:hAnsi="Arial" w:cs="Arial"/>
          <w:lang w:val="en-GB"/>
        </w:rPr>
        <w:t>If the Doctoral Board concludes, from the evaluation of the studies, that meeting the ISP objectives is severely breached, the Board shall discuss the current state of ISP fulfilment in</w:t>
      </w:r>
      <w:r w:rsidR="00264CF2" w:rsidRPr="00D71DDF">
        <w:rPr>
          <w:rFonts w:ascii="Arial" w:eastAsia="Verdana" w:hAnsi="Arial" w:cs="Arial"/>
          <w:lang w:val="en-GB"/>
        </w:rPr>
        <w:t xml:space="preserve"> the presence of the student,</w:t>
      </w:r>
      <w:r w:rsidRPr="00D71DDF">
        <w:rPr>
          <w:rFonts w:ascii="Arial" w:eastAsia="Verdana" w:hAnsi="Arial" w:cs="Arial"/>
          <w:lang w:val="en-GB"/>
        </w:rPr>
        <w:t xml:space="preserve"> the supervisor</w:t>
      </w:r>
      <w:r w:rsidR="00264CF2" w:rsidRPr="00D71DDF">
        <w:rPr>
          <w:rFonts w:ascii="Arial" w:eastAsia="Verdana" w:hAnsi="Arial" w:cs="Arial"/>
          <w:lang w:val="en-GB"/>
        </w:rPr>
        <w:t xml:space="preserve"> and the consultant</w:t>
      </w:r>
      <w:r w:rsidRPr="00D71DDF">
        <w:rPr>
          <w:rFonts w:ascii="Arial" w:eastAsia="Verdana" w:hAnsi="Arial" w:cs="Arial"/>
          <w:lang w:val="en-GB"/>
        </w:rPr>
        <w:t>. The student is entitled to request presence of an expert, who shall be appointed by the Vice Rector in charge of DDP studies. The hearing may be attended by the Dean or authorized Vice Dean of the respective faculty, and its outcome is recorded via an IS MU application. If the Doctoral Board has concluded that obligations arising from the ISP have not been met, the Board is entitled to submit a study termination proposal to the Dean (Article 30 (8) SER</w:t>
      </w:r>
      <w:r w:rsidR="008A54C3" w:rsidRPr="00D71DDF">
        <w:rPr>
          <w:rFonts w:ascii="Arial" w:hAnsi="Arial" w:cs="Arial"/>
          <w:lang w:val="en-GB"/>
        </w:rPr>
        <w:t>).</w:t>
      </w:r>
    </w:p>
    <w:p w:rsidR="008A54C3" w:rsidRPr="00D71DDF" w:rsidRDefault="008A54C3" w:rsidP="008A54C3">
      <w:pPr>
        <w:ind w:left="360"/>
        <w:jc w:val="both"/>
        <w:rPr>
          <w:rFonts w:ascii="Arial" w:hAnsi="Arial" w:cs="Arial"/>
          <w:lang w:val="en-GB"/>
        </w:rPr>
      </w:pPr>
      <w:r w:rsidRPr="00D71DDF">
        <w:rPr>
          <w:rFonts w:ascii="Arial" w:hAnsi="Arial" w:cs="Arial"/>
          <w:lang w:val="en-GB"/>
        </w:rPr>
        <w:t xml:space="preserve"> </w:t>
      </w:r>
    </w:p>
    <w:p w:rsidR="008A54C3" w:rsidRPr="00D71DDF" w:rsidRDefault="008E6476" w:rsidP="00C72C56">
      <w:pPr>
        <w:numPr>
          <w:ilvl w:val="0"/>
          <w:numId w:val="16"/>
        </w:numPr>
        <w:suppressAutoHyphens/>
        <w:rPr>
          <w:rFonts w:ascii="Arial" w:hAnsi="Arial" w:cs="Arial"/>
          <w:lang w:val="en-GB"/>
        </w:rPr>
      </w:pPr>
      <w:r w:rsidRPr="00D71DDF">
        <w:rPr>
          <w:rFonts w:ascii="Arial" w:eastAsia="Verdana" w:hAnsi="Arial" w:cs="Arial"/>
          <w:lang w:val="en-GB"/>
        </w:rPr>
        <w:t>The Doctoral Board shall meet if necessary, at least once a year</w:t>
      </w:r>
      <w:r w:rsidRPr="00D71DDF">
        <w:rPr>
          <w:rFonts w:ascii="Arial" w:hAnsi="Arial" w:cs="Arial"/>
          <w:lang w:val="en-GB"/>
        </w:rPr>
        <w:t xml:space="preserve"> </w:t>
      </w:r>
      <w:r w:rsidR="008A54C3" w:rsidRPr="00D71DDF">
        <w:rPr>
          <w:rFonts w:ascii="Arial" w:hAnsi="Arial" w:cs="Arial"/>
          <w:lang w:val="en-GB"/>
        </w:rPr>
        <w:t>ě.</w:t>
      </w:r>
    </w:p>
    <w:p w:rsidR="008A54C3" w:rsidRPr="00D71DDF" w:rsidRDefault="008A54C3" w:rsidP="008A54C3">
      <w:pPr>
        <w:suppressAutoHyphens/>
        <w:ind w:left="360"/>
        <w:rPr>
          <w:rFonts w:ascii="Arial" w:hAnsi="Arial" w:cs="Arial"/>
          <w:lang w:val="en-GB"/>
        </w:rPr>
      </w:pPr>
    </w:p>
    <w:p w:rsidR="008A54C3" w:rsidRPr="00D71DDF" w:rsidRDefault="008E6476" w:rsidP="00C72C56">
      <w:pPr>
        <w:numPr>
          <w:ilvl w:val="0"/>
          <w:numId w:val="16"/>
        </w:numPr>
        <w:suppressAutoHyphens/>
        <w:rPr>
          <w:rFonts w:ascii="Arial" w:hAnsi="Arial" w:cs="Arial"/>
          <w:lang w:val="en-GB"/>
        </w:rPr>
      </w:pPr>
      <w:r w:rsidRPr="00D71DDF">
        <w:rPr>
          <w:rFonts w:ascii="Arial" w:eastAsia="Verdana" w:hAnsi="Arial" w:cs="Arial"/>
          <w:lang w:val="en-GB"/>
        </w:rPr>
        <w:t>In particular, the Doctoral Board</w:t>
      </w:r>
      <w:r w:rsidR="008A54C3" w:rsidRPr="00D71DDF">
        <w:rPr>
          <w:rFonts w:ascii="Arial" w:hAnsi="Arial" w:cs="Arial"/>
          <w:lang w:val="en-GB"/>
        </w:rPr>
        <w:t>:</w:t>
      </w:r>
    </w:p>
    <w:p w:rsidR="008A54C3" w:rsidRPr="00D71DDF" w:rsidRDefault="008A54C3" w:rsidP="008A54C3">
      <w:pPr>
        <w:suppressAutoHyphens/>
        <w:rPr>
          <w:rFonts w:ascii="Arial" w:hAnsi="Arial" w:cs="Arial"/>
          <w:lang w:val="en-GB"/>
        </w:rPr>
      </w:pPr>
    </w:p>
    <w:p w:rsidR="008E6476" w:rsidRPr="00D71DDF" w:rsidRDefault="008E6476" w:rsidP="00C72C56">
      <w:pPr>
        <w:numPr>
          <w:ilvl w:val="0"/>
          <w:numId w:val="20"/>
        </w:numPr>
        <w:jc w:val="both"/>
        <w:rPr>
          <w:rFonts w:ascii="Arial" w:eastAsia="Verdana" w:hAnsi="Arial" w:cs="Arial"/>
          <w:lang w:val="en-GB"/>
        </w:rPr>
      </w:pPr>
      <w:r w:rsidRPr="00D71DDF">
        <w:rPr>
          <w:rFonts w:ascii="Arial" w:eastAsia="Verdana" w:hAnsi="Arial" w:cs="Arial"/>
          <w:lang w:val="en-GB"/>
        </w:rPr>
        <w:t>sets detailed requirements for full-time and part-time studies in the doctoral degree programme and its fields of study,</w:t>
      </w:r>
    </w:p>
    <w:p w:rsidR="008E6476" w:rsidRPr="00D71DDF" w:rsidRDefault="008E6476" w:rsidP="00C72C56">
      <w:pPr>
        <w:numPr>
          <w:ilvl w:val="0"/>
          <w:numId w:val="20"/>
        </w:numPr>
        <w:jc w:val="both"/>
        <w:rPr>
          <w:rFonts w:ascii="Arial" w:eastAsia="Verdana" w:hAnsi="Arial" w:cs="Arial"/>
          <w:lang w:val="en-GB"/>
        </w:rPr>
      </w:pPr>
      <w:r w:rsidRPr="00D71DDF">
        <w:rPr>
          <w:rFonts w:ascii="Arial" w:eastAsia="Verdana" w:hAnsi="Arial" w:cs="Arial"/>
          <w:lang w:val="en-GB"/>
        </w:rPr>
        <w:t>assesses the compliance of students’ ISPs with the description of the doctoral degree programme,</w:t>
      </w:r>
    </w:p>
    <w:p w:rsidR="008E6476" w:rsidRPr="00D71DDF" w:rsidRDefault="008E6476" w:rsidP="00C72C56">
      <w:pPr>
        <w:numPr>
          <w:ilvl w:val="0"/>
          <w:numId w:val="20"/>
        </w:numPr>
        <w:jc w:val="both"/>
        <w:rPr>
          <w:rFonts w:ascii="Arial" w:eastAsia="Verdana" w:hAnsi="Arial" w:cs="Arial"/>
          <w:lang w:val="en-GB"/>
        </w:rPr>
      </w:pPr>
      <w:r w:rsidRPr="00D71DDF">
        <w:rPr>
          <w:rFonts w:ascii="Arial" w:eastAsia="Verdana" w:hAnsi="Arial" w:cs="Arial"/>
          <w:lang w:val="en-GB"/>
        </w:rPr>
        <w:t xml:space="preserve">discusses and evaluates, at least once a year, the progress of studies of each  student, the outcome of which is noted in minutes and entered in the documentation in the IS MU, </w:t>
      </w:r>
    </w:p>
    <w:p w:rsidR="008E6476" w:rsidRPr="00D71DDF" w:rsidRDefault="008E6476" w:rsidP="00C72C56">
      <w:pPr>
        <w:numPr>
          <w:ilvl w:val="0"/>
          <w:numId w:val="20"/>
        </w:numPr>
        <w:jc w:val="both"/>
        <w:rPr>
          <w:rFonts w:ascii="Arial" w:eastAsia="Verdana" w:hAnsi="Arial" w:cs="Arial"/>
          <w:lang w:val="en-GB"/>
        </w:rPr>
      </w:pPr>
      <w:r w:rsidRPr="00D71DDF">
        <w:rPr>
          <w:rFonts w:ascii="Arial" w:eastAsia="Verdana" w:hAnsi="Arial" w:cs="Arial"/>
          <w:lang w:val="en-GB"/>
        </w:rPr>
        <w:t xml:space="preserve">approves intended research focus of dissertations for the upcoming admission process to </w:t>
      </w:r>
      <w:r w:rsidR="00264CF2" w:rsidRPr="00D71DDF">
        <w:rPr>
          <w:rFonts w:ascii="Arial" w:eastAsia="Verdana" w:hAnsi="Arial" w:cs="Arial"/>
          <w:lang w:val="en-GB"/>
        </w:rPr>
        <w:t>the study programmes</w:t>
      </w:r>
      <w:r w:rsidRPr="00D71DDF">
        <w:rPr>
          <w:rFonts w:ascii="Arial" w:eastAsia="Verdana" w:hAnsi="Arial" w:cs="Arial"/>
          <w:lang w:val="en-GB"/>
        </w:rPr>
        <w:t>,</w:t>
      </w:r>
    </w:p>
    <w:p w:rsidR="008E6476" w:rsidRPr="00D71DDF" w:rsidRDefault="008E6476" w:rsidP="00C72C56">
      <w:pPr>
        <w:numPr>
          <w:ilvl w:val="0"/>
          <w:numId w:val="20"/>
        </w:numPr>
        <w:jc w:val="both"/>
        <w:rPr>
          <w:rFonts w:ascii="Arial" w:eastAsia="Verdana" w:hAnsi="Arial" w:cs="Arial"/>
          <w:lang w:val="en-GB"/>
        </w:rPr>
      </w:pPr>
      <w:r w:rsidRPr="00D71DDF">
        <w:rPr>
          <w:rFonts w:ascii="Arial" w:eastAsia="Verdana" w:hAnsi="Arial" w:cs="Arial"/>
          <w:lang w:val="en-GB"/>
        </w:rPr>
        <w:t xml:space="preserve">discusses the content of lecture-based courses and seminars and how their running will be ensured, </w:t>
      </w:r>
    </w:p>
    <w:p w:rsidR="008E6476" w:rsidRPr="00D71DDF" w:rsidRDefault="008E6476" w:rsidP="00C72C56">
      <w:pPr>
        <w:numPr>
          <w:ilvl w:val="0"/>
          <w:numId w:val="20"/>
        </w:numPr>
        <w:jc w:val="both"/>
        <w:rPr>
          <w:rFonts w:ascii="Arial" w:eastAsia="Verdana" w:hAnsi="Arial" w:cs="Arial"/>
          <w:lang w:val="en-GB"/>
        </w:rPr>
      </w:pPr>
      <w:r w:rsidRPr="00D71DDF">
        <w:rPr>
          <w:rFonts w:ascii="Arial" w:eastAsia="Verdana" w:hAnsi="Arial" w:cs="Arial"/>
          <w:lang w:val="en-GB"/>
        </w:rPr>
        <w:t>deals with pending students’ requests,</w:t>
      </w:r>
    </w:p>
    <w:p w:rsidR="008A54C3" w:rsidRPr="00D71DDF" w:rsidRDefault="008E6476" w:rsidP="00C72C56">
      <w:pPr>
        <w:numPr>
          <w:ilvl w:val="0"/>
          <w:numId w:val="20"/>
        </w:numPr>
        <w:jc w:val="both"/>
        <w:rPr>
          <w:rFonts w:ascii="Arial" w:hAnsi="Arial" w:cs="Arial"/>
          <w:lang w:val="en-GB"/>
        </w:rPr>
      </w:pPr>
      <w:proofErr w:type="gramStart"/>
      <w:r w:rsidRPr="00D71DDF">
        <w:rPr>
          <w:rFonts w:ascii="Arial" w:eastAsia="Verdana" w:hAnsi="Arial" w:cs="Arial"/>
          <w:lang w:val="en-GB"/>
        </w:rPr>
        <w:t>deals</w:t>
      </w:r>
      <w:proofErr w:type="gramEnd"/>
      <w:r w:rsidRPr="00D71DDF">
        <w:rPr>
          <w:rFonts w:ascii="Arial" w:eastAsia="Verdana" w:hAnsi="Arial" w:cs="Arial"/>
          <w:lang w:val="en-GB"/>
        </w:rPr>
        <w:t xml:space="preserve"> with other matters listed in Article 27 (6) SER</w:t>
      </w:r>
      <w:r w:rsidR="008A54C3" w:rsidRPr="00D71DDF">
        <w:rPr>
          <w:rFonts w:ascii="Arial" w:hAnsi="Arial" w:cs="Arial"/>
          <w:lang w:val="en-GB"/>
        </w:rPr>
        <w:t>.</w:t>
      </w:r>
    </w:p>
    <w:p w:rsidR="008A54C3" w:rsidRPr="00D71DDF" w:rsidRDefault="008A54C3" w:rsidP="008A54C3">
      <w:pPr>
        <w:ind w:left="360"/>
        <w:jc w:val="both"/>
        <w:rPr>
          <w:rFonts w:ascii="Arial" w:hAnsi="Arial" w:cs="Arial"/>
          <w:lang w:val="en-GB"/>
        </w:rPr>
      </w:pPr>
      <w:r w:rsidRPr="00D71DDF">
        <w:rPr>
          <w:rFonts w:ascii="Arial" w:hAnsi="Arial" w:cs="Arial"/>
          <w:lang w:val="en-GB"/>
        </w:rPr>
        <w:t xml:space="preserve">      </w:t>
      </w:r>
    </w:p>
    <w:p w:rsidR="008A54C3" w:rsidRPr="00D71DDF" w:rsidRDefault="008E6476" w:rsidP="00C72C56">
      <w:pPr>
        <w:numPr>
          <w:ilvl w:val="0"/>
          <w:numId w:val="18"/>
        </w:numPr>
        <w:suppressAutoHyphens/>
        <w:ind w:left="426" w:hanging="426"/>
        <w:jc w:val="both"/>
        <w:rPr>
          <w:rFonts w:ascii="Arial" w:hAnsi="Arial" w:cs="Arial"/>
          <w:lang w:val="en-GB"/>
        </w:rPr>
      </w:pPr>
      <w:r w:rsidRPr="00D71DDF">
        <w:rPr>
          <w:rFonts w:ascii="Arial" w:eastAsia="Verdana" w:hAnsi="Arial" w:cs="Arial"/>
          <w:lang w:val="en-GB"/>
        </w:rPr>
        <w:t>Doctoral Board meetings are noted in minutes; the minutes shall be submitted to the IS MU document server within 14 days of the meeting. Submission of the minutes is the responsibility of the Chair of the Doctoral Board</w:t>
      </w:r>
      <w:r w:rsidR="008A54C3" w:rsidRPr="00D71DDF">
        <w:rPr>
          <w:rFonts w:ascii="Arial" w:hAnsi="Arial" w:cs="Arial"/>
          <w:lang w:val="en-GB"/>
        </w:rPr>
        <w:t xml:space="preserve">. </w:t>
      </w:r>
    </w:p>
    <w:p w:rsidR="008A54C3" w:rsidRPr="00D71DDF" w:rsidRDefault="008A54C3" w:rsidP="008A54C3">
      <w:pPr>
        <w:ind w:left="360"/>
        <w:jc w:val="both"/>
        <w:rPr>
          <w:rFonts w:ascii="Arial" w:hAnsi="Arial" w:cs="Arial"/>
          <w:lang w:val="en-GB"/>
        </w:rPr>
      </w:pPr>
    </w:p>
    <w:p w:rsidR="008A54C3" w:rsidRPr="00D71DDF" w:rsidRDefault="008E6476" w:rsidP="00C72C56">
      <w:pPr>
        <w:numPr>
          <w:ilvl w:val="0"/>
          <w:numId w:val="18"/>
        </w:numPr>
        <w:suppressAutoHyphens/>
        <w:ind w:left="426" w:hanging="426"/>
        <w:jc w:val="both"/>
        <w:rPr>
          <w:rFonts w:ascii="Arial" w:hAnsi="Arial" w:cs="Arial"/>
          <w:lang w:val="en-GB"/>
        </w:rPr>
      </w:pPr>
      <w:r w:rsidRPr="00D71DDF">
        <w:rPr>
          <w:rFonts w:ascii="Arial" w:eastAsia="Verdana" w:hAnsi="Arial" w:cs="Arial"/>
          <w:lang w:val="en-GB"/>
        </w:rPr>
        <w:t>An approved overall study plan ISP is confirmed by the Chair of the Doctoral Board in the appropriate IS MU application in the first year of the respective student’s studies at the latest</w:t>
      </w:r>
      <w:r w:rsidR="008A54C3" w:rsidRPr="00D71DDF">
        <w:rPr>
          <w:rFonts w:ascii="Arial" w:hAnsi="Arial" w:cs="Arial"/>
          <w:lang w:val="en-GB"/>
        </w:rPr>
        <w:t>.</w:t>
      </w:r>
    </w:p>
    <w:p w:rsidR="008A54C3" w:rsidRPr="00D71DDF" w:rsidRDefault="008A54C3" w:rsidP="008A54C3">
      <w:pPr>
        <w:pStyle w:val="Odstavecseseznamem"/>
        <w:spacing w:after="0"/>
        <w:rPr>
          <w:rFonts w:ascii="Arial" w:hAnsi="Arial" w:cs="Arial"/>
          <w:sz w:val="20"/>
          <w:szCs w:val="20"/>
          <w:lang w:val="en-GB"/>
        </w:rPr>
      </w:pPr>
    </w:p>
    <w:p w:rsidR="008A54C3" w:rsidRPr="00D71DDF" w:rsidRDefault="008E6476" w:rsidP="00C72C56">
      <w:pPr>
        <w:numPr>
          <w:ilvl w:val="0"/>
          <w:numId w:val="18"/>
        </w:numPr>
        <w:suppressAutoHyphens/>
        <w:ind w:left="426" w:hanging="426"/>
        <w:jc w:val="both"/>
        <w:rPr>
          <w:rFonts w:ascii="Arial" w:hAnsi="Arial" w:cs="Arial"/>
          <w:lang w:val="en-GB"/>
        </w:rPr>
      </w:pPr>
      <w:r w:rsidRPr="00D71DDF">
        <w:rPr>
          <w:rFonts w:ascii="Arial" w:eastAsia="Verdana" w:hAnsi="Arial" w:cs="Arial"/>
          <w:lang w:val="en-GB"/>
        </w:rPr>
        <w:t xml:space="preserve">The statement of the Doctoral Board on the </w:t>
      </w:r>
      <w:proofErr w:type="spellStart"/>
      <w:r w:rsidRPr="00D71DDF">
        <w:rPr>
          <w:rFonts w:ascii="Arial" w:eastAsia="Verdana" w:hAnsi="Arial" w:cs="Arial"/>
          <w:lang w:val="en-GB"/>
        </w:rPr>
        <w:t>semestral</w:t>
      </w:r>
      <w:proofErr w:type="spellEnd"/>
      <w:r w:rsidRPr="00D71DDF">
        <w:rPr>
          <w:rFonts w:ascii="Arial" w:eastAsia="Verdana" w:hAnsi="Arial" w:cs="Arial"/>
          <w:lang w:val="en-GB"/>
        </w:rPr>
        <w:t xml:space="preserve"> student evaluation and annual fulfilment of their ISP shall be submitted by the Chair of the Doctoral Board in the IS MU application within 14 days of the Board meeting</w:t>
      </w:r>
      <w:r w:rsidR="008A54C3" w:rsidRPr="00D71DDF">
        <w:rPr>
          <w:rFonts w:ascii="Arial" w:hAnsi="Arial" w:cs="Arial"/>
          <w:lang w:val="en-GB"/>
        </w:rPr>
        <w:t>.</w:t>
      </w:r>
    </w:p>
    <w:p w:rsidR="008A54C3" w:rsidRPr="00D71DDF" w:rsidRDefault="008A54C3" w:rsidP="008A54C3">
      <w:pPr>
        <w:pStyle w:val="Odstavecseseznamem"/>
        <w:spacing w:after="0" w:line="240" w:lineRule="auto"/>
        <w:rPr>
          <w:rFonts w:ascii="Arial" w:hAnsi="Arial" w:cs="Arial"/>
          <w:sz w:val="20"/>
          <w:szCs w:val="20"/>
          <w:lang w:val="en-GB"/>
        </w:rPr>
      </w:pPr>
    </w:p>
    <w:p w:rsidR="008A54C3" w:rsidRPr="00D71DDF" w:rsidRDefault="008E6476" w:rsidP="00C72C56">
      <w:pPr>
        <w:pStyle w:val="Odstavecseseznamem"/>
        <w:numPr>
          <w:ilvl w:val="0"/>
          <w:numId w:val="19"/>
        </w:numPr>
        <w:spacing w:after="0" w:line="240" w:lineRule="auto"/>
        <w:ind w:left="425" w:hanging="425"/>
        <w:jc w:val="both"/>
        <w:rPr>
          <w:rFonts w:ascii="Arial" w:hAnsi="Arial" w:cs="Arial"/>
          <w:sz w:val="20"/>
          <w:szCs w:val="20"/>
          <w:lang w:val="en-GB" w:eastAsia="cs-CZ"/>
        </w:rPr>
      </w:pPr>
      <w:r w:rsidRPr="00D71DDF">
        <w:rPr>
          <w:rFonts w:ascii="Arial" w:eastAsia="Verdana" w:hAnsi="Arial" w:cs="Arial"/>
          <w:sz w:val="20"/>
          <w:szCs w:val="20"/>
          <w:lang w:val="en-GB"/>
        </w:rPr>
        <w:lastRenderedPageBreak/>
        <w:t>The Secretary of the Doctoral Board is required to inform the authorized coordinator of the relevant department about the approved dissertation topics that are to be listed as part of the DDP admission process held at the end of a spring semester (with students enrolling in the autumn semester of the following academic year); the deadline is 15 January of the given year</w:t>
      </w:r>
      <w:r w:rsidR="008A54C3" w:rsidRPr="00D71DDF">
        <w:rPr>
          <w:rFonts w:ascii="Arial" w:hAnsi="Arial" w:cs="Arial"/>
          <w:sz w:val="20"/>
          <w:szCs w:val="20"/>
          <w:lang w:val="en-GB" w:eastAsia="cs-CZ"/>
        </w:rPr>
        <w:t>.</w:t>
      </w:r>
    </w:p>
    <w:p w:rsidR="008A54C3" w:rsidRPr="00D71DDF" w:rsidRDefault="008A54C3" w:rsidP="008A54C3">
      <w:pPr>
        <w:pStyle w:val="Odstavecseseznamem"/>
        <w:spacing w:after="0" w:line="240" w:lineRule="auto"/>
        <w:jc w:val="both"/>
        <w:rPr>
          <w:rFonts w:ascii="Arial" w:hAnsi="Arial" w:cs="Arial"/>
          <w:sz w:val="20"/>
          <w:szCs w:val="20"/>
          <w:lang w:val="en-GB"/>
        </w:rPr>
      </w:pPr>
    </w:p>
    <w:p w:rsidR="008A54C3" w:rsidRPr="00D71DDF" w:rsidRDefault="008E6476" w:rsidP="00C72C56">
      <w:pPr>
        <w:numPr>
          <w:ilvl w:val="0"/>
          <w:numId w:val="18"/>
        </w:numPr>
        <w:suppressAutoHyphens/>
        <w:ind w:left="425" w:hanging="425"/>
        <w:jc w:val="both"/>
        <w:rPr>
          <w:rFonts w:ascii="Arial" w:hAnsi="Arial" w:cs="Arial"/>
          <w:lang w:val="en-GB"/>
        </w:rPr>
      </w:pPr>
      <w:r w:rsidRPr="00D71DDF">
        <w:rPr>
          <w:rFonts w:ascii="Arial" w:eastAsia="Verdana" w:hAnsi="Arial" w:cs="Arial"/>
          <w:lang w:val="en-GB"/>
        </w:rPr>
        <w:t>The Secretary of the Doctoral Board is required to inform the authorized coordinator of the relevant department about the approved dissertation topics that are to be listed as part of the DDP admission process at the end of the autumn semester (with the students enrolling in the spring semester of the same academic year); the deadline is 31 July of the given year</w:t>
      </w:r>
      <w:r w:rsidR="008A54C3" w:rsidRPr="00D71DDF">
        <w:rPr>
          <w:rFonts w:ascii="Arial" w:hAnsi="Arial" w:cs="Arial"/>
          <w:lang w:val="en-GB"/>
        </w:rPr>
        <w:t>.</w:t>
      </w:r>
    </w:p>
    <w:p w:rsidR="008A54C3" w:rsidRPr="00D71DDF" w:rsidRDefault="008A54C3" w:rsidP="008A54C3">
      <w:pPr>
        <w:pStyle w:val="Odstavecseseznamem"/>
        <w:spacing w:after="0" w:line="240" w:lineRule="auto"/>
        <w:jc w:val="both"/>
        <w:rPr>
          <w:rFonts w:ascii="Arial" w:hAnsi="Arial" w:cs="Arial"/>
          <w:sz w:val="20"/>
          <w:szCs w:val="20"/>
          <w:lang w:val="en-GB"/>
        </w:rPr>
      </w:pPr>
    </w:p>
    <w:p w:rsidR="008A54C3" w:rsidRPr="00D71DDF" w:rsidRDefault="008E6476" w:rsidP="00C72C56">
      <w:pPr>
        <w:numPr>
          <w:ilvl w:val="0"/>
          <w:numId w:val="18"/>
        </w:numPr>
        <w:suppressAutoHyphens/>
        <w:ind w:left="426" w:hanging="426"/>
        <w:jc w:val="both"/>
        <w:rPr>
          <w:rFonts w:ascii="Arial" w:hAnsi="Arial" w:cs="Arial"/>
          <w:lang w:val="en-GB"/>
        </w:rPr>
      </w:pPr>
      <w:r w:rsidRPr="00D71DDF">
        <w:rPr>
          <w:rFonts w:ascii="Arial" w:eastAsia="Verdana" w:hAnsi="Arial" w:cs="Arial"/>
          <w:lang w:val="en-GB"/>
        </w:rPr>
        <w:t>If the Doctoral Board intends to make changes, effective as of the following academic year, in the set of courses offered to students (incl. the number of on-site lessons, credit value, completion requirements, assigned teachers etc.) that need to be reflected in the Course Catalogue (Article 4 (1) SER), the Chair of the Doctoral Board shall submit the respective information to the authorized coordinator of the relevant department no later than on 30 April of the given year</w:t>
      </w:r>
      <w:r w:rsidR="008A54C3" w:rsidRPr="00D71DDF">
        <w:rPr>
          <w:rFonts w:ascii="Arial" w:hAnsi="Arial" w:cs="Arial"/>
          <w:lang w:val="en-GB"/>
        </w:rPr>
        <w:t>.</w:t>
      </w:r>
    </w:p>
    <w:p w:rsidR="008A54C3" w:rsidRPr="00D71DDF" w:rsidRDefault="008A54C3" w:rsidP="008A54C3">
      <w:pPr>
        <w:pStyle w:val="Odstavecseseznamem"/>
        <w:spacing w:after="0" w:line="240" w:lineRule="auto"/>
        <w:jc w:val="both"/>
        <w:rPr>
          <w:rFonts w:ascii="Arial" w:hAnsi="Arial" w:cs="Arial"/>
          <w:sz w:val="20"/>
          <w:szCs w:val="20"/>
          <w:lang w:val="en-GB"/>
        </w:rPr>
      </w:pPr>
    </w:p>
    <w:p w:rsidR="008A54C3" w:rsidRPr="00D71DDF" w:rsidRDefault="008E6476" w:rsidP="00C72C56">
      <w:pPr>
        <w:numPr>
          <w:ilvl w:val="0"/>
          <w:numId w:val="18"/>
        </w:numPr>
        <w:suppressAutoHyphens/>
        <w:ind w:left="426" w:hanging="426"/>
        <w:jc w:val="both"/>
        <w:rPr>
          <w:rFonts w:ascii="Arial" w:hAnsi="Arial" w:cs="Arial"/>
          <w:lang w:val="en-GB"/>
        </w:rPr>
      </w:pPr>
      <w:r w:rsidRPr="00D71DDF">
        <w:rPr>
          <w:rFonts w:ascii="Arial" w:eastAsia="Verdana" w:hAnsi="Arial" w:cs="Arial"/>
          <w:lang w:val="en-GB"/>
        </w:rPr>
        <w:t>The Chair of the Doctoral Board appoints a Secretary of the Doctoral Board to assist in dealing with organizational and administrative matters related to the activities of the Doctoral Board. The Secretary</w:t>
      </w:r>
      <w:r w:rsidR="008A54C3" w:rsidRPr="00D71DDF">
        <w:rPr>
          <w:rFonts w:ascii="Arial" w:hAnsi="Arial" w:cs="Arial"/>
          <w:lang w:val="en-GB"/>
        </w:rPr>
        <w:t>:</w:t>
      </w:r>
    </w:p>
    <w:p w:rsidR="008A54C3" w:rsidRPr="00D71DDF" w:rsidRDefault="008A54C3" w:rsidP="008A54C3">
      <w:pPr>
        <w:suppressAutoHyphens/>
        <w:jc w:val="both"/>
        <w:rPr>
          <w:rFonts w:ascii="Arial" w:hAnsi="Arial" w:cs="Arial"/>
          <w:lang w:val="en-GB"/>
        </w:rPr>
      </w:pPr>
    </w:p>
    <w:p w:rsidR="008E6476" w:rsidRPr="00D71DDF" w:rsidRDefault="008E6476" w:rsidP="00C72C56">
      <w:pPr>
        <w:numPr>
          <w:ilvl w:val="0"/>
          <w:numId w:val="53"/>
        </w:numPr>
        <w:pBdr>
          <w:top w:val="nil"/>
          <w:left w:val="nil"/>
          <w:bottom w:val="nil"/>
          <w:right w:val="nil"/>
          <w:between w:val="nil"/>
        </w:pBdr>
        <w:ind w:left="786"/>
        <w:contextualSpacing/>
        <w:jc w:val="both"/>
        <w:rPr>
          <w:rFonts w:ascii="Arial" w:eastAsia="Verdana" w:hAnsi="Arial" w:cs="Arial"/>
          <w:color w:val="000000"/>
          <w:lang w:val="en-GB"/>
        </w:rPr>
      </w:pPr>
      <w:r w:rsidRPr="00D71DDF">
        <w:rPr>
          <w:rFonts w:ascii="Arial" w:eastAsia="Verdana" w:hAnsi="Arial" w:cs="Arial"/>
          <w:lang w:val="en-GB"/>
        </w:rPr>
        <w:t xml:space="preserve">organizes, in cooperation with the Chair of the Doctoral Board, activities of the Doctoral Board, in particular </w:t>
      </w:r>
    </w:p>
    <w:p w:rsidR="008E6476" w:rsidRPr="00D71DDF" w:rsidRDefault="008E6476" w:rsidP="00C72C56">
      <w:pPr>
        <w:pStyle w:val="Odstavecseseznamem"/>
        <w:widowControl w:val="0"/>
        <w:numPr>
          <w:ilvl w:val="0"/>
          <w:numId w:val="38"/>
        </w:numPr>
        <w:pBdr>
          <w:top w:val="nil"/>
          <w:left w:val="nil"/>
          <w:bottom w:val="nil"/>
          <w:right w:val="nil"/>
          <w:between w:val="nil"/>
        </w:pBdr>
        <w:spacing w:after="0"/>
        <w:ind w:left="1423" w:hanging="357"/>
        <w:jc w:val="both"/>
        <w:rPr>
          <w:rFonts w:ascii="Arial" w:hAnsi="Arial" w:cs="Arial"/>
          <w:sz w:val="20"/>
          <w:szCs w:val="20"/>
          <w:lang w:val="en-GB"/>
        </w:rPr>
      </w:pPr>
      <w:r w:rsidRPr="00D71DDF">
        <w:rPr>
          <w:rFonts w:ascii="Arial" w:eastAsia="Verdana" w:hAnsi="Arial" w:cs="Arial"/>
          <w:sz w:val="20"/>
          <w:szCs w:val="20"/>
          <w:lang w:val="en-GB"/>
        </w:rPr>
        <w:t>organizes the Board meetings</w:t>
      </w:r>
      <w:r w:rsidRPr="00D71DDF">
        <w:rPr>
          <w:rFonts w:ascii="Arial" w:eastAsia="Verdana" w:hAnsi="Arial" w:cs="Arial"/>
          <w:color w:val="000000"/>
          <w:sz w:val="20"/>
          <w:szCs w:val="20"/>
          <w:lang w:val="en-GB"/>
        </w:rPr>
        <w:t>,</w:t>
      </w:r>
    </w:p>
    <w:p w:rsidR="008E6476" w:rsidRPr="00D71DDF" w:rsidRDefault="008E6476" w:rsidP="00C72C56">
      <w:pPr>
        <w:pStyle w:val="Odstavecseseznamem"/>
        <w:widowControl w:val="0"/>
        <w:numPr>
          <w:ilvl w:val="0"/>
          <w:numId w:val="38"/>
        </w:numPr>
        <w:pBdr>
          <w:top w:val="nil"/>
          <w:left w:val="nil"/>
          <w:bottom w:val="nil"/>
          <w:right w:val="nil"/>
          <w:between w:val="nil"/>
        </w:pBdr>
        <w:spacing w:after="0"/>
        <w:ind w:left="1423" w:hanging="357"/>
        <w:jc w:val="both"/>
        <w:rPr>
          <w:rFonts w:ascii="Arial" w:hAnsi="Arial" w:cs="Arial"/>
          <w:sz w:val="20"/>
          <w:szCs w:val="20"/>
          <w:lang w:val="en-GB"/>
        </w:rPr>
      </w:pPr>
      <w:r w:rsidRPr="00D71DDF">
        <w:rPr>
          <w:rFonts w:ascii="Arial" w:eastAsia="Verdana" w:hAnsi="Arial" w:cs="Arial"/>
          <w:sz w:val="20"/>
          <w:szCs w:val="20"/>
          <w:lang w:val="en-GB"/>
        </w:rPr>
        <w:t>prepares material for the Board meetings</w:t>
      </w:r>
      <w:r w:rsidRPr="00D71DDF">
        <w:rPr>
          <w:rFonts w:ascii="Arial" w:eastAsia="Verdana" w:hAnsi="Arial" w:cs="Arial"/>
          <w:color w:val="000000"/>
          <w:sz w:val="20"/>
          <w:szCs w:val="20"/>
          <w:lang w:val="en-GB"/>
        </w:rPr>
        <w:t>,</w:t>
      </w:r>
    </w:p>
    <w:p w:rsidR="008E6476" w:rsidRPr="00D71DDF" w:rsidRDefault="008E6476" w:rsidP="00C72C56">
      <w:pPr>
        <w:pStyle w:val="Odstavecseseznamem"/>
        <w:widowControl w:val="0"/>
        <w:numPr>
          <w:ilvl w:val="0"/>
          <w:numId w:val="38"/>
        </w:numPr>
        <w:pBdr>
          <w:top w:val="nil"/>
          <w:left w:val="nil"/>
          <w:bottom w:val="nil"/>
          <w:right w:val="nil"/>
          <w:between w:val="nil"/>
        </w:pBdr>
        <w:spacing w:after="0"/>
        <w:ind w:left="1423" w:hanging="357"/>
        <w:jc w:val="both"/>
        <w:rPr>
          <w:rFonts w:ascii="Arial" w:hAnsi="Arial" w:cs="Arial"/>
          <w:sz w:val="20"/>
          <w:szCs w:val="20"/>
          <w:lang w:val="en-GB"/>
        </w:rPr>
      </w:pPr>
      <w:r w:rsidRPr="00D71DDF">
        <w:rPr>
          <w:rFonts w:ascii="Arial" w:eastAsia="Verdana" w:hAnsi="Arial" w:cs="Arial"/>
          <w:sz w:val="20"/>
          <w:szCs w:val="20"/>
          <w:lang w:val="en-GB"/>
        </w:rPr>
        <w:t>takes the minutes of the meetings</w:t>
      </w:r>
      <w:r w:rsidRPr="00D71DDF">
        <w:rPr>
          <w:rFonts w:ascii="Arial" w:eastAsia="Verdana" w:hAnsi="Arial" w:cs="Arial"/>
          <w:color w:val="000000"/>
          <w:sz w:val="20"/>
          <w:szCs w:val="20"/>
          <w:lang w:val="en-GB"/>
        </w:rPr>
        <w:t>,</w:t>
      </w:r>
    </w:p>
    <w:p w:rsidR="008E6476" w:rsidRPr="00D71DDF" w:rsidRDefault="008E6476" w:rsidP="00C72C56">
      <w:pPr>
        <w:pStyle w:val="Odstavecseseznamem"/>
        <w:numPr>
          <w:ilvl w:val="0"/>
          <w:numId w:val="38"/>
        </w:numPr>
        <w:tabs>
          <w:tab w:val="left" w:pos="340"/>
        </w:tabs>
        <w:spacing w:after="0"/>
        <w:ind w:left="1423" w:hanging="357"/>
        <w:jc w:val="both"/>
        <w:rPr>
          <w:rFonts w:ascii="Arial" w:hAnsi="Arial" w:cs="Arial"/>
          <w:sz w:val="20"/>
          <w:szCs w:val="20"/>
          <w:lang w:val="en-GB"/>
        </w:rPr>
      </w:pPr>
      <w:r w:rsidRPr="00D71DDF">
        <w:rPr>
          <w:rFonts w:ascii="Arial" w:eastAsia="Verdana" w:hAnsi="Arial" w:cs="Arial"/>
          <w:sz w:val="20"/>
          <w:szCs w:val="20"/>
          <w:lang w:val="en-GB"/>
        </w:rPr>
        <w:t>organizes and administers the electronic voting of the Board members,</w:t>
      </w:r>
    </w:p>
    <w:p w:rsidR="008E6476" w:rsidRPr="00D71DDF" w:rsidRDefault="008E6476" w:rsidP="00C72C56">
      <w:pPr>
        <w:pStyle w:val="Odstavecseseznamem"/>
        <w:widowControl w:val="0"/>
        <w:numPr>
          <w:ilvl w:val="0"/>
          <w:numId w:val="38"/>
        </w:numPr>
        <w:pBdr>
          <w:top w:val="nil"/>
          <w:left w:val="nil"/>
          <w:bottom w:val="nil"/>
          <w:right w:val="nil"/>
          <w:between w:val="nil"/>
        </w:pBdr>
        <w:spacing w:after="0"/>
        <w:ind w:left="1423" w:hanging="357"/>
        <w:jc w:val="both"/>
        <w:rPr>
          <w:rFonts w:ascii="Arial" w:hAnsi="Arial" w:cs="Arial"/>
          <w:sz w:val="20"/>
          <w:szCs w:val="20"/>
          <w:lang w:val="en-GB"/>
        </w:rPr>
      </w:pPr>
      <w:r w:rsidRPr="00D71DDF">
        <w:rPr>
          <w:rFonts w:ascii="Arial" w:eastAsia="Verdana" w:hAnsi="Arial" w:cs="Arial"/>
          <w:sz w:val="20"/>
          <w:szCs w:val="20"/>
          <w:lang w:val="en-GB"/>
        </w:rPr>
        <w:t>keeps all necessary records</w:t>
      </w:r>
      <w:r w:rsidRPr="00D71DDF">
        <w:rPr>
          <w:rFonts w:ascii="Arial" w:eastAsia="Verdana" w:hAnsi="Arial" w:cs="Arial"/>
          <w:color w:val="000000"/>
          <w:sz w:val="20"/>
          <w:szCs w:val="20"/>
          <w:lang w:val="en-GB"/>
        </w:rPr>
        <w:t>,</w:t>
      </w:r>
    </w:p>
    <w:p w:rsidR="008E6476" w:rsidRPr="00D71DDF" w:rsidRDefault="008E6476" w:rsidP="00C72C56">
      <w:pPr>
        <w:numPr>
          <w:ilvl w:val="0"/>
          <w:numId w:val="53"/>
        </w:numPr>
        <w:pBdr>
          <w:top w:val="nil"/>
          <w:left w:val="nil"/>
          <w:bottom w:val="nil"/>
          <w:right w:val="nil"/>
          <w:between w:val="nil"/>
        </w:pBdr>
        <w:ind w:left="786"/>
        <w:contextualSpacing/>
        <w:jc w:val="both"/>
        <w:rPr>
          <w:rFonts w:ascii="Arial" w:eastAsia="Verdana" w:hAnsi="Arial" w:cs="Arial"/>
          <w:color w:val="000000"/>
          <w:lang w:val="en-GB"/>
        </w:rPr>
      </w:pPr>
      <w:r w:rsidRPr="00D71DDF">
        <w:rPr>
          <w:rFonts w:ascii="Arial" w:eastAsia="Verdana" w:hAnsi="Arial" w:cs="Arial"/>
          <w:lang w:val="en-GB"/>
        </w:rPr>
        <w:t>following instructions of the Chair of the Doctoral Board and in cooperation with the relevant department</w:t>
      </w:r>
      <w:r w:rsidRPr="00D71DDF">
        <w:rPr>
          <w:rFonts w:ascii="Arial" w:eastAsia="Verdana" w:hAnsi="Arial" w:cs="Arial"/>
          <w:color w:val="000000"/>
          <w:lang w:val="en-GB"/>
        </w:rPr>
        <w:t>:</w:t>
      </w:r>
    </w:p>
    <w:p w:rsidR="008E6476" w:rsidRPr="00D71DDF" w:rsidRDefault="008E6476" w:rsidP="00C72C56">
      <w:pPr>
        <w:pStyle w:val="Odstavecseseznamem"/>
        <w:widowControl w:val="0"/>
        <w:numPr>
          <w:ilvl w:val="0"/>
          <w:numId w:val="38"/>
        </w:numPr>
        <w:pBdr>
          <w:top w:val="nil"/>
          <w:left w:val="nil"/>
          <w:bottom w:val="nil"/>
          <w:right w:val="nil"/>
          <w:between w:val="nil"/>
        </w:pBdr>
        <w:spacing w:after="0"/>
        <w:ind w:left="1423" w:hanging="357"/>
        <w:jc w:val="both"/>
        <w:rPr>
          <w:rFonts w:ascii="Arial" w:hAnsi="Arial" w:cs="Arial"/>
          <w:sz w:val="20"/>
          <w:szCs w:val="20"/>
          <w:lang w:val="en-GB"/>
        </w:rPr>
      </w:pPr>
      <w:r w:rsidRPr="00D71DDF">
        <w:rPr>
          <w:rFonts w:ascii="Arial" w:eastAsia="Verdana" w:hAnsi="Arial" w:cs="Arial"/>
          <w:sz w:val="20"/>
          <w:szCs w:val="20"/>
          <w:lang w:val="en-GB"/>
        </w:rPr>
        <w:t xml:space="preserve">assists in the administration of </w:t>
      </w:r>
      <w:r w:rsidR="00264CF2" w:rsidRPr="00D71DDF">
        <w:rPr>
          <w:rFonts w:ascii="Arial" w:eastAsia="Verdana" w:hAnsi="Arial" w:cs="Arial"/>
          <w:sz w:val="20"/>
          <w:szCs w:val="20"/>
          <w:lang w:val="en-GB"/>
        </w:rPr>
        <w:t>study programme</w:t>
      </w:r>
      <w:r w:rsidRPr="00D71DDF">
        <w:rPr>
          <w:rFonts w:ascii="Arial" w:eastAsia="Verdana" w:hAnsi="Arial" w:cs="Arial"/>
          <w:sz w:val="20"/>
          <w:szCs w:val="20"/>
          <w:lang w:val="en-GB"/>
        </w:rPr>
        <w:t xml:space="preserve"> admissions</w:t>
      </w:r>
      <w:r w:rsidRPr="00D71DDF">
        <w:rPr>
          <w:rFonts w:ascii="Arial" w:eastAsia="Verdana" w:hAnsi="Arial" w:cs="Arial"/>
          <w:color w:val="000000"/>
          <w:sz w:val="20"/>
          <w:szCs w:val="20"/>
          <w:lang w:val="en-GB"/>
        </w:rPr>
        <w:t>,</w:t>
      </w:r>
    </w:p>
    <w:p w:rsidR="008E6476" w:rsidRPr="00D71DDF" w:rsidRDefault="008E6476" w:rsidP="00C72C56">
      <w:pPr>
        <w:pStyle w:val="Odstavecseseznamem"/>
        <w:widowControl w:val="0"/>
        <w:numPr>
          <w:ilvl w:val="0"/>
          <w:numId w:val="38"/>
        </w:numPr>
        <w:pBdr>
          <w:top w:val="nil"/>
          <w:left w:val="nil"/>
          <w:bottom w:val="nil"/>
          <w:right w:val="nil"/>
          <w:between w:val="nil"/>
        </w:pBdr>
        <w:spacing w:after="0"/>
        <w:ind w:left="1423" w:hanging="357"/>
        <w:jc w:val="both"/>
        <w:rPr>
          <w:rFonts w:ascii="Arial" w:hAnsi="Arial" w:cs="Arial"/>
          <w:sz w:val="20"/>
          <w:szCs w:val="20"/>
          <w:lang w:val="en-GB"/>
        </w:rPr>
      </w:pPr>
      <w:r w:rsidRPr="00D71DDF">
        <w:rPr>
          <w:rFonts w:ascii="Arial" w:eastAsia="Verdana" w:hAnsi="Arial" w:cs="Arial"/>
          <w:sz w:val="20"/>
          <w:szCs w:val="20"/>
          <w:lang w:val="en-GB"/>
        </w:rPr>
        <w:t>assists in administration of Individual Study Plans and evaluations of students,</w:t>
      </w:r>
    </w:p>
    <w:p w:rsidR="008E6476" w:rsidRPr="00D71DDF" w:rsidRDefault="008E6476" w:rsidP="00C72C56">
      <w:pPr>
        <w:pStyle w:val="Odstavecseseznamem"/>
        <w:widowControl w:val="0"/>
        <w:numPr>
          <w:ilvl w:val="0"/>
          <w:numId w:val="38"/>
        </w:numPr>
        <w:pBdr>
          <w:top w:val="nil"/>
          <w:left w:val="nil"/>
          <w:bottom w:val="nil"/>
          <w:right w:val="nil"/>
          <w:between w:val="nil"/>
        </w:pBdr>
        <w:spacing w:after="0"/>
        <w:ind w:left="1423" w:hanging="357"/>
        <w:jc w:val="both"/>
        <w:rPr>
          <w:rFonts w:ascii="Arial" w:hAnsi="Arial" w:cs="Arial"/>
          <w:sz w:val="20"/>
          <w:szCs w:val="20"/>
          <w:lang w:val="en-GB"/>
        </w:rPr>
      </w:pPr>
      <w:r w:rsidRPr="00D71DDF">
        <w:rPr>
          <w:rFonts w:ascii="Arial" w:eastAsia="Verdana" w:hAnsi="Arial" w:cs="Arial"/>
          <w:sz w:val="20"/>
          <w:szCs w:val="20"/>
          <w:lang w:val="en-GB"/>
        </w:rPr>
        <w:t>assists in administration of the DSE</w:t>
      </w:r>
      <w:r w:rsidRPr="00D71DDF">
        <w:rPr>
          <w:rFonts w:ascii="Arial" w:eastAsia="Verdana" w:hAnsi="Arial" w:cs="Arial"/>
          <w:color w:val="000000"/>
          <w:sz w:val="20"/>
          <w:szCs w:val="20"/>
          <w:lang w:val="en-GB"/>
        </w:rPr>
        <w:t xml:space="preserve"> and dissertation defences,</w:t>
      </w:r>
    </w:p>
    <w:p w:rsidR="008E6476" w:rsidRPr="00D71DDF" w:rsidRDefault="008E6476" w:rsidP="00C72C56">
      <w:pPr>
        <w:numPr>
          <w:ilvl w:val="0"/>
          <w:numId w:val="53"/>
        </w:numPr>
        <w:pBdr>
          <w:top w:val="nil"/>
          <w:left w:val="nil"/>
          <w:bottom w:val="nil"/>
          <w:right w:val="nil"/>
          <w:between w:val="nil"/>
        </w:pBdr>
        <w:ind w:left="786"/>
        <w:contextualSpacing/>
        <w:jc w:val="both"/>
        <w:rPr>
          <w:rFonts w:ascii="Arial" w:eastAsia="Verdana" w:hAnsi="Arial" w:cs="Arial"/>
          <w:color w:val="000000"/>
          <w:lang w:val="en-GB"/>
        </w:rPr>
      </w:pPr>
      <w:r w:rsidRPr="00D71DDF">
        <w:rPr>
          <w:rFonts w:ascii="Arial" w:eastAsia="Verdana" w:hAnsi="Arial" w:cs="Arial"/>
          <w:lang w:val="en-GB"/>
        </w:rPr>
        <w:t>administers the departmental website of the respective doctoral field of study and ensures publication of information relevant to the students of the given field or programme respectively</w:t>
      </w:r>
      <w:r w:rsidRPr="00D71DDF">
        <w:rPr>
          <w:rFonts w:ascii="Arial" w:eastAsia="Verdana" w:hAnsi="Arial" w:cs="Arial"/>
          <w:color w:val="000000"/>
          <w:lang w:val="en-GB"/>
        </w:rPr>
        <w:t>,</w:t>
      </w:r>
    </w:p>
    <w:p w:rsidR="008E6476" w:rsidRPr="00D71DDF" w:rsidRDefault="008E6476" w:rsidP="00C72C56">
      <w:pPr>
        <w:numPr>
          <w:ilvl w:val="0"/>
          <w:numId w:val="53"/>
        </w:numPr>
        <w:pBdr>
          <w:top w:val="nil"/>
          <w:left w:val="nil"/>
          <w:bottom w:val="nil"/>
          <w:right w:val="nil"/>
          <w:between w:val="nil"/>
        </w:pBdr>
        <w:ind w:left="786"/>
        <w:contextualSpacing/>
        <w:jc w:val="both"/>
        <w:rPr>
          <w:rFonts w:ascii="Arial" w:eastAsia="Verdana" w:hAnsi="Arial" w:cs="Arial"/>
          <w:color w:val="000000"/>
          <w:lang w:val="en-GB"/>
        </w:rPr>
      </w:pPr>
      <w:r w:rsidRPr="00D71DDF">
        <w:rPr>
          <w:rFonts w:ascii="Arial" w:eastAsia="Verdana" w:hAnsi="Arial" w:cs="Arial"/>
          <w:lang w:val="en-GB"/>
        </w:rPr>
        <w:t>assists in preparation of accreditation materials for the respective field of study</w:t>
      </w:r>
      <w:r w:rsidRPr="00D71DDF">
        <w:rPr>
          <w:rFonts w:ascii="Arial" w:eastAsia="Verdana" w:hAnsi="Arial" w:cs="Arial"/>
          <w:color w:val="000000"/>
          <w:lang w:val="en-GB"/>
        </w:rPr>
        <w:t>,</w:t>
      </w:r>
    </w:p>
    <w:p w:rsidR="008A54C3" w:rsidRPr="00D71DDF" w:rsidRDefault="008E6476" w:rsidP="00C72C56">
      <w:pPr>
        <w:pStyle w:val="Odstavecseseznamem"/>
        <w:numPr>
          <w:ilvl w:val="0"/>
          <w:numId w:val="17"/>
        </w:numPr>
        <w:suppressAutoHyphens w:val="0"/>
        <w:spacing w:after="0" w:line="240" w:lineRule="auto"/>
        <w:ind w:left="786"/>
        <w:jc w:val="both"/>
        <w:rPr>
          <w:rFonts w:ascii="Arial" w:hAnsi="Arial" w:cs="Arial"/>
          <w:sz w:val="20"/>
          <w:szCs w:val="20"/>
          <w:lang w:val="en-GB"/>
        </w:rPr>
      </w:pPr>
      <w:proofErr w:type="gramStart"/>
      <w:r w:rsidRPr="00D71DDF">
        <w:rPr>
          <w:rFonts w:ascii="Arial" w:eastAsia="Verdana" w:hAnsi="Arial" w:cs="Arial"/>
          <w:sz w:val="20"/>
          <w:szCs w:val="20"/>
          <w:lang w:val="en-GB"/>
        </w:rPr>
        <w:t>carries</w:t>
      </w:r>
      <w:proofErr w:type="gramEnd"/>
      <w:r w:rsidRPr="00D71DDF">
        <w:rPr>
          <w:rFonts w:ascii="Arial" w:eastAsia="Verdana" w:hAnsi="Arial" w:cs="Arial"/>
          <w:sz w:val="20"/>
          <w:szCs w:val="20"/>
          <w:lang w:val="en-GB"/>
        </w:rPr>
        <w:t xml:space="preserve"> out other tasks and duties assigned by the Chair of the Doctoral Board</w:t>
      </w:r>
      <w:r w:rsidR="008A54C3" w:rsidRPr="00D71DDF">
        <w:rPr>
          <w:rFonts w:ascii="Arial" w:hAnsi="Arial" w:cs="Arial"/>
          <w:sz w:val="20"/>
          <w:szCs w:val="20"/>
          <w:lang w:val="en-GB"/>
        </w:rPr>
        <w:t>.</w:t>
      </w:r>
    </w:p>
    <w:p w:rsidR="008A54C3" w:rsidRPr="00D71DDF" w:rsidRDefault="008A54C3" w:rsidP="008A54C3">
      <w:pPr>
        <w:pStyle w:val="W3MUZkonParagraf"/>
        <w:spacing w:before="0" w:after="120"/>
        <w:rPr>
          <w:rFonts w:cs="Arial"/>
          <w:b/>
          <w:sz w:val="20"/>
          <w:lang w:val="en-GB"/>
        </w:rPr>
      </w:pPr>
    </w:p>
    <w:p w:rsidR="008A54C3" w:rsidRPr="00D71DDF" w:rsidRDefault="008A54C3" w:rsidP="008A54C3">
      <w:pPr>
        <w:jc w:val="both"/>
        <w:rPr>
          <w:rFonts w:ascii="Arial" w:hAnsi="Arial" w:cs="Arial"/>
          <w:lang w:val="en-GB"/>
        </w:rPr>
      </w:pPr>
    </w:p>
    <w:p w:rsidR="008A54C3" w:rsidRPr="00D71DDF" w:rsidRDefault="008A54C3" w:rsidP="008A54C3">
      <w:pPr>
        <w:jc w:val="both"/>
        <w:rPr>
          <w:rFonts w:ascii="Arial" w:hAnsi="Arial" w:cs="Arial"/>
          <w:lang w:val="en-GB"/>
        </w:rPr>
      </w:pPr>
    </w:p>
    <w:p w:rsidR="008A54C3" w:rsidRPr="00D71DDF" w:rsidRDefault="00386AB3" w:rsidP="005A4F40">
      <w:pPr>
        <w:pStyle w:val="W3MUZkonParagrafNzev"/>
        <w:spacing w:before="0" w:after="120"/>
        <w:rPr>
          <w:rFonts w:cs="Arial"/>
          <w:sz w:val="22"/>
          <w:szCs w:val="22"/>
          <w:lang w:val="en-GB"/>
        </w:rPr>
      </w:pPr>
      <w:r w:rsidRPr="00D71DDF">
        <w:rPr>
          <w:rFonts w:cs="Arial"/>
          <w:sz w:val="22"/>
          <w:szCs w:val="22"/>
          <w:lang w:val="en-GB"/>
        </w:rPr>
        <w:t>Part S</w:t>
      </w:r>
      <w:r w:rsidR="005A4F40" w:rsidRPr="00D71DDF">
        <w:rPr>
          <w:rFonts w:cs="Arial"/>
          <w:sz w:val="22"/>
          <w:szCs w:val="22"/>
          <w:lang w:val="en-GB"/>
        </w:rPr>
        <w:t>even</w:t>
      </w:r>
    </w:p>
    <w:p w:rsidR="005A4F40" w:rsidRPr="00D71DDF" w:rsidRDefault="00264CF2" w:rsidP="005A4F40">
      <w:pPr>
        <w:pStyle w:val="W3MUZkonParagraf"/>
        <w:spacing w:before="0" w:after="120"/>
        <w:rPr>
          <w:rFonts w:eastAsia="Arial"/>
          <w:b/>
          <w:color w:val="auto"/>
          <w:sz w:val="22"/>
          <w:szCs w:val="22"/>
          <w:lang w:val="en-GB"/>
        </w:rPr>
      </w:pPr>
      <w:r w:rsidRPr="00D71DDF">
        <w:rPr>
          <w:rFonts w:eastAsia="Arial"/>
          <w:b/>
          <w:color w:val="auto"/>
          <w:sz w:val="22"/>
          <w:szCs w:val="22"/>
          <w:lang w:val="en-GB"/>
        </w:rPr>
        <w:t>Collaborative PhD</w:t>
      </w:r>
      <w:r w:rsidR="005A4F40" w:rsidRPr="00D71DDF">
        <w:rPr>
          <w:rFonts w:eastAsia="Arial"/>
          <w:b/>
          <w:color w:val="auto"/>
          <w:sz w:val="22"/>
          <w:szCs w:val="22"/>
          <w:lang w:val="en-GB"/>
        </w:rPr>
        <w:t xml:space="preserve"> Student Performance Evaluation and Monitoring</w:t>
      </w:r>
    </w:p>
    <w:p w:rsidR="008A54C3" w:rsidRPr="00D71DDF" w:rsidRDefault="008A54C3" w:rsidP="005A4F40">
      <w:pPr>
        <w:pStyle w:val="W3MUZkonOdstavec"/>
        <w:rPr>
          <w:rFonts w:ascii="Arial" w:hAnsi="Arial" w:cs="Arial"/>
          <w:sz w:val="22"/>
          <w:szCs w:val="22"/>
          <w:lang w:val="en-GB"/>
        </w:rPr>
      </w:pPr>
    </w:p>
    <w:p w:rsidR="008A54C3" w:rsidRPr="00D71DDF" w:rsidRDefault="005A4F40" w:rsidP="00E23CCE">
      <w:pPr>
        <w:pStyle w:val="W3MUZkonParagraf"/>
        <w:spacing w:before="0" w:after="120"/>
        <w:rPr>
          <w:rFonts w:cs="Arial"/>
          <w:sz w:val="22"/>
          <w:szCs w:val="22"/>
          <w:lang w:val="en-GB"/>
        </w:rPr>
      </w:pPr>
      <w:r w:rsidRPr="00D71DDF">
        <w:rPr>
          <w:rFonts w:cs="Arial"/>
          <w:sz w:val="22"/>
          <w:szCs w:val="22"/>
          <w:lang w:val="en-GB"/>
        </w:rPr>
        <w:t>Article</w:t>
      </w:r>
      <w:r w:rsidR="00264CF2" w:rsidRPr="00D71DDF">
        <w:rPr>
          <w:rFonts w:cs="Arial"/>
          <w:sz w:val="22"/>
          <w:szCs w:val="22"/>
          <w:lang w:val="en-GB"/>
        </w:rPr>
        <w:t xml:space="preserve"> 17</w:t>
      </w:r>
    </w:p>
    <w:p w:rsidR="008A54C3" w:rsidRPr="00D71DDF" w:rsidRDefault="005A4F40" w:rsidP="00E23CCE">
      <w:pPr>
        <w:pStyle w:val="W3MUZkonParagraf"/>
        <w:spacing w:before="0" w:after="120"/>
        <w:rPr>
          <w:rFonts w:cs="Arial"/>
          <w:lang w:val="en-GB"/>
        </w:rPr>
      </w:pPr>
      <w:r w:rsidRPr="00D71DDF">
        <w:rPr>
          <w:rFonts w:eastAsia="Arial"/>
          <w:b/>
          <w:color w:val="auto"/>
          <w:sz w:val="22"/>
          <w:szCs w:val="22"/>
          <w:lang w:val="en-GB"/>
        </w:rPr>
        <w:t xml:space="preserve">Monitoring of Fulfilment of the Individual Study Plan </w:t>
      </w:r>
    </w:p>
    <w:p w:rsidR="00B214CE" w:rsidRPr="00D71DDF" w:rsidRDefault="004728C1" w:rsidP="00C72C56">
      <w:pPr>
        <w:numPr>
          <w:ilvl w:val="0"/>
          <w:numId w:val="22"/>
        </w:numPr>
        <w:suppressAutoHyphens/>
        <w:jc w:val="both"/>
        <w:rPr>
          <w:rFonts w:ascii="Arial" w:hAnsi="Arial" w:cs="Arial"/>
          <w:lang w:val="en-GB" w:eastAsia="ar-SA"/>
        </w:rPr>
      </w:pPr>
      <w:r w:rsidRPr="00D71DDF">
        <w:rPr>
          <w:rFonts w:ascii="Arial" w:eastAsia="Verdana" w:hAnsi="Arial" w:cs="Arial"/>
          <w:lang w:val="en-GB"/>
        </w:rPr>
        <w:t>The supervisor</w:t>
      </w:r>
      <w:r w:rsidR="00264CF2" w:rsidRPr="00D71DDF">
        <w:rPr>
          <w:rFonts w:ascii="Arial" w:eastAsia="Verdana" w:hAnsi="Arial" w:cs="Arial"/>
          <w:lang w:val="en-GB"/>
        </w:rPr>
        <w:t xml:space="preserve"> in cooperation with the consultant</w:t>
      </w:r>
      <w:r w:rsidRPr="00D71DDF">
        <w:rPr>
          <w:rFonts w:ascii="Arial" w:eastAsia="Verdana" w:hAnsi="Arial" w:cs="Arial"/>
          <w:lang w:val="en-GB"/>
        </w:rPr>
        <w:t xml:space="preserve"> and the Doctoral Board perform regular monitoring and assessment of the student’s academic performance</w:t>
      </w:r>
      <w:r w:rsidR="008A54C3" w:rsidRPr="00D71DDF">
        <w:rPr>
          <w:rFonts w:ascii="Arial" w:hAnsi="Arial" w:cs="Arial"/>
          <w:lang w:val="en-GB" w:eastAsia="ar-SA"/>
        </w:rPr>
        <w:t>.</w:t>
      </w:r>
    </w:p>
    <w:p w:rsidR="00B214CE" w:rsidRPr="00D71DDF" w:rsidRDefault="00B214CE" w:rsidP="00B214CE">
      <w:pPr>
        <w:suppressAutoHyphens/>
        <w:ind w:left="360"/>
        <w:jc w:val="both"/>
        <w:rPr>
          <w:rFonts w:ascii="Arial" w:hAnsi="Arial" w:cs="Arial"/>
          <w:lang w:val="en-GB" w:eastAsia="ar-SA"/>
        </w:rPr>
      </w:pPr>
    </w:p>
    <w:p w:rsidR="008A54C3" w:rsidRPr="00D71DDF" w:rsidRDefault="004728C1" w:rsidP="00C72C56">
      <w:pPr>
        <w:numPr>
          <w:ilvl w:val="0"/>
          <w:numId w:val="22"/>
        </w:numPr>
        <w:suppressAutoHyphens/>
        <w:jc w:val="both"/>
        <w:rPr>
          <w:rFonts w:ascii="Arial" w:hAnsi="Arial" w:cs="Arial"/>
          <w:lang w:val="en-GB" w:eastAsia="ar-SA"/>
        </w:rPr>
      </w:pPr>
      <w:r w:rsidRPr="00D71DDF">
        <w:rPr>
          <w:rFonts w:ascii="Arial" w:eastAsia="Verdana" w:hAnsi="Arial" w:cs="Arial"/>
          <w:lang w:val="en-GB"/>
        </w:rPr>
        <w:t xml:space="preserve">The supervisor is required to regularly check the student’s performance as regards their study, research, teaching, and other obligations; this entails writing a </w:t>
      </w:r>
      <w:proofErr w:type="spellStart"/>
      <w:r w:rsidRPr="00D71DDF">
        <w:rPr>
          <w:rFonts w:ascii="Arial" w:eastAsia="Verdana" w:hAnsi="Arial" w:cs="Arial"/>
          <w:lang w:val="en-GB"/>
        </w:rPr>
        <w:t>semestral</w:t>
      </w:r>
      <w:proofErr w:type="spellEnd"/>
      <w:r w:rsidRPr="00D71DDF">
        <w:rPr>
          <w:rFonts w:ascii="Arial" w:eastAsia="Verdana" w:hAnsi="Arial" w:cs="Arial"/>
          <w:lang w:val="en-GB"/>
        </w:rPr>
        <w:t xml:space="preserve"> evaluation of the student, based on the material provided by the student, and fulfilment of their ISP (pursuant to Article 30 SER), and submitting the evaluation electronically in the IS MU application (see Article 14 (2) of this Directive) prior to the </w:t>
      </w:r>
      <w:proofErr w:type="spellStart"/>
      <w:r w:rsidRPr="00D71DDF">
        <w:rPr>
          <w:rFonts w:ascii="Arial" w:eastAsia="Verdana" w:hAnsi="Arial" w:cs="Arial"/>
          <w:lang w:val="en-GB"/>
        </w:rPr>
        <w:t>the</w:t>
      </w:r>
      <w:proofErr w:type="spellEnd"/>
      <w:r w:rsidRPr="00D71DDF">
        <w:rPr>
          <w:rFonts w:ascii="Arial" w:eastAsia="Verdana" w:hAnsi="Arial" w:cs="Arial"/>
          <w:lang w:val="en-GB"/>
        </w:rPr>
        <w:t xml:space="preserve"> deadline specified in the Schedule of Meeting ISP Objectives. At the </w:t>
      </w:r>
      <w:r w:rsidRPr="00D71DDF">
        <w:rPr>
          <w:rFonts w:ascii="Arial" w:eastAsia="Verdana" w:hAnsi="Arial" w:cs="Arial"/>
          <w:lang w:val="en-GB"/>
        </w:rPr>
        <w:lastRenderedPageBreak/>
        <w:t>request of the Doctoral Board, the supervisor</w:t>
      </w:r>
      <w:r w:rsidR="000F57D6" w:rsidRPr="00D71DDF">
        <w:rPr>
          <w:rFonts w:ascii="Arial" w:eastAsia="Verdana" w:hAnsi="Arial" w:cs="Arial"/>
          <w:lang w:val="en-GB"/>
        </w:rPr>
        <w:t xml:space="preserve"> and/or the consultant</w:t>
      </w:r>
      <w:r w:rsidRPr="00D71DDF">
        <w:rPr>
          <w:rFonts w:ascii="Arial" w:eastAsia="Verdana" w:hAnsi="Arial" w:cs="Arial"/>
          <w:lang w:val="en-GB"/>
        </w:rPr>
        <w:t xml:space="preserve"> shall also submit detail information to supplement the student evaluation (Article 27 (6) (h) SER</w:t>
      </w:r>
      <w:r w:rsidR="008A54C3" w:rsidRPr="00D71DDF">
        <w:rPr>
          <w:rFonts w:ascii="Arial" w:hAnsi="Arial" w:cs="Arial"/>
          <w:lang w:val="en-GB" w:eastAsia="ar-SA"/>
        </w:rPr>
        <w:t xml:space="preserve">). </w:t>
      </w:r>
    </w:p>
    <w:p w:rsidR="008A54C3" w:rsidRPr="00D71DDF" w:rsidRDefault="008A54C3" w:rsidP="008A54C3">
      <w:pPr>
        <w:pStyle w:val="Odstavecseseznamem"/>
        <w:spacing w:after="0" w:line="240" w:lineRule="auto"/>
        <w:rPr>
          <w:rFonts w:ascii="Arial" w:hAnsi="Arial" w:cs="Arial"/>
          <w:sz w:val="20"/>
          <w:szCs w:val="20"/>
          <w:lang w:val="en-GB"/>
        </w:rPr>
      </w:pPr>
    </w:p>
    <w:p w:rsidR="008A54C3" w:rsidRPr="00D71DDF" w:rsidRDefault="004728C1" w:rsidP="00C72C56">
      <w:pPr>
        <w:numPr>
          <w:ilvl w:val="0"/>
          <w:numId w:val="22"/>
        </w:numPr>
        <w:shd w:val="clear" w:color="auto" w:fill="FFFFFF"/>
        <w:suppressAutoHyphens/>
        <w:jc w:val="both"/>
        <w:rPr>
          <w:rFonts w:ascii="Arial" w:hAnsi="Arial" w:cs="Arial"/>
          <w:lang w:val="en-GB" w:eastAsia="ar-SA"/>
        </w:rPr>
      </w:pPr>
      <w:r w:rsidRPr="00D71DDF">
        <w:rPr>
          <w:rFonts w:ascii="Arial" w:eastAsia="Verdana" w:hAnsi="Arial" w:cs="Arial"/>
          <w:lang w:val="en-GB"/>
        </w:rPr>
        <w:t>Should the ISP objectives be not met satisfactorily, the supervisor</w:t>
      </w:r>
      <w:r w:rsidR="000F57D6" w:rsidRPr="00D71DDF">
        <w:rPr>
          <w:rFonts w:ascii="Arial" w:eastAsia="Verdana" w:hAnsi="Arial" w:cs="Arial"/>
          <w:lang w:val="en-GB"/>
        </w:rPr>
        <w:t xml:space="preserve"> upon discussion with the consultant</w:t>
      </w:r>
      <w:r w:rsidRPr="00D71DDF">
        <w:rPr>
          <w:rFonts w:ascii="Arial" w:eastAsia="Verdana" w:hAnsi="Arial" w:cs="Arial"/>
          <w:lang w:val="en-GB"/>
        </w:rPr>
        <w:t xml:space="preserve"> may prompt the Doctoral Board to propose withdrawal of scholarship awarded in compliance with the Scholarship Rules of Masaryk University (Article 30 (7) SER</w:t>
      </w:r>
      <w:r w:rsidR="008A54C3" w:rsidRPr="00D71DDF">
        <w:rPr>
          <w:rFonts w:ascii="Arial" w:hAnsi="Arial" w:cs="Arial"/>
          <w:lang w:val="en-GB" w:eastAsia="ar-SA"/>
        </w:rPr>
        <w:t>).</w:t>
      </w:r>
    </w:p>
    <w:p w:rsidR="008A54C3" w:rsidRPr="00D71DDF" w:rsidRDefault="008A54C3" w:rsidP="008A54C3">
      <w:pPr>
        <w:pStyle w:val="StylNormlnwebTimesNewRoman12bAutomatick"/>
        <w:ind w:left="375"/>
        <w:rPr>
          <w:rFonts w:ascii="Arial" w:hAnsi="Arial" w:cs="Arial"/>
          <w:sz w:val="20"/>
          <w:szCs w:val="20"/>
          <w:lang w:val="en-GB"/>
        </w:rPr>
      </w:pPr>
    </w:p>
    <w:p w:rsidR="008A54C3" w:rsidRPr="00D71DDF" w:rsidRDefault="004728C1" w:rsidP="00C72C56">
      <w:pPr>
        <w:numPr>
          <w:ilvl w:val="0"/>
          <w:numId w:val="22"/>
        </w:numPr>
        <w:shd w:val="clear" w:color="auto" w:fill="FFFFFF"/>
        <w:suppressAutoHyphens/>
        <w:jc w:val="both"/>
        <w:rPr>
          <w:rFonts w:ascii="Arial" w:hAnsi="Arial" w:cs="Arial"/>
          <w:lang w:val="en-GB" w:eastAsia="ar-SA"/>
        </w:rPr>
      </w:pPr>
      <w:r w:rsidRPr="00D71DDF">
        <w:rPr>
          <w:rFonts w:ascii="Arial" w:eastAsia="Verdana" w:hAnsi="Arial" w:cs="Arial"/>
          <w:lang w:val="en-GB"/>
        </w:rPr>
        <w:t xml:space="preserve">If it has been found out that fulfilment of the ISP objectives is severely breached, the Doctoral Board shall discuss, on their own initiative or upon the supervisor’s proposal, the current state of ISP fulfilment in </w:t>
      </w:r>
      <w:r w:rsidR="000F57D6" w:rsidRPr="00D71DDF">
        <w:rPr>
          <w:rFonts w:ascii="Arial" w:eastAsia="Verdana" w:hAnsi="Arial" w:cs="Arial"/>
          <w:lang w:val="en-GB"/>
        </w:rPr>
        <w:t xml:space="preserve">the presence of the student, </w:t>
      </w:r>
      <w:r w:rsidRPr="00D71DDF">
        <w:rPr>
          <w:rFonts w:ascii="Arial" w:eastAsia="Verdana" w:hAnsi="Arial" w:cs="Arial"/>
          <w:lang w:val="en-GB"/>
        </w:rPr>
        <w:t>the supervisor</w:t>
      </w:r>
      <w:r w:rsidR="000F57D6" w:rsidRPr="00D71DDF">
        <w:rPr>
          <w:rFonts w:ascii="Arial" w:eastAsia="Verdana" w:hAnsi="Arial" w:cs="Arial"/>
          <w:lang w:val="en-GB"/>
        </w:rPr>
        <w:t xml:space="preserve"> and the consultant</w:t>
      </w:r>
      <w:r w:rsidRPr="00D71DDF">
        <w:rPr>
          <w:rFonts w:ascii="Arial" w:eastAsia="Verdana" w:hAnsi="Arial" w:cs="Arial"/>
          <w:lang w:val="en-GB"/>
        </w:rPr>
        <w:t xml:space="preserve">. The student is entitled to request presence of an expert, who shall be appointed by the Vice Rector in charge of DDP studies. The </w:t>
      </w:r>
      <w:proofErr w:type="gramStart"/>
      <w:r w:rsidRPr="00D71DDF">
        <w:rPr>
          <w:rFonts w:ascii="Arial" w:eastAsia="Verdana" w:hAnsi="Arial" w:cs="Arial"/>
          <w:lang w:val="en-GB"/>
        </w:rPr>
        <w:t>hearing may be attended by the Dean or an authorized Vice Dean of the respective faculty</w:t>
      </w:r>
      <w:proofErr w:type="gramEnd"/>
      <w:r w:rsidRPr="00D71DDF">
        <w:rPr>
          <w:rFonts w:ascii="Arial" w:eastAsia="Verdana" w:hAnsi="Arial" w:cs="Arial"/>
          <w:lang w:val="en-GB"/>
        </w:rPr>
        <w:t>, and its outcome is recorded via a IS MU application. If the outcome is that obligations arising from the ISP have not been met, the Doctoral Board is entitled to submit a termination proposal to the Dean (Article 30 (8) SER</w:t>
      </w:r>
      <w:r w:rsidR="008A54C3" w:rsidRPr="00D71DDF">
        <w:rPr>
          <w:rFonts w:ascii="Arial" w:hAnsi="Arial" w:cs="Arial"/>
          <w:lang w:val="en-GB" w:eastAsia="ar-SA"/>
        </w:rPr>
        <w:t>).</w:t>
      </w:r>
    </w:p>
    <w:p w:rsidR="008A54C3" w:rsidRPr="00D71DDF" w:rsidRDefault="008A54C3" w:rsidP="008A54C3">
      <w:pPr>
        <w:pStyle w:val="StylNormlnwebTimesNewRoman12bAutomatick"/>
        <w:rPr>
          <w:rFonts w:ascii="Arial" w:hAnsi="Arial" w:cs="Arial"/>
          <w:sz w:val="20"/>
          <w:szCs w:val="20"/>
          <w:lang w:val="en-GB"/>
        </w:rPr>
      </w:pPr>
    </w:p>
    <w:p w:rsidR="008A54C3" w:rsidRPr="00D71DDF" w:rsidRDefault="00E23CCE" w:rsidP="00C72C56">
      <w:pPr>
        <w:numPr>
          <w:ilvl w:val="0"/>
          <w:numId w:val="22"/>
        </w:numPr>
        <w:shd w:val="clear" w:color="auto" w:fill="FFFFFF"/>
        <w:suppressAutoHyphens/>
        <w:jc w:val="both"/>
        <w:rPr>
          <w:rFonts w:ascii="Arial" w:hAnsi="Arial" w:cs="Arial"/>
          <w:lang w:val="en-GB" w:eastAsia="ar-SA"/>
        </w:rPr>
      </w:pPr>
      <w:r w:rsidRPr="00D71DDF">
        <w:rPr>
          <w:rFonts w:ascii="Arial" w:eastAsia="Verdana" w:hAnsi="Arial" w:cs="Arial"/>
          <w:lang w:val="en-GB"/>
        </w:rPr>
        <w:t xml:space="preserve">Each student’s academic performance is discussed and evaluated by the Doctoral Board at least once a year. The outcome of the discussion is noted in minutes and the record is a required part of the documentation in the IS </w:t>
      </w:r>
      <w:proofErr w:type="gramStart"/>
      <w:r w:rsidRPr="00D71DDF">
        <w:rPr>
          <w:rFonts w:ascii="Arial" w:eastAsia="Verdana" w:hAnsi="Arial" w:cs="Arial"/>
          <w:lang w:val="en-GB"/>
        </w:rPr>
        <w:t>MU(</w:t>
      </w:r>
      <w:proofErr w:type="gramEnd"/>
      <w:r w:rsidRPr="00D71DDF">
        <w:rPr>
          <w:rFonts w:ascii="Arial" w:eastAsia="Verdana" w:hAnsi="Arial" w:cs="Arial"/>
          <w:lang w:val="en-GB"/>
        </w:rPr>
        <w:t>Article 27 (6) (g) SER). The evaluation is uploaded by the chair of the Doctoral Board in the relevant IS MU application</w:t>
      </w:r>
      <w:r w:rsidR="008A54C3" w:rsidRPr="00D71DDF">
        <w:rPr>
          <w:rFonts w:ascii="Arial" w:hAnsi="Arial" w:cs="Arial"/>
          <w:lang w:val="en-GB" w:eastAsia="ar-SA"/>
        </w:rPr>
        <w:t xml:space="preserve">. </w:t>
      </w:r>
    </w:p>
    <w:p w:rsidR="008A54C3" w:rsidRPr="00D71DDF" w:rsidRDefault="008A54C3" w:rsidP="008A54C3">
      <w:pPr>
        <w:pStyle w:val="W3MUZkonParagraf"/>
        <w:spacing w:before="0" w:after="120"/>
        <w:rPr>
          <w:rFonts w:cs="Arial"/>
          <w:sz w:val="20"/>
          <w:lang w:val="en-GB"/>
        </w:rPr>
      </w:pPr>
    </w:p>
    <w:p w:rsidR="008A54C3" w:rsidRPr="00D71DDF" w:rsidRDefault="00E23CCE" w:rsidP="00E23CCE">
      <w:pPr>
        <w:pStyle w:val="W3MUZkonParagraf"/>
        <w:spacing w:before="0" w:after="120"/>
        <w:rPr>
          <w:rFonts w:cs="Arial"/>
          <w:sz w:val="22"/>
          <w:szCs w:val="22"/>
          <w:lang w:val="en-GB"/>
        </w:rPr>
      </w:pPr>
      <w:r w:rsidRPr="00D71DDF">
        <w:rPr>
          <w:rFonts w:cs="Arial"/>
          <w:sz w:val="22"/>
          <w:szCs w:val="22"/>
          <w:lang w:val="en-GB"/>
        </w:rPr>
        <w:t>Article</w:t>
      </w:r>
      <w:r w:rsidR="000F57D6" w:rsidRPr="00D71DDF">
        <w:rPr>
          <w:rFonts w:cs="Arial"/>
          <w:sz w:val="22"/>
          <w:szCs w:val="22"/>
          <w:lang w:val="en-GB"/>
        </w:rPr>
        <w:t xml:space="preserve"> 18</w:t>
      </w:r>
    </w:p>
    <w:p w:rsidR="008A54C3" w:rsidRPr="00D71DDF" w:rsidRDefault="00E23CCE" w:rsidP="005033D6">
      <w:pPr>
        <w:pStyle w:val="W3MUZkonParagraf"/>
        <w:spacing w:before="0" w:after="120"/>
        <w:rPr>
          <w:rFonts w:cs="Arial"/>
          <w:sz w:val="20"/>
          <w:lang w:val="en-GB"/>
        </w:rPr>
      </w:pPr>
      <w:r w:rsidRPr="00D71DDF">
        <w:rPr>
          <w:rFonts w:eastAsia="Arial"/>
          <w:b/>
          <w:color w:val="auto"/>
          <w:sz w:val="22"/>
          <w:szCs w:val="22"/>
          <w:lang w:val="en-GB"/>
        </w:rPr>
        <w:t>Monitoring of Meeting Requirements of Courses Led and Evaluated by the Supervisor</w:t>
      </w:r>
    </w:p>
    <w:p w:rsidR="008A54C3" w:rsidRPr="00D71DDF" w:rsidRDefault="00E23CCE" w:rsidP="00C72C56">
      <w:pPr>
        <w:pStyle w:val="Odstavecseseznamem"/>
        <w:numPr>
          <w:ilvl w:val="0"/>
          <w:numId w:val="23"/>
        </w:numPr>
        <w:spacing w:after="0" w:line="240" w:lineRule="auto"/>
        <w:ind w:left="426" w:hanging="426"/>
        <w:jc w:val="both"/>
        <w:rPr>
          <w:rFonts w:ascii="Arial" w:hAnsi="Arial" w:cs="Arial"/>
          <w:b/>
          <w:color w:val="808080"/>
          <w:lang w:val="en-GB"/>
        </w:rPr>
      </w:pPr>
      <w:r w:rsidRPr="00D71DDF">
        <w:rPr>
          <w:rFonts w:ascii="Arial" w:eastAsia="Verdana" w:hAnsi="Arial" w:cs="Arial"/>
          <w:sz w:val="20"/>
          <w:szCs w:val="20"/>
          <w:lang w:val="en-GB"/>
        </w:rPr>
        <w:t>Meeting requirements of courses led and evaluated by the supervisor is regularly monitored by the Doctoral Board based on the outputs from these courses submitted in the IS MU via the application “Homework Vault”. The Board applies this type of monitoring to the following courses: Study of Literature, Presentation at a Research Seminar, Preparation of Dissertation, and Internship</w:t>
      </w:r>
      <w:r w:rsidR="008A54C3" w:rsidRPr="00D71DDF">
        <w:rPr>
          <w:rFonts w:ascii="Arial" w:hAnsi="Arial" w:cs="Arial"/>
          <w:sz w:val="20"/>
          <w:szCs w:val="20"/>
          <w:lang w:val="en-GB"/>
        </w:rPr>
        <w:t>.</w:t>
      </w:r>
    </w:p>
    <w:p w:rsidR="00C51CDE" w:rsidRPr="00D71DDF" w:rsidRDefault="00C51CDE" w:rsidP="008A54C3">
      <w:pPr>
        <w:pStyle w:val="W3MUZkonParagrafNzev"/>
        <w:spacing w:before="0" w:after="120"/>
        <w:rPr>
          <w:rFonts w:cs="Arial"/>
          <w:sz w:val="22"/>
          <w:szCs w:val="22"/>
          <w:lang w:val="en-GB"/>
        </w:rPr>
      </w:pPr>
    </w:p>
    <w:p w:rsidR="000D24B7" w:rsidRPr="00D71DDF" w:rsidRDefault="000D24B7" w:rsidP="00C51CDE">
      <w:pPr>
        <w:pStyle w:val="W3MUZkonParagrafNzev"/>
        <w:spacing w:before="0" w:after="120"/>
        <w:rPr>
          <w:rFonts w:cs="Arial"/>
          <w:sz w:val="22"/>
          <w:szCs w:val="22"/>
          <w:lang w:val="en-GB"/>
        </w:rPr>
      </w:pPr>
    </w:p>
    <w:p w:rsidR="008A54C3" w:rsidRPr="00D71DDF" w:rsidRDefault="00C51CDE" w:rsidP="00C51CDE">
      <w:pPr>
        <w:pStyle w:val="W3MUZkonParagraf"/>
        <w:spacing w:before="0" w:after="120"/>
        <w:rPr>
          <w:rFonts w:cs="Arial"/>
          <w:sz w:val="22"/>
          <w:szCs w:val="22"/>
          <w:lang w:val="en-GB"/>
        </w:rPr>
      </w:pPr>
      <w:r w:rsidRPr="00D71DDF">
        <w:rPr>
          <w:rFonts w:cs="Arial"/>
          <w:sz w:val="22"/>
          <w:szCs w:val="22"/>
          <w:lang w:val="en-GB"/>
        </w:rPr>
        <w:t>Article</w:t>
      </w:r>
      <w:r w:rsidR="000F57D6" w:rsidRPr="00D71DDF">
        <w:rPr>
          <w:rFonts w:cs="Arial"/>
          <w:sz w:val="22"/>
          <w:szCs w:val="22"/>
          <w:lang w:val="en-GB"/>
        </w:rPr>
        <w:t xml:space="preserve"> 19</w:t>
      </w:r>
    </w:p>
    <w:p w:rsidR="008338C1" w:rsidRPr="00D71DDF" w:rsidRDefault="008338C1" w:rsidP="008338C1">
      <w:pPr>
        <w:pStyle w:val="W3MUZkonParagraf"/>
        <w:spacing w:before="0" w:after="120"/>
        <w:rPr>
          <w:rFonts w:eastAsia="Arial"/>
          <w:b/>
          <w:color w:val="auto"/>
          <w:sz w:val="22"/>
          <w:szCs w:val="22"/>
          <w:lang w:val="en-GB"/>
        </w:rPr>
      </w:pPr>
      <w:r w:rsidRPr="00D71DDF">
        <w:rPr>
          <w:rFonts w:eastAsia="Arial"/>
          <w:b/>
          <w:color w:val="auto"/>
          <w:sz w:val="22"/>
          <w:szCs w:val="22"/>
          <w:lang w:val="en-GB"/>
        </w:rPr>
        <w:t>Final and Abrogation Provisions</w:t>
      </w:r>
    </w:p>
    <w:p w:rsidR="008A54C3" w:rsidRPr="00D71DDF" w:rsidRDefault="008338C1" w:rsidP="00C72C56">
      <w:pPr>
        <w:pStyle w:val="Zkladntext"/>
        <w:widowControl w:val="0"/>
        <w:numPr>
          <w:ilvl w:val="0"/>
          <w:numId w:val="27"/>
        </w:numPr>
        <w:rPr>
          <w:rFonts w:ascii="Arial" w:hAnsi="Arial" w:cs="Arial"/>
          <w:lang w:val="en-GB"/>
        </w:rPr>
      </w:pPr>
      <w:r w:rsidRPr="00D71DDF">
        <w:rPr>
          <w:rFonts w:ascii="Arial" w:eastAsia="Verdana" w:hAnsi="Arial" w:cs="Arial"/>
          <w:lang w:val="en-GB"/>
        </w:rPr>
        <w:t>This Directive is based on the currently applicable SER</w:t>
      </w:r>
      <w:r w:rsidR="008A54C3" w:rsidRPr="00D71DDF">
        <w:rPr>
          <w:rFonts w:ascii="Arial" w:hAnsi="Arial" w:cs="Arial"/>
          <w:lang w:val="en-GB"/>
        </w:rPr>
        <w:t>.</w:t>
      </w:r>
    </w:p>
    <w:p w:rsidR="008A54C3" w:rsidRPr="00D71DDF" w:rsidRDefault="008A54C3" w:rsidP="008A54C3">
      <w:pPr>
        <w:pStyle w:val="Zkladntext"/>
        <w:widowControl w:val="0"/>
        <w:ind w:left="360"/>
        <w:rPr>
          <w:rFonts w:ascii="Arial" w:hAnsi="Arial" w:cs="Arial"/>
          <w:lang w:val="en-GB"/>
        </w:rPr>
      </w:pPr>
    </w:p>
    <w:p w:rsidR="008338C1" w:rsidRPr="00D71DDF" w:rsidRDefault="008338C1" w:rsidP="0037080C">
      <w:pPr>
        <w:pStyle w:val="Zkladntext"/>
        <w:widowControl w:val="0"/>
        <w:numPr>
          <w:ilvl w:val="0"/>
          <w:numId w:val="27"/>
        </w:numPr>
        <w:rPr>
          <w:rFonts w:ascii="Arial" w:hAnsi="Arial" w:cs="Arial"/>
          <w:lang w:val="en-GB"/>
        </w:rPr>
      </w:pPr>
      <w:r w:rsidRPr="00D71DDF">
        <w:rPr>
          <w:rFonts w:ascii="Arial" w:eastAsia="Verdana" w:hAnsi="Arial" w:cs="Arial"/>
          <w:lang w:val="en-GB"/>
        </w:rPr>
        <w:t>This Directive is part of Methodology Management „Organisation and Management of Doctoral Degree Studies“.</w:t>
      </w:r>
    </w:p>
    <w:p w:rsidR="008A54C3" w:rsidRPr="00D71DDF" w:rsidRDefault="008338C1" w:rsidP="00C72C56">
      <w:pPr>
        <w:pStyle w:val="Zkladntext"/>
        <w:widowControl w:val="0"/>
        <w:numPr>
          <w:ilvl w:val="0"/>
          <w:numId w:val="27"/>
        </w:numPr>
        <w:rPr>
          <w:rFonts w:ascii="Arial" w:hAnsi="Arial" w:cs="Arial"/>
          <w:lang w:val="en-GB"/>
        </w:rPr>
      </w:pPr>
      <w:r w:rsidRPr="00D71DDF">
        <w:rPr>
          <w:rFonts w:ascii="Arial" w:eastAsia="Verdana" w:hAnsi="Arial" w:cs="Arial"/>
          <w:lang w:val="en-GB"/>
        </w:rPr>
        <w:t xml:space="preserve">This Directive shall apply to all </w:t>
      </w:r>
      <w:r w:rsidR="00C22F8B" w:rsidRPr="00D71DDF">
        <w:rPr>
          <w:rFonts w:ascii="Arial" w:eastAsia="Verdana" w:hAnsi="Arial" w:cs="Arial"/>
          <w:lang w:val="en-GB"/>
        </w:rPr>
        <w:t>collaborative PhD</w:t>
      </w:r>
      <w:r w:rsidRPr="00D71DDF">
        <w:rPr>
          <w:rFonts w:ascii="Arial" w:eastAsia="Verdana" w:hAnsi="Arial" w:cs="Arial"/>
          <w:lang w:val="en-GB"/>
        </w:rPr>
        <w:t xml:space="preserve"> degree programme students at the FEA</w:t>
      </w:r>
      <w:r w:rsidR="008A54C3" w:rsidRPr="00D71DDF">
        <w:rPr>
          <w:rFonts w:ascii="Arial" w:hAnsi="Arial" w:cs="Arial"/>
          <w:lang w:val="en-GB"/>
        </w:rPr>
        <w:t>.</w:t>
      </w:r>
    </w:p>
    <w:p w:rsidR="008A54C3" w:rsidRPr="00D71DDF" w:rsidRDefault="008A54C3" w:rsidP="008A54C3">
      <w:pPr>
        <w:pStyle w:val="Zkladntext"/>
        <w:widowControl w:val="0"/>
        <w:ind w:left="360"/>
        <w:rPr>
          <w:rFonts w:ascii="Arial" w:hAnsi="Arial" w:cs="Arial"/>
          <w:lang w:val="en-GB"/>
        </w:rPr>
      </w:pPr>
    </w:p>
    <w:p w:rsidR="008A54C3" w:rsidRPr="00D71DDF" w:rsidRDefault="008338C1" w:rsidP="00C72C56">
      <w:pPr>
        <w:pStyle w:val="Zkladntext"/>
        <w:widowControl w:val="0"/>
        <w:numPr>
          <w:ilvl w:val="0"/>
          <w:numId w:val="27"/>
        </w:numPr>
        <w:rPr>
          <w:rFonts w:ascii="Arial" w:hAnsi="Arial" w:cs="Arial"/>
          <w:lang w:val="en-GB"/>
        </w:rPr>
      </w:pPr>
      <w:r w:rsidRPr="00D71DDF">
        <w:rPr>
          <w:rFonts w:ascii="Arial" w:eastAsia="Verdana" w:hAnsi="Arial" w:cs="Arial"/>
          <w:lang w:val="en-GB"/>
        </w:rPr>
        <w:t>I hereby authorize the Vice Dean for Science, Research, Quality, and Academic Qualifications to inspect compliance with and implementation of this Directive, and to update the document if necessary</w:t>
      </w:r>
      <w:r w:rsidRPr="00D71DDF">
        <w:rPr>
          <w:rFonts w:ascii="Arial" w:hAnsi="Arial" w:cs="Arial"/>
          <w:lang w:val="en-GB"/>
        </w:rPr>
        <w:t>.</w:t>
      </w:r>
    </w:p>
    <w:p w:rsidR="008A54C3" w:rsidRPr="00D71DDF" w:rsidRDefault="008A54C3" w:rsidP="008A54C3">
      <w:pPr>
        <w:pStyle w:val="Zkladntext"/>
        <w:widowControl w:val="0"/>
        <w:ind w:left="360"/>
        <w:rPr>
          <w:rFonts w:ascii="Arial" w:hAnsi="Arial" w:cs="Arial"/>
          <w:lang w:val="en-GB"/>
        </w:rPr>
      </w:pPr>
    </w:p>
    <w:p w:rsidR="008A54C3" w:rsidRPr="00D71DDF" w:rsidRDefault="008338C1" w:rsidP="00C72C56">
      <w:pPr>
        <w:pStyle w:val="Zkladntext"/>
        <w:widowControl w:val="0"/>
        <w:numPr>
          <w:ilvl w:val="0"/>
          <w:numId w:val="27"/>
        </w:numPr>
        <w:rPr>
          <w:rFonts w:ascii="Arial" w:hAnsi="Arial" w:cs="Arial"/>
          <w:lang w:val="en-GB"/>
        </w:rPr>
      </w:pPr>
      <w:r w:rsidRPr="00D71DDF">
        <w:rPr>
          <w:rFonts w:ascii="Arial" w:eastAsia="Verdana" w:hAnsi="Arial" w:cs="Arial"/>
          <w:lang w:val="en-GB"/>
        </w:rPr>
        <w:t>I also authorize the Vice Dean for Science, Research, Quality, and Academic Qualifications to provide interpretation of individual provisions of this Directive.</w:t>
      </w:r>
    </w:p>
    <w:p w:rsidR="008A54C3" w:rsidRPr="00D71DDF" w:rsidRDefault="008A54C3" w:rsidP="008A54C3">
      <w:pPr>
        <w:pStyle w:val="Zkladntext"/>
        <w:widowControl w:val="0"/>
        <w:rPr>
          <w:rFonts w:ascii="Arial" w:hAnsi="Arial" w:cs="Arial"/>
          <w:lang w:val="en-GB"/>
        </w:rPr>
      </w:pPr>
    </w:p>
    <w:p w:rsidR="008A54C3" w:rsidRPr="00D71DDF" w:rsidRDefault="008338C1" w:rsidP="00C72C56">
      <w:pPr>
        <w:pStyle w:val="Zkladntext"/>
        <w:widowControl w:val="0"/>
        <w:numPr>
          <w:ilvl w:val="0"/>
          <w:numId w:val="27"/>
        </w:numPr>
        <w:rPr>
          <w:rFonts w:ascii="Arial" w:hAnsi="Arial" w:cs="Arial"/>
          <w:lang w:val="en-GB"/>
        </w:rPr>
      </w:pPr>
      <w:r w:rsidRPr="00D71DDF">
        <w:rPr>
          <w:rFonts w:ascii="Arial" w:eastAsia="Verdana" w:hAnsi="Arial" w:cs="Arial"/>
          <w:lang w:val="en-GB"/>
        </w:rPr>
        <w:t>This Directive shall become valid on the day of its publication</w:t>
      </w:r>
      <w:r w:rsidR="008A54C3" w:rsidRPr="00D71DDF">
        <w:rPr>
          <w:rFonts w:ascii="Arial" w:hAnsi="Arial" w:cs="Arial"/>
          <w:lang w:val="en-GB"/>
        </w:rPr>
        <w:t>.</w:t>
      </w:r>
    </w:p>
    <w:p w:rsidR="008A54C3" w:rsidRPr="00D71DDF" w:rsidRDefault="008A54C3" w:rsidP="008A54C3">
      <w:pPr>
        <w:pStyle w:val="Zkladntext"/>
        <w:widowControl w:val="0"/>
        <w:rPr>
          <w:rFonts w:ascii="Arial" w:hAnsi="Arial" w:cs="Arial"/>
          <w:lang w:val="en-GB"/>
        </w:rPr>
      </w:pPr>
    </w:p>
    <w:p w:rsidR="008A54C3" w:rsidRPr="00D71DDF" w:rsidRDefault="008338C1" w:rsidP="00C72C56">
      <w:pPr>
        <w:pStyle w:val="Zkladntext"/>
        <w:widowControl w:val="0"/>
        <w:numPr>
          <w:ilvl w:val="0"/>
          <w:numId w:val="27"/>
        </w:numPr>
        <w:rPr>
          <w:rFonts w:ascii="Arial" w:hAnsi="Arial" w:cs="Arial"/>
          <w:lang w:val="en-GB"/>
        </w:rPr>
      </w:pPr>
      <w:r w:rsidRPr="00D71DDF">
        <w:rPr>
          <w:rFonts w:ascii="Arial" w:eastAsia="Verdana" w:hAnsi="Arial" w:cs="Arial"/>
          <w:lang w:val="en-GB"/>
        </w:rPr>
        <w:t>This Directive shall come into effect on the day of its publication</w:t>
      </w:r>
      <w:r w:rsidR="008A54C3" w:rsidRPr="00D71DDF">
        <w:rPr>
          <w:rFonts w:ascii="Arial" w:hAnsi="Arial" w:cs="Arial"/>
          <w:lang w:val="en-GB"/>
        </w:rPr>
        <w:t>.</w:t>
      </w:r>
    </w:p>
    <w:p w:rsidR="008A54C3" w:rsidRPr="00D71DDF" w:rsidRDefault="008A54C3" w:rsidP="008A54C3">
      <w:pPr>
        <w:rPr>
          <w:rFonts w:ascii="Arial" w:hAnsi="Arial" w:cs="Arial"/>
          <w:color w:val="808080"/>
          <w:lang w:val="en-GB"/>
        </w:rPr>
      </w:pPr>
    </w:p>
    <w:p w:rsidR="008A54C3" w:rsidRPr="00D71DDF" w:rsidRDefault="008A54C3" w:rsidP="008A54C3">
      <w:pPr>
        <w:pStyle w:val="W3MUZkonOdstavec"/>
        <w:ind w:left="360"/>
        <w:jc w:val="both"/>
        <w:rPr>
          <w:rFonts w:ascii="Arial" w:hAnsi="Arial" w:cs="Arial"/>
          <w:lang w:val="en-GB"/>
        </w:rPr>
      </w:pPr>
    </w:p>
    <w:p w:rsidR="008A54C3" w:rsidRPr="00D71DDF" w:rsidRDefault="008A54C3" w:rsidP="008A54C3">
      <w:pPr>
        <w:pStyle w:val="W3MUZkonOdstavec"/>
        <w:jc w:val="both"/>
        <w:rPr>
          <w:rFonts w:ascii="Arial" w:hAnsi="Arial" w:cs="Arial"/>
          <w:lang w:val="en-GB"/>
        </w:rPr>
      </w:pPr>
    </w:p>
    <w:p w:rsidR="008338C1" w:rsidRPr="00D71DDF" w:rsidRDefault="008338C1" w:rsidP="008338C1">
      <w:pPr>
        <w:pBdr>
          <w:top w:val="nil"/>
          <w:left w:val="nil"/>
          <w:bottom w:val="nil"/>
          <w:right w:val="nil"/>
          <w:between w:val="nil"/>
        </w:pBdr>
        <w:spacing w:after="120"/>
        <w:jc w:val="both"/>
        <w:rPr>
          <w:rFonts w:ascii="Arial" w:eastAsia="Verdana" w:hAnsi="Arial" w:cs="Arial"/>
          <w:color w:val="000000"/>
          <w:lang w:val="en-GB"/>
        </w:rPr>
      </w:pPr>
      <w:r w:rsidRPr="00D71DDF">
        <w:rPr>
          <w:rFonts w:ascii="Arial" w:eastAsia="Verdana" w:hAnsi="Arial" w:cs="Arial"/>
          <w:lang w:val="en-GB"/>
        </w:rPr>
        <w:t>In</w:t>
      </w:r>
      <w:r w:rsidRPr="00D71DDF">
        <w:rPr>
          <w:rFonts w:ascii="Arial" w:eastAsia="Verdana" w:hAnsi="Arial" w:cs="Arial"/>
          <w:color w:val="000000"/>
          <w:lang w:val="en-GB"/>
        </w:rPr>
        <w:t> Brn</w:t>
      </w:r>
      <w:r w:rsidR="00C22F8B" w:rsidRPr="00D71DDF">
        <w:rPr>
          <w:rFonts w:ascii="Arial" w:eastAsia="Verdana" w:hAnsi="Arial" w:cs="Arial"/>
          <w:lang w:val="en-GB"/>
        </w:rPr>
        <w:t>o, on 23</w:t>
      </w:r>
      <w:r w:rsidRPr="00D71DDF">
        <w:rPr>
          <w:rFonts w:ascii="Arial" w:eastAsia="Verdana" w:hAnsi="Arial" w:cs="Arial"/>
          <w:lang w:val="en-GB"/>
        </w:rPr>
        <w:t xml:space="preserve"> </w:t>
      </w:r>
      <w:r w:rsidR="00C22F8B" w:rsidRPr="00D71DDF">
        <w:rPr>
          <w:rFonts w:ascii="Arial" w:eastAsia="Verdana" w:hAnsi="Arial" w:cs="Arial"/>
          <w:lang w:val="en-GB"/>
        </w:rPr>
        <w:t>July</w:t>
      </w:r>
      <w:r w:rsidRPr="00D71DDF">
        <w:rPr>
          <w:rFonts w:ascii="Arial" w:eastAsia="Verdana" w:hAnsi="Arial" w:cs="Arial"/>
          <w:lang w:val="en-GB"/>
        </w:rPr>
        <w:t xml:space="preserve"> 2020</w:t>
      </w:r>
    </w:p>
    <w:p w:rsidR="008A54C3" w:rsidRPr="00D71DDF" w:rsidRDefault="008A54C3" w:rsidP="008A54C3">
      <w:pPr>
        <w:pStyle w:val="W3MUZkonParagraf"/>
        <w:numPr>
          <w:ilvl w:val="0"/>
          <w:numId w:val="0"/>
        </w:numPr>
        <w:rPr>
          <w:rFonts w:cs="Arial"/>
          <w:lang w:val="en-GB"/>
        </w:rPr>
      </w:pPr>
    </w:p>
    <w:p w:rsidR="008A54C3" w:rsidRPr="00D71DDF" w:rsidRDefault="008A54C3" w:rsidP="008A54C3">
      <w:pPr>
        <w:pStyle w:val="W3MUZkonParagrafNzev"/>
        <w:rPr>
          <w:rFonts w:cs="Arial"/>
          <w:lang w:val="en-GB"/>
        </w:rPr>
      </w:pPr>
    </w:p>
    <w:p w:rsidR="008338C1" w:rsidRPr="00D71DDF" w:rsidRDefault="008A54C3" w:rsidP="008338C1">
      <w:pPr>
        <w:pBdr>
          <w:top w:val="nil"/>
          <w:left w:val="nil"/>
          <w:bottom w:val="nil"/>
          <w:right w:val="nil"/>
          <w:between w:val="nil"/>
        </w:pBdr>
        <w:spacing w:after="120"/>
        <w:jc w:val="both"/>
        <w:rPr>
          <w:rFonts w:ascii="Arial" w:eastAsia="Verdana" w:hAnsi="Arial" w:cs="Arial"/>
          <w:color w:val="000000"/>
          <w:lang w:val="en-GB"/>
        </w:rPr>
      </w:pPr>
      <w:r w:rsidRPr="00D71DDF">
        <w:rPr>
          <w:rFonts w:ascii="Arial" w:hAnsi="Arial" w:cs="Arial"/>
          <w:lang w:val="en-GB"/>
        </w:rPr>
        <w:tab/>
      </w:r>
      <w:r w:rsidRPr="00D71DDF">
        <w:rPr>
          <w:rFonts w:ascii="Arial" w:hAnsi="Arial" w:cs="Arial"/>
          <w:lang w:val="en-GB"/>
        </w:rPr>
        <w:tab/>
      </w:r>
      <w:r w:rsidRPr="00D71DDF">
        <w:rPr>
          <w:rFonts w:ascii="Arial" w:hAnsi="Arial" w:cs="Arial"/>
          <w:lang w:val="en-GB"/>
        </w:rPr>
        <w:tab/>
      </w:r>
      <w:r w:rsidRPr="00D71DDF">
        <w:rPr>
          <w:rFonts w:ascii="Arial" w:hAnsi="Arial" w:cs="Arial"/>
          <w:lang w:val="en-GB"/>
        </w:rPr>
        <w:tab/>
        <w:t xml:space="preserve">                         </w:t>
      </w:r>
      <w:proofErr w:type="gramStart"/>
      <w:r w:rsidRPr="00D71DDF">
        <w:rPr>
          <w:rFonts w:ascii="Arial" w:hAnsi="Arial" w:cs="Arial"/>
          <w:lang w:val="en-GB"/>
        </w:rPr>
        <w:t>prof</w:t>
      </w:r>
      <w:proofErr w:type="gramEnd"/>
      <w:r w:rsidRPr="00D71DDF">
        <w:rPr>
          <w:rFonts w:ascii="Arial" w:hAnsi="Arial" w:cs="Arial"/>
          <w:lang w:val="en-GB"/>
        </w:rPr>
        <w:t xml:space="preserve">. Ing. </w:t>
      </w:r>
      <w:proofErr w:type="spellStart"/>
      <w:r w:rsidRPr="00D71DDF">
        <w:rPr>
          <w:rFonts w:ascii="Arial" w:hAnsi="Arial" w:cs="Arial"/>
          <w:lang w:val="en-GB"/>
        </w:rPr>
        <w:t>Antonín</w:t>
      </w:r>
      <w:proofErr w:type="spellEnd"/>
      <w:r w:rsidRPr="00D71DDF">
        <w:rPr>
          <w:rFonts w:ascii="Arial" w:hAnsi="Arial" w:cs="Arial"/>
          <w:lang w:val="en-GB"/>
        </w:rPr>
        <w:t xml:space="preserve"> </w:t>
      </w:r>
      <w:proofErr w:type="spellStart"/>
      <w:r w:rsidRPr="00D71DDF">
        <w:rPr>
          <w:rFonts w:ascii="Arial" w:hAnsi="Arial" w:cs="Arial"/>
          <w:lang w:val="en-GB"/>
        </w:rPr>
        <w:t>Slaný</w:t>
      </w:r>
      <w:proofErr w:type="spellEnd"/>
      <w:r w:rsidRPr="00D71DDF">
        <w:rPr>
          <w:rFonts w:ascii="Arial" w:hAnsi="Arial" w:cs="Arial"/>
          <w:lang w:val="en-GB"/>
        </w:rPr>
        <w:t xml:space="preserve">, </w:t>
      </w:r>
      <w:proofErr w:type="spellStart"/>
      <w:r w:rsidRPr="00D71DDF">
        <w:rPr>
          <w:rFonts w:ascii="Arial" w:hAnsi="Arial" w:cs="Arial"/>
          <w:lang w:val="en-GB"/>
        </w:rPr>
        <w:t>CSc</w:t>
      </w:r>
      <w:proofErr w:type="spellEnd"/>
      <w:r w:rsidR="00A30396" w:rsidRPr="00D71DDF">
        <w:rPr>
          <w:rFonts w:ascii="Arial" w:hAnsi="Arial" w:cs="Arial"/>
          <w:lang w:val="en-GB"/>
        </w:rPr>
        <w:t>.</w:t>
      </w:r>
      <w:r w:rsidR="00AC0BA5" w:rsidRPr="00D71DDF">
        <w:rPr>
          <w:rFonts w:ascii="Arial" w:hAnsi="Arial" w:cs="Arial"/>
          <w:lang w:val="en-GB"/>
        </w:rPr>
        <w:t xml:space="preserve"> </w:t>
      </w:r>
      <w:r w:rsidR="008338C1" w:rsidRPr="00D71DDF">
        <w:rPr>
          <w:rFonts w:ascii="Arial" w:eastAsia="Verdana" w:hAnsi="Arial" w:cs="Arial"/>
          <w:color w:val="000000"/>
          <w:lang w:val="en-GB"/>
        </w:rPr>
        <w:t>in his own hand</w:t>
      </w:r>
    </w:p>
    <w:p w:rsidR="008338C1" w:rsidRPr="00D71DDF" w:rsidRDefault="008338C1" w:rsidP="008338C1">
      <w:pPr>
        <w:pBdr>
          <w:top w:val="nil"/>
          <w:left w:val="nil"/>
          <w:bottom w:val="nil"/>
          <w:right w:val="nil"/>
          <w:between w:val="nil"/>
        </w:pBdr>
        <w:spacing w:after="120"/>
        <w:ind w:left="360"/>
        <w:jc w:val="both"/>
        <w:rPr>
          <w:rFonts w:ascii="Arial" w:eastAsia="Verdana" w:hAnsi="Arial" w:cs="Arial"/>
          <w:color w:val="000000"/>
          <w:lang w:val="en-GB"/>
        </w:rPr>
      </w:pPr>
      <w:r w:rsidRPr="00D71DDF">
        <w:rPr>
          <w:rFonts w:ascii="Arial" w:eastAsia="Verdana" w:hAnsi="Arial" w:cs="Arial"/>
          <w:color w:val="000000"/>
          <w:lang w:val="en-GB"/>
        </w:rPr>
        <w:t xml:space="preserve">                                                                          </w:t>
      </w:r>
      <w:r w:rsidRPr="00D71DDF">
        <w:rPr>
          <w:rFonts w:ascii="Arial" w:eastAsia="Verdana" w:hAnsi="Arial" w:cs="Arial"/>
          <w:lang w:val="en-GB"/>
        </w:rPr>
        <w:t>Dean</w:t>
      </w:r>
    </w:p>
    <w:p w:rsidR="008A54C3" w:rsidRPr="00D71DDF" w:rsidRDefault="008A54C3" w:rsidP="008338C1">
      <w:pPr>
        <w:pStyle w:val="W3MUZkonOdstavec"/>
        <w:jc w:val="both"/>
        <w:rPr>
          <w:rFonts w:cs="Arial"/>
          <w:sz w:val="20"/>
          <w:lang w:val="en-GB"/>
        </w:rPr>
      </w:pPr>
    </w:p>
    <w:p w:rsidR="008A54C3" w:rsidRPr="00D71DDF" w:rsidRDefault="008A54C3" w:rsidP="008A54C3">
      <w:pPr>
        <w:pStyle w:val="W3MUZkonParagrafNzev"/>
        <w:numPr>
          <w:ilvl w:val="0"/>
          <w:numId w:val="0"/>
        </w:numPr>
        <w:rPr>
          <w:rFonts w:cs="Arial"/>
          <w:lang w:val="en-GB"/>
        </w:rPr>
      </w:pPr>
    </w:p>
    <w:p w:rsidR="008A54C3" w:rsidRPr="00D71DDF" w:rsidRDefault="008A54C3" w:rsidP="008A54C3">
      <w:pPr>
        <w:pStyle w:val="W3MUZkonOdstavec"/>
        <w:rPr>
          <w:rFonts w:ascii="Arial" w:hAnsi="Arial" w:cs="Arial"/>
          <w:lang w:val="en-GB"/>
        </w:rPr>
      </w:pPr>
    </w:p>
    <w:p w:rsidR="000F4497" w:rsidRPr="00D71DDF" w:rsidRDefault="000F4497" w:rsidP="000F4497">
      <w:pPr>
        <w:keepNext/>
        <w:pBdr>
          <w:top w:val="nil"/>
          <w:left w:val="nil"/>
          <w:bottom w:val="nil"/>
          <w:right w:val="nil"/>
          <w:between w:val="nil"/>
        </w:pBdr>
        <w:spacing w:before="60" w:after="60"/>
        <w:rPr>
          <w:rFonts w:ascii="Arial" w:eastAsia="Arial" w:hAnsi="Arial" w:cs="Arial"/>
          <w:b/>
          <w:color w:val="808080"/>
          <w:sz w:val="24"/>
          <w:szCs w:val="24"/>
          <w:lang w:val="en-GB"/>
        </w:rPr>
      </w:pPr>
      <w:r w:rsidRPr="00D71DDF">
        <w:rPr>
          <w:rFonts w:ascii="Arial" w:eastAsia="Arial" w:hAnsi="Arial" w:cs="Arial"/>
          <w:b/>
          <w:color w:val="808080"/>
          <w:sz w:val="24"/>
          <w:szCs w:val="24"/>
          <w:lang w:val="en-GB"/>
        </w:rPr>
        <w:t>Appendices:</w:t>
      </w:r>
    </w:p>
    <w:p w:rsidR="008A54C3" w:rsidRPr="00D71DDF" w:rsidRDefault="008A54C3" w:rsidP="008A54C3">
      <w:pPr>
        <w:pStyle w:val="Zkladntext"/>
        <w:widowControl w:val="0"/>
        <w:rPr>
          <w:rFonts w:ascii="Arial" w:hAnsi="Arial" w:cs="Arial"/>
          <w:lang w:val="en-GB"/>
        </w:rPr>
      </w:pPr>
    </w:p>
    <w:p w:rsidR="000F4497" w:rsidRPr="00D71DDF" w:rsidRDefault="000F4497" w:rsidP="000F4497">
      <w:pPr>
        <w:widowControl w:val="0"/>
        <w:pBdr>
          <w:top w:val="nil"/>
          <w:left w:val="nil"/>
          <w:bottom w:val="nil"/>
          <w:right w:val="nil"/>
          <w:between w:val="nil"/>
        </w:pBdr>
        <w:ind w:firstLine="708"/>
        <w:jc w:val="both"/>
        <w:rPr>
          <w:rFonts w:ascii="Arial" w:eastAsia="Verdana" w:hAnsi="Arial" w:cs="Arial"/>
          <w:color w:val="000000"/>
          <w:u w:val="single"/>
          <w:lang w:val="en-GB"/>
        </w:rPr>
      </w:pPr>
      <w:r w:rsidRPr="00D71DDF">
        <w:rPr>
          <w:rFonts w:ascii="Arial" w:eastAsia="Verdana" w:hAnsi="Arial" w:cs="Arial"/>
          <w:color w:val="000000"/>
          <w:u w:val="single"/>
          <w:lang w:val="en-GB"/>
        </w:rPr>
        <w:t xml:space="preserve">No. 1 - </w:t>
      </w:r>
      <w:r w:rsidRPr="00D71DDF">
        <w:rPr>
          <w:rFonts w:ascii="Arial" w:eastAsia="Verdana" w:hAnsi="Arial" w:cs="Arial"/>
          <w:u w:val="single"/>
          <w:lang w:val="en-GB"/>
        </w:rPr>
        <w:t>A Sample Study Plan</w:t>
      </w:r>
      <w:r w:rsidRPr="00D71DDF">
        <w:rPr>
          <w:rFonts w:ascii="Arial" w:eastAsia="Verdana" w:hAnsi="Arial" w:cs="Arial"/>
          <w:color w:val="000000"/>
          <w:u w:val="single"/>
          <w:lang w:val="en-GB"/>
        </w:rPr>
        <w:t>.</w:t>
      </w:r>
    </w:p>
    <w:p w:rsidR="000F4497" w:rsidRPr="00D71DDF" w:rsidRDefault="000F4497" w:rsidP="000F4497">
      <w:pPr>
        <w:widowControl w:val="0"/>
        <w:pBdr>
          <w:top w:val="nil"/>
          <w:left w:val="nil"/>
          <w:bottom w:val="nil"/>
          <w:right w:val="nil"/>
          <w:between w:val="nil"/>
        </w:pBdr>
        <w:ind w:left="360"/>
        <w:jc w:val="both"/>
        <w:rPr>
          <w:rFonts w:ascii="Arial" w:eastAsia="Verdana" w:hAnsi="Arial" w:cs="Arial"/>
          <w:color w:val="000000"/>
          <w:u w:val="single"/>
          <w:lang w:val="en-GB"/>
        </w:rPr>
      </w:pPr>
    </w:p>
    <w:p w:rsidR="000F4497" w:rsidRPr="00D71DDF" w:rsidRDefault="000F4497" w:rsidP="000F4497">
      <w:pPr>
        <w:widowControl w:val="0"/>
        <w:pBdr>
          <w:top w:val="nil"/>
          <w:left w:val="nil"/>
          <w:bottom w:val="nil"/>
          <w:right w:val="nil"/>
          <w:between w:val="nil"/>
        </w:pBdr>
        <w:ind w:firstLine="708"/>
        <w:jc w:val="both"/>
        <w:rPr>
          <w:rFonts w:ascii="Arial" w:eastAsia="Verdana" w:hAnsi="Arial" w:cs="Arial"/>
          <w:color w:val="000000"/>
          <w:u w:val="single"/>
          <w:lang w:val="en-GB"/>
        </w:rPr>
      </w:pPr>
      <w:r w:rsidRPr="00D71DDF">
        <w:rPr>
          <w:rFonts w:ascii="Arial" w:eastAsia="Verdana" w:hAnsi="Arial" w:cs="Arial"/>
          <w:color w:val="000000"/>
          <w:u w:val="single"/>
          <w:lang w:val="en-GB"/>
        </w:rPr>
        <w:t xml:space="preserve">No. 2 - A </w:t>
      </w:r>
      <w:r w:rsidRPr="00D71DDF">
        <w:rPr>
          <w:rFonts w:ascii="Arial" w:eastAsia="Verdana" w:hAnsi="Arial" w:cs="Arial"/>
          <w:u w:val="single"/>
          <w:lang w:val="en-GB"/>
        </w:rPr>
        <w:t>Schedule of Meeting the Individual Study Plan Objectives</w:t>
      </w:r>
      <w:r w:rsidRPr="00D71DDF">
        <w:rPr>
          <w:rFonts w:ascii="Arial" w:eastAsia="Verdana" w:hAnsi="Arial" w:cs="Arial"/>
          <w:b/>
          <w:lang w:val="en-GB"/>
        </w:rPr>
        <w:t>.</w:t>
      </w:r>
    </w:p>
    <w:p w:rsidR="000F4497" w:rsidRPr="00D71DDF" w:rsidRDefault="000F4497" w:rsidP="000F4497">
      <w:pPr>
        <w:widowControl w:val="0"/>
        <w:pBdr>
          <w:top w:val="nil"/>
          <w:left w:val="nil"/>
          <w:bottom w:val="nil"/>
          <w:right w:val="nil"/>
          <w:between w:val="nil"/>
        </w:pBdr>
        <w:ind w:left="360"/>
        <w:jc w:val="both"/>
        <w:rPr>
          <w:rFonts w:ascii="Arial" w:eastAsia="Verdana" w:hAnsi="Arial" w:cs="Arial"/>
          <w:color w:val="000000"/>
          <w:u w:val="single"/>
          <w:lang w:val="en-GB"/>
        </w:rPr>
      </w:pPr>
    </w:p>
    <w:p w:rsidR="000F4497" w:rsidRPr="00D71DDF" w:rsidRDefault="000F4497" w:rsidP="000F4497">
      <w:pPr>
        <w:widowControl w:val="0"/>
        <w:pBdr>
          <w:top w:val="nil"/>
          <w:left w:val="nil"/>
          <w:bottom w:val="nil"/>
          <w:right w:val="nil"/>
          <w:between w:val="nil"/>
        </w:pBdr>
        <w:ind w:firstLine="708"/>
        <w:jc w:val="both"/>
        <w:rPr>
          <w:rFonts w:ascii="Arial" w:eastAsia="Verdana" w:hAnsi="Arial" w:cs="Arial"/>
          <w:color w:val="000000"/>
          <w:u w:val="single"/>
          <w:lang w:val="en-GB"/>
        </w:rPr>
      </w:pPr>
      <w:r w:rsidRPr="00D71DDF">
        <w:rPr>
          <w:rFonts w:ascii="Arial" w:eastAsia="Verdana" w:hAnsi="Arial" w:cs="Arial"/>
          <w:color w:val="000000"/>
          <w:u w:val="single"/>
          <w:lang w:val="en-GB"/>
        </w:rPr>
        <w:t xml:space="preserve">No. 3 - </w:t>
      </w:r>
      <w:r w:rsidRPr="00D71DDF">
        <w:rPr>
          <w:rFonts w:ascii="Arial" w:eastAsia="Verdana" w:hAnsi="Arial" w:cs="Arial"/>
          <w:u w:val="single"/>
          <w:lang w:val="en-GB"/>
        </w:rPr>
        <w:t xml:space="preserve">An Overview of the </w:t>
      </w:r>
      <w:r w:rsidR="00C22F8B" w:rsidRPr="00D71DDF">
        <w:rPr>
          <w:rFonts w:ascii="Arial" w:eastAsia="Verdana" w:hAnsi="Arial" w:cs="Arial"/>
          <w:u w:val="single"/>
          <w:lang w:val="en-GB"/>
        </w:rPr>
        <w:t>collaborative PhD</w:t>
      </w:r>
      <w:r w:rsidRPr="00D71DDF">
        <w:rPr>
          <w:rFonts w:ascii="Arial" w:eastAsia="Verdana" w:hAnsi="Arial" w:cs="Arial"/>
          <w:u w:val="single"/>
          <w:lang w:val="en-GB"/>
        </w:rPr>
        <w:t xml:space="preserve"> Student’s Research and Scientific Activities.</w:t>
      </w:r>
      <w:r w:rsidRPr="00D71DDF">
        <w:rPr>
          <w:rFonts w:ascii="Arial" w:eastAsia="Verdana" w:hAnsi="Arial" w:cs="Arial"/>
          <w:b/>
          <w:lang w:val="en-GB"/>
        </w:rPr>
        <w:t xml:space="preserve"> </w:t>
      </w:r>
    </w:p>
    <w:p w:rsidR="000F4497" w:rsidRPr="00D71DDF" w:rsidRDefault="000F4497" w:rsidP="000F4497">
      <w:pPr>
        <w:widowControl w:val="0"/>
        <w:pBdr>
          <w:top w:val="nil"/>
          <w:left w:val="nil"/>
          <w:bottom w:val="nil"/>
          <w:right w:val="nil"/>
          <w:between w:val="nil"/>
        </w:pBdr>
        <w:jc w:val="both"/>
        <w:rPr>
          <w:rFonts w:ascii="Arial" w:eastAsia="Verdana" w:hAnsi="Arial" w:cs="Arial"/>
          <w:color w:val="000000"/>
          <w:u w:val="single"/>
          <w:lang w:val="en-GB"/>
        </w:rPr>
      </w:pPr>
    </w:p>
    <w:p w:rsidR="008A54C3" w:rsidRPr="00D71DDF" w:rsidRDefault="008A54C3" w:rsidP="008A54C3">
      <w:pPr>
        <w:pStyle w:val="Zkladntext"/>
        <w:widowControl w:val="0"/>
        <w:rPr>
          <w:rFonts w:ascii="Arial" w:hAnsi="Arial" w:cs="Arial"/>
          <w:u w:val="single"/>
          <w:lang w:val="en-GB"/>
        </w:rPr>
      </w:pPr>
    </w:p>
    <w:p w:rsidR="008A54C3" w:rsidRPr="00D71DDF" w:rsidRDefault="008A54C3" w:rsidP="008A54C3">
      <w:pPr>
        <w:pStyle w:val="Zkladntext"/>
        <w:widowControl w:val="0"/>
        <w:rPr>
          <w:rFonts w:ascii="Arial" w:hAnsi="Arial" w:cs="Arial"/>
          <w:u w:val="single"/>
          <w:lang w:val="en-GB"/>
        </w:rPr>
      </w:pPr>
    </w:p>
    <w:p w:rsidR="009D45E5" w:rsidRPr="00D71DDF" w:rsidRDefault="009D45E5" w:rsidP="003908A8">
      <w:pPr>
        <w:pStyle w:val="Titulek1"/>
        <w:jc w:val="center"/>
        <w:rPr>
          <w:rStyle w:val="W3MUZvraznntexttun"/>
          <w:rFonts w:ascii="Arial" w:hAnsi="Arial" w:cs="Arial"/>
          <w:b/>
          <w:szCs w:val="20"/>
          <w:lang w:val="en-GB"/>
        </w:rPr>
      </w:pPr>
    </w:p>
    <w:p w:rsidR="008A54C3" w:rsidRPr="00D71DDF" w:rsidRDefault="008A54C3">
      <w:pPr>
        <w:rPr>
          <w:rStyle w:val="W3MUZvraznntexttun"/>
          <w:rFonts w:ascii="Arial" w:eastAsia="Times New Roman" w:hAnsi="Arial" w:cs="Arial"/>
          <w:sz w:val="22"/>
          <w:szCs w:val="22"/>
          <w:lang w:val="en-GB" w:eastAsia="ar-SA"/>
        </w:rPr>
      </w:pPr>
      <w:r w:rsidRPr="00D71DDF">
        <w:rPr>
          <w:rStyle w:val="W3MUZvraznntexttun"/>
          <w:rFonts w:ascii="Arial" w:eastAsia="Times New Roman" w:hAnsi="Arial" w:cs="Arial"/>
          <w:sz w:val="22"/>
          <w:szCs w:val="22"/>
          <w:lang w:val="en-GB" w:eastAsia="ar-SA"/>
        </w:rPr>
        <w:br w:type="page"/>
      </w:r>
      <w:bookmarkStart w:id="0" w:name="_GoBack"/>
      <w:bookmarkEnd w:id="0"/>
    </w:p>
    <w:p w:rsidR="00310358" w:rsidRPr="00D71DDF" w:rsidRDefault="00310358" w:rsidP="00310358">
      <w:pPr>
        <w:rPr>
          <w:rFonts w:ascii="Arial" w:eastAsia="Verdana" w:hAnsi="Arial" w:cs="Arial"/>
          <w:b/>
          <w:lang w:val="en-GB"/>
        </w:rPr>
      </w:pPr>
      <w:r w:rsidRPr="00D71DDF">
        <w:rPr>
          <w:rFonts w:ascii="Arial" w:eastAsia="Verdana" w:hAnsi="Arial" w:cs="Arial"/>
          <w:lang w:val="en-GB"/>
        </w:rPr>
        <w:lastRenderedPageBreak/>
        <w:t>Appendix No. 1</w:t>
      </w:r>
      <w:r w:rsidRPr="00D71DDF">
        <w:rPr>
          <w:rFonts w:ascii="Arial" w:eastAsia="Verdana" w:hAnsi="Arial" w:cs="Arial"/>
          <w:lang w:val="en-GB"/>
        </w:rPr>
        <w:tab/>
      </w:r>
      <w:r w:rsidRPr="00D71DDF">
        <w:rPr>
          <w:rFonts w:ascii="Arial" w:eastAsia="Verdana" w:hAnsi="Arial" w:cs="Arial"/>
          <w:b/>
          <w:lang w:val="en-GB"/>
        </w:rPr>
        <w:t>A Sample Study Plan</w:t>
      </w:r>
      <w:r w:rsidR="00BF07A2" w:rsidRPr="00D71DDF">
        <w:rPr>
          <w:rFonts w:ascii="Arial" w:eastAsia="Verdana" w:hAnsi="Arial" w:cs="Arial"/>
          <w:b/>
          <w:lang w:val="en-GB"/>
        </w:rPr>
        <w:t xml:space="preserve"> for Collaborative </w:t>
      </w:r>
      <w:proofErr w:type="spellStart"/>
      <w:r w:rsidR="00BF07A2" w:rsidRPr="00D71DDF">
        <w:rPr>
          <w:rFonts w:ascii="Arial" w:eastAsia="Verdana" w:hAnsi="Arial" w:cs="Arial"/>
          <w:b/>
          <w:lang w:val="en-GB"/>
        </w:rPr>
        <w:t>PhD</w:t>
      </w:r>
      <w:r w:rsidRPr="00D71DDF">
        <w:rPr>
          <w:rFonts w:ascii="Arial" w:eastAsia="Verdana" w:hAnsi="Arial" w:cs="Arial"/>
          <w:sz w:val="30"/>
          <w:szCs w:val="30"/>
          <w:vertAlign w:val="superscript"/>
          <w:lang w:val="en-GB"/>
        </w:rPr>
        <w:t>a</w:t>
      </w:r>
      <w:proofErr w:type="spellEnd"/>
      <w:r w:rsidRPr="00D71DDF">
        <w:rPr>
          <w:rFonts w:ascii="Arial" w:eastAsia="Verdana" w:hAnsi="Arial" w:cs="Arial"/>
          <w:b/>
          <w:lang w:val="en-GB"/>
        </w:rPr>
        <w:t>:</w:t>
      </w:r>
    </w:p>
    <w:p w:rsidR="00310358" w:rsidRPr="00D71DDF" w:rsidRDefault="00310358" w:rsidP="00310358">
      <w:pPr>
        <w:ind w:left="1452" w:firstLine="708"/>
        <w:rPr>
          <w:rFonts w:ascii="Arial" w:eastAsia="Verdana" w:hAnsi="Arial" w:cs="Arial"/>
          <w:lang w:val="en-GB"/>
        </w:rPr>
      </w:pPr>
      <w:proofErr w:type="gramStart"/>
      <w:r w:rsidRPr="00D71DDF">
        <w:rPr>
          <w:rFonts w:ascii="Arial" w:eastAsia="Verdana" w:hAnsi="Arial" w:cs="Arial"/>
          <w:lang w:val="en-GB"/>
        </w:rPr>
        <w:t>pursuant</w:t>
      </w:r>
      <w:proofErr w:type="gramEnd"/>
      <w:r w:rsidRPr="00D71DDF">
        <w:rPr>
          <w:rFonts w:ascii="Arial" w:eastAsia="Verdana" w:hAnsi="Arial" w:cs="Arial"/>
          <w:lang w:val="en-GB"/>
        </w:rPr>
        <w:t xml:space="preserve"> to Article 6(1.1)</w:t>
      </w:r>
    </w:p>
    <w:p w:rsidR="007B14EF" w:rsidRPr="00D71DDF" w:rsidRDefault="007B14EF" w:rsidP="007B14EF">
      <w:pPr>
        <w:ind w:left="708" w:firstLine="708"/>
        <w:rPr>
          <w:rFonts w:ascii="Arial" w:hAnsi="Arial" w:cs="Arial"/>
          <w:lang w:val="en-GB"/>
        </w:rPr>
      </w:pPr>
    </w:p>
    <w:p w:rsidR="007B14EF" w:rsidRPr="00D71DDF" w:rsidRDefault="007B14EF" w:rsidP="007B14EF">
      <w:pPr>
        <w:pStyle w:val="Odstavecseseznamem"/>
        <w:spacing w:after="0" w:line="240" w:lineRule="auto"/>
        <w:outlineLvl w:val="0"/>
        <w:rPr>
          <w:rFonts w:ascii="Arial" w:hAnsi="Arial" w:cs="Arial"/>
          <w:sz w:val="20"/>
          <w:szCs w:val="20"/>
          <w:lang w:val="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7371"/>
      </w:tblGrid>
      <w:tr w:rsidR="007B14EF" w:rsidRPr="00D71DDF" w:rsidTr="0060403C">
        <w:tc>
          <w:tcPr>
            <w:tcW w:w="1701" w:type="dxa"/>
            <w:tcBorders>
              <w:top w:val="single" w:sz="12" w:space="0" w:color="auto"/>
              <w:left w:val="single" w:sz="12" w:space="0" w:color="auto"/>
              <w:bottom w:val="single" w:sz="12" w:space="0" w:color="auto"/>
              <w:right w:val="single" w:sz="12" w:space="0" w:color="auto"/>
            </w:tcBorders>
          </w:tcPr>
          <w:p w:rsidR="007B14EF" w:rsidRPr="00D71DDF" w:rsidRDefault="007B14EF" w:rsidP="0060403C">
            <w:pPr>
              <w:pStyle w:val="W3MUZkonParagrafNzev"/>
              <w:tabs>
                <w:tab w:val="clear" w:pos="0"/>
              </w:tabs>
              <w:spacing w:before="0" w:after="120"/>
              <w:jc w:val="left"/>
              <w:rPr>
                <w:rFonts w:cs="Arial"/>
                <w:color w:val="000000" w:themeColor="text1"/>
                <w:sz w:val="22"/>
                <w:szCs w:val="22"/>
                <w:lang w:val="en-GB"/>
              </w:rPr>
            </w:pPr>
            <w:r w:rsidRPr="00D71DDF">
              <w:rPr>
                <w:rFonts w:cs="Arial"/>
                <w:color w:val="000000" w:themeColor="text1"/>
                <w:sz w:val="22"/>
                <w:szCs w:val="22"/>
                <w:lang w:val="en-GB"/>
              </w:rPr>
              <w:t>Semest</w:t>
            </w:r>
            <w:r w:rsidR="00310358" w:rsidRPr="00D71DDF">
              <w:rPr>
                <w:rFonts w:cs="Arial"/>
                <w:color w:val="000000" w:themeColor="text1"/>
                <w:sz w:val="22"/>
                <w:szCs w:val="22"/>
                <w:lang w:val="en-GB"/>
              </w:rPr>
              <w:t>e</w:t>
            </w:r>
            <w:r w:rsidRPr="00D71DDF">
              <w:rPr>
                <w:rFonts w:cs="Arial"/>
                <w:color w:val="000000" w:themeColor="text1"/>
                <w:sz w:val="22"/>
                <w:szCs w:val="22"/>
                <w:lang w:val="en-GB"/>
              </w:rPr>
              <w:t>r</w:t>
            </w:r>
          </w:p>
        </w:tc>
        <w:tc>
          <w:tcPr>
            <w:tcW w:w="7371" w:type="dxa"/>
            <w:tcBorders>
              <w:top w:val="single" w:sz="12" w:space="0" w:color="auto"/>
              <w:left w:val="single" w:sz="12" w:space="0" w:color="auto"/>
              <w:bottom w:val="single" w:sz="12" w:space="0" w:color="auto"/>
              <w:right w:val="single" w:sz="12" w:space="0" w:color="auto"/>
            </w:tcBorders>
          </w:tcPr>
          <w:p w:rsidR="007B14EF" w:rsidRPr="00D71DDF" w:rsidRDefault="00310358" w:rsidP="0060403C">
            <w:pPr>
              <w:pStyle w:val="W3MUZkonParagrafNzev"/>
              <w:tabs>
                <w:tab w:val="clear" w:pos="0"/>
              </w:tabs>
              <w:spacing w:before="0" w:after="120"/>
              <w:rPr>
                <w:rFonts w:cs="Arial"/>
                <w:color w:val="000000" w:themeColor="text1"/>
                <w:sz w:val="22"/>
                <w:szCs w:val="22"/>
                <w:lang w:val="en-GB"/>
              </w:rPr>
            </w:pPr>
            <w:r w:rsidRPr="00D71DDF">
              <w:rPr>
                <w:rFonts w:cs="Arial"/>
                <w:color w:val="000000" w:themeColor="text1"/>
                <w:sz w:val="22"/>
                <w:szCs w:val="22"/>
                <w:lang w:val="en-GB"/>
              </w:rPr>
              <w:t>Course</w:t>
            </w:r>
          </w:p>
        </w:tc>
      </w:tr>
      <w:tr w:rsidR="007B14EF" w:rsidRPr="00D71DDF" w:rsidTr="0060403C">
        <w:tc>
          <w:tcPr>
            <w:tcW w:w="1701" w:type="dxa"/>
            <w:vMerge w:val="restart"/>
            <w:tcBorders>
              <w:top w:val="single" w:sz="12" w:space="0" w:color="auto"/>
              <w:left w:val="single" w:sz="12" w:space="0" w:color="auto"/>
              <w:right w:val="single" w:sz="12" w:space="0" w:color="auto"/>
            </w:tcBorders>
          </w:tcPr>
          <w:p w:rsidR="007B14EF" w:rsidRPr="00D71DDF" w:rsidRDefault="007B14EF" w:rsidP="0060403C">
            <w:pPr>
              <w:pStyle w:val="Odstavecseseznamem"/>
              <w:spacing w:after="0" w:line="240" w:lineRule="auto"/>
              <w:ind w:left="0"/>
              <w:jc w:val="both"/>
              <w:rPr>
                <w:rFonts w:ascii="Arial" w:hAnsi="Arial" w:cs="Arial"/>
                <w:sz w:val="20"/>
                <w:szCs w:val="20"/>
                <w:lang w:val="en-GB"/>
              </w:rPr>
            </w:pPr>
            <w:r w:rsidRPr="00D71DDF">
              <w:rPr>
                <w:rFonts w:ascii="Arial" w:hAnsi="Arial" w:cs="Arial"/>
                <w:sz w:val="20"/>
                <w:szCs w:val="20"/>
                <w:lang w:val="en-GB"/>
              </w:rPr>
              <w:t xml:space="preserve">1. </w:t>
            </w:r>
            <w:proofErr w:type="spellStart"/>
            <w:r w:rsidRPr="00D71DDF">
              <w:rPr>
                <w:rFonts w:ascii="Arial" w:hAnsi="Arial" w:cs="Arial"/>
                <w:sz w:val="20"/>
                <w:szCs w:val="20"/>
                <w:lang w:val="en-GB"/>
              </w:rPr>
              <w:t>semestr</w:t>
            </w:r>
            <w:proofErr w:type="spellEnd"/>
          </w:p>
        </w:tc>
        <w:tc>
          <w:tcPr>
            <w:tcW w:w="7371" w:type="dxa"/>
            <w:tcBorders>
              <w:top w:val="single" w:sz="12" w:space="0" w:color="auto"/>
              <w:left w:val="single" w:sz="12" w:space="0" w:color="auto"/>
              <w:right w:val="single" w:sz="12" w:space="0" w:color="auto"/>
            </w:tcBorders>
          </w:tcPr>
          <w:p w:rsidR="007B14EF" w:rsidRPr="00D71DDF" w:rsidRDefault="007B14EF" w:rsidP="0060403C">
            <w:pPr>
              <w:pStyle w:val="Odstavecseseznamem"/>
              <w:spacing w:after="0" w:line="240" w:lineRule="auto"/>
              <w:ind w:left="0"/>
              <w:rPr>
                <w:rFonts w:ascii="Arial" w:hAnsi="Arial" w:cs="Arial"/>
                <w:sz w:val="20"/>
                <w:szCs w:val="20"/>
                <w:lang w:val="en-GB"/>
              </w:rPr>
            </w:pPr>
            <w:proofErr w:type="spellStart"/>
            <w:r w:rsidRPr="00D71DDF">
              <w:rPr>
                <w:rFonts w:ascii="Arial" w:hAnsi="Arial" w:cs="Arial"/>
                <w:sz w:val="20"/>
                <w:szCs w:val="20"/>
                <w:lang w:val="en-GB"/>
              </w:rPr>
              <w:t>Econometrics</w:t>
            </w:r>
            <w:r w:rsidRPr="00D71DDF">
              <w:rPr>
                <w:rFonts w:ascii="Arial" w:hAnsi="Arial" w:cs="Arial"/>
                <w:sz w:val="30"/>
                <w:szCs w:val="30"/>
                <w:vertAlign w:val="superscript"/>
                <w:lang w:val="en-GB"/>
              </w:rPr>
              <w:t>b</w:t>
            </w:r>
            <w:proofErr w:type="spellEnd"/>
          </w:p>
        </w:tc>
      </w:tr>
      <w:tr w:rsidR="007B14EF" w:rsidRPr="00D71DDF" w:rsidTr="0060403C">
        <w:tc>
          <w:tcPr>
            <w:tcW w:w="1701" w:type="dxa"/>
            <w:vMerge/>
            <w:tcBorders>
              <w:left w:val="single" w:sz="12" w:space="0" w:color="auto"/>
              <w:right w:val="single" w:sz="12" w:space="0" w:color="auto"/>
            </w:tcBorders>
          </w:tcPr>
          <w:p w:rsidR="007B14EF" w:rsidRPr="00D71DDF" w:rsidRDefault="007B14EF" w:rsidP="0060403C">
            <w:pPr>
              <w:pStyle w:val="Odstavecseseznamem"/>
              <w:spacing w:after="0" w:line="240" w:lineRule="auto"/>
              <w:ind w:left="0"/>
              <w:jc w:val="both"/>
              <w:rPr>
                <w:rFonts w:ascii="Arial" w:hAnsi="Arial" w:cs="Arial"/>
                <w:sz w:val="20"/>
                <w:szCs w:val="20"/>
                <w:lang w:val="en-GB"/>
              </w:rPr>
            </w:pPr>
          </w:p>
        </w:tc>
        <w:tc>
          <w:tcPr>
            <w:tcW w:w="7371" w:type="dxa"/>
            <w:tcBorders>
              <w:left w:val="single" w:sz="12" w:space="0" w:color="auto"/>
              <w:right w:val="single" w:sz="12" w:space="0" w:color="auto"/>
            </w:tcBorders>
          </w:tcPr>
          <w:p w:rsidR="007B14EF" w:rsidRPr="00D71DDF" w:rsidRDefault="007B14EF" w:rsidP="00720E33">
            <w:pPr>
              <w:pStyle w:val="Odstavecseseznamem"/>
              <w:spacing w:after="0" w:line="240" w:lineRule="auto"/>
              <w:ind w:left="0"/>
              <w:rPr>
                <w:rFonts w:ascii="Arial" w:hAnsi="Arial" w:cs="Arial"/>
                <w:sz w:val="20"/>
                <w:szCs w:val="20"/>
                <w:lang w:val="en-GB"/>
              </w:rPr>
            </w:pPr>
            <w:r w:rsidRPr="00D71DDF">
              <w:rPr>
                <w:rFonts w:ascii="Arial" w:hAnsi="Arial" w:cs="Arial"/>
                <w:sz w:val="20"/>
                <w:szCs w:val="20"/>
                <w:lang w:val="en-GB"/>
              </w:rPr>
              <w:t>Met</w:t>
            </w:r>
            <w:r w:rsidR="00720E33" w:rsidRPr="00D71DDF">
              <w:rPr>
                <w:rFonts w:ascii="Arial" w:hAnsi="Arial" w:cs="Arial"/>
                <w:sz w:val="20"/>
                <w:szCs w:val="20"/>
                <w:lang w:val="en-GB"/>
              </w:rPr>
              <w:t>hodology</w:t>
            </w:r>
            <w:r w:rsidRPr="00D71DDF">
              <w:rPr>
                <w:rFonts w:ascii="Arial" w:hAnsi="Arial" w:cs="Arial"/>
                <w:sz w:val="20"/>
                <w:szCs w:val="20"/>
                <w:lang w:val="en-GB"/>
              </w:rPr>
              <w:t xml:space="preserve"> 1</w:t>
            </w:r>
          </w:p>
        </w:tc>
      </w:tr>
      <w:tr w:rsidR="007B14EF" w:rsidRPr="00D71DDF" w:rsidTr="0060403C">
        <w:tc>
          <w:tcPr>
            <w:tcW w:w="1701" w:type="dxa"/>
            <w:vMerge/>
            <w:tcBorders>
              <w:left w:val="single" w:sz="12" w:space="0" w:color="auto"/>
              <w:right w:val="single" w:sz="12" w:space="0" w:color="auto"/>
            </w:tcBorders>
          </w:tcPr>
          <w:p w:rsidR="007B14EF" w:rsidRPr="00D71DDF" w:rsidRDefault="007B14EF" w:rsidP="0060403C">
            <w:pPr>
              <w:pStyle w:val="Odstavecseseznamem"/>
              <w:spacing w:after="0" w:line="240" w:lineRule="auto"/>
              <w:ind w:left="0"/>
              <w:jc w:val="both"/>
              <w:rPr>
                <w:rFonts w:ascii="Arial" w:hAnsi="Arial" w:cs="Arial"/>
                <w:sz w:val="20"/>
                <w:szCs w:val="20"/>
                <w:lang w:val="en-GB"/>
              </w:rPr>
            </w:pPr>
          </w:p>
        </w:tc>
        <w:tc>
          <w:tcPr>
            <w:tcW w:w="7371" w:type="dxa"/>
            <w:tcBorders>
              <w:left w:val="single" w:sz="12" w:space="0" w:color="auto"/>
              <w:right w:val="single" w:sz="12" w:space="0" w:color="auto"/>
            </w:tcBorders>
          </w:tcPr>
          <w:p w:rsidR="007B14EF" w:rsidRPr="00D71DDF" w:rsidRDefault="00720E33" w:rsidP="0060403C">
            <w:pPr>
              <w:pStyle w:val="Odstavecseseznamem"/>
              <w:spacing w:after="0" w:line="240" w:lineRule="auto"/>
              <w:ind w:left="0"/>
              <w:rPr>
                <w:rFonts w:ascii="Arial" w:hAnsi="Arial" w:cs="Arial"/>
                <w:sz w:val="20"/>
                <w:szCs w:val="20"/>
                <w:lang w:val="en-GB"/>
              </w:rPr>
            </w:pPr>
            <w:r w:rsidRPr="00D71DDF">
              <w:rPr>
                <w:rFonts w:ascii="Arial" w:hAnsi="Arial" w:cs="Arial"/>
                <w:sz w:val="20"/>
                <w:szCs w:val="20"/>
                <w:lang w:val="en-GB"/>
              </w:rPr>
              <w:t>Study of Literature</w:t>
            </w:r>
          </w:p>
        </w:tc>
      </w:tr>
      <w:tr w:rsidR="00DF00DB" w:rsidRPr="00D71DDF" w:rsidTr="0060403C">
        <w:tc>
          <w:tcPr>
            <w:tcW w:w="1701" w:type="dxa"/>
            <w:vMerge/>
            <w:tcBorders>
              <w:left w:val="single" w:sz="12" w:space="0" w:color="auto"/>
              <w:right w:val="single" w:sz="12" w:space="0" w:color="auto"/>
            </w:tcBorders>
          </w:tcPr>
          <w:p w:rsidR="00DF00DB" w:rsidRPr="00D71DDF" w:rsidRDefault="00DF00DB" w:rsidP="0060403C">
            <w:pPr>
              <w:pStyle w:val="Odstavecseseznamem"/>
              <w:spacing w:after="0" w:line="240" w:lineRule="auto"/>
              <w:ind w:left="0"/>
              <w:jc w:val="both"/>
              <w:rPr>
                <w:rFonts w:ascii="Arial" w:hAnsi="Arial" w:cs="Arial"/>
                <w:sz w:val="20"/>
                <w:szCs w:val="20"/>
                <w:lang w:val="en-GB"/>
              </w:rPr>
            </w:pPr>
          </w:p>
        </w:tc>
        <w:tc>
          <w:tcPr>
            <w:tcW w:w="7371" w:type="dxa"/>
            <w:tcBorders>
              <w:left w:val="single" w:sz="12" w:space="0" w:color="auto"/>
              <w:right w:val="single" w:sz="12" w:space="0" w:color="auto"/>
            </w:tcBorders>
          </w:tcPr>
          <w:p w:rsidR="00DF00DB" w:rsidRPr="00D71DDF" w:rsidRDefault="00720E33" w:rsidP="0060403C">
            <w:pPr>
              <w:pStyle w:val="Odstavecseseznamem"/>
              <w:spacing w:after="0" w:line="240" w:lineRule="auto"/>
              <w:ind w:left="0"/>
              <w:rPr>
                <w:rFonts w:ascii="Arial" w:hAnsi="Arial" w:cs="Arial"/>
                <w:sz w:val="20"/>
                <w:szCs w:val="20"/>
                <w:lang w:val="en-GB"/>
              </w:rPr>
            </w:pPr>
            <w:r w:rsidRPr="00D71DDF">
              <w:rPr>
                <w:rFonts w:ascii="Arial" w:eastAsia="Verdana" w:hAnsi="Arial" w:cs="Arial"/>
                <w:sz w:val="20"/>
                <w:szCs w:val="20"/>
                <w:lang w:val="en-GB"/>
              </w:rPr>
              <w:t xml:space="preserve">All-university </w:t>
            </w:r>
            <w:proofErr w:type="spellStart"/>
            <w:r w:rsidRPr="00D71DDF">
              <w:rPr>
                <w:rFonts w:ascii="Arial" w:eastAsia="Verdana" w:hAnsi="Arial" w:cs="Arial"/>
                <w:sz w:val="20"/>
                <w:szCs w:val="20"/>
                <w:lang w:val="en-GB"/>
              </w:rPr>
              <w:t>courses</w:t>
            </w:r>
            <w:r w:rsidR="00A97F9C" w:rsidRPr="00D71DDF">
              <w:rPr>
                <w:rFonts w:ascii="Arial" w:hAnsi="Arial" w:cs="Arial"/>
                <w:sz w:val="30"/>
                <w:szCs w:val="30"/>
                <w:vertAlign w:val="superscript"/>
                <w:lang w:val="en-GB"/>
              </w:rPr>
              <w:t>d</w:t>
            </w:r>
            <w:proofErr w:type="spellEnd"/>
            <w:r w:rsidR="00A97F9C" w:rsidRPr="00D71DDF">
              <w:rPr>
                <w:rFonts w:ascii="Arial" w:hAnsi="Arial" w:cs="Arial"/>
                <w:sz w:val="20"/>
                <w:szCs w:val="20"/>
                <w:lang w:val="en-GB"/>
              </w:rPr>
              <w:t xml:space="preserve"> </w:t>
            </w:r>
          </w:p>
        </w:tc>
      </w:tr>
      <w:tr w:rsidR="007B14EF" w:rsidRPr="00D71DDF" w:rsidTr="0060403C">
        <w:tc>
          <w:tcPr>
            <w:tcW w:w="1701" w:type="dxa"/>
            <w:vMerge/>
            <w:tcBorders>
              <w:left w:val="single" w:sz="12" w:space="0" w:color="auto"/>
              <w:right w:val="single" w:sz="12" w:space="0" w:color="auto"/>
            </w:tcBorders>
          </w:tcPr>
          <w:p w:rsidR="007B14EF" w:rsidRPr="00D71DDF" w:rsidRDefault="007B14EF" w:rsidP="0060403C">
            <w:pPr>
              <w:pStyle w:val="Odstavecseseznamem"/>
              <w:spacing w:after="0" w:line="240" w:lineRule="auto"/>
              <w:ind w:left="0"/>
              <w:jc w:val="both"/>
              <w:rPr>
                <w:rFonts w:ascii="Arial" w:hAnsi="Arial" w:cs="Arial"/>
                <w:sz w:val="20"/>
                <w:szCs w:val="20"/>
                <w:lang w:val="en-GB"/>
              </w:rPr>
            </w:pPr>
          </w:p>
        </w:tc>
        <w:tc>
          <w:tcPr>
            <w:tcW w:w="7371" w:type="dxa"/>
            <w:tcBorders>
              <w:left w:val="single" w:sz="12" w:space="0" w:color="auto"/>
              <w:right w:val="single" w:sz="12" w:space="0" w:color="auto"/>
            </w:tcBorders>
          </w:tcPr>
          <w:p w:rsidR="007B14EF" w:rsidRPr="00D71DDF" w:rsidRDefault="00720E33" w:rsidP="0060403C">
            <w:pPr>
              <w:pStyle w:val="Odstavecseseznamem"/>
              <w:spacing w:after="0" w:line="240" w:lineRule="auto"/>
              <w:ind w:left="0"/>
              <w:rPr>
                <w:rFonts w:ascii="Arial" w:hAnsi="Arial" w:cs="Arial"/>
                <w:sz w:val="20"/>
                <w:szCs w:val="20"/>
                <w:lang w:val="en-GB"/>
              </w:rPr>
            </w:pPr>
            <w:r w:rsidRPr="00D71DDF">
              <w:rPr>
                <w:rFonts w:ascii="Arial" w:eastAsia="Verdana" w:hAnsi="Arial" w:cs="Arial"/>
                <w:sz w:val="20"/>
                <w:szCs w:val="20"/>
                <w:lang w:val="en-GB"/>
              </w:rPr>
              <w:t xml:space="preserve">Selected compulsory optional and optional courses </w:t>
            </w:r>
            <w:r w:rsidRPr="00D71DDF">
              <w:rPr>
                <w:rFonts w:ascii="Arial" w:eastAsia="Verdana" w:hAnsi="Arial" w:cs="Arial"/>
                <w:color w:val="000000"/>
                <w:sz w:val="20"/>
                <w:szCs w:val="20"/>
                <w:lang w:val="en-GB"/>
              </w:rPr>
              <w:t>(see the following table)</w:t>
            </w:r>
          </w:p>
        </w:tc>
      </w:tr>
      <w:tr w:rsidR="00720E33" w:rsidRPr="00D71DDF" w:rsidTr="00176D31">
        <w:trPr>
          <w:trHeight w:val="373"/>
        </w:trPr>
        <w:tc>
          <w:tcPr>
            <w:tcW w:w="1701" w:type="dxa"/>
            <w:vMerge w:val="restart"/>
            <w:tcBorders>
              <w:left w:val="single" w:sz="12" w:space="0" w:color="auto"/>
              <w:right w:val="single" w:sz="12" w:space="0" w:color="auto"/>
            </w:tcBorders>
          </w:tcPr>
          <w:p w:rsidR="00720E33" w:rsidRPr="00D71DDF" w:rsidRDefault="00720E33" w:rsidP="00720E33">
            <w:pPr>
              <w:pStyle w:val="Odstavecseseznamem"/>
              <w:spacing w:after="0" w:line="240" w:lineRule="auto"/>
              <w:ind w:left="0"/>
              <w:jc w:val="both"/>
              <w:rPr>
                <w:rFonts w:ascii="Arial" w:hAnsi="Arial" w:cs="Arial"/>
                <w:sz w:val="20"/>
                <w:szCs w:val="20"/>
                <w:lang w:val="en-GB"/>
              </w:rPr>
            </w:pPr>
            <w:r w:rsidRPr="00D71DDF">
              <w:rPr>
                <w:rFonts w:ascii="Arial" w:hAnsi="Arial" w:cs="Arial"/>
                <w:sz w:val="20"/>
                <w:szCs w:val="20"/>
                <w:lang w:val="en-GB"/>
              </w:rPr>
              <w:t xml:space="preserve">2. </w:t>
            </w:r>
            <w:proofErr w:type="spellStart"/>
            <w:r w:rsidRPr="00D71DDF">
              <w:rPr>
                <w:rFonts w:ascii="Arial" w:hAnsi="Arial" w:cs="Arial"/>
                <w:sz w:val="20"/>
                <w:szCs w:val="20"/>
                <w:lang w:val="en-GB"/>
              </w:rPr>
              <w:t>semestr</w:t>
            </w:r>
            <w:proofErr w:type="spellEnd"/>
          </w:p>
        </w:tc>
        <w:tc>
          <w:tcPr>
            <w:tcW w:w="7371" w:type="dxa"/>
            <w:tcBorders>
              <w:left w:val="single" w:sz="12" w:space="0" w:color="auto"/>
              <w:right w:val="single" w:sz="12" w:space="0" w:color="auto"/>
            </w:tcBorders>
          </w:tcPr>
          <w:p w:rsidR="00720E33" w:rsidRPr="00D71DDF" w:rsidRDefault="00720E33" w:rsidP="00720E33">
            <w:pPr>
              <w:pStyle w:val="Odstavecseseznamem"/>
              <w:spacing w:after="0" w:line="240" w:lineRule="auto"/>
              <w:ind w:left="0"/>
              <w:rPr>
                <w:rFonts w:ascii="Arial" w:hAnsi="Arial" w:cs="Arial"/>
                <w:sz w:val="20"/>
                <w:szCs w:val="20"/>
                <w:lang w:val="en-GB"/>
              </w:rPr>
            </w:pPr>
            <w:r w:rsidRPr="00D71DDF">
              <w:rPr>
                <w:rFonts w:ascii="Arial" w:eastAsia="Verdana" w:hAnsi="Arial" w:cs="Arial"/>
                <w:color w:val="000000"/>
                <w:sz w:val="20"/>
                <w:szCs w:val="20"/>
                <w:lang w:val="en-GB"/>
              </w:rPr>
              <w:t xml:space="preserve">1–3 compulsory courses for the specific study </w:t>
            </w:r>
            <w:proofErr w:type="spellStart"/>
            <w:r w:rsidRPr="00D71DDF">
              <w:rPr>
                <w:rFonts w:ascii="Arial" w:eastAsia="Verdana" w:hAnsi="Arial" w:cs="Arial"/>
                <w:color w:val="000000"/>
                <w:sz w:val="20"/>
                <w:szCs w:val="20"/>
                <w:lang w:val="en-GB"/>
              </w:rPr>
              <w:t>programme</w:t>
            </w:r>
            <w:r w:rsidRPr="00D71DDF">
              <w:rPr>
                <w:rFonts w:ascii="Arial" w:eastAsia="Verdana" w:hAnsi="Arial" w:cs="Arial"/>
                <w:color w:val="000000"/>
                <w:sz w:val="30"/>
                <w:szCs w:val="30"/>
                <w:vertAlign w:val="superscript"/>
                <w:lang w:val="en-GB"/>
              </w:rPr>
              <w:t>e</w:t>
            </w:r>
            <w:proofErr w:type="spellEnd"/>
          </w:p>
        </w:tc>
      </w:tr>
      <w:tr w:rsidR="00720E33" w:rsidRPr="00D71DDF" w:rsidTr="0060403C">
        <w:tc>
          <w:tcPr>
            <w:tcW w:w="1701" w:type="dxa"/>
            <w:vMerge/>
            <w:tcBorders>
              <w:left w:val="single" w:sz="12" w:space="0" w:color="auto"/>
              <w:right w:val="single" w:sz="12" w:space="0" w:color="auto"/>
            </w:tcBorders>
          </w:tcPr>
          <w:p w:rsidR="00720E33" w:rsidRPr="00D71DDF" w:rsidRDefault="00720E33" w:rsidP="00720E33">
            <w:pPr>
              <w:pStyle w:val="Odstavecseseznamem"/>
              <w:spacing w:after="0" w:line="240" w:lineRule="auto"/>
              <w:ind w:left="0"/>
              <w:jc w:val="both"/>
              <w:rPr>
                <w:rFonts w:ascii="Arial" w:hAnsi="Arial" w:cs="Arial"/>
                <w:sz w:val="20"/>
                <w:szCs w:val="20"/>
                <w:lang w:val="en-GB"/>
              </w:rPr>
            </w:pPr>
          </w:p>
        </w:tc>
        <w:tc>
          <w:tcPr>
            <w:tcW w:w="7371" w:type="dxa"/>
            <w:tcBorders>
              <w:left w:val="single" w:sz="12" w:space="0" w:color="auto"/>
              <w:right w:val="single" w:sz="12" w:space="0" w:color="auto"/>
            </w:tcBorders>
          </w:tcPr>
          <w:p w:rsidR="00720E33" w:rsidRPr="00D71DDF" w:rsidRDefault="00720E33" w:rsidP="00720E33">
            <w:pPr>
              <w:pStyle w:val="Odstavecseseznamem"/>
              <w:spacing w:after="0" w:line="240" w:lineRule="auto"/>
              <w:ind w:left="0"/>
              <w:rPr>
                <w:rFonts w:ascii="Arial" w:hAnsi="Arial" w:cs="Arial"/>
                <w:sz w:val="20"/>
                <w:szCs w:val="20"/>
                <w:lang w:val="en-GB"/>
              </w:rPr>
            </w:pPr>
            <w:r w:rsidRPr="00D71DDF">
              <w:rPr>
                <w:rFonts w:ascii="Arial" w:hAnsi="Arial" w:cs="Arial"/>
                <w:sz w:val="20"/>
                <w:szCs w:val="20"/>
                <w:lang w:val="en-GB"/>
              </w:rPr>
              <w:t>Study of Literature</w:t>
            </w:r>
          </w:p>
        </w:tc>
      </w:tr>
      <w:tr w:rsidR="00720E33" w:rsidRPr="00D71DDF" w:rsidTr="0060403C">
        <w:tc>
          <w:tcPr>
            <w:tcW w:w="1701" w:type="dxa"/>
            <w:vMerge/>
            <w:tcBorders>
              <w:left w:val="single" w:sz="12" w:space="0" w:color="auto"/>
              <w:right w:val="single" w:sz="12" w:space="0" w:color="auto"/>
            </w:tcBorders>
          </w:tcPr>
          <w:p w:rsidR="00720E33" w:rsidRPr="00D71DDF" w:rsidRDefault="00720E33" w:rsidP="00720E33">
            <w:pPr>
              <w:pStyle w:val="Odstavecseseznamem"/>
              <w:spacing w:after="0" w:line="240" w:lineRule="auto"/>
              <w:ind w:left="0"/>
              <w:jc w:val="both"/>
              <w:rPr>
                <w:rFonts w:ascii="Arial" w:hAnsi="Arial" w:cs="Arial"/>
                <w:sz w:val="20"/>
                <w:szCs w:val="20"/>
                <w:lang w:val="en-GB"/>
              </w:rPr>
            </w:pPr>
          </w:p>
        </w:tc>
        <w:tc>
          <w:tcPr>
            <w:tcW w:w="7371" w:type="dxa"/>
            <w:tcBorders>
              <w:left w:val="single" w:sz="12" w:space="0" w:color="auto"/>
              <w:right w:val="single" w:sz="12" w:space="0" w:color="auto"/>
            </w:tcBorders>
          </w:tcPr>
          <w:p w:rsidR="00720E33" w:rsidRPr="00D71DDF" w:rsidRDefault="00720E33" w:rsidP="00720E33">
            <w:pPr>
              <w:pStyle w:val="Odstavecseseznamem"/>
              <w:spacing w:after="0" w:line="240" w:lineRule="auto"/>
              <w:ind w:left="0"/>
              <w:rPr>
                <w:rFonts w:ascii="Arial" w:hAnsi="Arial" w:cs="Arial"/>
                <w:sz w:val="20"/>
                <w:szCs w:val="20"/>
                <w:lang w:val="en-GB"/>
              </w:rPr>
            </w:pPr>
            <w:r w:rsidRPr="00D71DDF">
              <w:rPr>
                <w:rFonts w:ascii="Arial" w:eastAsia="Verdana" w:hAnsi="Arial" w:cs="Arial"/>
                <w:sz w:val="20"/>
                <w:szCs w:val="20"/>
                <w:lang w:val="en-GB"/>
              </w:rPr>
              <w:t>Academic and professional English competences (English language</w:t>
            </w:r>
            <w:r w:rsidRPr="00D71DDF">
              <w:rPr>
                <w:rFonts w:ascii="Arial" w:eastAsia="Verdana" w:hAnsi="Arial" w:cs="Arial"/>
                <w:color w:val="000000"/>
                <w:sz w:val="20"/>
                <w:szCs w:val="20"/>
                <w:lang w:val="en-GB"/>
              </w:rPr>
              <w:t>)</w:t>
            </w:r>
            <w:r w:rsidRPr="00D71DDF">
              <w:rPr>
                <w:rFonts w:ascii="Arial" w:eastAsia="Verdana" w:hAnsi="Arial" w:cs="Arial"/>
                <w:color w:val="000000"/>
                <w:sz w:val="30"/>
                <w:szCs w:val="30"/>
                <w:vertAlign w:val="superscript"/>
                <w:lang w:val="en-GB"/>
              </w:rPr>
              <w:t>f</w:t>
            </w:r>
          </w:p>
        </w:tc>
      </w:tr>
      <w:tr w:rsidR="00720E33" w:rsidRPr="00D71DDF" w:rsidTr="0060403C">
        <w:tc>
          <w:tcPr>
            <w:tcW w:w="1701" w:type="dxa"/>
            <w:vMerge/>
            <w:tcBorders>
              <w:left w:val="single" w:sz="12" w:space="0" w:color="auto"/>
              <w:bottom w:val="single" w:sz="12" w:space="0" w:color="auto"/>
              <w:right w:val="single" w:sz="12" w:space="0" w:color="auto"/>
            </w:tcBorders>
          </w:tcPr>
          <w:p w:rsidR="00720E33" w:rsidRPr="00D71DDF" w:rsidRDefault="00720E33" w:rsidP="00720E33">
            <w:pPr>
              <w:pStyle w:val="Odstavecseseznamem"/>
              <w:spacing w:after="0" w:line="240" w:lineRule="auto"/>
              <w:ind w:left="0"/>
              <w:jc w:val="both"/>
              <w:rPr>
                <w:rFonts w:ascii="Arial" w:hAnsi="Arial" w:cs="Arial"/>
                <w:sz w:val="20"/>
                <w:szCs w:val="20"/>
                <w:lang w:val="en-GB"/>
              </w:rPr>
            </w:pPr>
          </w:p>
        </w:tc>
        <w:tc>
          <w:tcPr>
            <w:tcW w:w="7371" w:type="dxa"/>
            <w:tcBorders>
              <w:left w:val="single" w:sz="12" w:space="0" w:color="auto"/>
              <w:bottom w:val="single" w:sz="12" w:space="0" w:color="auto"/>
              <w:right w:val="single" w:sz="12" w:space="0" w:color="auto"/>
            </w:tcBorders>
          </w:tcPr>
          <w:p w:rsidR="00720E33" w:rsidRPr="00D71DDF" w:rsidRDefault="00720E33" w:rsidP="00720E33">
            <w:pPr>
              <w:pStyle w:val="Odstavecseseznamem"/>
              <w:spacing w:after="0" w:line="240" w:lineRule="auto"/>
              <w:ind w:left="0"/>
              <w:rPr>
                <w:rFonts w:ascii="Arial" w:hAnsi="Arial" w:cs="Arial"/>
                <w:sz w:val="20"/>
                <w:szCs w:val="20"/>
                <w:lang w:val="en-GB"/>
              </w:rPr>
            </w:pPr>
            <w:r w:rsidRPr="00D71DDF">
              <w:rPr>
                <w:rFonts w:ascii="Arial" w:eastAsia="Verdana" w:hAnsi="Arial" w:cs="Arial"/>
                <w:sz w:val="20"/>
                <w:szCs w:val="20"/>
                <w:lang w:val="en-GB"/>
              </w:rPr>
              <w:t>Selected compulsory optional and optional courses</w:t>
            </w:r>
          </w:p>
        </w:tc>
      </w:tr>
      <w:tr w:rsidR="00720E33" w:rsidRPr="00D71DDF" w:rsidTr="0060403C">
        <w:tc>
          <w:tcPr>
            <w:tcW w:w="1701" w:type="dxa"/>
            <w:vMerge w:val="restart"/>
            <w:tcBorders>
              <w:top w:val="single" w:sz="12" w:space="0" w:color="auto"/>
              <w:left w:val="single" w:sz="12" w:space="0" w:color="auto"/>
              <w:right w:val="single" w:sz="12" w:space="0" w:color="auto"/>
            </w:tcBorders>
          </w:tcPr>
          <w:p w:rsidR="00720E33" w:rsidRPr="00D71DDF" w:rsidRDefault="00720E33" w:rsidP="00720E33">
            <w:pPr>
              <w:pStyle w:val="Odstavecseseznamem"/>
              <w:spacing w:after="0" w:line="240" w:lineRule="auto"/>
              <w:ind w:left="0"/>
              <w:jc w:val="both"/>
              <w:rPr>
                <w:rFonts w:ascii="Arial" w:hAnsi="Arial" w:cs="Arial"/>
                <w:sz w:val="20"/>
                <w:szCs w:val="20"/>
                <w:lang w:val="en-GB"/>
              </w:rPr>
            </w:pPr>
            <w:r w:rsidRPr="00D71DDF">
              <w:rPr>
                <w:rFonts w:ascii="Arial" w:hAnsi="Arial" w:cs="Arial"/>
                <w:sz w:val="20"/>
                <w:szCs w:val="20"/>
                <w:lang w:val="en-GB"/>
              </w:rPr>
              <w:t xml:space="preserve">3. </w:t>
            </w:r>
            <w:proofErr w:type="spellStart"/>
            <w:r w:rsidRPr="00D71DDF">
              <w:rPr>
                <w:rFonts w:ascii="Arial" w:hAnsi="Arial" w:cs="Arial"/>
                <w:sz w:val="20"/>
                <w:szCs w:val="20"/>
                <w:lang w:val="en-GB"/>
              </w:rPr>
              <w:t>semestr</w:t>
            </w:r>
            <w:proofErr w:type="spellEnd"/>
          </w:p>
        </w:tc>
        <w:tc>
          <w:tcPr>
            <w:tcW w:w="7371" w:type="dxa"/>
            <w:tcBorders>
              <w:top w:val="single" w:sz="12" w:space="0" w:color="auto"/>
              <w:left w:val="single" w:sz="12" w:space="0" w:color="auto"/>
              <w:right w:val="single" w:sz="12" w:space="0" w:color="auto"/>
            </w:tcBorders>
          </w:tcPr>
          <w:p w:rsidR="00720E33" w:rsidRPr="00D71DDF" w:rsidRDefault="00720E33" w:rsidP="00720E33">
            <w:pPr>
              <w:pStyle w:val="Odstavecseseznamem"/>
              <w:spacing w:after="0" w:line="240" w:lineRule="auto"/>
              <w:ind w:left="0"/>
              <w:rPr>
                <w:rFonts w:ascii="Arial" w:hAnsi="Arial" w:cs="Arial"/>
                <w:sz w:val="20"/>
                <w:szCs w:val="20"/>
                <w:lang w:val="en-GB"/>
              </w:rPr>
            </w:pPr>
            <w:r w:rsidRPr="00D71DDF">
              <w:rPr>
                <w:rFonts w:ascii="Arial" w:eastAsia="Verdana" w:hAnsi="Arial" w:cs="Arial"/>
                <w:sz w:val="20"/>
                <w:szCs w:val="20"/>
                <w:lang w:val="en-GB"/>
              </w:rPr>
              <w:t>R</w:t>
            </w:r>
            <w:r w:rsidRPr="00D71DDF">
              <w:rPr>
                <w:rFonts w:ascii="Arial" w:eastAsia="Verdana" w:hAnsi="Arial" w:cs="Arial"/>
                <w:color w:val="000000"/>
                <w:sz w:val="20"/>
                <w:szCs w:val="20"/>
                <w:lang w:val="en-GB"/>
              </w:rPr>
              <w:t xml:space="preserve">esearch </w:t>
            </w:r>
            <w:proofErr w:type="spellStart"/>
            <w:r w:rsidRPr="00D71DDF">
              <w:rPr>
                <w:rFonts w:ascii="Arial" w:eastAsia="Verdana" w:hAnsi="Arial" w:cs="Arial"/>
                <w:color w:val="000000"/>
                <w:sz w:val="20"/>
                <w:szCs w:val="20"/>
                <w:lang w:val="en-GB"/>
              </w:rPr>
              <w:t>Workshop</w:t>
            </w:r>
            <w:r w:rsidRPr="00D71DDF">
              <w:rPr>
                <w:rFonts w:ascii="Arial" w:eastAsia="Verdana" w:hAnsi="Arial" w:cs="Arial"/>
                <w:color w:val="000000"/>
                <w:sz w:val="30"/>
                <w:szCs w:val="30"/>
                <w:vertAlign w:val="superscript"/>
                <w:lang w:val="en-GB"/>
              </w:rPr>
              <w:t>g</w:t>
            </w:r>
            <w:proofErr w:type="spellEnd"/>
          </w:p>
        </w:tc>
      </w:tr>
      <w:tr w:rsidR="00720E33" w:rsidRPr="00D71DDF" w:rsidTr="0060403C">
        <w:tc>
          <w:tcPr>
            <w:tcW w:w="1701" w:type="dxa"/>
            <w:vMerge/>
            <w:tcBorders>
              <w:left w:val="single" w:sz="12" w:space="0" w:color="auto"/>
              <w:right w:val="single" w:sz="12" w:space="0" w:color="auto"/>
            </w:tcBorders>
          </w:tcPr>
          <w:p w:rsidR="00720E33" w:rsidRPr="00D71DDF" w:rsidRDefault="00720E33" w:rsidP="00720E33">
            <w:pPr>
              <w:pStyle w:val="Odstavecseseznamem"/>
              <w:spacing w:after="0" w:line="240" w:lineRule="auto"/>
              <w:ind w:left="0"/>
              <w:jc w:val="both"/>
              <w:rPr>
                <w:rFonts w:ascii="Arial" w:hAnsi="Arial" w:cs="Arial"/>
                <w:sz w:val="20"/>
                <w:szCs w:val="20"/>
                <w:lang w:val="en-GB"/>
              </w:rPr>
            </w:pPr>
          </w:p>
        </w:tc>
        <w:tc>
          <w:tcPr>
            <w:tcW w:w="7371" w:type="dxa"/>
            <w:tcBorders>
              <w:left w:val="single" w:sz="12" w:space="0" w:color="auto"/>
              <w:right w:val="single" w:sz="12" w:space="0" w:color="auto"/>
            </w:tcBorders>
          </w:tcPr>
          <w:p w:rsidR="00720E33" w:rsidRPr="00D71DDF" w:rsidRDefault="00720E33" w:rsidP="00720E33">
            <w:pPr>
              <w:pStyle w:val="Odstavecseseznamem"/>
              <w:spacing w:after="0" w:line="240" w:lineRule="auto"/>
              <w:ind w:left="0"/>
              <w:rPr>
                <w:rFonts w:ascii="Arial" w:hAnsi="Arial" w:cs="Arial"/>
                <w:sz w:val="20"/>
                <w:szCs w:val="20"/>
                <w:lang w:val="en-GB"/>
              </w:rPr>
            </w:pPr>
            <w:r w:rsidRPr="00D71DDF">
              <w:rPr>
                <w:rFonts w:ascii="Arial" w:hAnsi="Arial" w:cs="Arial"/>
                <w:sz w:val="20"/>
                <w:szCs w:val="20"/>
                <w:lang w:val="en-GB"/>
              </w:rPr>
              <w:t xml:space="preserve">Preparation of the </w:t>
            </w:r>
            <w:proofErr w:type="spellStart"/>
            <w:r w:rsidRPr="00D71DDF">
              <w:rPr>
                <w:rFonts w:ascii="Arial" w:hAnsi="Arial" w:cs="Arial"/>
                <w:sz w:val="20"/>
                <w:szCs w:val="20"/>
                <w:lang w:val="en-GB"/>
              </w:rPr>
              <w:t>Dissertation</w:t>
            </w:r>
            <w:r w:rsidRPr="00D71DDF">
              <w:rPr>
                <w:rFonts w:ascii="Arial" w:hAnsi="Arial" w:cs="Arial"/>
                <w:sz w:val="30"/>
                <w:szCs w:val="30"/>
                <w:vertAlign w:val="superscript"/>
                <w:lang w:val="en-GB"/>
              </w:rPr>
              <w:t>h</w:t>
            </w:r>
            <w:proofErr w:type="spellEnd"/>
          </w:p>
        </w:tc>
      </w:tr>
      <w:tr w:rsidR="00720E33" w:rsidRPr="00D71DDF" w:rsidTr="0060403C">
        <w:tc>
          <w:tcPr>
            <w:tcW w:w="1701" w:type="dxa"/>
            <w:vMerge w:val="restart"/>
            <w:tcBorders>
              <w:left w:val="single" w:sz="12" w:space="0" w:color="auto"/>
              <w:right w:val="single" w:sz="12" w:space="0" w:color="auto"/>
            </w:tcBorders>
          </w:tcPr>
          <w:p w:rsidR="00720E33" w:rsidRPr="00D71DDF" w:rsidRDefault="00720E33" w:rsidP="00720E33">
            <w:pPr>
              <w:pStyle w:val="Odstavecseseznamem"/>
              <w:spacing w:after="0" w:line="240" w:lineRule="auto"/>
              <w:ind w:left="0"/>
              <w:jc w:val="both"/>
              <w:rPr>
                <w:rFonts w:ascii="Arial" w:hAnsi="Arial" w:cs="Arial"/>
                <w:sz w:val="20"/>
                <w:szCs w:val="20"/>
                <w:lang w:val="en-GB"/>
              </w:rPr>
            </w:pPr>
            <w:r w:rsidRPr="00D71DDF">
              <w:rPr>
                <w:rFonts w:ascii="Arial" w:hAnsi="Arial" w:cs="Arial"/>
                <w:sz w:val="20"/>
                <w:szCs w:val="20"/>
                <w:lang w:val="en-GB"/>
              </w:rPr>
              <w:t xml:space="preserve">4. </w:t>
            </w:r>
            <w:proofErr w:type="spellStart"/>
            <w:r w:rsidRPr="00D71DDF">
              <w:rPr>
                <w:rFonts w:ascii="Arial" w:hAnsi="Arial" w:cs="Arial"/>
                <w:sz w:val="20"/>
                <w:szCs w:val="20"/>
                <w:lang w:val="en-GB"/>
              </w:rPr>
              <w:t>semestr</w:t>
            </w:r>
            <w:proofErr w:type="spellEnd"/>
          </w:p>
        </w:tc>
        <w:tc>
          <w:tcPr>
            <w:tcW w:w="7371" w:type="dxa"/>
            <w:tcBorders>
              <w:left w:val="single" w:sz="12" w:space="0" w:color="auto"/>
              <w:right w:val="single" w:sz="12" w:space="0" w:color="auto"/>
            </w:tcBorders>
          </w:tcPr>
          <w:p w:rsidR="00720E33" w:rsidRPr="00D71DDF" w:rsidRDefault="00720E33" w:rsidP="00720E33">
            <w:pPr>
              <w:pStyle w:val="Odstavecseseznamem"/>
              <w:spacing w:after="0" w:line="240" w:lineRule="auto"/>
              <w:ind w:left="0"/>
              <w:rPr>
                <w:rFonts w:ascii="Arial" w:hAnsi="Arial" w:cs="Arial"/>
                <w:sz w:val="20"/>
                <w:szCs w:val="20"/>
                <w:lang w:val="en-GB"/>
              </w:rPr>
            </w:pPr>
            <w:r w:rsidRPr="00D71DDF">
              <w:rPr>
                <w:rFonts w:ascii="Arial" w:hAnsi="Arial" w:cs="Arial"/>
                <w:sz w:val="20"/>
                <w:szCs w:val="20"/>
                <w:lang w:val="en-GB"/>
              </w:rPr>
              <w:t>Preparation of the Dissertation</w:t>
            </w:r>
          </w:p>
        </w:tc>
      </w:tr>
      <w:tr w:rsidR="00720E33" w:rsidRPr="00D71DDF" w:rsidTr="0060403C">
        <w:tc>
          <w:tcPr>
            <w:tcW w:w="1701" w:type="dxa"/>
            <w:vMerge/>
            <w:tcBorders>
              <w:left w:val="single" w:sz="12" w:space="0" w:color="auto"/>
              <w:right w:val="single" w:sz="12" w:space="0" w:color="auto"/>
            </w:tcBorders>
          </w:tcPr>
          <w:p w:rsidR="00720E33" w:rsidRPr="00D71DDF" w:rsidRDefault="00720E33" w:rsidP="00720E33">
            <w:pPr>
              <w:pStyle w:val="Odstavecseseznamem"/>
              <w:spacing w:after="0" w:line="240" w:lineRule="auto"/>
              <w:ind w:left="0"/>
              <w:rPr>
                <w:rFonts w:ascii="Arial" w:hAnsi="Arial" w:cs="Arial"/>
                <w:sz w:val="20"/>
                <w:szCs w:val="20"/>
                <w:lang w:val="en-GB"/>
              </w:rPr>
            </w:pPr>
          </w:p>
        </w:tc>
        <w:tc>
          <w:tcPr>
            <w:tcW w:w="7371" w:type="dxa"/>
            <w:tcBorders>
              <w:left w:val="single" w:sz="12" w:space="0" w:color="auto"/>
              <w:right w:val="single" w:sz="12" w:space="0" w:color="auto"/>
            </w:tcBorders>
          </w:tcPr>
          <w:p w:rsidR="00720E33" w:rsidRPr="00D71DDF" w:rsidRDefault="00720E33" w:rsidP="00720E33">
            <w:pPr>
              <w:pStyle w:val="Odstavecseseznamem"/>
              <w:spacing w:after="0" w:line="240" w:lineRule="auto"/>
              <w:ind w:left="0"/>
              <w:rPr>
                <w:rFonts w:ascii="Arial" w:hAnsi="Arial" w:cs="Arial"/>
                <w:b/>
                <w:sz w:val="20"/>
                <w:szCs w:val="20"/>
                <w:lang w:val="en-GB"/>
              </w:rPr>
            </w:pPr>
            <w:r w:rsidRPr="00D71DDF">
              <w:rPr>
                <w:rFonts w:ascii="Arial" w:eastAsia="Verdana" w:hAnsi="Arial" w:cs="Arial"/>
                <w:b/>
                <w:sz w:val="20"/>
                <w:szCs w:val="20"/>
                <w:lang w:val="en-GB"/>
              </w:rPr>
              <w:t>Doctoral State Examination</w:t>
            </w:r>
            <w:r w:rsidRPr="00D71DDF">
              <w:rPr>
                <w:rStyle w:val="Znakapoznpodarou"/>
                <w:rFonts w:ascii="Arial" w:hAnsi="Arial" w:cs="Arial"/>
                <w:b/>
                <w:sz w:val="20"/>
                <w:szCs w:val="20"/>
                <w:lang w:val="en-GB"/>
              </w:rPr>
              <w:t xml:space="preserve"> </w:t>
            </w:r>
            <w:r w:rsidRPr="00D71DDF">
              <w:rPr>
                <w:rStyle w:val="Znakapoznpodarou"/>
                <w:rFonts w:ascii="Arial" w:hAnsi="Arial" w:cs="Arial"/>
                <w:b/>
                <w:sz w:val="20"/>
                <w:szCs w:val="20"/>
                <w:lang w:val="en-GB"/>
              </w:rPr>
              <w:footnoteReference w:id="18"/>
            </w:r>
          </w:p>
        </w:tc>
      </w:tr>
      <w:tr w:rsidR="00720E33" w:rsidRPr="00D71DDF" w:rsidTr="0060403C">
        <w:tc>
          <w:tcPr>
            <w:tcW w:w="1701" w:type="dxa"/>
            <w:vMerge w:val="restart"/>
            <w:tcBorders>
              <w:left w:val="single" w:sz="12" w:space="0" w:color="auto"/>
              <w:right w:val="single" w:sz="12" w:space="0" w:color="auto"/>
            </w:tcBorders>
          </w:tcPr>
          <w:p w:rsidR="00720E33" w:rsidRPr="00D71DDF" w:rsidRDefault="00720E33" w:rsidP="00720E33">
            <w:pPr>
              <w:pStyle w:val="Odstavecseseznamem"/>
              <w:spacing w:after="0" w:line="240" w:lineRule="auto"/>
              <w:ind w:left="0"/>
              <w:rPr>
                <w:rFonts w:ascii="Arial" w:hAnsi="Arial" w:cs="Arial"/>
                <w:sz w:val="20"/>
                <w:szCs w:val="20"/>
                <w:lang w:val="en-GB"/>
              </w:rPr>
            </w:pPr>
            <w:r w:rsidRPr="00D71DDF">
              <w:rPr>
                <w:rFonts w:ascii="Arial" w:hAnsi="Arial" w:cs="Arial"/>
                <w:sz w:val="20"/>
                <w:szCs w:val="20"/>
                <w:lang w:val="en-GB"/>
              </w:rPr>
              <w:t xml:space="preserve">5. </w:t>
            </w:r>
            <w:proofErr w:type="spellStart"/>
            <w:r w:rsidRPr="00D71DDF">
              <w:rPr>
                <w:rFonts w:ascii="Arial" w:hAnsi="Arial" w:cs="Arial"/>
                <w:sz w:val="20"/>
                <w:szCs w:val="20"/>
                <w:lang w:val="en-GB"/>
              </w:rPr>
              <w:t>semestr</w:t>
            </w:r>
            <w:proofErr w:type="spellEnd"/>
          </w:p>
        </w:tc>
        <w:tc>
          <w:tcPr>
            <w:tcW w:w="7371" w:type="dxa"/>
            <w:tcBorders>
              <w:left w:val="single" w:sz="12" w:space="0" w:color="auto"/>
              <w:right w:val="single" w:sz="12" w:space="0" w:color="auto"/>
            </w:tcBorders>
          </w:tcPr>
          <w:p w:rsidR="00720E33" w:rsidRPr="00D71DDF" w:rsidRDefault="00720E33" w:rsidP="00720E33">
            <w:pPr>
              <w:pStyle w:val="Odstavecseseznamem"/>
              <w:spacing w:after="0" w:line="240" w:lineRule="auto"/>
              <w:ind w:left="0"/>
              <w:rPr>
                <w:rFonts w:ascii="Arial" w:hAnsi="Arial" w:cs="Arial"/>
                <w:sz w:val="20"/>
                <w:szCs w:val="20"/>
                <w:lang w:val="en-GB"/>
              </w:rPr>
            </w:pPr>
            <w:r w:rsidRPr="00D71DDF">
              <w:rPr>
                <w:rFonts w:ascii="Arial" w:hAnsi="Arial" w:cs="Arial"/>
                <w:sz w:val="20"/>
                <w:szCs w:val="20"/>
                <w:lang w:val="en-GB"/>
              </w:rPr>
              <w:t>Preparation of the Dissertation</w:t>
            </w:r>
          </w:p>
        </w:tc>
      </w:tr>
      <w:tr w:rsidR="00720E33" w:rsidRPr="00D71DDF" w:rsidTr="0060403C">
        <w:tc>
          <w:tcPr>
            <w:tcW w:w="1701" w:type="dxa"/>
            <w:vMerge/>
            <w:tcBorders>
              <w:left w:val="single" w:sz="12" w:space="0" w:color="auto"/>
              <w:right w:val="single" w:sz="12" w:space="0" w:color="auto"/>
            </w:tcBorders>
          </w:tcPr>
          <w:p w:rsidR="00720E33" w:rsidRPr="00D71DDF" w:rsidRDefault="00720E33" w:rsidP="00720E33">
            <w:pPr>
              <w:pStyle w:val="Odstavecseseznamem"/>
              <w:spacing w:after="0" w:line="240" w:lineRule="auto"/>
              <w:rPr>
                <w:rFonts w:ascii="Arial" w:hAnsi="Arial" w:cs="Arial"/>
                <w:sz w:val="20"/>
                <w:szCs w:val="20"/>
                <w:lang w:val="en-GB"/>
              </w:rPr>
            </w:pPr>
          </w:p>
        </w:tc>
        <w:tc>
          <w:tcPr>
            <w:tcW w:w="7371" w:type="dxa"/>
            <w:tcBorders>
              <w:left w:val="single" w:sz="12" w:space="0" w:color="auto"/>
              <w:right w:val="single" w:sz="12" w:space="0" w:color="auto"/>
            </w:tcBorders>
          </w:tcPr>
          <w:p w:rsidR="00720E33" w:rsidRPr="00D71DDF" w:rsidRDefault="00720E33" w:rsidP="00720E33">
            <w:pPr>
              <w:pStyle w:val="Odstavecseseznamem"/>
              <w:spacing w:after="0" w:line="240" w:lineRule="auto"/>
              <w:ind w:left="0"/>
              <w:rPr>
                <w:rFonts w:ascii="Arial" w:hAnsi="Arial" w:cs="Arial"/>
                <w:sz w:val="20"/>
                <w:szCs w:val="20"/>
                <w:lang w:val="en-GB"/>
              </w:rPr>
            </w:pPr>
            <w:r w:rsidRPr="00D71DDF">
              <w:rPr>
                <w:rFonts w:ascii="Arial" w:eastAsia="Verdana" w:hAnsi="Arial" w:cs="Arial"/>
                <w:sz w:val="20"/>
                <w:szCs w:val="20"/>
                <w:lang w:val="en-GB"/>
              </w:rPr>
              <w:t>Internship abroad</w:t>
            </w:r>
            <w:r w:rsidRPr="00D71DDF">
              <w:rPr>
                <w:rFonts w:ascii="Arial" w:eastAsia="Verdana" w:hAnsi="Arial" w:cs="Arial"/>
                <w:color w:val="000000"/>
                <w:sz w:val="20"/>
                <w:szCs w:val="20"/>
                <w:lang w:val="en-GB"/>
              </w:rPr>
              <w:t xml:space="preserve"> </w:t>
            </w:r>
            <w:r w:rsidRPr="00D71DDF">
              <w:rPr>
                <w:rFonts w:ascii="Arial" w:eastAsia="Verdana" w:hAnsi="Arial" w:cs="Arial"/>
                <w:sz w:val="20"/>
                <w:szCs w:val="20"/>
                <w:lang w:val="en-GB"/>
              </w:rPr>
              <w:t xml:space="preserve">or its </w:t>
            </w:r>
            <w:proofErr w:type="spellStart"/>
            <w:r w:rsidRPr="00D71DDF">
              <w:rPr>
                <w:rFonts w:ascii="Arial" w:eastAsia="Verdana" w:hAnsi="Arial" w:cs="Arial"/>
                <w:sz w:val="20"/>
                <w:szCs w:val="20"/>
                <w:lang w:val="en-GB"/>
              </w:rPr>
              <w:t>equivalent</w:t>
            </w:r>
            <w:r w:rsidRPr="00D71DDF">
              <w:rPr>
                <w:rFonts w:ascii="Arial" w:eastAsia="Verdana" w:hAnsi="Arial" w:cs="Arial"/>
                <w:sz w:val="20"/>
                <w:szCs w:val="20"/>
                <w:vertAlign w:val="superscript"/>
                <w:lang w:val="en-GB"/>
              </w:rPr>
              <w:t>i</w:t>
            </w:r>
            <w:proofErr w:type="spellEnd"/>
          </w:p>
        </w:tc>
      </w:tr>
      <w:tr w:rsidR="00720E33" w:rsidRPr="00D71DDF" w:rsidTr="0060403C">
        <w:tc>
          <w:tcPr>
            <w:tcW w:w="1701" w:type="dxa"/>
            <w:tcBorders>
              <w:left w:val="single" w:sz="12" w:space="0" w:color="auto"/>
              <w:right w:val="single" w:sz="12" w:space="0" w:color="auto"/>
            </w:tcBorders>
          </w:tcPr>
          <w:p w:rsidR="00720E33" w:rsidRPr="00D71DDF" w:rsidRDefault="00720E33" w:rsidP="00720E33">
            <w:pPr>
              <w:pStyle w:val="Odstavecseseznamem"/>
              <w:spacing w:after="0" w:line="240" w:lineRule="auto"/>
              <w:ind w:left="0"/>
              <w:rPr>
                <w:rFonts w:ascii="Arial" w:hAnsi="Arial" w:cs="Arial"/>
                <w:sz w:val="20"/>
                <w:szCs w:val="20"/>
                <w:lang w:val="en-GB"/>
              </w:rPr>
            </w:pPr>
            <w:r w:rsidRPr="00D71DDF">
              <w:rPr>
                <w:rFonts w:ascii="Arial" w:hAnsi="Arial" w:cs="Arial"/>
                <w:sz w:val="20"/>
                <w:szCs w:val="20"/>
                <w:lang w:val="en-GB"/>
              </w:rPr>
              <w:t xml:space="preserve">6. </w:t>
            </w:r>
            <w:proofErr w:type="spellStart"/>
            <w:r w:rsidRPr="00D71DDF">
              <w:rPr>
                <w:rFonts w:ascii="Arial" w:hAnsi="Arial" w:cs="Arial"/>
                <w:sz w:val="20"/>
                <w:szCs w:val="20"/>
                <w:lang w:val="en-GB"/>
              </w:rPr>
              <w:t>semestr</w:t>
            </w:r>
            <w:proofErr w:type="spellEnd"/>
          </w:p>
        </w:tc>
        <w:tc>
          <w:tcPr>
            <w:tcW w:w="7371" w:type="dxa"/>
            <w:tcBorders>
              <w:left w:val="single" w:sz="12" w:space="0" w:color="auto"/>
              <w:right w:val="single" w:sz="12" w:space="0" w:color="auto"/>
            </w:tcBorders>
          </w:tcPr>
          <w:p w:rsidR="00720E33" w:rsidRPr="00D71DDF" w:rsidRDefault="00720E33" w:rsidP="00720E33">
            <w:pPr>
              <w:pStyle w:val="Odstavecseseznamem"/>
              <w:spacing w:after="0" w:line="240" w:lineRule="auto"/>
              <w:ind w:left="0"/>
              <w:rPr>
                <w:rFonts w:ascii="Arial" w:hAnsi="Arial" w:cs="Arial"/>
                <w:sz w:val="20"/>
                <w:szCs w:val="20"/>
                <w:lang w:val="en-GB"/>
              </w:rPr>
            </w:pPr>
            <w:r w:rsidRPr="00D71DDF">
              <w:rPr>
                <w:rFonts w:ascii="Arial" w:hAnsi="Arial" w:cs="Arial"/>
                <w:sz w:val="20"/>
                <w:szCs w:val="20"/>
                <w:lang w:val="en-GB"/>
              </w:rPr>
              <w:t>Preparation of the Dissertation</w:t>
            </w:r>
          </w:p>
        </w:tc>
      </w:tr>
      <w:tr w:rsidR="00720E33" w:rsidRPr="00D71DDF" w:rsidTr="0060403C">
        <w:tc>
          <w:tcPr>
            <w:tcW w:w="1701" w:type="dxa"/>
            <w:vMerge w:val="restart"/>
            <w:tcBorders>
              <w:left w:val="single" w:sz="12" w:space="0" w:color="auto"/>
              <w:right w:val="single" w:sz="12" w:space="0" w:color="auto"/>
            </w:tcBorders>
          </w:tcPr>
          <w:p w:rsidR="00720E33" w:rsidRPr="00D71DDF" w:rsidRDefault="00720E33" w:rsidP="00720E33">
            <w:pPr>
              <w:pStyle w:val="Odstavecseseznamem"/>
              <w:spacing w:after="0" w:line="240" w:lineRule="auto"/>
              <w:ind w:left="0"/>
              <w:rPr>
                <w:rFonts w:ascii="Arial" w:hAnsi="Arial" w:cs="Arial"/>
                <w:sz w:val="20"/>
                <w:szCs w:val="20"/>
                <w:lang w:val="en-GB"/>
              </w:rPr>
            </w:pPr>
            <w:r w:rsidRPr="00D71DDF">
              <w:rPr>
                <w:rFonts w:ascii="Arial" w:hAnsi="Arial" w:cs="Arial"/>
                <w:sz w:val="20"/>
                <w:szCs w:val="20"/>
                <w:lang w:val="en-GB"/>
              </w:rPr>
              <w:t xml:space="preserve">7. </w:t>
            </w:r>
            <w:proofErr w:type="spellStart"/>
            <w:r w:rsidRPr="00D71DDF">
              <w:rPr>
                <w:rFonts w:ascii="Arial" w:hAnsi="Arial" w:cs="Arial"/>
                <w:sz w:val="20"/>
                <w:szCs w:val="20"/>
                <w:lang w:val="en-GB"/>
              </w:rPr>
              <w:t>semestr</w:t>
            </w:r>
            <w:proofErr w:type="spellEnd"/>
          </w:p>
        </w:tc>
        <w:tc>
          <w:tcPr>
            <w:tcW w:w="7371" w:type="dxa"/>
            <w:tcBorders>
              <w:left w:val="single" w:sz="12" w:space="0" w:color="auto"/>
              <w:right w:val="single" w:sz="12" w:space="0" w:color="auto"/>
            </w:tcBorders>
          </w:tcPr>
          <w:p w:rsidR="00720E33" w:rsidRPr="00D71DDF" w:rsidRDefault="00720E33" w:rsidP="00720E33">
            <w:pPr>
              <w:pStyle w:val="Odstavecseseznamem"/>
              <w:spacing w:after="0" w:line="240" w:lineRule="auto"/>
              <w:ind w:left="0"/>
              <w:rPr>
                <w:rFonts w:ascii="Arial" w:hAnsi="Arial" w:cs="Arial"/>
                <w:sz w:val="20"/>
                <w:szCs w:val="20"/>
                <w:lang w:val="en-GB"/>
              </w:rPr>
            </w:pPr>
            <w:r w:rsidRPr="00D71DDF">
              <w:rPr>
                <w:rFonts w:ascii="Arial" w:hAnsi="Arial" w:cs="Arial"/>
                <w:sz w:val="20"/>
                <w:szCs w:val="20"/>
                <w:lang w:val="en-GB"/>
              </w:rPr>
              <w:t>Preparation of the Dissertation</w:t>
            </w:r>
          </w:p>
        </w:tc>
      </w:tr>
      <w:tr w:rsidR="00720E33" w:rsidRPr="00D71DDF" w:rsidTr="0060403C">
        <w:tc>
          <w:tcPr>
            <w:tcW w:w="1701" w:type="dxa"/>
            <w:vMerge/>
            <w:tcBorders>
              <w:left w:val="single" w:sz="12" w:space="0" w:color="auto"/>
              <w:right w:val="single" w:sz="12" w:space="0" w:color="auto"/>
            </w:tcBorders>
          </w:tcPr>
          <w:p w:rsidR="00720E33" w:rsidRPr="00D71DDF" w:rsidRDefault="00720E33" w:rsidP="00720E33">
            <w:pPr>
              <w:pStyle w:val="Odstavecseseznamem"/>
              <w:spacing w:after="0" w:line="240" w:lineRule="auto"/>
              <w:ind w:left="0"/>
              <w:rPr>
                <w:rFonts w:ascii="Arial" w:hAnsi="Arial" w:cs="Arial"/>
                <w:sz w:val="20"/>
                <w:szCs w:val="20"/>
                <w:lang w:val="en-GB"/>
              </w:rPr>
            </w:pPr>
          </w:p>
        </w:tc>
        <w:tc>
          <w:tcPr>
            <w:tcW w:w="7371" w:type="dxa"/>
            <w:tcBorders>
              <w:left w:val="single" w:sz="12" w:space="0" w:color="auto"/>
              <w:right w:val="single" w:sz="12" w:space="0" w:color="auto"/>
            </w:tcBorders>
          </w:tcPr>
          <w:p w:rsidR="00720E33" w:rsidRPr="00D71DDF" w:rsidRDefault="00720E33" w:rsidP="00720E33">
            <w:pPr>
              <w:pStyle w:val="Odstavecseseznamem"/>
              <w:spacing w:after="0" w:line="240" w:lineRule="auto"/>
              <w:ind w:left="0"/>
              <w:rPr>
                <w:rFonts w:ascii="Arial" w:hAnsi="Arial" w:cs="Arial"/>
                <w:b/>
                <w:sz w:val="20"/>
                <w:szCs w:val="20"/>
                <w:lang w:val="en-GB"/>
              </w:rPr>
            </w:pPr>
            <w:r w:rsidRPr="00D71DDF">
              <w:rPr>
                <w:rFonts w:ascii="Arial" w:eastAsia="Verdana" w:hAnsi="Arial" w:cs="Arial"/>
                <w:b/>
                <w:sz w:val="20"/>
                <w:szCs w:val="20"/>
                <w:lang w:val="en-GB"/>
              </w:rPr>
              <w:t>“Minor” defence (internal dissertation defence</w:t>
            </w:r>
            <w:r w:rsidRPr="00D71DDF">
              <w:rPr>
                <w:rFonts w:ascii="Arial" w:eastAsia="Verdana" w:hAnsi="Arial" w:cs="Arial"/>
                <w:b/>
                <w:color w:val="000000"/>
                <w:sz w:val="20"/>
                <w:szCs w:val="20"/>
                <w:lang w:val="en-GB"/>
              </w:rPr>
              <w:t>)</w:t>
            </w:r>
            <w:r w:rsidRPr="00D71DDF">
              <w:rPr>
                <w:rFonts w:ascii="Arial" w:eastAsia="Verdana" w:hAnsi="Arial" w:cs="Arial"/>
                <w:b/>
                <w:color w:val="000000"/>
                <w:sz w:val="20"/>
                <w:szCs w:val="20"/>
                <w:vertAlign w:val="superscript"/>
                <w:lang w:val="en-GB"/>
              </w:rPr>
              <w:footnoteReference w:id="19"/>
            </w:r>
          </w:p>
        </w:tc>
      </w:tr>
      <w:tr w:rsidR="00720E33" w:rsidRPr="00D71DDF" w:rsidTr="0060403C">
        <w:tc>
          <w:tcPr>
            <w:tcW w:w="1701" w:type="dxa"/>
            <w:vMerge w:val="restart"/>
            <w:tcBorders>
              <w:left w:val="single" w:sz="12" w:space="0" w:color="auto"/>
              <w:right w:val="single" w:sz="12" w:space="0" w:color="auto"/>
            </w:tcBorders>
          </w:tcPr>
          <w:p w:rsidR="00720E33" w:rsidRPr="00D71DDF" w:rsidRDefault="00720E33" w:rsidP="00720E33">
            <w:pPr>
              <w:pStyle w:val="Odstavecseseznamem"/>
              <w:spacing w:after="0" w:line="240" w:lineRule="auto"/>
              <w:ind w:left="0"/>
              <w:rPr>
                <w:rFonts w:ascii="Arial" w:hAnsi="Arial" w:cs="Arial"/>
                <w:sz w:val="20"/>
                <w:szCs w:val="20"/>
                <w:lang w:val="en-GB"/>
              </w:rPr>
            </w:pPr>
            <w:r w:rsidRPr="00D71DDF">
              <w:rPr>
                <w:rFonts w:ascii="Arial" w:hAnsi="Arial" w:cs="Arial"/>
                <w:sz w:val="20"/>
                <w:szCs w:val="20"/>
                <w:lang w:val="en-GB"/>
              </w:rPr>
              <w:t xml:space="preserve">8. </w:t>
            </w:r>
            <w:proofErr w:type="spellStart"/>
            <w:r w:rsidRPr="00D71DDF">
              <w:rPr>
                <w:rFonts w:ascii="Arial" w:hAnsi="Arial" w:cs="Arial"/>
                <w:sz w:val="20"/>
                <w:szCs w:val="20"/>
                <w:lang w:val="en-GB"/>
              </w:rPr>
              <w:t>semestr</w:t>
            </w:r>
            <w:proofErr w:type="spellEnd"/>
          </w:p>
        </w:tc>
        <w:tc>
          <w:tcPr>
            <w:tcW w:w="7371" w:type="dxa"/>
            <w:tcBorders>
              <w:left w:val="single" w:sz="12" w:space="0" w:color="auto"/>
              <w:right w:val="single" w:sz="12" w:space="0" w:color="auto"/>
            </w:tcBorders>
          </w:tcPr>
          <w:p w:rsidR="00720E33" w:rsidRPr="00D71DDF" w:rsidRDefault="00720E33" w:rsidP="00720E33">
            <w:pPr>
              <w:pStyle w:val="Odstavecseseznamem"/>
              <w:spacing w:after="0" w:line="240" w:lineRule="auto"/>
              <w:ind w:left="0"/>
              <w:rPr>
                <w:rFonts w:ascii="Arial" w:hAnsi="Arial" w:cs="Arial"/>
                <w:sz w:val="20"/>
                <w:szCs w:val="20"/>
                <w:lang w:val="en-GB"/>
              </w:rPr>
            </w:pPr>
            <w:r w:rsidRPr="00D71DDF">
              <w:rPr>
                <w:rFonts w:ascii="Arial" w:hAnsi="Arial" w:cs="Arial"/>
                <w:sz w:val="20"/>
                <w:szCs w:val="20"/>
                <w:lang w:val="en-GB"/>
              </w:rPr>
              <w:t>Preparation of the Dissertation</w:t>
            </w:r>
          </w:p>
        </w:tc>
      </w:tr>
      <w:tr w:rsidR="00720E33" w:rsidRPr="00D71DDF" w:rsidTr="0060403C">
        <w:tc>
          <w:tcPr>
            <w:tcW w:w="1701" w:type="dxa"/>
            <w:vMerge/>
            <w:tcBorders>
              <w:left w:val="single" w:sz="12" w:space="0" w:color="auto"/>
              <w:bottom w:val="single" w:sz="12" w:space="0" w:color="auto"/>
              <w:right w:val="single" w:sz="12" w:space="0" w:color="auto"/>
            </w:tcBorders>
          </w:tcPr>
          <w:p w:rsidR="00720E33" w:rsidRPr="00D71DDF" w:rsidRDefault="00720E33" w:rsidP="00720E33">
            <w:pPr>
              <w:pStyle w:val="Odstavecseseznamem"/>
              <w:spacing w:after="0" w:line="240" w:lineRule="auto"/>
              <w:ind w:left="0"/>
              <w:rPr>
                <w:rFonts w:ascii="Arial" w:hAnsi="Arial" w:cs="Arial"/>
                <w:sz w:val="20"/>
                <w:szCs w:val="20"/>
                <w:lang w:val="en-GB"/>
              </w:rPr>
            </w:pPr>
          </w:p>
        </w:tc>
        <w:tc>
          <w:tcPr>
            <w:tcW w:w="7371" w:type="dxa"/>
            <w:tcBorders>
              <w:left w:val="single" w:sz="12" w:space="0" w:color="auto"/>
              <w:bottom w:val="single" w:sz="12" w:space="0" w:color="auto"/>
              <w:right w:val="single" w:sz="12" w:space="0" w:color="auto"/>
            </w:tcBorders>
          </w:tcPr>
          <w:p w:rsidR="00720E33" w:rsidRPr="00D71DDF" w:rsidRDefault="00720E33" w:rsidP="00720E33">
            <w:pPr>
              <w:pStyle w:val="Odstavecseseznamem"/>
              <w:spacing w:after="0" w:line="240" w:lineRule="auto"/>
              <w:ind w:left="0"/>
              <w:rPr>
                <w:rFonts w:ascii="Arial" w:hAnsi="Arial" w:cs="Arial"/>
                <w:b/>
                <w:sz w:val="20"/>
                <w:szCs w:val="20"/>
                <w:lang w:val="en-GB"/>
              </w:rPr>
            </w:pPr>
            <w:r w:rsidRPr="00D71DDF">
              <w:rPr>
                <w:rFonts w:ascii="Arial" w:eastAsia="Verdana" w:hAnsi="Arial" w:cs="Arial"/>
                <w:b/>
                <w:sz w:val="20"/>
                <w:szCs w:val="20"/>
                <w:lang w:val="en-GB"/>
              </w:rPr>
              <w:t>Dissertation Defence</w:t>
            </w:r>
            <w:r w:rsidRPr="00D71DDF">
              <w:rPr>
                <w:rFonts w:ascii="Arial" w:eastAsia="Verdana" w:hAnsi="Arial" w:cs="Arial"/>
                <w:b/>
                <w:color w:val="000000"/>
                <w:sz w:val="20"/>
                <w:szCs w:val="20"/>
                <w:vertAlign w:val="superscript"/>
                <w:lang w:val="en-GB"/>
              </w:rPr>
              <w:footnoteReference w:id="20"/>
            </w:r>
          </w:p>
        </w:tc>
      </w:tr>
    </w:tbl>
    <w:p w:rsidR="007B14EF" w:rsidRPr="00D71DDF" w:rsidRDefault="007B14EF" w:rsidP="007B14EF">
      <w:pPr>
        <w:pStyle w:val="Odstavecseseznamem"/>
        <w:spacing w:after="0" w:line="240" w:lineRule="auto"/>
        <w:ind w:left="0"/>
        <w:jc w:val="both"/>
        <w:outlineLvl w:val="0"/>
        <w:rPr>
          <w:rFonts w:ascii="Arial" w:hAnsi="Arial" w:cs="Arial"/>
          <w:sz w:val="20"/>
          <w:szCs w:val="20"/>
          <w:lang w:val="en-GB"/>
        </w:rPr>
      </w:pPr>
    </w:p>
    <w:p w:rsidR="007B14EF" w:rsidRPr="00D71DDF" w:rsidRDefault="00720E33" w:rsidP="00720E33">
      <w:pPr>
        <w:pBdr>
          <w:top w:val="nil"/>
          <w:left w:val="nil"/>
          <w:bottom w:val="nil"/>
          <w:right w:val="nil"/>
          <w:between w:val="nil"/>
        </w:pBdr>
        <w:jc w:val="both"/>
        <w:rPr>
          <w:rFonts w:ascii="Arial" w:hAnsi="Arial" w:cs="Arial"/>
          <w:lang w:val="en-GB"/>
        </w:rPr>
      </w:pPr>
      <w:r w:rsidRPr="00D71DDF">
        <w:rPr>
          <w:rFonts w:ascii="Arial" w:eastAsia="Verdana" w:hAnsi="Arial" w:cs="Arial"/>
          <w:color w:val="000000"/>
          <w:lang w:val="en-GB"/>
        </w:rPr>
        <w:t xml:space="preserve">DSE, </w:t>
      </w:r>
      <w:r w:rsidRPr="00D71DDF">
        <w:rPr>
          <w:rFonts w:ascii="Arial" w:eastAsia="Verdana" w:hAnsi="Arial" w:cs="Arial"/>
          <w:lang w:val="en-GB"/>
        </w:rPr>
        <w:t xml:space="preserve">“minor” defence, and the dissertation defence represent the key control </w:t>
      </w:r>
      <w:r w:rsidRPr="00D71DDF">
        <w:rPr>
          <w:rFonts w:ascii="Arial" w:eastAsia="Verdana" w:hAnsi="Arial" w:cs="Arial"/>
          <w:color w:val="000000"/>
          <w:lang w:val="en-GB"/>
        </w:rPr>
        <w:t xml:space="preserve">points of the Doctoral Degree </w:t>
      </w:r>
      <w:r w:rsidRPr="00D71DDF">
        <w:rPr>
          <w:rFonts w:ascii="Arial" w:eastAsia="Verdana" w:hAnsi="Arial" w:cs="Arial"/>
          <w:lang w:val="en-GB"/>
        </w:rPr>
        <w:t>Studies</w:t>
      </w:r>
      <w:r w:rsidRPr="00D71DDF">
        <w:rPr>
          <w:rFonts w:ascii="Arial" w:eastAsia="Verdana" w:hAnsi="Arial" w:cs="Arial"/>
          <w:color w:val="000000"/>
          <w:lang w:val="en-GB"/>
        </w:rPr>
        <w:t>.</w:t>
      </w:r>
      <w:r w:rsidR="007B14EF" w:rsidRPr="00D71DDF">
        <w:rPr>
          <w:rFonts w:ascii="Arial" w:hAnsi="Arial" w:cs="Arial"/>
          <w:lang w:val="en-GB"/>
        </w:rPr>
        <w:t xml:space="preserve"> </w:t>
      </w:r>
    </w:p>
    <w:p w:rsidR="007B14EF" w:rsidRPr="00D71DDF" w:rsidRDefault="007B14EF" w:rsidP="007B14EF">
      <w:pPr>
        <w:pStyle w:val="Odstavecseseznamem"/>
        <w:spacing w:after="0" w:line="240" w:lineRule="auto"/>
        <w:ind w:left="0"/>
        <w:jc w:val="both"/>
        <w:outlineLvl w:val="0"/>
        <w:rPr>
          <w:rFonts w:ascii="Arial" w:hAnsi="Arial" w:cs="Arial"/>
          <w:sz w:val="20"/>
          <w:szCs w:val="20"/>
          <w:lang w:val="en-GB"/>
        </w:rPr>
      </w:pPr>
    </w:p>
    <w:p w:rsidR="00720E33" w:rsidRPr="00D71DDF" w:rsidRDefault="00720E33" w:rsidP="00720E33">
      <w:pPr>
        <w:pBdr>
          <w:top w:val="nil"/>
          <w:left w:val="nil"/>
          <w:bottom w:val="nil"/>
          <w:right w:val="nil"/>
          <w:between w:val="nil"/>
        </w:pBdr>
        <w:jc w:val="both"/>
        <w:rPr>
          <w:rFonts w:ascii="Arial" w:eastAsia="Verdana" w:hAnsi="Arial" w:cs="Arial"/>
          <w:color w:val="000000"/>
          <w:lang w:val="en-GB"/>
        </w:rPr>
      </w:pPr>
      <w:r w:rsidRPr="00D71DDF">
        <w:rPr>
          <w:rFonts w:ascii="Arial" w:eastAsia="Verdana" w:hAnsi="Arial" w:cs="Arial"/>
          <w:lang w:val="en-GB"/>
        </w:rPr>
        <w:t>Compulsory</w:t>
      </w:r>
      <w:r w:rsidRPr="00D71DDF">
        <w:rPr>
          <w:rFonts w:ascii="Arial" w:eastAsia="Verdana" w:hAnsi="Arial" w:cs="Arial"/>
          <w:color w:val="000000"/>
          <w:lang w:val="en-GB"/>
        </w:rPr>
        <w:t xml:space="preserve">, compulsory </w:t>
      </w:r>
      <w:proofErr w:type="gramStart"/>
      <w:r w:rsidRPr="00D71DDF">
        <w:rPr>
          <w:rFonts w:ascii="Arial" w:eastAsia="Verdana" w:hAnsi="Arial" w:cs="Arial"/>
          <w:color w:val="000000"/>
          <w:lang w:val="en-GB"/>
        </w:rPr>
        <w:t>optional,</w:t>
      </w:r>
      <w:proofErr w:type="gramEnd"/>
      <w:r w:rsidRPr="00D71DDF">
        <w:rPr>
          <w:rFonts w:ascii="Arial" w:eastAsia="Verdana" w:hAnsi="Arial" w:cs="Arial"/>
          <w:color w:val="000000"/>
          <w:lang w:val="en-GB"/>
        </w:rPr>
        <w:t xml:space="preserve"> and optional</w:t>
      </w:r>
      <w:r w:rsidR="00BF07A2" w:rsidRPr="00D71DDF">
        <w:rPr>
          <w:rFonts w:ascii="Arial" w:eastAsia="Verdana" w:hAnsi="Arial" w:cs="Arial"/>
          <w:color w:val="000000"/>
          <w:lang w:val="en-GB"/>
        </w:rPr>
        <w:t xml:space="preserve"> subjects of particular study programmes</w:t>
      </w:r>
      <w:r w:rsidRPr="00D71DDF">
        <w:rPr>
          <w:rFonts w:ascii="Arial" w:eastAsia="Verdana" w:hAnsi="Arial" w:cs="Arial"/>
          <w:color w:val="000000"/>
          <w:lang w:val="en-GB"/>
        </w:rPr>
        <w:t xml:space="preserve"> (for con</w:t>
      </w:r>
      <w:r w:rsidRPr="00D71DDF">
        <w:rPr>
          <w:rFonts w:ascii="Arial" w:eastAsia="Verdana" w:hAnsi="Arial" w:cs="Arial"/>
          <w:lang w:val="en-GB"/>
        </w:rPr>
        <w:t>c</w:t>
      </w:r>
      <w:r w:rsidRPr="00D71DDF">
        <w:rPr>
          <w:rFonts w:ascii="Arial" w:eastAsia="Verdana" w:hAnsi="Arial" w:cs="Arial"/>
          <w:color w:val="000000"/>
          <w:lang w:val="en-GB"/>
        </w:rPr>
        <w:t xml:space="preserve">rete specification for the particular academic year for individual fields of study see the </w:t>
      </w:r>
      <w:r w:rsidRPr="00D71DDF">
        <w:rPr>
          <w:rFonts w:ascii="Arial" w:eastAsia="Verdana" w:hAnsi="Arial" w:cs="Arial"/>
          <w:lang w:val="en-GB"/>
        </w:rPr>
        <w:t xml:space="preserve">Course </w:t>
      </w:r>
      <w:r w:rsidRPr="00D71DDF">
        <w:rPr>
          <w:rFonts w:ascii="Arial" w:eastAsia="Verdana" w:hAnsi="Arial" w:cs="Arial"/>
          <w:color w:val="000000"/>
          <w:lang w:val="en-GB"/>
        </w:rPr>
        <w:t>Catalog</w:t>
      </w:r>
      <w:r w:rsidRPr="00D71DDF">
        <w:rPr>
          <w:rFonts w:ascii="Arial" w:eastAsia="Verdana" w:hAnsi="Arial" w:cs="Arial"/>
          <w:lang w:val="en-GB"/>
        </w:rPr>
        <w:t>u</w:t>
      </w:r>
      <w:r w:rsidRPr="00D71DDF">
        <w:rPr>
          <w:rFonts w:ascii="Arial" w:eastAsia="Verdana" w:hAnsi="Arial" w:cs="Arial"/>
          <w:color w:val="000000"/>
          <w:lang w:val="en-GB"/>
        </w:rPr>
        <w:t>e published on the Faculty’s website for PhD students).</w:t>
      </w:r>
    </w:p>
    <w:p w:rsidR="007B14EF" w:rsidRPr="00D71DDF" w:rsidRDefault="007B14EF" w:rsidP="007B14EF">
      <w:pPr>
        <w:rPr>
          <w:rFonts w:ascii="Arial" w:hAnsi="Arial" w:cs="Arial"/>
          <w:lang w:val="en-GB" w:eastAsia="ar-SA"/>
        </w:rPr>
      </w:pPr>
      <w:r w:rsidRPr="00D71DDF">
        <w:rPr>
          <w:rFonts w:ascii="Arial" w:hAnsi="Arial" w:cs="Arial"/>
          <w:lang w:val="en-GB"/>
        </w:rPr>
        <w:br w:type="page"/>
      </w:r>
    </w:p>
    <w:p w:rsidR="007B14EF" w:rsidRPr="00D71DDF" w:rsidRDefault="007B14EF" w:rsidP="007B14EF">
      <w:pPr>
        <w:pStyle w:val="Odstavecseseznamem"/>
        <w:spacing w:after="0" w:line="240" w:lineRule="auto"/>
        <w:ind w:left="0"/>
        <w:outlineLvl w:val="0"/>
        <w:rPr>
          <w:rFonts w:ascii="Arial" w:hAnsi="Arial" w:cs="Arial"/>
          <w:sz w:val="20"/>
          <w:szCs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6"/>
        <w:gridCol w:w="4438"/>
        <w:gridCol w:w="1390"/>
        <w:gridCol w:w="1420"/>
      </w:tblGrid>
      <w:tr w:rsidR="00AF7D7C" w:rsidRPr="00D71DDF" w:rsidTr="00D33BBC">
        <w:tc>
          <w:tcPr>
            <w:tcW w:w="1686" w:type="dxa"/>
            <w:tcBorders>
              <w:top w:val="single" w:sz="12" w:space="0" w:color="auto"/>
              <w:left w:val="single" w:sz="12" w:space="0" w:color="auto"/>
              <w:bottom w:val="single" w:sz="12" w:space="0" w:color="auto"/>
              <w:right w:val="single" w:sz="12" w:space="0" w:color="auto"/>
            </w:tcBorders>
          </w:tcPr>
          <w:p w:rsidR="00AF7D7C" w:rsidRPr="00D71DDF" w:rsidRDefault="00AF7D7C" w:rsidP="00FF14C6">
            <w:pPr>
              <w:pStyle w:val="W3MUZkonParagrafNzev"/>
              <w:tabs>
                <w:tab w:val="clear" w:pos="0"/>
              </w:tabs>
              <w:spacing w:before="0" w:after="120"/>
              <w:jc w:val="left"/>
              <w:rPr>
                <w:rFonts w:cs="Arial"/>
                <w:color w:val="000000" w:themeColor="text1"/>
                <w:sz w:val="22"/>
                <w:szCs w:val="22"/>
                <w:lang w:val="en-GB"/>
              </w:rPr>
            </w:pPr>
            <w:r w:rsidRPr="00D71DDF">
              <w:rPr>
                <w:rFonts w:cs="Arial"/>
                <w:color w:val="000000" w:themeColor="text1"/>
                <w:sz w:val="22"/>
                <w:szCs w:val="22"/>
                <w:lang w:val="en-GB"/>
              </w:rPr>
              <w:t>Semest</w:t>
            </w:r>
            <w:r w:rsidR="005C2F9B" w:rsidRPr="00D71DDF">
              <w:rPr>
                <w:rFonts w:cs="Arial"/>
                <w:color w:val="000000" w:themeColor="text1"/>
                <w:sz w:val="22"/>
                <w:szCs w:val="22"/>
                <w:lang w:val="en-GB"/>
              </w:rPr>
              <w:t>e</w:t>
            </w:r>
            <w:r w:rsidRPr="00D71DDF">
              <w:rPr>
                <w:rFonts w:cs="Arial"/>
                <w:color w:val="000000" w:themeColor="text1"/>
                <w:sz w:val="22"/>
                <w:szCs w:val="22"/>
                <w:lang w:val="en-GB"/>
              </w:rPr>
              <w:t>r</w:t>
            </w:r>
          </w:p>
        </w:tc>
        <w:tc>
          <w:tcPr>
            <w:tcW w:w="7248" w:type="dxa"/>
            <w:gridSpan w:val="3"/>
            <w:tcBorders>
              <w:top w:val="single" w:sz="12" w:space="0" w:color="auto"/>
              <w:left w:val="single" w:sz="12" w:space="0" w:color="auto"/>
              <w:bottom w:val="single" w:sz="12" w:space="0" w:color="auto"/>
              <w:right w:val="single" w:sz="12" w:space="0" w:color="auto"/>
            </w:tcBorders>
          </w:tcPr>
          <w:p w:rsidR="00AF7D7C" w:rsidRPr="00D71DDF" w:rsidRDefault="005C2F9B" w:rsidP="00FF14C6">
            <w:pPr>
              <w:pStyle w:val="W3MUZkonParagrafNzev"/>
              <w:tabs>
                <w:tab w:val="clear" w:pos="0"/>
              </w:tabs>
              <w:spacing w:before="0" w:after="120"/>
              <w:rPr>
                <w:rFonts w:cs="Arial"/>
                <w:color w:val="000000" w:themeColor="text1"/>
                <w:sz w:val="22"/>
                <w:szCs w:val="22"/>
                <w:lang w:val="en-GB"/>
              </w:rPr>
            </w:pPr>
            <w:r w:rsidRPr="00D71DDF">
              <w:rPr>
                <w:rFonts w:cs="Arial"/>
                <w:color w:val="000000" w:themeColor="text1"/>
                <w:sz w:val="22"/>
                <w:szCs w:val="22"/>
                <w:lang w:val="en-GB"/>
              </w:rPr>
              <w:t>Course</w:t>
            </w:r>
          </w:p>
        </w:tc>
      </w:tr>
      <w:tr w:rsidR="00AF7D7C" w:rsidRPr="00D71DDF" w:rsidTr="00D33BBC">
        <w:tc>
          <w:tcPr>
            <w:tcW w:w="1686" w:type="dxa"/>
            <w:vMerge w:val="restart"/>
            <w:tcBorders>
              <w:top w:val="single" w:sz="12" w:space="0" w:color="auto"/>
              <w:left w:val="single" w:sz="12" w:space="0" w:color="auto"/>
              <w:right w:val="single" w:sz="12" w:space="0" w:color="auto"/>
            </w:tcBorders>
          </w:tcPr>
          <w:p w:rsidR="00AF7D7C" w:rsidRPr="00D71DDF" w:rsidRDefault="00AF7D7C" w:rsidP="00FF14C6">
            <w:pPr>
              <w:pStyle w:val="Odstavecseseznamem"/>
              <w:spacing w:after="0" w:line="240" w:lineRule="auto"/>
              <w:ind w:left="0"/>
              <w:rPr>
                <w:rFonts w:ascii="Arial" w:hAnsi="Arial" w:cs="Arial"/>
                <w:sz w:val="20"/>
                <w:szCs w:val="20"/>
                <w:lang w:val="en-GB"/>
              </w:rPr>
            </w:pPr>
          </w:p>
          <w:p w:rsidR="00AF7D7C" w:rsidRPr="00D71DDF" w:rsidRDefault="005C2F9B" w:rsidP="00FF14C6">
            <w:pPr>
              <w:pStyle w:val="Odstavecseseznamem"/>
              <w:spacing w:after="0" w:line="240" w:lineRule="auto"/>
              <w:ind w:left="0"/>
              <w:rPr>
                <w:rFonts w:ascii="Arial" w:hAnsi="Arial" w:cs="Arial"/>
                <w:sz w:val="20"/>
                <w:szCs w:val="20"/>
                <w:lang w:val="en-GB"/>
              </w:rPr>
            </w:pPr>
            <w:r w:rsidRPr="00D71DDF">
              <w:rPr>
                <w:rFonts w:ascii="Arial" w:eastAsia="Verdana" w:hAnsi="Arial" w:cs="Arial"/>
                <w:sz w:val="20"/>
                <w:szCs w:val="20"/>
                <w:lang w:val="en-GB"/>
              </w:rPr>
              <w:t>Autumn</w:t>
            </w:r>
          </w:p>
        </w:tc>
        <w:tc>
          <w:tcPr>
            <w:tcW w:w="7248" w:type="dxa"/>
            <w:gridSpan w:val="3"/>
            <w:tcBorders>
              <w:top w:val="single" w:sz="12" w:space="0" w:color="auto"/>
              <w:left w:val="single" w:sz="12" w:space="0" w:color="auto"/>
              <w:right w:val="single" w:sz="12" w:space="0" w:color="auto"/>
            </w:tcBorders>
          </w:tcPr>
          <w:p w:rsidR="00AF7D7C" w:rsidRPr="00D71DDF" w:rsidRDefault="005C2F9B" w:rsidP="00FF14C6">
            <w:pPr>
              <w:pStyle w:val="Odstavecseseznamem"/>
              <w:spacing w:after="0" w:line="240" w:lineRule="auto"/>
              <w:ind w:left="0"/>
              <w:rPr>
                <w:rFonts w:ascii="Arial" w:hAnsi="Arial" w:cs="Arial"/>
                <w:sz w:val="20"/>
                <w:szCs w:val="20"/>
                <w:lang w:val="en-GB"/>
              </w:rPr>
            </w:pPr>
            <w:r w:rsidRPr="00D71DDF">
              <w:rPr>
                <w:rFonts w:ascii="Arial" w:eastAsia="Verdana" w:hAnsi="Arial" w:cs="Arial"/>
                <w:b/>
                <w:sz w:val="20"/>
                <w:szCs w:val="20"/>
                <w:lang w:val="en-GB"/>
              </w:rPr>
              <w:t>Compulsory optional</w:t>
            </w:r>
          </w:p>
        </w:tc>
      </w:tr>
      <w:tr w:rsidR="00AF7D7C" w:rsidRPr="00D71DDF" w:rsidTr="00D33BBC">
        <w:tc>
          <w:tcPr>
            <w:tcW w:w="1686" w:type="dxa"/>
            <w:vMerge/>
            <w:tcBorders>
              <w:left w:val="single" w:sz="12" w:space="0" w:color="auto"/>
              <w:right w:val="single" w:sz="12" w:space="0" w:color="auto"/>
            </w:tcBorders>
          </w:tcPr>
          <w:p w:rsidR="00AF7D7C" w:rsidRPr="00D71DDF" w:rsidRDefault="00AF7D7C" w:rsidP="00FF14C6">
            <w:pPr>
              <w:pStyle w:val="Odstavecseseznamem"/>
              <w:spacing w:after="0" w:line="240" w:lineRule="auto"/>
              <w:ind w:left="0"/>
              <w:rPr>
                <w:rFonts w:ascii="Arial" w:hAnsi="Arial" w:cs="Arial"/>
                <w:sz w:val="20"/>
                <w:szCs w:val="20"/>
                <w:lang w:val="en-GB"/>
              </w:rPr>
            </w:pPr>
          </w:p>
        </w:tc>
        <w:tc>
          <w:tcPr>
            <w:tcW w:w="7248" w:type="dxa"/>
            <w:gridSpan w:val="3"/>
            <w:tcBorders>
              <w:left w:val="single" w:sz="12" w:space="0" w:color="auto"/>
              <w:right w:val="single" w:sz="12" w:space="0" w:color="auto"/>
            </w:tcBorders>
          </w:tcPr>
          <w:p w:rsidR="00AF7D7C" w:rsidRPr="00D71DDF" w:rsidRDefault="005C2F9B" w:rsidP="004D4626">
            <w:pPr>
              <w:pStyle w:val="Odstavecseseznamem"/>
              <w:spacing w:after="0" w:line="240" w:lineRule="auto"/>
              <w:ind w:left="0"/>
              <w:rPr>
                <w:rFonts w:ascii="Arial" w:hAnsi="Arial" w:cs="Arial"/>
                <w:sz w:val="20"/>
                <w:szCs w:val="20"/>
                <w:lang w:val="en-GB"/>
              </w:rPr>
            </w:pPr>
            <w:r w:rsidRPr="00D71DDF">
              <w:rPr>
                <w:rFonts w:ascii="Arial" w:eastAsia="Verdana" w:hAnsi="Arial" w:cs="Arial"/>
                <w:sz w:val="20"/>
                <w:szCs w:val="20"/>
                <w:lang w:val="en-GB"/>
              </w:rPr>
              <w:t>Internship</w:t>
            </w:r>
            <w:r w:rsidRPr="00D71DDF">
              <w:rPr>
                <w:rFonts w:ascii="Arial" w:eastAsia="Verdana" w:hAnsi="Arial" w:cs="Arial"/>
                <w:color w:val="000000"/>
                <w:sz w:val="20"/>
                <w:szCs w:val="20"/>
                <w:vertAlign w:val="superscript"/>
                <w:lang w:val="en-GB"/>
              </w:rPr>
              <w:footnoteReference w:id="21"/>
            </w:r>
            <w:r w:rsidRPr="00D71DDF">
              <w:rPr>
                <w:rFonts w:ascii="Arial" w:eastAsia="Verdana" w:hAnsi="Arial" w:cs="Arial"/>
                <w:color w:val="000000"/>
                <w:sz w:val="30"/>
                <w:szCs w:val="30"/>
                <w:vertAlign w:val="superscript"/>
                <w:lang w:val="en-GB"/>
              </w:rPr>
              <w:t>j</w:t>
            </w:r>
          </w:p>
        </w:tc>
      </w:tr>
      <w:tr w:rsidR="00AF7D7C" w:rsidRPr="00D71DDF" w:rsidTr="00D33BBC">
        <w:tc>
          <w:tcPr>
            <w:tcW w:w="1686" w:type="dxa"/>
            <w:vMerge/>
            <w:tcBorders>
              <w:left w:val="single" w:sz="12" w:space="0" w:color="auto"/>
              <w:right w:val="single" w:sz="12" w:space="0" w:color="auto"/>
            </w:tcBorders>
          </w:tcPr>
          <w:p w:rsidR="00AF7D7C" w:rsidRPr="00D71DDF" w:rsidRDefault="00AF7D7C" w:rsidP="00FF14C6">
            <w:pPr>
              <w:pStyle w:val="Odstavecseseznamem"/>
              <w:spacing w:after="0" w:line="240" w:lineRule="auto"/>
              <w:ind w:left="0"/>
              <w:rPr>
                <w:rFonts w:ascii="Arial" w:hAnsi="Arial" w:cs="Arial"/>
                <w:sz w:val="20"/>
                <w:szCs w:val="20"/>
                <w:lang w:val="en-GB"/>
              </w:rPr>
            </w:pPr>
          </w:p>
        </w:tc>
        <w:tc>
          <w:tcPr>
            <w:tcW w:w="7248" w:type="dxa"/>
            <w:gridSpan w:val="3"/>
            <w:tcBorders>
              <w:left w:val="single" w:sz="12" w:space="0" w:color="auto"/>
              <w:bottom w:val="single" w:sz="12" w:space="0" w:color="auto"/>
              <w:right w:val="single" w:sz="12" w:space="0" w:color="auto"/>
            </w:tcBorders>
          </w:tcPr>
          <w:p w:rsidR="00AF7D7C" w:rsidRPr="00D71DDF" w:rsidRDefault="005C2F9B" w:rsidP="004D4626">
            <w:pPr>
              <w:pStyle w:val="Odstavecseseznamem"/>
              <w:spacing w:after="0" w:line="240" w:lineRule="auto"/>
              <w:ind w:left="0"/>
              <w:rPr>
                <w:rFonts w:ascii="Arial" w:hAnsi="Arial" w:cs="Arial"/>
                <w:sz w:val="20"/>
                <w:szCs w:val="20"/>
                <w:lang w:val="en-GB"/>
              </w:rPr>
            </w:pPr>
            <w:r w:rsidRPr="00D71DDF">
              <w:rPr>
                <w:rFonts w:ascii="Arial" w:eastAsia="Verdana" w:hAnsi="Arial" w:cs="Arial"/>
                <w:sz w:val="20"/>
                <w:szCs w:val="20"/>
                <w:lang w:val="en-GB"/>
              </w:rPr>
              <w:t xml:space="preserve">Teaching </w:t>
            </w:r>
            <w:proofErr w:type="spellStart"/>
            <w:r w:rsidRPr="00D71DDF">
              <w:rPr>
                <w:rFonts w:ascii="Arial" w:eastAsia="Verdana" w:hAnsi="Arial" w:cs="Arial"/>
                <w:sz w:val="20"/>
                <w:szCs w:val="20"/>
                <w:lang w:val="en-GB"/>
              </w:rPr>
              <w:t>Assistance</w:t>
            </w:r>
            <w:r w:rsidRPr="00D71DDF">
              <w:rPr>
                <w:rFonts w:ascii="Arial" w:eastAsia="Verdana" w:hAnsi="Arial" w:cs="Arial"/>
                <w:color w:val="000000"/>
                <w:sz w:val="30"/>
                <w:szCs w:val="30"/>
                <w:vertAlign w:val="superscript"/>
                <w:lang w:val="en-GB"/>
              </w:rPr>
              <w:t>k</w:t>
            </w:r>
            <w:proofErr w:type="spellEnd"/>
          </w:p>
        </w:tc>
      </w:tr>
      <w:tr w:rsidR="00AF7D7C" w:rsidRPr="00D71DDF" w:rsidTr="00D33BBC">
        <w:tc>
          <w:tcPr>
            <w:tcW w:w="1686" w:type="dxa"/>
            <w:vMerge/>
            <w:tcBorders>
              <w:left w:val="single" w:sz="12" w:space="0" w:color="auto"/>
              <w:right w:val="single" w:sz="12" w:space="0" w:color="auto"/>
            </w:tcBorders>
          </w:tcPr>
          <w:p w:rsidR="00AF7D7C" w:rsidRPr="00D71DDF" w:rsidRDefault="00AF7D7C" w:rsidP="00FF14C6">
            <w:pPr>
              <w:pStyle w:val="Odstavecseseznamem"/>
              <w:spacing w:after="0" w:line="240" w:lineRule="auto"/>
              <w:ind w:left="0"/>
              <w:rPr>
                <w:rFonts w:ascii="Arial" w:hAnsi="Arial" w:cs="Arial"/>
                <w:sz w:val="20"/>
                <w:szCs w:val="20"/>
                <w:lang w:val="en-GB"/>
              </w:rPr>
            </w:pPr>
          </w:p>
        </w:tc>
        <w:tc>
          <w:tcPr>
            <w:tcW w:w="7248" w:type="dxa"/>
            <w:gridSpan w:val="3"/>
            <w:tcBorders>
              <w:top w:val="single" w:sz="12" w:space="0" w:color="auto"/>
              <w:left w:val="single" w:sz="12" w:space="0" w:color="auto"/>
              <w:bottom w:val="single" w:sz="2" w:space="0" w:color="auto"/>
              <w:right w:val="single" w:sz="12" w:space="0" w:color="auto"/>
            </w:tcBorders>
          </w:tcPr>
          <w:p w:rsidR="00AF7D7C" w:rsidRPr="00D71DDF" w:rsidRDefault="005C2F9B" w:rsidP="00FF14C6">
            <w:pPr>
              <w:pStyle w:val="Odstavecseseznamem"/>
              <w:spacing w:after="0" w:line="240" w:lineRule="auto"/>
              <w:ind w:left="0"/>
              <w:rPr>
                <w:rFonts w:ascii="Arial" w:hAnsi="Arial" w:cs="Arial"/>
                <w:sz w:val="20"/>
                <w:szCs w:val="20"/>
                <w:lang w:val="en-GB"/>
              </w:rPr>
            </w:pPr>
            <w:r w:rsidRPr="00D71DDF">
              <w:rPr>
                <w:rFonts w:ascii="Arial" w:eastAsia="Verdana" w:hAnsi="Arial" w:cs="Arial"/>
                <w:b/>
                <w:sz w:val="20"/>
                <w:szCs w:val="20"/>
                <w:lang w:val="en-GB"/>
              </w:rPr>
              <w:t>Optional</w:t>
            </w:r>
          </w:p>
        </w:tc>
      </w:tr>
      <w:tr w:rsidR="00AF7D7C" w:rsidRPr="00D71DDF" w:rsidTr="000B641C">
        <w:tc>
          <w:tcPr>
            <w:tcW w:w="1686" w:type="dxa"/>
            <w:vMerge/>
            <w:tcBorders>
              <w:left w:val="single" w:sz="12" w:space="0" w:color="auto"/>
              <w:bottom w:val="single" w:sz="12" w:space="0" w:color="auto"/>
              <w:right w:val="single" w:sz="12" w:space="0" w:color="auto"/>
            </w:tcBorders>
          </w:tcPr>
          <w:p w:rsidR="00AF7D7C" w:rsidRPr="00D71DDF" w:rsidRDefault="00AF7D7C" w:rsidP="00FF14C6">
            <w:pPr>
              <w:pStyle w:val="Odstavecseseznamem"/>
              <w:spacing w:after="0" w:line="240" w:lineRule="auto"/>
              <w:ind w:left="0"/>
              <w:rPr>
                <w:rFonts w:ascii="Arial" w:hAnsi="Arial" w:cs="Arial"/>
                <w:sz w:val="20"/>
                <w:szCs w:val="20"/>
                <w:lang w:val="en-GB"/>
              </w:rPr>
            </w:pPr>
          </w:p>
        </w:tc>
        <w:tc>
          <w:tcPr>
            <w:tcW w:w="7248" w:type="dxa"/>
            <w:gridSpan w:val="3"/>
            <w:tcBorders>
              <w:top w:val="single" w:sz="2" w:space="0" w:color="auto"/>
              <w:left w:val="single" w:sz="12" w:space="0" w:color="auto"/>
              <w:bottom w:val="single" w:sz="12" w:space="0" w:color="auto"/>
              <w:right w:val="single" w:sz="12" w:space="0" w:color="auto"/>
            </w:tcBorders>
            <w:shd w:val="clear" w:color="auto" w:fill="FFFFFF"/>
          </w:tcPr>
          <w:p w:rsidR="00AF7D7C" w:rsidRPr="00D71DDF" w:rsidRDefault="005C2F9B" w:rsidP="00FF14C6">
            <w:pPr>
              <w:pStyle w:val="Odstavecseseznamem"/>
              <w:spacing w:after="0" w:line="240" w:lineRule="auto"/>
              <w:ind w:left="0"/>
              <w:rPr>
                <w:rFonts w:ascii="Arial" w:hAnsi="Arial" w:cs="Arial"/>
                <w:sz w:val="20"/>
                <w:szCs w:val="20"/>
                <w:lang w:val="en-GB"/>
              </w:rPr>
            </w:pPr>
            <w:r w:rsidRPr="00D71DDF">
              <w:rPr>
                <w:rFonts w:ascii="Arial" w:eastAsia="Verdana" w:hAnsi="Arial" w:cs="Arial"/>
                <w:color w:val="000000"/>
                <w:sz w:val="20"/>
                <w:szCs w:val="20"/>
                <w:lang w:val="en-GB"/>
              </w:rPr>
              <w:t>Academic</w:t>
            </w:r>
            <w:r w:rsidRPr="00D71DDF">
              <w:rPr>
                <w:rFonts w:ascii="Arial" w:eastAsia="Verdana" w:hAnsi="Arial" w:cs="Arial"/>
                <w:sz w:val="20"/>
                <w:szCs w:val="20"/>
                <w:lang w:val="en-GB"/>
              </w:rPr>
              <w:t xml:space="preserve"> skills in English</w:t>
            </w:r>
            <w:r w:rsidRPr="00D71DDF">
              <w:rPr>
                <w:rFonts w:ascii="Arial" w:eastAsia="Verdana" w:hAnsi="Arial" w:cs="Arial"/>
                <w:color w:val="000000"/>
                <w:sz w:val="20"/>
                <w:szCs w:val="20"/>
                <w:lang w:val="en-GB"/>
              </w:rPr>
              <w:t xml:space="preserve"> 1</w:t>
            </w:r>
          </w:p>
        </w:tc>
      </w:tr>
      <w:tr w:rsidR="00D33BBC" w:rsidRPr="00D71DDF" w:rsidTr="000B641C">
        <w:tc>
          <w:tcPr>
            <w:tcW w:w="1686" w:type="dxa"/>
            <w:vMerge w:val="restart"/>
            <w:tcBorders>
              <w:top w:val="single" w:sz="12" w:space="0" w:color="auto"/>
              <w:left w:val="single" w:sz="12" w:space="0" w:color="auto"/>
              <w:right w:val="single" w:sz="12" w:space="0" w:color="auto"/>
            </w:tcBorders>
          </w:tcPr>
          <w:p w:rsidR="00D33BBC" w:rsidRPr="00D71DDF" w:rsidRDefault="005C2F9B" w:rsidP="00FF14C6">
            <w:pPr>
              <w:pStyle w:val="Odstavecseseznamem"/>
              <w:spacing w:after="0" w:line="240" w:lineRule="auto"/>
              <w:ind w:left="0"/>
              <w:rPr>
                <w:rFonts w:ascii="Arial" w:hAnsi="Arial" w:cs="Arial"/>
                <w:sz w:val="20"/>
                <w:szCs w:val="20"/>
                <w:lang w:val="en-GB"/>
              </w:rPr>
            </w:pPr>
            <w:r w:rsidRPr="00D71DDF">
              <w:rPr>
                <w:rFonts w:ascii="Arial" w:eastAsia="Verdana" w:hAnsi="Arial" w:cs="Arial"/>
                <w:sz w:val="20"/>
                <w:szCs w:val="20"/>
                <w:lang w:val="en-GB"/>
              </w:rPr>
              <w:t>Spring</w:t>
            </w:r>
          </w:p>
        </w:tc>
        <w:tc>
          <w:tcPr>
            <w:tcW w:w="7248" w:type="dxa"/>
            <w:gridSpan w:val="3"/>
            <w:tcBorders>
              <w:top w:val="single" w:sz="12" w:space="0" w:color="auto"/>
              <w:left w:val="single" w:sz="12" w:space="0" w:color="auto"/>
              <w:right w:val="single" w:sz="12" w:space="0" w:color="auto"/>
            </w:tcBorders>
          </w:tcPr>
          <w:p w:rsidR="00D33BBC" w:rsidRPr="00D71DDF" w:rsidRDefault="005C2F9B" w:rsidP="00FF14C6">
            <w:pPr>
              <w:pStyle w:val="Odstavecseseznamem"/>
              <w:spacing w:after="0" w:line="240" w:lineRule="auto"/>
              <w:ind w:left="0"/>
              <w:rPr>
                <w:rFonts w:ascii="Arial" w:hAnsi="Arial" w:cs="Arial"/>
                <w:b/>
                <w:sz w:val="20"/>
                <w:szCs w:val="20"/>
                <w:lang w:val="en-GB"/>
              </w:rPr>
            </w:pPr>
            <w:r w:rsidRPr="00D71DDF">
              <w:rPr>
                <w:rFonts w:ascii="Arial" w:eastAsia="Verdana" w:hAnsi="Arial" w:cs="Arial"/>
                <w:b/>
                <w:sz w:val="20"/>
                <w:szCs w:val="20"/>
                <w:lang w:val="en-GB"/>
              </w:rPr>
              <w:t>Compulsory optional</w:t>
            </w:r>
          </w:p>
        </w:tc>
      </w:tr>
      <w:tr w:rsidR="00D33BBC" w:rsidRPr="00D71DDF" w:rsidTr="00D33BBC">
        <w:tc>
          <w:tcPr>
            <w:tcW w:w="1686" w:type="dxa"/>
            <w:vMerge/>
            <w:tcBorders>
              <w:left w:val="single" w:sz="12" w:space="0" w:color="auto"/>
              <w:right w:val="single" w:sz="12" w:space="0" w:color="auto"/>
            </w:tcBorders>
          </w:tcPr>
          <w:p w:rsidR="00D33BBC" w:rsidRPr="00D71DDF" w:rsidRDefault="00D33BBC" w:rsidP="00FF14C6">
            <w:pPr>
              <w:pStyle w:val="Odstavecseseznamem"/>
              <w:spacing w:after="0" w:line="240" w:lineRule="auto"/>
              <w:ind w:left="0"/>
              <w:rPr>
                <w:rFonts w:ascii="Arial" w:hAnsi="Arial" w:cs="Arial"/>
                <w:sz w:val="20"/>
                <w:szCs w:val="20"/>
                <w:lang w:val="en-GB"/>
              </w:rPr>
            </w:pPr>
          </w:p>
        </w:tc>
        <w:tc>
          <w:tcPr>
            <w:tcW w:w="7248" w:type="dxa"/>
            <w:gridSpan w:val="3"/>
            <w:tcBorders>
              <w:left w:val="single" w:sz="12" w:space="0" w:color="auto"/>
              <w:right w:val="single" w:sz="12" w:space="0" w:color="auto"/>
            </w:tcBorders>
          </w:tcPr>
          <w:p w:rsidR="00D33BBC" w:rsidRPr="00D71DDF" w:rsidRDefault="005C2F9B" w:rsidP="00FF14C6">
            <w:pPr>
              <w:pStyle w:val="Odstavecseseznamem"/>
              <w:spacing w:after="0" w:line="240" w:lineRule="auto"/>
              <w:ind w:left="0"/>
              <w:rPr>
                <w:rFonts w:ascii="Arial" w:hAnsi="Arial" w:cs="Arial"/>
                <w:sz w:val="20"/>
                <w:szCs w:val="20"/>
                <w:lang w:val="en-GB"/>
              </w:rPr>
            </w:pPr>
            <w:r w:rsidRPr="00D71DDF">
              <w:rPr>
                <w:rFonts w:ascii="Arial" w:eastAsia="Verdana" w:hAnsi="Arial" w:cs="Arial"/>
                <w:sz w:val="20"/>
                <w:szCs w:val="20"/>
                <w:lang w:val="en-GB"/>
              </w:rPr>
              <w:t>Internship</w:t>
            </w:r>
          </w:p>
        </w:tc>
      </w:tr>
      <w:tr w:rsidR="00D33BBC" w:rsidRPr="00D71DDF" w:rsidTr="00D33BBC">
        <w:tc>
          <w:tcPr>
            <w:tcW w:w="1686" w:type="dxa"/>
            <w:vMerge/>
            <w:tcBorders>
              <w:left w:val="single" w:sz="12" w:space="0" w:color="auto"/>
              <w:right w:val="single" w:sz="12" w:space="0" w:color="auto"/>
            </w:tcBorders>
          </w:tcPr>
          <w:p w:rsidR="00D33BBC" w:rsidRPr="00D71DDF" w:rsidRDefault="00D33BBC" w:rsidP="00FF14C6">
            <w:pPr>
              <w:pStyle w:val="Odstavecseseznamem"/>
              <w:spacing w:after="0" w:line="240" w:lineRule="auto"/>
              <w:ind w:left="0"/>
              <w:rPr>
                <w:rFonts w:ascii="Arial" w:hAnsi="Arial" w:cs="Arial"/>
                <w:sz w:val="20"/>
                <w:szCs w:val="20"/>
                <w:lang w:val="en-GB"/>
              </w:rPr>
            </w:pPr>
          </w:p>
        </w:tc>
        <w:tc>
          <w:tcPr>
            <w:tcW w:w="7248" w:type="dxa"/>
            <w:gridSpan w:val="3"/>
            <w:tcBorders>
              <w:left w:val="single" w:sz="12" w:space="0" w:color="auto"/>
              <w:right w:val="single" w:sz="12" w:space="0" w:color="auto"/>
            </w:tcBorders>
          </w:tcPr>
          <w:p w:rsidR="00D33BBC" w:rsidRPr="00D71DDF" w:rsidRDefault="005C2F9B" w:rsidP="00FF14C6">
            <w:pPr>
              <w:pStyle w:val="Odstavecseseznamem"/>
              <w:spacing w:after="0" w:line="240" w:lineRule="auto"/>
              <w:ind w:left="0"/>
              <w:rPr>
                <w:rFonts w:ascii="Arial" w:hAnsi="Arial" w:cs="Arial"/>
                <w:sz w:val="20"/>
                <w:szCs w:val="20"/>
                <w:lang w:val="en-GB"/>
              </w:rPr>
            </w:pPr>
            <w:r w:rsidRPr="00D71DDF">
              <w:rPr>
                <w:rFonts w:ascii="Arial" w:eastAsia="Verdana" w:hAnsi="Arial" w:cs="Arial"/>
                <w:sz w:val="20"/>
                <w:szCs w:val="20"/>
                <w:lang w:val="en-GB"/>
              </w:rPr>
              <w:t>Teaching Assistance</w:t>
            </w:r>
          </w:p>
        </w:tc>
      </w:tr>
      <w:tr w:rsidR="00D33BBC" w:rsidRPr="00D71DDF" w:rsidTr="00D33BBC">
        <w:tc>
          <w:tcPr>
            <w:tcW w:w="1686" w:type="dxa"/>
            <w:vMerge/>
            <w:tcBorders>
              <w:left w:val="single" w:sz="12" w:space="0" w:color="auto"/>
              <w:right w:val="single" w:sz="12" w:space="0" w:color="auto"/>
            </w:tcBorders>
          </w:tcPr>
          <w:p w:rsidR="00D33BBC" w:rsidRPr="00D71DDF" w:rsidRDefault="00D33BBC" w:rsidP="00FF14C6">
            <w:pPr>
              <w:pStyle w:val="Odstavecseseznamem"/>
              <w:spacing w:after="0" w:line="240" w:lineRule="auto"/>
              <w:ind w:left="0"/>
              <w:rPr>
                <w:rFonts w:ascii="Arial" w:hAnsi="Arial" w:cs="Arial"/>
                <w:sz w:val="20"/>
                <w:szCs w:val="20"/>
                <w:lang w:val="en-GB"/>
              </w:rPr>
            </w:pPr>
          </w:p>
        </w:tc>
        <w:tc>
          <w:tcPr>
            <w:tcW w:w="7248" w:type="dxa"/>
            <w:gridSpan w:val="3"/>
            <w:tcBorders>
              <w:top w:val="single" w:sz="12" w:space="0" w:color="auto"/>
              <w:left w:val="single" w:sz="12" w:space="0" w:color="auto"/>
              <w:bottom w:val="single" w:sz="4" w:space="0" w:color="auto"/>
              <w:right w:val="single" w:sz="12" w:space="0" w:color="auto"/>
            </w:tcBorders>
          </w:tcPr>
          <w:p w:rsidR="00D33BBC" w:rsidRPr="00D71DDF" w:rsidRDefault="005C2F9B" w:rsidP="00FF14C6">
            <w:pPr>
              <w:pStyle w:val="Odstavecseseznamem"/>
              <w:spacing w:after="0" w:line="240" w:lineRule="auto"/>
              <w:ind w:left="0"/>
              <w:rPr>
                <w:rFonts w:ascii="Arial" w:hAnsi="Arial" w:cs="Arial"/>
                <w:sz w:val="20"/>
                <w:szCs w:val="20"/>
                <w:lang w:val="en-GB"/>
              </w:rPr>
            </w:pPr>
            <w:r w:rsidRPr="00D71DDF">
              <w:rPr>
                <w:rFonts w:ascii="Arial" w:eastAsia="Verdana" w:hAnsi="Arial" w:cs="Arial"/>
                <w:b/>
                <w:sz w:val="20"/>
                <w:szCs w:val="20"/>
                <w:lang w:val="en-GB"/>
              </w:rPr>
              <w:t>Optional</w:t>
            </w:r>
          </w:p>
        </w:tc>
      </w:tr>
      <w:tr w:rsidR="00D33BBC" w:rsidRPr="00D71DDF" w:rsidTr="000D3A21">
        <w:tc>
          <w:tcPr>
            <w:tcW w:w="1686" w:type="dxa"/>
            <w:vMerge/>
            <w:tcBorders>
              <w:top w:val="single" w:sz="12" w:space="0" w:color="auto"/>
              <w:left w:val="single" w:sz="12" w:space="0" w:color="auto"/>
              <w:right w:val="single" w:sz="12" w:space="0" w:color="auto"/>
            </w:tcBorders>
          </w:tcPr>
          <w:p w:rsidR="00D33BBC" w:rsidRPr="00D71DDF" w:rsidRDefault="00D33BBC" w:rsidP="00FF14C6">
            <w:pPr>
              <w:pStyle w:val="Odstavecseseznamem"/>
              <w:spacing w:after="0" w:line="240" w:lineRule="auto"/>
              <w:ind w:left="0"/>
              <w:rPr>
                <w:rFonts w:ascii="Arial" w:hAnsi="Arial" w:cs="Arial"/>
                <w:sz w:val="20"/>
                <w:szCs w:val="20"/>
                <w:lang w:val="en-GB"/>
              </w:rPr>
            </w:pPr>
          </w:p>
        </w:tc>
        <w:tc>
          <w:tcPr>
            <w:tcW w:w="7248" w:type="dxa"/>
            <w:gridSpan w:val="3"/>
            <w:tcBorders>
              <w:top w:val="single" w:sz="4" w:space="0" w:color="auto"/>
              <w:left w:val="single" w:sz="12" w:space="0" w:color="auto"/>
              <w:bottom w:val="single" w:sz="4" w:space="0" w:color="auto"/>
              <w:right w:val="single" w:sz="12" w:space="0" w:color="auto"/>
            </w:tcBorders>
          </w:tcPr>
          <w:p w:rsidR="00D33BBC" w:rsidRPr="00D71DDF" w:rsidRDefault="005C2F9B" w:rsidP="00FF14C6">
            <w:pPr>
              <w:pStyle w:val="Odstavecseseznamem"/>
              <w:spacing w:after="0" w:line="240" w:lineRule="auto"/>
              <w:ind w:left="0"/>
              <w:rPr>
                <w:rFonts w:ascii="Arial" w:hAnsi="Arial" w:cs="Arial"/>
                <w:sz w:val="20"/>
                <w:szCs w:val="20"/>
                <w:lang w:val="en-GB"/>
              </w:rPr>
            </w:pPr>
            <w:r w:rsidRPr="00D71DDF">
              <w:rPr>
                <w:rFonts w:ascii="Arial" w:eastAsia="Verdana" w:hAnsi="Arial" w:cs="Arial"/>
                <w:color w:val="000000"/>
                <w:sz w:val="20"/>
                <w:szCs w:val="20"/>
                <w:lang w:val="en-GB"/>
              </w:rPr>
              <w:t>Academic</w:t>
            </w:r>
            <w:r w:rsidRPr="00D71DDF">
              <w:rPr>
                <w:rFonts w:ascii="Arial" w:eastAsia="Verdana" w:hAnsi="Arial" w:cs="Arial"/>
                <w:sz w:val="20"/>
                <w:szCs w:val="20"/>
                <w:lang w:val="en-GB"/>
              </w:rPr>
              <w:t xml:space="preserve"> skills in English 2</w:t>
            </w:r>
          </w:p>
        </w:tc>
      </w:tr>
      <w:tr w:rsidR="006B5DEB" w:rsidRPr="00D71DDF" w:rsidTr="00B06BE9">
        <w:tc>
          <w:tcPr>
            <w:tcW w:w="1686" w:type="dxa"/>
            <w:tcBorders>
              <w:top w:val="single" w:sz="12" w:space="0" w:color="auto"/>
              <w:left w:val="nil"/>
              <w:bottom w:val="nil"/>
              <w:right w:val="nil"/>
            </w:tcBorders>
          </w:tcPr>
          <w:p w:rsidR="006B5DEB" w:rsidRPr="00D71DDF" w:rsidRDefault="006B5DEB" w:rsidP="006B5DEB">
            <w:pPr>
              <w:pStyle w:val="Odstavecseseznamem"/>
              <w:spacing w:after="0" w:line="240" w:lineRule="auto"/>
              <w:ind w:left="0"/>
              <w:rPr>
                <w:rFonts w:ascii="Arial" w:hAnsi="Arial" w:cs="Arial"/>
                <w:sz w:val="20"/>
                <w:szCs w:val="20"/>
                <w:lang w:val="en-GB"/>
              </w:rPr>
            </w:pPr>
          </w:p>
        </w:tc>
        <w:tc>
          <w:tcPr>
            <w:tcW w:w="4438" w:type="dxa"/>
            <w:tcBorders>
              <w:top w:val="single" w:sz="12" w:space="0" w:color="auto"/>
              <w:left w:val="nil"/>
              <w:bottom w:val="nil"/>
              <w:right w:val="nil"/>
            </w:tcBorders>
          </w:tcPr>
          <w:p w:rsidR="006B5DEB" w:rsidRPr="00D71DDF" w:rsidRDefault="006B5DEB" w:rsidP="006B5DEB">
            <w:pPr>
              <w:pStyle w:val="Odstavecseseznamem"/>
              <w:spacing w:after="0" w:line="240" w:lineRule="auto"/>
              <w:ind w:left="0"/>
              <w:rPr>
                <w:rFonts w:ascii="Arial" w:hAnsi="Arial" w:cs="Arial"/>
                <w:sz w:val="20"/>
                <w:szCs w:val="20"/>
                <w:lang w:val="en-GB"/>
              </w:rPr>
            </w:pPr>
          </w:p>
        </w:tc>
        <w:tc>
          <w:tcPr>
            <w:tcW w:w="1390" w:type="dxa"/>
            <w:tcBorders>
              <w:top w:val="single" w:sz="12" w:space="0" w:color="auto"/>
              <w:left w:val="nil"/>
              <w:bottom w:val="nil"/>
              <w:right w:val="nil"/>
            </w:tcBorders>
          </w:tcPr>
          <w:p w:rsidR="006B5DEB" w:rsidRPr="00D71DDF" w:rsidRDefault="006B5DEB" w:rsidP="006B5DEB">
            <w:pPr>
              <w:pStyle w:val="Odstavecseseznamem"/>
              <w:spacing w:after="0" w:line="240" w:lineRule="auto"/>
              <w:ind w:left="0"/>
              <w:rPr>
                <w:rFonts w:ascii="Arial" w:hAnsi="Arial" w:cs="Arial"/>
                <w:sz w:val="20"/>
                <w:szCs w:val="20"/>
                <w:lang w:val="en-GB"/>
              </w:rPr>
            </w:pPr>
          </w:p>
        </w:tc>
        <w:tc>
          <w:tcPr>
            <w:tcW w:w="1420" w:type="dxa"/>
            <w:tcBorders>
              <w:top w:val="single" w:sz="12" w:space="0" w:color="auto"/>
              <w:left w:val="nil"/>
              <w:bottom w:val="nil"/>
              <w:right w:val="nil"/>
            </w:tcBorders>
          </w:tcPr>
          <w:p w:rsidR="006B5DEB" w:rsidRPr="00D71DDF" w:rsidRDefault="006B5DEB" w:rsidP="006B5DEB">
            <w:pPr>
              <w:pStyle w:val="Odstavecseseznamem"/>
              <w:spacing w:after="0" w:line="240" w:lineRule="auto"/>
              <w:ind w:left="0"/>
              <w:rPr>
                <w:rFonts w:ascii="Arial" w:hAnsi="Arial" w:cs="Arial"/>
                <w:sz w:val="20"/>
                <w:szCs w:val="20"/>
                <w:lang w:val="en-GB"/>
              </w:rPr>
            </w:pPr>
          </w:p>
        </w:tc>
      </w:tr>
      <w:tr w:rsidR="006B5DEB" w:rsidRPr="00D71DDF" w:rsidTr="00F2782C">
        <w:tc>
          <w:tcPr>
            <w:tcW w:w="8934" w:type="dxa"/>
            <w:gridSpan w:val="4"/>
            <w:tcBorders>
              <w:top w:val="nil"/>
              <w:left w:val="nil"/>
              <w:bottom w:val="nil"/>
              <w:right w:val="nil"/>
            </w:tcBorders>
            <w:shd w:val="clear" w:color="auto" w:fill="FFFFFF"/>
          </w:tcPr>
          <w:p w:rsidR="006B5DEB" w:rsidRPr="00D71DDF" w:rsidRDefault="005C2F9B" w:rsidP="006B5DEB">
            <w:pPr>
              <w:pStyle w:val="Odstavecseseznamem"/>
              <w:spacing w:after="0" w:line="240" w:lineRule="auto"/>
              <w:ind w:left="0"/>
              <w:outlineLvl w:val="0"/>
              <w:rPr>
                <w:rFonts w:ascii="Arial" w:hAnsi="Arial" w:cs="Arial"/>
                <w:sz w:val="20"/>
                <w:szCs w:val="20"/>
                <w:lang w:val="en-GB"/>
              </w:rPr>
            </w:pPr>
            <w:r w:rsidRPr="00D71DDF">
              <w:rPr>
                <w:rFonts w:ascii="Arial" w:eastAsia="Verdana" w:hAnsi="Arial" w:cs="Arial"/>
                <w:sz w:val="20"/>
                <w:szCs w:val="20"/>
                <w:lang w:val="en-GB"/>
              </w:rPr>
              <w:t>Notes</w:t>
            </w:r>
            <w:r w:rsidR="006B5DEB" w:rsidRPr="00D71DDF">
              <w:rPr>
                <w:rFonts w:ascii="Arial" w:hAnsi="Arial" w:cs="Arial"/>
                <w:sz w:val="20"/>
                <w:szCs w:val="20"/>
                <w:lang w:val="en-GB"/>
              </w:rPr>
              <w:t xml:space="preserve">: </w:t>
            </w:r>
          </w:p>
          <w:p w:rsidR="006B5DEB" w:rsidRPr="00D71DDF" w:rsidRDefault="006B5DEB" w:rsidP="006B5DEB">
            <w:pPr>
              <w:pStyle w:val="Odstavecseseznamem"/>
              <w:spacing w:after="0" w:line="240" w:lineRule="auto"/>
              <w:ind w:left="0"/>
              <w:rPr>
                <w:rFonts w:ascii="Arial" w:hAnsi="Arial" w:cs="Arial"/>
                <w:b/>
                <w:sz w:val="20"/>
                <w:szCs w:val="20"/>
                <w:lang w:val="en-GB"/>
              </w:rPr>
            </w:pPr>
          </w:p>
          <w:p w:rsidR="006B5DEB" w:rsidRPr="00D71DDF" w:rsidRDefault="006B5DEB" w:rsidP="006B5DEB">
            <w:pPr>
              <w:pStyle w:val="Odstavecseseznamem"/>
              <w:spacing w:after="0" w:line="240" w:lineRule="auto"/>
              <w:ind w:left="0"/>
              <w:jc w:val="both"/>
              <w:outlineLvl w:val="0"/>
              <w:rPr>
                <w:rFonts w:ascii="Arial" w:hAnsi="Arial" w:cs="Arial"/>
                <w:sz w:val="20"/>
                <w:szCs w:val="20"/>
                <w:lang w:val="en-GB"/>
              </w:rPr>
            </w:pPr>
            <w:proofErr w:type="spellStart"/>
            <w:proofErr w:type="gramStart"/>
            <w:r w:rsidRPr="00D71DDF">
              <w:rPr>
                <w:rFonts w:ascii="Arial" w:hAnsi="Arial" w:cs="Arial"/>
                <w:sz w:val="20"/>
                <w:szCs w:val="20"/>
                <w:vertAlign w:val="superscript"/>
                <w:lang w:val="en-GB"/>
              </w:rPr>
              <w:t>a</w:t>
            </w:r>
            <w:proofErr w:type="spellEnd"/>
            <w:proofErr w:type="gramEnd"/>
            <w:r w:rsidRPr="00D71DDF">
              <w:rPr>
                <w:rFonts w:ascii="Arial" w:hAnsi="Arial" w:cs="Arial"/>
                <w:sz w:val="20"/>
                <w:szCs w:val="20"/>
                <w:vertAlign w:val="superscript"/>
                <w:lang w:val="en-GB"/>
              </w:rPr>
              <w:tab/>
            </w:r>
            <w:r w:rsidR="005C2F9B" w:rsidRPr="00D71DDF">
              <w:rPr>
                <w:rFonts w:ascii="Arial" w:eastAsia="Verdana" w:hAnsi="Arial" w:cs="Arial"/>
                <w:sz w:val="20"/>
                <w:szCs w:val="20"/>
                <w:lang w:val="en-GB"/>
              </w:rPr>
              <w:t>The Sample Study Plan assumes that the student starts the DDP in the autumn semester.</w:t>
            </w:r>
            <w:r w:rsidR="005C2F9B" w:rsidRPr="00D71DDF" w:rsidDel="001659F4">
              <w:rPr>
                <w:rFonts w:ascii="Arial" w:eastAsia="Verdana" w:hAnsi="Arial" w:cs="Arial"/>
                <w:sz w:val="20"/>
                <w:szCs w:val="20"/>
                <w:lang w:val="en-GB"/>
              </w:rPr>
              <w:t xml:space="preserve"> </w:t>
            </w:r>
            <w:r w:rsidR="005C2F9B" w:rsidRPr="00D71DDF">
              <w:rPr>
                <w:rFonts w:ascii="Arial" w:eastAsia="Verdana" w:hAnsi="Arial" w:cs="Arial"/>
                <w:sz w:val="20"/>
                <w:szCs w:val="20"/>
                <w:lang w:val="en-GB"/>
              </w:rPr>
              <w:t>The offer of optional courses may be updated; changes shall be included in the Course Catalogue for the given academic year</w:t>
            </w:r>
            <w:r w:rsidRPr="00D71DDF">
              <w:rPr>
                <w:rFonts w:ascii="Arial" w:hAnsi="Arial" w:cs="Arial"/>
                <w:sz w:val="20"/>
                <w:szCs w:val="20"/>
                <w:lang w:val="en-GB"/>
              </w:rPr>
              <w:t xml:space="preserve">. </w:t>
            </w:r>
          </w:p>
          <w:p w:rsidR="006B5DEB" w:rsidRPr="00D71DDF" w:rsidRDefault="006B5DEB" w:rsidP="006B5DEB">
            <w:pPr>
              <w:pStyle w:val="Odstavecseseznamem"/>
              <w:spacing w:after="0" w:line="240" w:lineRule="auto"/>
              <w:ind w:left="0"/>
              <w:rPr>
                <w:rFonts w:ascii="Arial" w:hAnsi="Arial" w:cs="Arial"/>
                <w:sz w:val="20"/>
                <w:szCs w:val="20"/>
                <w:lang w:val="en-GB"/>
              </w:rPr>
            </w:pPr>
          </w:p>
          <w:p w:rsidR="006B5DEB" w:rsidRPr="00D71DDF" w:rsidRDefault="006B5DEB" w:rsidP="006B5DEB">
            <w:pPr>
              <w:pStyle w:val="Odstavecseseznamem"/>
              <w:spacing w:after="0" w:line="240" w:lineRule="auto"/>
              <w:ind w:left="0"/>
              <w:jc w:val="both"/>
              <w:rPr>
                <w:rFonts w:ascii="Arial" w:hAnsi="Arial" w:cs="Arial"/>
                <w:sz w:val="20"/>
                <w:szCs w:val="20"/>
                <w:lang w:val="en-GB"/>
              </w:rPr>
            </w:pPr>
            <w:proofErr w:type="gramStart"/>
            <w:r w:rsidRPr="00D71DDF">
              <w:rPr>
                <w:rFonts w:ascii="Arial" w:hAnsi="Arial" w:cs="Arial"/>
                <w:sz w:val="20"/>
                <w:szCs w:val="20"/>
                <w:vertAlign w:val="superscript"/>
                <w:lang w:val="en-GB"/>
              </w:rPr>
              <w:t>b</w:t>
            </w:r>
            <w:proofErr w:type="gramEnd"/>
            <w:r w:rsidRPr="00D71DDF">
              <w:rPr>
                <w:rFonts w:ascii="Arial" w:hAnsi="Arial" w:cs="Arial"/>
                <w:sz w:val="20"/>
                <w:szCs w:val="20"/>
                <w:vertAlign w:val="superscript"/>
                <w:lang w:val="en-GB"/>
              </w:rPr>
              <w:tab/>
            </w:r>
            <w:r w:rsidR="005C2F9B" w:rsidRPr="00D71DDF">
              <w:rPr>
                <w:rFonts w:ascii="Arial" w:eastAsia="Verdana" w:hAnsi="Arial" w:cs="Arial"/>
                <w:sz w:val="20"/>
                <w:szCs w:val="20"/>
                <w:lang w:val="en-GB"/>
              </w:rPr>
              <w:t>The course is taught in English</w:t>
            </w:r>
            <w:r w:rsidRPr="00D71DDF">
              <w:rPr>
                <w:rFonts w:ascii="Arial" w:hAnsi="Arial" w:cs="Arial"/>
                <w:sz w:val="20"/>
                <w:szCs w:val="20"/>
                <w:lang w:val="en-GB"/>
              </w:rPr>
              <w:t>.</w:t>
            </w:r>
          </w:p>
          <w:p w:rsidR="006B5DEB" w:rsidRPr="00D71DDF" w:rsidRDefault="006B5DEB" w:rsidP="006B5DEB">
            <w:pPr>
              <w:pStyle w:val="Odstavecseseznamem"/>
              <w:spacing w:after="0" w:line="240" w:lineRule="auto"/>
              <w:ind w:left="0"/>
              <w:jc w:val="both"/>
              <w:rPr>
                <w:rFonts w:ascii="Arial" w:hAnsi="Arial" w:cs="Arial"/>
                <w:sz w:val="20"/>
                <w:szCs w:val="20"/>
                <w:vertAlign w:val="superscript"/>
                <w:lang w:val="en-GB"/>
              </w:rPr>
            </w:pPr>
          </w:p>
          <w:p w:rsidR="006B5DEB" w:rsidRPr="00D71DDF" w:rsidRDefault="006B5DEB" w:rsidP="006B5DEB">
            <w:pPr>
              <w:pStyle w:val="Odstavecseseznamem"/>
              <w:spacing w:after="0" w:line="240" w:lineRule="auto"/>
              <w:ind w:left="0"/>
              <w:jc w:val="both"/>
              <w:rPr>
                <w:rFonts w:ascii="Arial" w:hAnsi="Arial" w:cs="Arial"/>
                <w:sz w:val="20"/>
                <w:szCs w:val="20"/>
                <w:lang w:val="en-GB"/>
              </w:rPr>
            </w:pPr>
            <w:proofErr w:type="gramStart"/>
            <w:r w:rsidRPr="00D71DDF">
              <w:rPr>
                <w:rFonts w:ascii="Arial" w:hAnsi="Arial" w:cs="Arial"/>
                <w:sz w:val="20"/>
                <w:szCs w:val="20"/>
                <w:vertAlign w:val="superscript"/>
                <w:lang w:val="en-GB"/>
              </w:rPr>
              <w:t>c</w:t>
            </w:r>
            <w:proofErr w:type="gramEnd"/>
            <w:r w:rsidRPr="00D71DDF">
              <w:rPr>
                <w:rFonts w:ascii="Arial" w:hAnsi="Arial" w:cs="Arial"/>
                <w:sz w:val="20"/>
                <w:szCs w:val="20"/>
                <w:vertAlign w:val="superscript"/>
                <w:lang w:val="en-GB"/>
              </w:rPr>
              <w:tab/>
            </w:r>
            <w:r w:rsidR="005C2F9B" w:rsidRPr="00D71DDF">
              <w:rPr>
                <w:rFonts w:ascii="Arial" w:eastAsia="Verdana" w:hAnsi="Arial" w:cs="Arial"/>
                <w:sz w:val="20"/>
                <w:szCs w:val="20"/>
                <w:lang w:val="en-GB"/>
              </w:rPr>
              <w:t xml:space="preserve">As part of the course Study of Literature, the student writes an analytical overview concerning the topic of their dissertation. The aim of the overview is to </w:t>
            </w:r>
            <w:proofErr w:type="gramStart"/>
            <w:r w:rsidR="005C2F9B" w:rsidRPr="00D71DDF">
              <w:rPr>
                <w:rFonts w:ascii="Arial" w:eastAsia="Verdana" w:hAnsi="Arial" w:cs="Arial"/>
                <w:sz w:val="20"/>
                <w:szCs w:val="20"/>
                <w:lang w:val="en-GB"/>
              </w:rPr>
              <w:t>map,</w:t>
            </w:r>
            <w:proofErr w:type="gramEnd"/>
            <w:r w:rsidR="005C2F9B" w:rsidRPr="00D71DDF">
              <w:rPr>
                <w:rFonts w:ascii="Arial" w:eastAsia="Verdana" w:hAnsi="Arial" w:cs="Arial"/>
                <w:sz w:val="20"/>
                <w:szCs w:val="20"/>
                <w:lang w:val="en-GB"/>
              </w:rPr>
              <w:t xml:space="preserve"> based on the study of international books and journals, the current state of research in the field that is the focus of the dissertation. If the student intends to publish the overview or to submit the dissertation in the form of a thematically relevant collection of published works (or works in print or otherwise accepted for publication), they prepare a review study. Completed texts are submitted using the “Homework Vault” application in the IS MU. 6 credits are awarded for a text of appropriate quality and of a minimum length of 20 standard pages</w:t>
            </w:r>
            <w:r w:rsidRPr="00D71DDF">
              <w:rPr>
                <w:rFonts w:ascii="Arial" w:hAnsi="Arial" w:cs="Arial"/>
                <w:sz w:val="20"/>
                <w:szCs w:val="20"/>
                <w:lang w:val="en-GB"/>
              </w:rPr>
              <w:t>.</w:t>
            </w:r>
          </w:p>
          <w:p w:rsidR="006B5DEB" w:rsidRPr="00D71DDF" w:rsidRDefault="006B5DEB" w:rsidP="006B5DEB">
            <w:pPr>
              <w:pStyle w:val="Textpoznpodarou"/>
              <w:jc w:val="both"/>
              <w:rPr>
                <w:rFonts w:ascii="Arial" w:hAnsi="Arial" w:cs="Arial"/>
                <w:lang w:val="en-GB"/>
              </w:rPr>
            </w:pPr>
          </w:p>
          <w:p w:rsidR="006B5DEB" w:rsidRPr="00D71DDF" w:rsidRDefault="005C2F9B" w:rsidP="006B5DEB">
            <w:pPr>
              <w:pStyle w:val="Textpoznpodarou"/>
              <w:jc w:val="both"/>
              <w:rPr>
                <w:rFonts w:ascii="Arial" w:hAnsi="Arial" w:cs="Arial"/>
                <w:lang w:val="en-GB"/>
              </w:rPr>
            </w:pPr>
            <w:r w:rsidRPr="00D71DDF">
              <w:rPr>
                <w:rFonts w:ascii="Arial" w:eastAsia="Verdana" w:hAnsi="Arial" w:cs="Arial"/>
                <w:lang w:val="en-GB"/>
              </w:rPr>
              <w:t>Students take the Study of Literature course twice – in the first and in the second semester (if they pass the course). The course must be passed twice</w:t>
            </w:r>
            <w:r w:rsidR="006B5DEB" w:rsidRPr="00D71DDF">
              <w:rPr>
                <w:rFonts w:ascii="Arial" w:hAnsi="Arial" w:cs="Arial"/>
                <w:lang w:val="en-GB"/>
              </w:rPr>
              <w:t xml:space="preserve">. </w:t>
            </w:r>
          </w:p>
          <w:p w:rsidR="006B5DEB" w:rsidRPr="00D71DDF" w:rsidRDefault="006B5DEB" w:rsidP="006B5DEB">
            <w:pPr>
              <w:pStyle w:val="Textpoznpodarou"/>
              <w:jc w:val="both"/>
              <w:rPr>
                <w:rFonts w:ascii="Arial" w:hAnsi="Arial" w:cs="Arial"/>
                <w:lang w:val="en-GB"/>
              </w:rPr>
            </w:pPr>
          </w:p>
          <w:p w:rsidR="006B5DEB" w:rsidRPr="00D71DDF" w:rsidRDefault="006B5DEB" w:rsidP="006B5DEB">
            <w:pPr>
              <w:pStyle w:val="Textpoznpodarou"/>
              <w:jc w:val="both"/>
              <w:rPr>
                <w:rFonts w:ascii="Arial" w:hAnsi="Arial" w:cs="Arial"/>
                <w:lang w:val="en-GB"/>
              </w:rPr>
            </w:pPr>
            <w:proofErr w:type="gramStart"/>
            <w:r w:rsidRPr="00D71DDF">
              <w:rPr>
                <w:rFonts w:ascii="Arial" w:hAnsi="Arial" w:cs="Arial"/>
                <w:vertAlign w:val="superscript"/>
                <w:lang w:val="en-GB"/>
              </w:rPr>
              <w:t>d</w:t>
            </w:r>
            <w:proofErr w:type="gramEnd"/>
            <w:r w:rsidRPr="00D71DDF">
              <w:rPr>
                <w:rFonts w:ascii="Arial" w:hAnsi="Arial" w:cs="Arial"/>
                <w:vertAlign w:val="superscript"/>
                <w:lang w:val="en-GB"/>
              </w:rPr>
              <w:tab/>
            </w:r>
            <w:r w:rsidR="005C2F9B" w:rsidRPr="00D71DDF">
              <w:rPr>
                <w:rFonts w:ascii="Arial" w:eastAsia="Verdana" w:hAnsi="Arial" w:cs="Arial"/>
                <w:lang w:val="en-GB"/>
              </w:rPr>
              <w:t>See the Course Catalogue</w:t>
            </w:r>
            <w:r w:rsidR="00DF00DB" w:rsidRPr="00D71DDF">
              <w:rPr>
                <w:rFonts w:ascii="Arial" w:hAnsi="Arial" w:cs="Arial"/>
                <w:lang w:val="en-GB"/>
              </w:rPr>
              <w:t>.</w:t>
            </w:r>
          </w:p>
          <w:p w:rsidR="00A97F9C" w:rsidRPr="00D71DDF" w:rsidRDefault="00A97F9C" w:rsidP="006B5DEB">
            <w:pPr>
              <w:pStyle w:val="Textpoznpodarou"/>
              <w:jc w:val="both"/>
              <w:rPr>
                <w:rFonts w:ascii="Arial" w:hAnsi="Arial" w:cs="Arial"/>
                <w:lang w:val="en-GB"/>
              </w:rPr>
            </w:pPr>
          </w:p>
          <w:p w:rsidR="00A97F9C" w:rsidRPr="00D71DDF" w:rsidRDefault="00B21847" w:rsidP="006B5DEB">
            <w:pPr>
              <w:pStyle w:val="Textpoznpodarou"/>
              <w:jc w:val="both"/>
              <w:rPr>
                <w:rFonts w:ascii="Arial" w:eastAsia="Verdana" w:hAnsi="Arial" w:cs="Arial"/>
                <w:lang w:val="en-GB"/>
              </w:rPr>
            </w:pPr>
            <w:proofErr w:type="gramStart"/>
            <w:r w:rsidRPr="00D71DDF">
              <w:rPr>
                <w:rFonts w:ascii="Arial" w:hAnsi="Arial" w:cs="Arial"/>
                <w:vertAlign w:val="superscript"/>
                <w:lang w:val="en-GB"/>
              </w:rPr>
              <w:t>e</w:t>
            </w:r>
            <w:proofErr w:type="gramEnd"/>
            <w:r w:rsidR="00A97F9C" w:rsidRPr="00D71DDF">
              <w:rPr>
                <w:rFonts w:ascii="Arial" w:hAnsi="Arial" w:cs="Arial"/>
                <w:vertAlign w:val="superscript"/>
                <w:lang w:val="en-GB"/>
              </w:rPr>
              <w:tab/>
            </w:r>
            <w:r w:rsidR="005C2F9B" w:rsidRPr="00D71DDF">
              <w:rPr>
                <w:rFonts w:ascii="Arial" w:eastAsia="Verdana" w:hAnsi="Arial" w:cs="Arial"/>
                <w:lang w:val="en-GB"/>
              </w:rPr>
              <w:t>See the Course Catalogue. These courses are optional compulsory ones for the other study programmes.</w:t>
            </w:r>
          </w:p>
          <w:p w:rsidR="0010182A" w:rsidRPr="00D71DDF" w:rsidRDefault="0010182A" w:rsidP="006B5DEB">
            <w:pPr>
              <w:pStyle w:val="Textpoznpodarou"/>
              <w:jc w:val="both"/>
              <w:rPr>
                <w:rFonts w:ascii="Arial" w:eastAsia="Verdana" w:hAnsi="Arial" w:cs="Arial"/>
                <w:lang w:val="en-GB"/>
              </w:rPr>
            </w:pPr>
          </w:p>
          <w:p w:rsidR="005C2F9B" w:rsidRPr="00D71DDF" w:rsidRDefault="00B21847" w:rsidP="0010182A">
            <w:pPr>
              <w:pBdr>
                <w:top w:val="nil"/>
                <w:left w:val="nil"/>
                <w:bottom w:val="nil"/>
                <w:right w:val="nil"/>
                <w:between w:val="nil"/>
              </w:pBdr>
              <w:jc w:val="both"/>
              <w:rPr>
                <w:rFonts w:ascii="Arial" w:eastAsia="Verdana" w:hAnsi="Arial" w:cs="Arial"/>
                <w:lang w:val="en-GB"/>
              </w:rPr>
            </w:pPr>
            <w:proofErr w:type="gramStart"/>
            <w:r w:rsidRPr="00D71DDF">
              <w:rPr>
                <w:rFonts w:ascii="Arial" w:hAnsi="Arial" w:cs="Arial"/>
                <w:vertAlign w:val="superscript"/>
                <w:lang w:val="en-GB"/>
              </w:rPr>
              <w:t>f</w:t>
            </w:r>
            <w:proofErr w:type="gramEnd"/>
            <w:r w:rsidR="006B5DEB" w:rsidRPr="00D71DDF">
              <w:rPr>
                <w:rFonts w:ascii="Arial" w:hAnsi="Arial" w:cs="Arial"/>
                <w:vertAlign w:val="superscript"/>
                <w:lang w:val="en-GB"/>
              </w:rPr>
              <w:tab/>
            </w:r>
            <w:r w:rsidR="005C2F9B" w:rsidRPr="00D71DDF">
              <w:rPr>
                <w:rFonts w:ascii="Arial" w:eastAsia="Verdana" w:hAnsi="Arial" w:cs="Arial"/>
                <w:lang w:val="en-GB"/>
              </w:rPr>
              <w:t>During their studies the student is required to demonstrate competence in English for academic and specific purposes. In accordance with Article 30 (4) of the SER, this competence is considered proven if one of the following conditions is met:</w:t>
            </w:r>
          </w:p>
          <w:p w:rsidR="005C2F9B" w:rsidRPr="00D71DDF" w:rsidRDefault="005C2F9B" w:rsidP="0010182A">
            <w:pPr>
              <w:pStyle w:val="W3MUZkonParagraf"/>
              <w:numPr>
                <w:ilvl w:val="2"/>
                <w:numId w:val="31"/>
              </w:numPr>
              <w:pBdr>
                <w:top w:val="nil"/>
                <w:left w:val="nil"/>
                <w:bottom w:val="nil"/>
                <w:right w:val="nil"/>
                <w:between w:val="nil"/>
              </w:pBdr>
              <w:shd w:val="clear" w:color="auto" w:fill="FFFFFF"/>
              <w:jc w:val="both"/>
              <w:rPr>
                <w:rFonts w:ascii="Times New Roman" w:eastAsia="Calibri" w:hAnsi="Times New Roman"/>
                <w:color w:val="auto"/>
                <w:sz w:val="20"/>
                <w:lang w:val="en-GB"/>
              </w:rPr>
            </w:pPr>
            <w:r w:rsidRPr="00D71DDF">
              <w:rPr>
                <w:rFonts w:eastAsia="Verdana" w:cs="Arial"/>
                <w:color w:val="auto"/>
                <w:sz w:val="20"/>
                <w:lang w:val="en-GB"/>
              </w:rPr>
              <w:t xml:space="preserve">the student completes two relevant </w:t>
            </w:r>
            <w:proofErr w:type="spellStart"/>
            <w:r w:rsidRPr="00D71DDF">
              <w:rPr>
                <w:rFonts w:eastAsia="Verdana" w:cs="Arial"/>
                <w:color w:val="auto"/>
                <w:sz w:val="20"/>
                <w:lang w:val="en-GB"/>
              </w:rPr>
              <w:t>semestral</w:t>
            </w:r>
            <w:proofErr w:type="spellEnd"/>
            <w:r w:rsidRPr="00D71DDF">
              <w:rPr>
                <w:rFonts w:eastAsia="Verdana" w:cs="Arial"/>
                <w:color w:val="auto"/>
                <w:sz w:val="20"/>
                <w:lang w:val="en-GB"/>
              </w:rPr>
              <w:t xml:space="preserve"> courses; the language competence result is duly noted in the IS by an authorized employee of the department following student’s successful completion of two </w:t>
            </w:r>
            <w:proofErr w:type="spellStart"/>
            <w:r w:rsidRPr="00D71DDF">
              <w:rPr>
                <w:rFonts w:eastAsia="Verdana" w:cs="Arial"/>
                <w:color w:val="auto"/>
                <w:sz w:val="20"/>
                <w:lang w:val="en-GB"/>
              </w:rPr>
              <w:t>semestral</w:t>
            </w:r>
            <w:proofErr w:type="spellEnd"/>
            <w:r w:rsidRPr="00D71DDF">
              <w:rPr>
                <w:rFonts w:eastAsia="Verdana" w:cs="Arial"/>
                <w:color w:val="auto"/>
                <w:sz w:val="20"/>
                <w:lang w:val="en-GB"/>
              </w:rPr>
              <w:t xml:space="preserve"> courses in English – English for Academic and Specific Purposes Competence, variant A.</w:t>
            </w:r>
          </w:p>
          <w:p w:rsidR="006B5DEB" w:rsidRPr="00D71DDF" w:rsidRDefault="005C2F9B" w:rsidP="0010182A">
            <w:pPr>
              <w:pStyle w:val="W3MUZkonParagraf"/>
              <w:numPr>
                <w:ilvl w:val="2"/>
                <w:numId w:val="31"/>
              </w:numPr>
              <w:pBdr>
                <w:top w:val="nil"/>
                <w:left w:val="nil"/>
                <w:bottom w:val="nil"/>
                <w:right w:val="nil"/>
                <w:between w:val="nil"/>
              </w:pBdr>
              <w:shd w:val="clear" w:color="auto" w:fill="FFFFFF"/>
              <w:jc w:val="both"/>
              <w:rPr>
                <w:rFonts w:cs="Arial"/>
                <w:color w:val="auto"/>
                <w:sz w:val="20"/>
                <w:lang w:val="en-GB"/>
              </w:rPr>
            </w:pPr>
            <w:r w:rsidRPr="00D71DDF">
              <w:rPr>
                <w:rFonts w:eastAsia="Verdana" w:cs="Arial"/>
                <w:color w:val="auto"/>
                <w:sz w:val="20"/>
                <w:lang w:val="en-GB"/>
              </w:rPr>
              <w:t>the student obtains credits for writing a foreign-language paper for a journal or proceedings, and credits for giving a foreign-language lecture (including moderation of a follow-up discussion) at a qualified expert forum; the credits are awarded by an authorized evaluator (employee of the MU Language Centre) – English for Academic and Specific Purposes Competence, variant B.</w:t>
            </w:r>
          </w:p>
          <w:p w:rsidR="006B5DEB" w:rsidRPr="00D71DDF" w:rsidRDefault="006B5DEB" w:rsidP="006B5DEB">
            <w:pPr>
              <w:pStyle w:val="W3MUZkonPsmeno"/>
              <w:shd w:val="clear" w:color="auto" w:fill="FFFFFF"/>
              <w:tabs>
                <w:tab w:val="clear" w:pos="680"/>
              </w:tabs>
              <w:spacing w:after="0"/>
              <w:ind w:left="284" w:firstLine="0"/>
              <w:jc w:val="both"/>
              <w:rPr>
                <w:rFonts w:ascii="Arial" w:hAnsi="Arial" w:cs="Arial"/>
                <w:szCs w:val="20"/>
                <w:lang w:val="en-GB"/>
              </w:rPr>
            </w:pPr>
            <w:r w:rsidRPr="00D71DDF">
              <w:rPr>
                <w:rFonts w:ascii="Arial" w:hAnsi="Arial" w:cs="Arial"/>
                <w:szCs w:val="20"/>
                <w:lang w:val="en-GB"/>
              </w:rPr>
              <w:t xml:space="preserve"> </w:t>
            </w:r>
          </w:p>
          <w:p w:rsidR="006B5DEB" w:rsidRPr="00D71DDF" w:rsidRDefault="00B21847" w:rsidP="006B5DEB">
            <w:pPr>
              <w:pStyle w:val="Textpoznpodarou"/>
              <w:jc w:val="both"/>
              <w:rPr>
                <w:rFonts w:ascii="Arial" w:hAnsi="Arial" w:cs="Arial"/>
                <w:lang w:val="en-GB"/>
              </w:rPr>
            </w:pPr>
            <w:r w:rsidRPr="00D71DDF">
              <w:rPr>
                <w:rFonts w:ascii="Arial" w:hAnsi="Arial" w:cs="Arial"/>
                <w:vertAlign w:val="superscript"/>
                <w:lang w:val="en-GB"/>
              </w:rPr>
              <w:lastRenderedPageBreak/>
              <w:t>g</w:t>
            </w:r>
            <w:r w:rsidR="006B5DEB" w:rsidRPr="00D71DDF">
              <w:rPr>
                <w:rFonts w:ascii="Arial" w:hAnsi="Arial" w:cs="Arial"/>
                <w:lang w:val="en-GB"/>
              </w:rPr>
              <w:t xml:space="preserve">    </w:t>
            </w:r>
            <w:r w:rsidR="006B5DEB" w:rsidRPr="00D71DDF">
              <w:rPr>
                <w:rFonts w:ascii="Arial" w:hAnsi="Arial" w:cs="Arial"/>
                <w:vertAlign w:val="superscript"/>
                <w:lang w:val="en-GB"/>
              </w:rPr>
              <w:tab/>
            </w:r>
            <w:r w:rsidR="0010182A" w:rsidRPr="00D71DDF">
              <w:rPr>
                <w:rFonts w:ascii="Arial" w:eastAsia="Verdana" w:hAnsi="Arial" w:cs="Arial"/>
                <w:lang w:val="en-GB"/>
              </w:rPr>
              <w:t>Research workshop means</w:t>
            </w:r>
            <w:r w:rsidR="006B5DEB" w:rsidRPr="00D71DDF">
              <w:rPr>
                <w:rFonts w:ascii="Arial" w:hAnsi="Arial" w:cs="Arial"/>
                <w:lang w:val="en-GB"/>
              </w:rPr>
              <w:t xml:space="preserve">: </w:t>
            </w:r>
          </w:p>
          <w:p w:rsidR="0010182A" w:rsidRPr="00D71DDF" w:rsidRDefault="0010182A" w:rsidP="0010182A">
            <w:pPr>
              <w:pStyle w:val="W3MUZkonParagraf"/>
              <w:numPr>
                <w:ilvl w:val="2"/>
                <w:numId w:val="61"/>
              </w:numPr>
              <w:pBdr>
                <w:top w:val="nil"/>
                <w:left w:val="nil"/>
                <w:bottom w:val="nil"/>
                <w:right w:val="nil"/>
                <w:between w:val="nil"/>
              </w:pBdr>
              <w:shd w:val="clear" w:color="auto" w:fill="FFFFFF"/>
              <w:jc w:val="both"/>
              <w:rPr>
                <w:rFonts w:eastAsia="Verdana" w:cs="Arial"/>
                <w:color w:val="auto"/>
                <w:sz w:val="20"/>
                <w:lang w:val="en-GB"/>
              </w:rPr>
            </w:pPr>
            <w:r w:rsidRPr="00D71DDF">
              <w:rPr>
                <w:rFonts w:eastAsia="Verdana" w:cs="Arial"/>
                <w:color w:val="auto"/>
                <w:sz w:val="20"/>
                <w:lang w:val="en-GB"/>
              </w:rPr>
              <w:t xml:space="preserve">A presentation at a seminar attended by employees of the supervising department and (possibly) guests, organized by the Head of the department in order to critically evaluate </w:t>
            </w:r>
            <w:r w:rsidR="00BF07A2" w:rsidRPr="00D71DDF">
              <w:rPr>
                <w:rFonts w:eastAsia="Verdana" w:cs="Arial"/>
                <w:color w:val="auto"/>
                <w:sz w:val="20"/>
                <w:lang w:val="en-GB"/>
              </w:rPr>
              <w:t>collaborative Ph</w:t>
            </w:r>
            <w:r w:rsidRPr="00D71DDF">
              <w:rPr>
                <w:rFonts w:eastAsia="Verdana" w:cs="Arial"/>
                <w:color w:val="auto"/>
                <w:sz w:val="20"/>
                <w:lang w:val="en-GB"/>
              </w:rPr>
              <w:t xml:space="preserve">D students’ research projects, or to critically evaluate a presented study relevant to the dissertation topic. The student’s supervisor selects from the variants with regard to the specifics of the particular field of study and the focus of the dissertation. The second variant (presentation of a study) is expected especially if the student intends to submit the dissertation in the form of a thematically relevant collection of published works (or works in print or otherwise accepted for publication). The student is required to submit a dissertation research project/study relevant to the dissertation topic no later than 14 days prior to the research workshop, electronically and via the department secretary’s office. At the same time, the student has to submit the respective text in the “Homework Vault” application in the IS MU. </w:t>
            </w:r>
          </w:p>
          <w:p w:rsidR="0010182A" w:rsidRPr="00D71DDF" w:rsidRDefault="0010182A" w:rsidP="0010182A">
            <w:pPr>
              <w:pStyle w:val="W3MUZkonParagraf"/>
              <w:numPr>
                <w:ilvl w:val="2"/>
                <w:numId w:val="31"/>
              </w:numPr>
              <w:pBdr>
                <w:top w:val="nil"/>
                <w:left w:val="nil"/>
                <w:bottom w:val="nil"/>
                <w:right w:val="nil"/>
                <w:between w:val="nil"/>
              </w:pBdr>
              <w:jc w:val="both"/>
              <w:rPr>
                <w:rFonts w:eastAsia="Verdana" w:cs="Arial"/>
                <w:color w:val="auto"/>
                <w:sz w:val="20"/>
                <w:lang w:val="en-GB"/>
              </w:rPr>
            </w:pPr>
            <w:r w:rsidRPr="00D71DDF">
              <w:rPr>
                <w:rFonts w:eastAsia="Verdana" w:cs="Arial"/>
                <w:color w:val="auto"/>
                <w:sz w:val="20"/>
                <w:lang w:val="en-GB"/>
              </w:rPr>
              <w:t xml:space="preserve">A presentation at an important and thematically relevant research conference or at a summer school. The text of the paper presented with a corresponding review written in connection with the publication of the paper in the conference proceedings (if available), must be submitted through the “Homework Vault” application in the IS MU. For the presentation at a summer school credits may only be awarded if the student does not receive credits for this summer school as part of the course Internship. </w:t>
            </w:r>
          </w:p>
          <w:p w:rsidR="006B5DEB" w:rsidRPr="00D71DDF" w:rsidRDefault="006B5DEB" w:rsidP="006B5DEB">
            <w:pPr>
              <w:pStyle w:val="W3MUZkonPsmeno"/>
              <w:tabs>
                <w:tab w:val="clear" w:pos="680"/>
              </w:tabs>
              <w:spacing w:after="0"/>
              <w:ind w:left="266" w:firstLine="0"/>
              <w:jc w:val="both"/>
              <w:rPr>
                <w:rFonts w:ascii="Arial" w:hAnsi="Arial" w:cs="Arial"/>
                <w:szCs w:val="20"/>
                <w:lang w:val="en-GB"/>
              </w:rPr>
            </w:pPr>
          </w:p>
          <w:p w:rsidR="006B5DEB" w:rsidRPr="00D71DDF" w:rsidRDefault="00B21847" w:rsidP="006B5DEB">
            <w:pPr>
              <w:pStyle w:val="Textpoznpodarou"/>
              <w:jc w:val="both"/>
              <w:rPr>
                <w:rFonts w:ascii="Arial" w:hAnsi="Arial" w:cs="Arial"/>
                <w:lang w:val="en-GB"/>
              </w:rPr>
            </w:pPr>
            <w:proofErr w:type="gramStart"/>
            <w:r w:rsidRPr="00D71DDF">
              <w:rPr>
                <w:rFonts w:ascii="Arial" w:hAnsi="Arial" w:cs="Arial"/>
                <w:vertAlign w:val="superscript"/>
                <w:lang w:val="en-GB"/>
              </w:rPr>
              <w:t>h</w:t>
            </w:r>
            <w:proofErr w:type="gramEnd"/>
            <w:r w:rsidR="006B5DEB" w:rsidRPr="00D71DDF">
              <w:rPr>
                <w:rFonts w:ascii="Arial" w:hAnsi="Arial" w:cs="Arial"/>
                <w:vertAlign w:val="superscript"/>
                <w:lang w:val="en-GB"/>
              </w:rPr>
              <w:t xml:space="preserve">   </w:t>
            </w:r>
            <w:r w:rsidR="006B5DEB" w:rsidRPr="00D71DDF">
              <w:rPr>
                <w:rFonts w:ascii="Arial" w:hAnsi="Arial" w:cs="Arial"/>
                <w:vertAlign w:val="superscript"/>
                <w:lang w:val="en-GB"/>
              </w:rPr>
              <w:tab/>
            </w:r>
            <w:r w:rsidR="00101E83" w:rsidRPr="00D71DDF">
              <w:rPr>
                <w:rFonts w:ascii="Arial" w:eastAsia="Verdana" w:hAnsi="Arial" w:cs="Arial"/>
                <w:lang w:val="en-GB"/>
              </w:rPr>
              <w:t xml:space="preserve">Upon agreement with the supervisor, the student chooses the number of credits for the course Preparation of the Dissertation to be received in the individual semesters. The choice must be in line with the agreed-upon procedure of writing the dissertation. Between </w:t>
            </w:r>
            <w:proofErr w:type="gramStart"/>
            <w:r w:rsidR="00101E83" w:rsidRPr="00D71DDF">
              <w:rPr>
                <w:rFonts w:ascii="Arial" w:eastAsia="Verdana" w:hAnsi="Arial" w:cs="Arial"/>
                <w:lang w:val="en-GB"/>
              </w:rPr>
              <w:t>5–30</w:t>
            </w:r>
            <w:proofErr w:type="gramEnd"/>
            <w:r w:rsidR="00101E83" w:rsidRPr="00D71DDF">
              <w:rPr>
                <w:rFonts w:ascii="Arial" w:eastAsia="Verdana" w:hAnsi="Arial" w:cs="Arial"/>
                <w:lang w:val="en-GB"/>
              </w:rPr>
              <w:t xml:space="preserve"> credits may be received for this course in one semester. Meeting the requirements of the course Preparation of the Dissertation shall be assessed by the supervisor each semester in which the student enrolled in the course and awarded by credits </w:t>
            </w:r>
            <w:r w:rsidR="00101E83" w:rsidRPr="00D71DDF">
              <w:rPr>
                <w:rFonts w:ascii="Arial" w:eastAsia="Verdana" w:hAnsi="Arial" w:cs="Arial"/>
                <w:color w:val="000000"/>
                <w:lang w:val="en-GB"/>
              </w:rPr>
              <w:t>(Article 30 (5) SER</w:t>
            </w:r>
            <w:r w:rsidR="006B5DEB" w:rsidRPr="00D71DDF">
              <w:rPr>
                <w:rFonts w:ascii="Arial" w:hAnsi="Arial" w:cs="Arial"/>
                <w:lang w:val="en-GB"/>
              </w:rPr>
              <w:t>).</w:t>
            </w:r>
          </w:p>
          <w:p w:rsidR="006B5DEB" w:rsidRPr="00D71DDF" w:rsidRDefault="006B5DEB" w:rsidP="006B5DEB">
            <w:pPr>
              <w:pStyle w:val="Textpoznpodarou"/>
              <w:jc w:val="both"/>
              <w:rPr>
                <w:rFonts w:ascii="Arial" w:hAnsi="Arial" w:cs="Arial"/>
                <w:lang w:val="en-GB"/>
              </w:rPr>
            </w:pPr>
          </w:p>
          <w:p w:rsidR="00101E83" w:rsidRPr="00D71DDF" w:rsidRDefault="00B21847" w:rsidP="00101E83">
            <w:pPr>
              <w:pBdr>
                <w:top w:val="nil"/>
                <w:left w:val="nil"/>
                <w:bottom w:val="nil"/>
                <w:right w:val="nil"/>
                <w:between w:val="nil"/>
              </w:pBdr>
              <w:jc w:val="both"/>
              <w:rPr>
                <w:rFonts w:ascii="Arial" w:eastAsia="Verdana" w:hAnsi="Arial" w:cs="Arial"/>
                <w:lang w:val="en-GB"/>
              </w:rPr>
            </w:pPr>
            <w:proofErr w:type="spellStart"/>
            <w:r w:rsidRPr="00D71DDF">
              <w:rPr>
                <w:rFonts w:ascii="Arial" w:hAnsi="Arial" w:cs="Arial"/>
                <w:shd w:val="clear" w:color="auto" w:fill="FFFFFF"/>
                <w:vertAlign w:val="superscript"/>
                <w:lang w:val="en-GB"/>
              </w:rPr>
              <w:t>i</w:t>
            </w:r>
            <w:proofErr w:type="spellEnd"/>
            <w:r w:rsidR="006B5DEB" w:rsidRPr="00D71DDF">
              <w:rPr>
                <w:rFonts w:ascii="Arial" w:hAnsi="Arial" w:cs="Arial"/>
                <w:i/>
                <w:shd w:val="clear" w:color="auto" w:fill="FFFFFF"/>
                <w:vertAlign w:val="superscript"/>
                <w:lang w:val="en-GB"/>
              </w:rPr>
              <w:t xml:space="preserve">  </w:t>
            </w:r>
            <w:r w:rsidR="006B5DEB" w:rsidRPr="00D71DDF">
              <w:rPr>
                <w:rFonts w:ascii="Arial" w:hAnsi="Arial" w:cs="Arial"/>
                <w:i/>
                <w:shd w:val="clear" w:color="auto" w:fill="FFFFFF"/>
                <w:vertAlign w:val="superscript"/>
                <w:lang w:val="en-GB"/>
              </w:rPr>
              <w:tab/>
            </w:r>
            <w:r w:rsidR="00101E83" w:rsidRPr="00D71DDF">
              <w:rPr>
                <w:rFonts w:ascii="Arial" w:eastAsia="Verdana" w:hAnsi="Arial" w:cs="Arial"/>
                <w:lang w:val="en-GB"/>
              </w:rPr>
              <w:t xml:space="preserve">A foreign internship means conducting a part of the study at a foreign institution (except for Slovakia) at least for the term of two months in the case of full-time students. Part-time students can fulfil the foreign internship obligation by their attendance at an international creative project with results published or presented abroad, or in a different form of direct participation in an international cooperation. Taking a specific equivalent of the foreign internship requires the consent of the Doctoral Board. Taking a foreign internship in any of the above forms requires the consent of the supervisor. Before the commencement of the foreign internship, the student shall prepare a written plan/project of the internship specifying: planned activities and outputs (planned presentation, planned publications, </w:t>
            </w:r>
            <w:proofErr w:type="gramStart"/>
            <w:r w:rsidR="00101E83" w:rsidRPr="00D71DDF">
              <w:rPr>
                <w:rFonts w:ascii="Arial" w:eastAsia="Verdana" w:hAnsi="Arial" w:cs="Arial"/>
                <w:lang w:val="en-GB"/>
              </w:rPr>
              <w:t>the</w:t>
            </w:r>
            <w:proofErr w:type="gramEnd"/>
            <w:r w:rsidR="00101E83" w:rsidRPr="00D71DDF">
              <w:rPr>
                <w:rFonts w:ascii="Arial" w:eastAsia="Verdana" w:hAnsi="Arial" w:cs="Arial"/>
                <w:lang w:val="en-GB"/>
              </w:rPr>
              <w:t xml:space="preserve"> dissertation work plan) and submit it to the IS MU (via the “Homework Vault” application). Within 14 days of completing the internship the student is required to write a report and submit it together with the processed outputs to the IS MU via the “Homework Vault” application. Submitting the report in IS </w:t>
            </w:r>
            <w:proofErr w:type="spellStart"/>
            <w:r w:rsidR="00101E83" w:rsidRPr="00D71DDF">
              <w:rPr>
                <w:rFonts w:ascii="Arial" w:eastAsia="Verdana" w:hAnsi="Arial" w:cs="Arial"/>
                <w:lang w:val="en-GB"/>
              </w:rPr>
              <w:t>is</w:t>
            </w:r>
            <w:proofErr w:type="spellEnd"/>
            <w:r w:rsidR="00101E83" w:rsidRPr="00D71DDF">
              <w:rPr>
                <w:rFonts w:ascii="Arial" w:eastAsia="Verdana" w:hAnsi="Arial" w:cs="Arial"/>
                <w:lang w:val="en-GB"/>
              </w:rPr>
              <w:t xml:space="preserve"> a condition for granting the credit value by the supervisor. The student shall also register the internship in the relevant application in IS MU. An internship lasting for 1 months is granted 10 credits, an internship lasting for 3 – 6months is granted no more than 25 credits, the participation at an international creative project or other form of direct participation in an international cooperation are granted 5 – 15 credits, depending on their scope.</w:t>
            </w:r>
          </w:p>
          <w:p w:rsidR="004D4626" w:rsidRPr="00D71DDF" w:rsidRDefault="00101E83" w:rsidP="00101E83">
            <w:pPr>
              <w:pStyle w:val="Textpoznpodarou"/>
              <w:jc w:val="both"/>
              <w:rPr>
                <w:rFonts w:ascii="Arial" w:hAnsi="Arial" w:cs="Arial"/>
                <w:lang w:val="en-GB"/>
              </w:rPr>
            </w:pPr>
            <w:r w:rsidRPr="00D71DDF">
              <w:rPr>
                <w:rFonts w:ascii="Arial" w:eastAsia="Verdana" w:hAnsi="Arial" w:cs="Arial"/>
                <w:lang w:val="en-GB"/>
              </w:rPr>
              <w:t>Students must take the course compulsorily once during their study</w:t>
            </w:r>
            <w:r w:rsidR="003C39C5" w:rsidRPr="00D71DDF">
              <w:rPr>
                <w:rFonts w:ascii="Arial" w:hAnsi="Arial" w:cs="Arial"/>
                <w:lang w:val="en-GB"/>
              </w:rPr>
              <w:t>.</w:t>
            </w:r>
          </w:p>
          <w:p w:rsidR="004D4626" w:rsidRPr="00D71DDF" w:rsidRDefault="004D4626" w:rsidP="006B5DEB">
            <w:pPr>
              <w:pStyle w:val="Textpoznpodarou"/>
              <w:jc w:val="both"/>
              <w:rPr>
                <w:rFonts w:ascii="Arial" w:hAnsi="Arial" w:cs="Arial"/>
                <w:shd w:val="clear" w:color="auto" w:fill="FFFFFF"/>
                <w:vertAlign w:val="superscript"/>
                <w:lang w:val="en-GB"/>
              </w:rPr>
            </w:pPr>
          </w:p>
          <w:p w:rsidR="006B5DEB" w:rsidRPr="00D71DDF" w:rsidRDefault="00B21847" w:rsidP="006B5DEB">
            <w:pPr>
              <w:pStyle w:val="Textpoznpodarou"/>
              <w:jc w:val="both"/>
              <w:rPr>
                <w:rFonts w:ascii="Arial" w:hAnsi="Arial" w:cs="Arial"/>
                <w:lang w:val="en-GB"/>
              </w:rPr>
            </w:pPr>
            <w:proofErr w:type="gramStart"/>
            <w:r w:rsidRPr="00D71DDF">
              <w:rPr>
                <w:rFonts w:ascii="Arial" w:hAnsi="Arial" w:cs="Arial"/>
                <w:shd w:val="clear" w:color="auto" w:fill="FFFFFF"/>
                <w:vertAlign w:val="superscript"/>
                <w:lang w:val="en-GB"/>
              </w:rPr>
              <w:t>j</w:t>
            </w:r>
            <w:proofErr w:type="gramEnd"/>
            <w:r w:rsidR="004D4626" w:rsidRPr="00D71DDF">
              <w:rPr>
                <w:rFonts w:ascii="Arial" w:hAnsi="Arial" w:cs="Arial"/>
                <w:shd w:val="clear" w:color="auto" w:fill="FFFFFF"/>
                <w:vertAlign w:val="superscript"/>
                <w:lang w:val="en-GB"/>
              </w:rPr>
              <w:t xml:space="preserve">   </w:t>
            </w:r>
            <w:r w:rsidR="004D4626" w:rsidRPr="00D71DDF">
              <w:rPr>
                <w:rFonts w:ascii="Arial" w:hAnsi="Arial" w:cs="Arial"/>
                <w:vertAlign w:val="superscript"/>
                <w:lang w:val="en-GB"/>
              </w:rPr>
              <w:t xml:space="preserve">     </w:t>
            </w:r>
            <w:r w:rsidR="00101E83" w:rsidRPr="00D71DDF">
              <w:rPr>
                <w:rFonts w:ascii="Arial" w:eastAsia="Verdana" w:hAnsi="Arial" w:cs="Arial"/>
                <w:lang w:val="en-GB"/>
              </w:rPr>
              <w:t xml:space="preserve">An internship is a stay at a renowned university or research centre, the purpose of which is to extend the student’s research and methodology skills and knowledge related to the dissertation topic; alternatively, internship may involve participation in a summer school. Taking an internship requires the consent of the supervisor. When approving the student’s internship request, the supervisor assesses, above all, the specialization of the respective institution/summer school. The student shall submit a written application along with a plan/project (specifying planned activities and outputs) approved by the supervisor to the authorized employee of the department. Within 14 days of completing the internship the student is required to write a report and submit it to the IS MU via the “Homework Vault” application. The credit value of the course Internship is determined by the supervisor, depending on the demands and length of the internship. The maximum credit </w:t>
            </w:r>
            <w:r w:rsidR="00101E83" w:rsidRPr="00D71DDF">
              <w:rPr>
                <w:rFonts w:ascii="Arial" w:eastAsia="Verdana" w:hAnsi="Arial" w:cs="Arial"/>
                <w:lang w:val="en-GB"/>
              </w:rPr>
              <w:lastRenderedPageBreak/>
              <w:t>value of an internship taken in the Czech Republic is 15 credits. The maximum credit value of an international internship is 25 credits. The course Internship may be taken repeatedly.</w:t>
            </w:r>
          </w:p>
          <w:p w:rsidR="006B5DEB" w:rsidRPr="00D71DDF" w:rsidRDefault="006B5DEB" w:rsidP="006B5DEB">
            <w:pPr>
              <w:pStyle w:val="Textpoznpodarou"/>
              <w:jc w:val="both"/>
              <w:rPr>
                <w:rFonts w:ascii="Arial" w:hAnsi="Arial" w:cs="Arial"/>
                <w:lang w:val="en-GB" w:eastAsia="cs-CZ"/>
              </w:rPr>
            </w:pPr>
            <w:r w:rsidRPr="00D71DDF">
              <w:rPr>
                <w:rFonts w:ascii="Arial" w:hAnsi="Arial" w:cs="Arial"/>
                <w:lang w:val="en-GB" w:eastAsia="cs-CZ"/>
              </w:rPr>
              <w:t xml:space="preserve"> </w:t>
            </w:r>
          </w:p>
          <w:p w:rsidR="006B5DEB" w:rsidRPr="00D71DDF" w:rsidRDefault="006B5DEB" w:rsidP="006B5DEB">
            <w:pPr>
              <w:pStyle w:val="Textpoznpodarou"/>
              <w:shd w:val="clear" w:color="auto" w:fill="FFFFFF"/>
              <w:jc w:val="both"/>
              <w:rPr>
                <w:rFonts w:ascii="Arial" w:hAnsi="Arial" w:cs="Arial"/>
                <w:lang w:val="en-GB"/>
              </w:rPr>
            </w:pPr>
            <w:r w:rsidRPr="00D71DDF">
              <w:rPr>
                <w:rFonts w:ascii="Arial" w:hAnsi="Arial" w:cs="Arial"/>
                <w:vertAlign w:val="superscript"/>
                <w:lang w:val="en-GB"/>
              </w:rPr>
              <w:t xml:space="preserve"> </w:t>
            </w:r>
            <w:r w:rsidRPr="00D71DDF">
              <w:rPr>
                <w:rFonts w:ascii="Arial" w:hAnsi="Arial" w:cs="Arial"/>
                <w:shd w:val="clear" w:color="auto" w:fill="FFFFFF"/>
                <w:vertAlign w:val="superscript"/>
                <w:lang w:val="en-GB"/>
              </w:rPr>
              <w:t xml:space="preserve"> </w:t>
            </w:r>
            <w:proofErr w:type="gramStart"/>
            <w:r w:rsidR="00B21847" w:rsidRPr="00D71DDF">
              <w:rPr>
                <w:rFonts w:ascii="Arial" w:hAnsi="Arial" w:cs="Arial"/>
                <w:shd w:val="clear" w:color="auto" w:fill="FFFFFF"/>
                <w:vertAlign w:val="superscript"/>
                <w:lang w:val="en-GB"/>
              </w:rPr>
              <w:t>k</w:t>
            </w:r>
            <w:proofErr w:type="gramEnd"/>
            <w:r w:rsidRPr="00D71DDF">
              <w:rPr>
                <w:rFonts w:ascii="Arial" w:hAnsi="Arial" w:cs="Arial"/>
                <w:vertAlign w:val="superscript"/>
                <w:lang w:val="en-GB"/>
              </w:rPr>
              <w:t xml:space="preserve"> </w:t>
            </w:r>
            <w:r w:rsidRPr="00D71DDF">
              <w:rPr>
                <w:rFonts w:ascii="Arial" w:hAnsi="Arial" w:cs="Arial"/>
                <w:vertAlign w:val="superscript"/>
                <w:lang w:val="en-GB"/>
              </w:rPr>
              <w:tab/>
            </w:r>
            <w:r w:rsidR="00101E83" w:rsidRPr="00D71DDF">
              <w:rPr>
                <w:rFonts w:ascii="Arial" w:eastAsia="Verdana" w:hAnsi="Arial" w:cs="Arial"/>
                <w:lang w:val="en-GB"/>
              </w:rPr>
              <w:t>The course Teaching Assistance entails the doctoral student’s own teaching activity performed under the guidance of the supervisor. The extent of teaching and other teacher duties are determined by the supervisor (or by the Head of the supervising department with the supervisor’s consent) in such a way that the teaching workload does not impede meeting the ISP objectives. The credit value of the course is determined by the Head of the supervising department based on the extent of teaching and other educational activities, applying the following rule</w:t>
            </w:r>
            <w:r w:rsidRPr="00D71DDF">
              <w:rPr>
                <w:rFonts w:ascii="Arial" w:hAnsi="Arial" w:cs="Arial"/>
                <w:lang w:val="en-GB"/>
              </w:rPr>
              <w:t>:</w:t>
            </w:r>
          </w:p>
          <w:p w:rsidR="006B5DEB" w:rsidRPr="00D71DDF" w:rsidRDefault="006B5DEB" w:rsidP="006B5DEB">
            <w:pPr>
              <w:pStyle w:val="Textpoznpodarou"/>
              <w:shd w:val="clear" w:color="auto" w:fill="FFFFFF"/>
              <w:jc w:val="both"/>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78"/>
              <w:gridCol w:w="2729"/>
            </w:tblGrid>
            <w:tr w:rsidR="0010182A" w:rsidRPr="00D71DDF" w:rsidTr="00101E83">
              <w:tc>
                <w:tcPr>
                  <w:tcW w:w="5978" w:type="dxa"/>
                  <w:tcBorders>
                    <w:top w:val="single" w:sz="4" w:space="0" w:color="auto"/>
                    <w:left w:val="single" w:sz="4" w:space="0" w:color="auto"/>
                    <w:bottom w:val="single" w:sz="4" w:space="0" w:color="auto"/>
                    <w:right w:val="single" w:sz="4" w:space="0" w:color="auto"/>
                  </w:tcBorders>
                </w:tcPr>
                <w:p w:rsidR="006B5DEB" w:rsidRPr="00D71DDF" w:rsidRDefault="00101E83" w:rsidP="006B5DEB">
                  <w:pPr>
                    <w:pStyle w:val="Textpoznpodarou"/>
                    <w:rPr>
                      <w:rFonts w:ascii="Arial" w:hAnsi="Arial" w:cs="Arial"/>
                      <w:vertAlign w:val="superscript"/>
                      <w:lang w:val="en-GB"/>
                    </w:rPr>
                  </w:pPr>
                  <w:r w:rsidRPr="00D71DDF">
                    <w:rPr>
                      <w:rFonts w:ascii="Arial" w:eastAsia="Verdana" w:hAnsi="Arial" w:cs="Arial"/>
                      <w:b/>
                      <w:lang w:val="en-GB"/>
                    </w:rPr>
                    <w:t>Activity</w:t>
                  </w:r>
                </w:p>
              </w:tc>
              <w:tc>
                <w:tcPr>
                  <w:tcW w:w="2729" w:type="dxa"/>
                  <w:tcBorders>
                    <w:top w:val="single" w:sz="4" w:space="0" w:color="auto"/>
                    <w:left w:val="single" w:sz="4" w:space="0" w:color="auto"/>
                    <w:bottom w:val="single" w:sz="4" w:space="0" w:color="auto"/>
                    <w:right w:val="single" w:sz="4" w:space="0" w:color="auto"/>
                  </w:tcBorders>
                </w:tcPr>
                <w:p w:rsidR="006B5DEB" w:rsidRPr="00D71DDF" w:rsidRDefault="00101E83" w:rsidP="006B5DEB">
                  <w:pPr>
                    <w:pStyle w:val="Textpoznpodarou"/>
                    <w:rPr>
                      <w:rFonts w:ascii="Arial" w:hAnsi="Arial" w:cs="Arial"/>
                      <w:vertAlign w:val="superscript"/>
                      <w:lang w:val="en-GB"/>
                    </w:rPr>
                  </w:pPr>
                  <w:r w:rsidRPr="00D71DDF">
                    <w:rPr>
                      <w:rFonts w:ascii="Arial" w:eastAsia="Verdana" w:hAnsi="Arial" w:cs="Arial"/>
                      <w:b/>
                      <w:lang w:val="en-GB"/>
                    </w:rPr>
                    <w:t>Number of credits</w:t>
                  </w:r>
                </w:p>
              </w:tc>
            </w:tr>
            <w:tr w:rsidR="00101E83" w:rsidRPr="00D71DDF" w:rsidTr="00101E83">
              <w:tc>
                <w:tcPr>
                  <w:tcW w:w="5978" w:type="dxa"/>
                  <w:tcBorders>
                    <w:top w:val="single" w:sz="4" w:space="0" w:color="auto"/>
                    <w:left w:val="single" w:sz="4" w:space="0" w:color="auto"/>
                    <w:bottom w:val="single" w:sz="4" w:space="0" w:color="auto"/>
                    <w:right w:val="single" w:sz="4" w:space="0" w:color="auto"/>
                  </w:tcBorders>
                </w:tcPr>
                <w:p w:rsidR="00101E83" w:rsidRPr="00D71DDF" w:rsidRDefault="00101E83" w:rsidP="00101E83">
                  <w:pPr>
                    <w:pStyle w:val="Textpoznpodarou"/>
                    <w:rPr>
                      <w:rFonts w:ascii="Arial" w:hAnsi="Arial" w:cs="Arial"/>
                      <w:vertAlign w:val="superscript"/>
                      <w:lang w:val="en-GB"/>
                    </w:rPr>
                  </w:pPr>
                  <w:r w:rsidRPr="00D71DDF">
                    <w:rPr>
                      <w:rFonts w:ascii="Arial" w:eastAsia="Verdana" w:hAnsi="Arial" w:cs="Arial"/>
                      <w:lang w:val="en-GB"/>
                    </w:rPr>
                    <w:t>Teaching 1 lesson a week</w:t>
                  </w:r>
                </w:p>
              </w:tc>
              <w:tc>
                <w:tcPr>
                  <w:tcW w:w="2729" w:type="dxa"/>
                  <w:tcBorders>
                    <w:top w:val="single" w:sz="4" w:space="0" w:color="auto"/>
                    <w:left w:val="single" w:sz="4" w:space="0" w:color="auto"/>
                    <w:bottom w:val="single" w:sz="4" w:space="0" w:color="auto"/>
                    <w:right w:val="single" w:sz="4" w:space="0" w:color="auto"/>
                  </w:tcBorders>
                </w:tcPr>
                <w:p w:rsidR="00101E83" w:rsidRPr="00D71DDF" w:rsidRDefault="00101E83" w:rsidP="00101E83">
                  <w:pPr>
                    <w:pStyle w:val="Textpoznpodarou"/>
                    <w:rPr>
                      <w:rFonts w:ascii="Arial" w:hAnsi="Arial" w:cs="Arial"/>
                      <w:vertAlign w:val="superscript"/>
                      <w:lang w:val="en-GB"/>
                    </w:rPr>
                  </w:pPr>
                  <w:r w:rsidRPr="00D71DDF">
                    <w:rPr>
                      <w:rFonts w:ascii="Arial" w:hAnsi="Arial" w:cs="Arial"/>
                      <w:lang w:val="en-GB"/>
                    </w:rPr>
                    <w:t>2 cr.</w:t>
                  </w:r>
                </w:p>
              </w:tc>
            </w:tr>
            <w:tr w:rsidR="00101E83" w:rsidRPr="00D71DDF" w:rsidTr="00101E83">
              <w:tc>
                <w:tcPr>
                  <w:tcW w:w="5978" w:type="dxa"/>
                  <w:tcBorders>
                    <w:top w:val="single" w:sz="4" w:space="0" w:color="auto"/>
                    <w:left w:val="single" w:sz="4" w:space="0" w:color="auto"/>
                    <w:bottom w:val="single" w:sz="4" w:space="0" w:color="auto"/>
                    <w:right w:val="single" w:sz="4" w:space="0" w:color="auto"/>
                  </w:tcBorders>
                </w:tcPr>
                <w:p w:rsidR="00101E83" w:rsidRPr="00D71DDF" w:rsidRDefault="00101E83" w:rsidP="00101E83">
                  <w:pPr>
                    <w:pStyle w:val="Textpoznpodarou"/>
                    <w:rPr>
                      <w:rFonts w:ascii="Arial" w:hAnsi="Arial" w:cs="Arial"/>
                      <w:vertAlign w:val="superscript"/>
                      <w:lang w:val="en-GB"/>
                    </w:rPr>
                  </w:pPr>
                  <w:r w:rsidRPr="00D71DDF">
                    <w:rPr>
                      <w:rFonts w:ascii="Arial" w:eastAsia="Verdana" w:hAnsi="Arial" w:cs="Arial"/>
                      <w:lang w:val="en-GB"/>
                    </w:rPr>
                    <w:t>Supervising a Bachelor thesis</w:t>
                  </w:r>
                </w:p>
              </w:tc>
              <w:tc>
                <w:tcPr>
                  <w:tcW w:w="2729" w:type="dxa"/>
                  <w:tcBorders>
                    <w:top w:val="single" w:sz="4" w:space="0" w:color="auto"/>
                    <w:left w:val="single" w:sz="4" w:space="0" w:color="auto"/>
                    <w:bottom w:val="single" w:sz="4" w:space="0" w:color="auto"/>
                    <w:right w:val="single" w:sz="4" w:space="0" w:color="auto"/>
                  </w:tcBorders>
                </w:tcPr>
                <w:p w:rsidR="00101E83" w:rsidRPr="00D71DDF" w:rsidRDefault="00101E83" w:rsidP="00101E83">
                  <w:pPr>
                    <w:pStyle w:val="Textpoznpodarou"/>
                    <w:rPr>
                      <w:rFonts w:ascii="Arial" w:hAnsi="Arial" w:cs="Arial"/>
                      <w:vertAlign w:val="superscript"/>
                      <w:lang w:val="en-GB"/>
                    </w:rPr>
                  </w:pPr>
                  <w:r w:rsidRPr="00D71DDF">
                    <w:rPr>
                      <w:rFonts w:ascii="Arial" w:hAnsi="Arial" w:cs="Arial"/>
                      <w:lang w:val="en-GB"/>
                    </w:rPr>
                    <w:t>2 cr.</w:t>
                  </w:r>
                </w:p>
              </w:tc>
            </w:tr>
            <w:tr w:rsidR="00101E83" w:rsidRPr="00D71DDF" w:rsidTr="00101E83">
              <w:tc>
                <w:tcPr>
                  <w:tcW w:w="5978" w:type="dxa"/>
                  <w:tcBorders>
                    <w:top w:val="single" w:sz="4" w:space="0" w:color="auto"/>
                    <w:left w:val="single" w:sz="4" w:space="0" w:color="auto"/>
                    <w:bottom w:val="single" w:sz="4" w:space="0" w:color="auto"/>
                    <w:right w:val="single" w:sz="4" w:space="0" w:color="auto"/>
                  </w:tcBorders>
                </w:tcPr>
                <w:p w:rsidR="00101E83" w:rsidRPr="00D71DDF" w:rsidRDefault="00101E83" w:rsidP="00101E83">
                  <w:pPr>
                    <w:pStyle w:val="Textpoznpodarou"/>
                    <w:rPr>
                      <w:rFonts w:ascii="Arial" w:hAnsi="Arial" w:cs="Arial"/>
                      <w:vertAlign w:val="superscript"/>
                      <w:lang w:val="en-GB"/>
                    </w:rPr>
                  </w:pPr>
                  <w:r w:rsidRPr="00D71DDF">
                    <w:rPr>
                      <w:rFonts w:ascii="Arial" w:eastAsia="Verdana" w:hAnsi="Arial" w:cs="Arial"/>
                      <w:lang w:val="en-GB"/>
                    </w:rPr>
                    <w:t>Supervising a Master thesis</w:t>
                  </w:r>
                </w:p>
              </w:tc>
              <w:tc>
                <w:tcPr>
                  <w:tcW w:w="2729" w:type="dxa"/>
                  <w:tcBorders>
                    <w:top w:val="single" w:sz="4" w:space="0" w:color="auto"/>
                    <w:left w:val="single" w:sz="4" w:space="0" w:color="auto"/>
                    <w:bottom w:val="single" w:sz="4" w:space="0" w:color="auto"/>
                    <w:right w:val="single" w:sz="4" w:space="0" w:color="auto"/>
                  </w:tcBorders>
                </w:tcPr>
                <w:p w:rsidR="00101E83" w:rsidRPr="00D71DDF" w:rsidRDefault="00101E83" w:rsidP="00101E83">
                  <w:pPr>
                    <w:pStyle w:val="Textpoznpodarou"/>
                    <w:rPr>
                      <w:rFonts w:ascii="Arial" w:hAnsi="Arial" w:cs="Arial"/>
                      <w:vertAlign w:val="superscript"/>
                      <w:lang w:val="en-GB"/>
                    </w:rPr>
                  </w:pPr>
                  <w:r w:rsidRPr="00D71DDF">
                    <w:rPr>
                      <w:rFonts w:ascii="Arial" w:hAnsi="Arial" w:cs="Arial"/>
                      <w:lang w:val="en-GB"/>
                    </w:rPr>
                    <w:t>3 cr.</w:t>
                  </w:r>
                </w:p>
              </w:tc>
            </w:tr>
            <w:tr w:rsidR="00101E83" w:rsidRPr="00D71DDF" w:rsidTr="00101E83">
              <w:tc>
                <w:tcPr>
                  <w:tcW w:w="5978" w:type="dxa"/>
                  <w:tcBorders>
                    <w:top w:val="single" w:sz="4" w:space="0" w:color="auto"/>
                    <w:left w:val="single" w:sz="4" w:space="0" w:color="auto"/>
                    <w:bottom w:val="single" w:sz="4" w:space="0" w:color="auto"/>
                    <w:right w:val="single" w:sz="4" w:space="0" w:color="auto"/>
                  </w:tcBorders>
                </w:tcPr>
                <w:p w:rsidR="00101E83" w:rsidRPr="00D71DDF" w:rsidRDefault="00101E83" w:rsidP="00101E83">
                  <w:pPr>
                    <w:pStyle w:val="Textpoznpodarou"/>
                    <w:rPr>
                      <w:rFonts w:ascii="Arial" w:hAnsi="Arial" w:cs="Arial"/>
                      <w:vertAlign w:val="superscript"/>
                      <w:lang w:val="en-GB"/>
                    </w:rPr>
                  </w:pPr>
                  <w:r w:rsidRPr="00D71DDF">
                    <w:rPr>
                      <w:rFonts w:ascii="Arial" w:eastAsia="Verdana" w:hAnsi="Arial" w:cs="Arial"/>
                      <w:lang w:val="en-GB"/>
                    </w:rPr>
                    <w:t>Seminar assignments evaluation (12 hours of work)</w:t>
                  </w:r>
                </w:p>
              </w:tc>
              <w:tc>
                <w:tcPr>
                  <w:tcW w:w="2729" w:type="dxa"/>
                  <w:tcBorders>
                    <w:top w:val="single" w:sz="4" w:space="0" w:color="auto"/>
                    <w:left w:val="single" w:sz="4" w:space="0" w:color="auto"/>
                    <w:bottom w:val="single" w:sz="4" w:space="0" w:color="auto"/>
                    <w:right w:val="single" w:sz="4" w:space="0" w:color="auto"/>
                  </w:tcBorders>
                </w:tcPr>
                <w:p w:rsidR="00101E83" w:rsidRPr="00D71DDF" w:rsidRDefault="00101E83" w:rsidP="00101E83">
                  <w:pPr>
                    <w:pStyle w:val="Textpoznpodarou"/>
                    <w:rPr>
                      <w:rFonts w:ascii="Arial" w:hAnsi="Arial" w:cs="Arial"/>
                      <w:vertAlign w:val="superscript"/>
                      <w:lang w:val="en-GB"/>
                    </w:rPr>
                  </w:pPr>
                  <w:r w:rsidRPr="00D71DDF">
                    <w:rPr>
                      <w:rFonts w:ascii="Arial" w:hAnsi="Arial" w:cs="Arial"/>
                      <w:lang w:val="en-GB"/>
                    </w:rPr>
                    <w:t>1 cr.</w:t>
                  </w:r>
                </w:p>
              </w:tc>
            </w:tr>
          </w:tbl>
          <w:p w:rsidR="006B5DEB" w:rsidRPr="00D71DDF" w:rsidRDefault="006B5DEB" w:rsidP="006B5DEB">
            <w:pPr>
              <w:pStyle w:val="Textpoznpodarou"/>
              <w:rPr>
                <w:rFonts w:ascii="Arial" w:hAnsi="Arial" w:cs="Arial"/>
                <w:vertAlign w:val="superscript"/>
                <w:lang w:val="en-GB"/>
              </w:rPr>
            </w:pPr>
          </w:p>
          <w:p w:rsidR="006B5DEB" w:rsidRPr="00D71DDF" w:rsidRDefault="00D33BBC" w:rsidP="00A54C22">
            <w:pPr>
              <w:pStyle w:val="Odstavecseseznamem"/>
              <w:spacing w:after="0" w:line="240" w:lineRule="auto"/>
              <w:ind w:left="0"/>
              <w:jc w:val="both"/>
              <w:rPr>
                <w:rFonts w:ascii="Arial" w:hAnsi="Arial" w:cs="Arial"/>
                <w:b/>
                <w:sz w:val="20"/>
                <w:szCs w:val="20"/>
                <w:lang w:val="en-GB"/>
              </w:rPr>
            </w:pPr>
            <w:r w:rsidRPr="00D71DDF">
              <w:rPr>
                <w:rFonts w:ascii="Arial" w:hAnsi="Arial" w:cs="Arial"/>
                <w:sz w:val="20"/>
                <w:szCs w:val="20"/>
                <w:vertAlign w:val="superscript"/>
                <w:lang w:val="en-GB"/>
              </w:rPr>
              <w:tab/>
            </w:r>
          </w:p>
        </w:tc>
      </w:tr>
      <w:tr w:rsidR="00D33BBC" w:rsidRPr="00D71DDF" w:rsidTr="00F2782C">
        <w:tc>
          <w:tcPr>
            <w:tcW w:w="8934" w:type="dxa"/>
            <w:gridSpan w:val="4"/>
            <w:tcBorders>
              <w:top w:val="nil"/>
              <w:left w:val="nil"/>
              <w:bottom w:val="nil"/>
              <w:right w:val="nil"/>
            </w:tcBorders>
            <w:shd w:val="clear" w:color="auto" w:fill="FFFFFF"/>
          </w:tcPr>
          <w:p w:rsidR="00D33BBC" w:rsidRPr="00D71DDF" w:rsidRDefault="00D33BBC" w:rsidP="006B5DEB">
            <w:pPr>
              <w:pStyle w:val="Odstavecseseznamem"/>
              <w:spacing w:after="0" w:line="240" w:lineRule="auto"/>
              <w:ind w:left="0"/>
              <w:outlineLvl w:val="0"/>
              <w:rPr>
                <w:rFonts w:ascii="Arial" w:hAnsi="Arial" w:cs="Arial"/>
                <w:sz w:val="20"/>
                <w:szCs w:val="20"/>
                <w:lang w:val="en-GB"/>
              </w:rPr>
            </w:pPr>
          </w:p>
        </w:tc>
      </w:tr>
    </w:tbl>
    <w:p w:rsidR="007B14EF" w:rsidRPr="00D71DDF" w:rsidRDefault="007B14EF" w:rsidP="009D45E5">
      <w:pPr>
        <w:rPr>
          <w:rFonts w:ascii="Arial" w:hAnsi="Arial" w:cs="Arial"/>
          <w:lang w:val="en-GB"/>
        </w:rPr>
      </w:pPr>
    </w:p>
    <w:p w:rsidR="00F723C0" w:rsidRPr="00D71DDF" w:rsidRDefault="007B14EF" w:rsidP="00F723C0">
      <w:pPr>
        <w:rPr>
          <w:rFonts w:ascii="Arial" w:eastAsia="Verdana" w:hAnsi="Arial" w:cs="Arial"/>
          <w:b/>
          <w:lang w:val="en-GB"/>
        </w:rPr>
      </w:pPr>
      <w:r w:rsidRPr="00D71DDF">
        <w:rPr>
          <w:rFonts w:ascii="Arial" w:hAnsi="Arial" w:cs="Arial"/>
          <w:lang w:val="en-GB"/>
        </w:rPr>
        <w:br w:type="page"/>
      </w:r>
      <w:r w:rsidR="00F723C0" w:rsidRPr="00D71DDF">
        <w:rPr>
          <w:rFonts w:ascii="Arial" w:eastAsia="Verdana" w:hAnsi="Arial" w:cs="Arial"/>
          <w:lang w:val="en-GB"/>
        </w:rPr>
        <w:lastRenderedPageBreak/>
        <w:t>Appendix No. 2</w:t>
      </w:r>
      <w:r w:rsidR="00F723C0" w:rsidRPr="00D71DDF">
        <w:rPr>
          <w:rFonts w:ascii="Arial" w:eastAsia="Verdana" w:hAnsi="Arial" w:cs="Arial"/>
          <w:lang w:val="en-GB"/>
        </w:rPr>
        <w:tab/>
      </w:r>
      <w:r w:rsidR="00F723C0" w:rsidRPr="00D71DDF">
        <w:rPr>
          <w:rFonts w:ascii="Arial" w:eastAsia="Verdana" w:hAnsi="Arial" w:cs="Arial"/>
          <w:b/>
          <w:lang w:val="en-GB"/>
        </w:rPr>
        <w:t>Schedule of Meeting the Individual Study Plan Objectives</w:t>
      </w:r>
    </w:p>
    <w:p w:rsidR="007B14EF" w:rsidRPr="00D71DDF" w:rsidRDefault="00F723C0" w:rsidP="00F723C0">
      <w:pPr>
        <w:ind w:left="708" w:firstLine="708"/>
        <w:rPr>
          <w:rFonts w:ascii="Arial" w:hAnsi="Arial" w:cs="Arial"/>
          <w:lang w:val="en-GB"/>
        </w:rPr>
      </w:pPr>
      <w:proofErr w:type="gramStart"/>
      <w:r w:rsidRPr="00D71DDF">
        <w:rPr>
          <w:rFonts w:ascii="Arial" w:eastAsia="Verdana" w:hAnsi="Arial" w:cs="Arial"/>
          <w:lang w:val="en-GB"/>
        </w:rPr>
        <w:t>pursuant</w:t>
      </w:r>
      <w:proofErr w:type="gramEnd"/>
      <w:r w:rsidRPr="00D71DDF">
        <w:rPr>
          <w:rFonts w:ascii="Arial" w:eastAsia="Verdana" w:hAnsi="Arial" w:cs="Arial"/>
          <w:lang w:val="en-GB"/>
        </w:rPr>
        <w:t xml:space="preserve"> to Article 5</w:t>
      </w:r>
    </w:p>
    <w:p w:rsidR="007B14EF" w:rsidRPr="00D71DDF" w:rsidRDefault="007B14EF" w:rsidP="007B14EF">
      <w:pPr>
        <w:ind w:left="708" w:firstLine="708"/>
        <w:rPr>
          <w:rFonts w:ascii="Arial" w:hAnsi="Arial" w:cs="Arial"/>
          <w:lang w:val="en-GB"/>
        </w:rPr>
      </w:pPr>
    </w:p>
    <w:p w:rsidR="007B14EF" w:rsidRPr="00D71DDF" w:rsidRDefault="00F723C0" w:rsidP="007B14EF">
      <w:pPr>
        <w:spacing w:after="120"/>
        <w:rPr>
          <w:rFonts w:ascii="Arial" w:hAnsi="Arial" w:cs="Arial"/>
          <w:b/>
          <w:lang w:val="en-GB"/>
        </w:rPr>
      </w:pPr>
      <w:r w:rsidRPr="00D71DDF">
        <w:rPr>
          <w:rFonts w:ascii="Arial" w:eastAsia="Verdana" w:hAnsi="Arial" w:cs="Arial"/>
          <w:b/>
          <w:lang w:val="en-GB"/>
        </w:rPr>
        <w:t>Plan of entire studies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9"/>
        <w:gridCol w:w="3021"/>
        <w:gridCol w:w="3021"/>
      </w:tblGrid>
      <w:tr w:rsidR="001527DF" w:rsidRPr="00D71DDF" w:rsidTr="001527DF">
        <w:tc>
          <w:tcPr>
            <w:tcW w:w="3019" w:type="dxa"/>
          </w:tcPr>
          <w:p w:rsidR="001527DF" w:rsidRPr="00D71DDF" w:rsidRDefault="001527DF" w:rsidP="001527DF">
            <w:pPr>
              <w:rPr>
                <w:rFonts w:ascii="Arial" w:hAnsi="Arial" w:cs="Arial"/>
                <w:lang w:val="en-GB"/>
              </w:rPr>
            </w:pPr>
            <w:r w:rsidRPr="00D71DDF">
              <w:rPr>
                <w:rFonts w:ascii="Arial" w:eastAsia="Verdana" w:hAnsi="Arial" w:cs="Arial"/>
                <w:lang w:val="en-GB"/>
              </w:rPr>
              <w:t>Student’s proposal</w:t>
            </w:r>
          </w:p>
        </w:tc>
        <w:tc>
          <w:tcPr>
            <w:tcW w:w="3021" w:type="dxa"/>
          </w:tcPr>
          <w:p w:rsidR="001527DF" w:rsidRPr="00D71DDF" w:rsidRDefault="001527DF" w:rsidP="001527DF">
            <w:pPr>
              <w:rPr>
                <w:rFonts w:ascii="Arial" w:hAnsi="Arial" w:cs="Arial"/>
                <w:lang w:val="en-GB"/>
              </w:rPr>
            </w:pPr>
            <w:r w:rsidRPr="00D71DDF">
              <w:rPr>
                <w:rFonts w:ascii="Arial" w:eastAsia="Verdana" w:hAnsi="Arial" w:cs="Arial"/>
                <w:lang w:val="en-GB"/>
              </w:rPr>
              <w:t>spring and autumn semesters</w:t>
            </w:r>
          </w:p>
        </w:tc>
        <w:tc>
          <w:tcPr>
            <w:tcW w:w="3021" w:type="dxa"/>
          </w:tcPr>
          <w:p w:rsidR="001527DF" w:rsidRPr="00D71DDF" w:rsidRDefault="001527DF" w:rsidP="001527DF">
            <w:pPr>
              <w:rPr>
                <w:rFonts w:ascii="Arial" w:hAnsi="Arial" w:cs="Arial"/>
                <w:lang w:val="en-GB"/>
              </w:rPr>
            </w:pPr>
            <w:r w:rsidRPr="00D71DDF">
              <w:rPr>
                <w:rFonts w:ascii="Arial" w:eastAsia="Verdana" w:hAnsi="Arial" w:cs="Arial"/>
                <w:lang w:val="en-GB"/>
              </w:rPr>
              <w:t>at the enrolment in the studies, in the first semester of studies at the latest</w:t>
            </w:r>
          </w:p>
        </w:tc>
      </w:tr>
      <w:tr w:rsidR="001527DF" w:rsidRPr="00D71DDF" w:rsidTr="001527DF">
        <w:tc>
          <w:tcPr>
            <w:tcW w:w="3019" w:type="dxa"/>
          </w:tcPr>
          <w:p w:rsidR="001527DF" w:rsidRPr="00D71DDF" w:rsidRDefault="001527DF" w:rsidP="001527DF">
            <w:pPr>
              <w:rPr>
                <w:rFonts w:ascii="Arial" w:hAnsi="Arial" w:cs="Arial"/>
                <w:lang w:val="en-GB"/>
              </w:rPr>
            </w:pPr>
            <w:r w:rsidRPr="00D71DDF">
              <w:rPr>
                <w:rFonts w:ascii="Arial" w:eastAsia="Verdana" w:hAnsi="Arial" w:cs="Arial"/>
                <w:lang w:val="en-GB"/>
              </w:rPr>
              <w:t>Approved by the Supervisor</w:t>
            </w:r>
          </w:p>
        </w:tc>
        <w:tc>
          <w:tcPr>
            <w:tcW w:w="3021" w:type="dxa"/>
          </w:tcPr>
          <w:p w:rsidR="001527DF" w:rsidRPr="00D71DDF" w:rsidRDefault="001527DF" w:rsidP="001527DF">
            <w:pPr>
              <w:rPr>
                <w:rFonts w:ascii="Arial" w:hAnsi="Arial" w:cs="Arial"/>
                <w:lang w:val="en-GB"/>
              </w:rPr>
            </w:pPr>
            <w:r w:rsidRPr="00D71DDF">
              <w:rPr>
                <w:rFonts w:ascii="Arial" w:eastAsia="Verdana" w:hAnsi="Arial" w:cs="Arial"/>
                <w:lang w:val="en-GB"/>
              </w:rPr>
              <w:t>spring and autumn semesters</w:t>
            </w:r>
          </w:p>
        </w:tc>
        <w:tc>
          <w:tcPr>
            <w:tcW w:w="3021" w:type="dxa"/>
          </w:tcPr>
          <w:p w:rsidR="001527DF" w:rsidRPr="00D71DDF" w:rsidRDefault="001527DF" w:rsidP="001527DF">
            <w:pPr>
              <w:rPr>
                <w:rFonts w:ascii="Arial" w:hAnsi="Arial" w:cs="Arial"/>
                <w:lang w:val="en-GB"/>
              </w:rPr>
            </w:pPr>
            <w:r w:rsidRPr="00D71DDF">
              <w:rPr>
                <w:rFonts w:ascii="Arial" w:eastAsia="Verdana" w:hAnsi="Arial" w:cs="Arial"/>
                <w:lang w:val="en-GB"/>
              </w:rPr>
              <w:t>after the final confirmation by the student, in the first semester of studies at the latest</w:t>
            </w:r>
          </w:p>
        </w:tc>
      </w:tr>
      <w:tr w:rsidR="001527DF" w:rsidRPr="00D71DDF" w:rsidTr="001527DF">
        <w:tc>
          <w:tcPr>
            <w:tcW w:w="3019" w:type="dxa"/>
          </w:tcPr>
          <w:p w:rsidR="001527DF" w:rsidRPr="00D71DDF" w:rsidRDefault="001527DF" w:rsidP="001527DF">
            <w:pPr>
              <w:rPr>
                <w:rFonts w:ascii="Arial" w:hAnsi="Arial" w:cs="Arial"/>
                <w:lang w:val="en-GB"/>
              </w:rPr>
            </w:pPr>
            <w:r w:rsidRPr="00D71DDF">
              <w:rPr>
                <w:rFonts w:ascii="Arial" w:eastAsia="Verdana" w:hAnsi="Arial" w:cs="Arial"/>
                <w:lang w:val="en-GB"/>
              </w:rPr>
              <w:t>Approved by the Doctoral Board</w:t>
            </w:r>
          </w:p>
        </w:tc>
        <w:tc>
          <w:tcPr>
            <w:tcW w:w="3021" w:type="dxa"/>
          </w:tcPr>
          <w:p w:rsidR="001527DF" w:rsidRPr="00D71DDF" w:rsidRDefault="001527DF" w:rsidP="001527DF">
            <w:pPr>
              <w:rPr>
                <w:rFonts w:ascii="Arial" w:hAnsi="Arial" w:cs="Arial"/>
                <w:lang w:val="en-GB"/>
              </w:rPr>
            </w:pPr>
            <w:r w:rsidRPr="00D71DDF">
              <w:rPr>
                <w:rFonts w:ascii="Arial" w:eastAsia="Verdana" w:hAnsi="Arial" w:cs="Arial"/>
                <w:lang w:val="en-GB"/>
              </w:rPr>
              <w:t>spring and autumn semesters</w:t>
            </w:r>
          </w:p>
        </w:tc>
        <w:tc>
          <w:tcPr>
            <w:tcW w:w="3021" w:type="dxa"/>
          </w:tcPr>
          <w:p w:rsidR="001527DF" w:rsidRPr="00D71DDF" w:rsidRDefault="001527DF" w:rsidP="001527DF">
            <w:pPr>
              <w:rPr>
                <w:rFonts w:ascii="Arial" w:hAnsi="Arial" w:cs="Arial"/>
                <w:lang w:val="en-GB"/>
              </w:rPr>
            </w:pPr>
            <w:r w:rsidRPr="00D71DDF">
              <w:rPr>
                <w:rFonts w:ascii="Arial" w:eastAsia="Verdana" w:hAnsi="Arial" w:cs="Arial"/>
                <w:lang w:val="en-GB"/>
              </w:rPr>
              <w:t>following the supervisor’s approval, in the first year of studies at the latest</w:t>
            </w:r>
          </w:p>
        </w:tc>
      </w:tr>
    </w:tbl>
    <w:p w:rsidR="007B14EF" w:rsidRPr="00D71DDF" w:rsidRDefault="007B14EF" w:rsidP="007B14EF">
      <w:pPr>
        <w:spacing w:after="120"/>
        <w:rPr>
          <w:rFonts w:ascii="Arial" w:hAnsi="Arial" w:cs="Arial"/>
          <w:b/>
          <w:lang w:val="en-GB"/>
        </w:rPr>
      </w:pPr>
    </w:p>
    <w:p w:rsidR="007B14EF" w:rsidRPr="00D71DDF" w:rsidRDefault="001527DF" w:rsidP="007B14EF">
      <w:pPr>
        <w:spacing w:after="120"/>
        <w:rPr>
          <w:rFonts w:ascii="Arial" w:hAnsi="Arial" w:cs="Arial"/>
          <w:b/>
          <w:lang w:val="en-GB"/>
        </w:rPr>
      </w:pPr>
      <w:r w:rsidRPr="00D71DDF">
        <w:rPr>
          <w:rFonts w:ascii="Arial" w:eastAsia="Verdana" w:hAnsi="Arial" w:cs="Arial"/>
          <w:b/>
          <w:lang w:val="en-GB"/>
        </w:rPr>
        <w:t>Term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9"/>
        <w:gridCol w:w="3021"/>
        <w:gridCol w:w="3021"/>
      </w:tblGrid>
      <w:tr w:rsidR="001527DF" w:rsidRPr="00D71DDF" w:rsidTr="001527DF">
        <w:tc>
          <w:tcPr>
            <w:tcW w:w="3019" w:type="dxa"/>
            <w:vMerge w:val="restart"/>
          </w:tcPr>
          <w:p w:rsidR="001527DF" w:rsidRPr="00D71DDF" w:rsidRDefault="001527DF" w:rsidP="001527DF">
            <w:pPr>
              <w:rPr>
                <w:rFonts w:ascii="Arial" w:hAnsi="Arial" w:cs="Arial"/>
                <w:lang w:val="en-GB"/>
              </w:rPr>
            </w:pPr>
            <w:r w:rsidRPr="00D71DDF">
              <w:rPr>
                <w:rFonts w:ascii="Arial" w:eastAsia="Verdana" w:hAnsi="Arial" w:cs="Arial"/>
                <w:lang w:val="en-GB"/>
              </w:rPr>
              <w:t>Student’s proposal</w:t>
            </w:r>
          </w:p>
        </w:tc>
        <w:tc>
          <w:tcPr>
            <w:tcW w:w="3021" w:type="dxa"/>
          </w:tcPr>
          <w:p w:rsidR="001527DF" w:rsidRPr="00D71DDF" w:rsidRDefault="001527DF" w:rsidP="001527DF">
            <w:pPr>
              <w:rPr>
                <w:rFonts w:ascii="Arial" w:hAnsi="Arial" w:cs="Arial"/>
                <w:lang w:val="en-GB"/>
              </w:rPr>
            </w:pPr>
            <w:r w:rsidRPr="00D71DDF">
              <w:rPr>
                <w:rFonts w:ascii="Arial" w:eastAsia="Verdana" w:hAnsi="Arial" w:cs="Arial"/>
                <w:lang w:val="en-GB"/>
              </w:rPr>
              <w:t>spring semester</w:t>
            </w:r>
          </w:p>
        </w:tc>
        <w:tc>
          <w:tcPr>
            <w:tcW w:w="3021" w:type="dxa"/>
          </w:tcPr>
          <w:p w:rsidR="001527DF" w:rsidRPr="00D71DDF" w:rsidRDefault="001527DF" w:rsidP="001527DF">
            <w:pPr>
              <w:jc w:val="both"/>
              <w:rPr>
                <w:rFonts w:ascii="Arial" w:hAnsi="Arial" w:cs="Arial"/>
                <w:lang w:val="en-GB"/>
              </w:rPr>
            </w:pPr>
            <w:r w:rsidRPr="00D71DDF">
              <w:rPr>
                <w:rFonts w:ascii="Arial" w:eastAsia="Verdana" w:hAnsi="Arial" w:cs="Arial"/>
                <w:lang w:val="en-GB"/>
              </w:rPr>
              <w:t>1 January – 20 February</w:t>
            </w:r>
          </w:p>
        </w:tc>
      </w:tr>
      <w:tr w:rsidR="001527DF" w:rsidRPr="00D71DDF" w:rsidTr="001527DF">
        <w:tc>
          <w:tcPr>
            <w:tcW w:w="3019" w:type="dxa"/>
            <w:vMerge/>
          </w:tcPr>
          <w:p w:rsidR="001527DF" w:rsidRPr="00D71DDF" w:rsidRDefault="001527DF" w:rsidP="001527DF">
            <w:pPr>
              <w:rPr>
                <w:rFonts w:ascii="Arial" w:hAnsi="Arial" w:cs="Arial"/>
                <w:lang w:val="en-GB"/>
              </w:rPr>
            </w:pPr>
          </w:p>
        </w:tc>
        <w:tc>
          <w:tcPr>
            <w:tcW w:w="3021" w:type="dxa"/>
          </w:tcPr>
          <w:p w:rsidR="001527DF" w:rsidRPr="00D71DDF" w:rsidRDefault="001527DF" w:rsidP="001527DF">
            <w:pPr>
              <w:rPr>
                <w:rFonts w:ascii="Arial" w:hAnsi="Arial" w:cs="Arial"/>
                <w:lang w:val="en-GB"/>
              </w:rPr>
            </w:pPr>
            <w:r w:rsidRPr="00D71DDF">
              <w:rPr>
                <w:rFonts w:ascii="Arial" w:eastAsia="Verdana" w:hAnsi="Arial" w:cs="Arial"/>
                <w:lang w:val="en-GB"/>
              </w:rPr>
              <w:t>autumn semester</w:t>
            </w:r>
          </w:p>
        </w:tc>
        <w:tc>
          <w:tcPr>
            <w:tcW w:w="3021" w:type="dxa"/>
          </w:tcPr>
          <w:p w:rsidR="001527DF" w:rsidRPr="00D71DDF" w:rsidRDefault="001527DF" w:rsidP="001527DF">
            <w:pPr>
              <w:jc w:val="both"/>
              <w:rPr>
                <w:rFonts w:ascii="Arial" w:hAnsi="Arial" w:cs="Arial"/>
                <w:lang w:val="en-GB"/>
              </w:rPr>
            </w:pPr>
            <w:r w:rsidRPr="00D71DDF">
              <w:rPr>
                <w:rFonts w:ascii="Arial" w:eastAsia="Verdana" w:hAnsi="Arial" w:cs="Arial"/>
                <w:lang w:val="en-GB"/>
              </w:rPr>
              <w:t>1 June – 20 September</w:t>
            </w:r>
          </w:p>
        </w:tc>
      </w:tr>
      <w:tr w:rsidR="001527DF" w:rsidRPr="00D71DDF" w:rsidTr="001527DF">
        <w:tc>
          <w:tcPr>
            <w:tcW w:w="3019" w:type="dxa"/>
            <w:vMerge w:val="restart"/>
          </w:tcPr>
          <w:p w:rsidR="001527DF" w:rsidRPr="00D71DDF" w:rsidRDefault="001527DF" w:rsidP="001527DF">
            <w:pPr>
              <w:rPr>
                <w:rFonts w:ascii="Arial" w:hAnsi="Arial" w:cs="Arial"/>
                <w:lang w:val="en-GB"/>
              </w:rPr>
            </w:pPr>
            <w:r w:rsidRPr="00D71DDF">
              <w:rPr>
                <w:rFonts w:ascii="Arial" w:eastAsia="Verdana" w:hAnsi="Arial" w:cs="Arial"/>
                <w:lang w:val="en-GB"/>
              </w:rPr>
              <w:t>Approved by the Supervisor</w:t>
            </w:r>
          </w:p>
        </w:tc>
        <w:tc>
          <w:tcPr>
            <w:tcW w:w="3021" w:type="dxa"/>
          </w:tcPr>
          <w:p w:rsidR="001527DF" w:rsidRPr="00D71DDF" w:rsidRDefault="001527DF" w:rsidP="001527DF">
            <w:pPr>
              <w:rPr>
                <w:rFonts w:ascii="Arial" w:hAnsi="Arial" w:cs="Arial"/>
                <w:lang w:val="en-GB"/>
              </w:rPr>
            </w:pPr>
            <w:r w:rsidRPr="00D71DDF">
              <w:rPr>
                <w:rFonts w:ascii="Arial" w:eastAsia="Verdana" w:hAnsi="Arial" w:cs="Arial"/>
                <w:lang w:val="en-GB"/>
              </w:rPr>
              <w:t>spring semester</w:t>
            </w:r>
          </w:p>
        </w:tc>
        <w:tc>
          <w:tcPr>
            <w:tcW w:w="3021" w:type="dxa"/>
          </w:tcPr>
          <w:p w:rsidR="001527DF" w:rsidRPr="00D71DDF" w:rsidRDefault="001527DF" w:rsidP="001527DF">
            <w:pPr>
              <w:jc w:val="both"/>
              <w:rPr>
                <w:rFonts w:ascii="Arial" w:hAnsi="Arial" w:cs="Arial"/>
                <w:lang w:val="en-GB"/>
              </w:rPr>
            </w:pPr>
            <w:r w:rsidRPr="00D71DDF">
              <w:rPr>
                <w:rFonts w:ascii="Arial" w:eastAsia="Verdana" w:hAnsi="Arial" w:cs="Arial"/>
                <w:lang w:val="en-GB"/>
              </w:rPr>
              <w:t>1 January – 28 February</w:t>
            </w:r>
          </w:p>
        </w:tc>
      </w:tr>
      <w:tr w:rsidR="001527DF" w:rsidRPr="00D71DDF" w:rsidTr="001527DF">
        <w:tc>
          <w:tcPr>
            <w:tcW w:w="3019" w:type="dxa"/>
            <w:vMerge/>
          </w:tcPr>
          <w:p w:rsidR="001527DF" w:rsidRPr="00D71DDF" w:rsidRDefault="001527DF" w:rsidP="001527DF">
            <w:pPr>
              <w:rPr>
                <w:rFonts w:ascii="Arial" w:hAnsi="Arial" w:cs="Arial"/>
                <w:lang w:val="en-GB"/>
              </w:rPr>
            </w:pPr>
          </w:p>
        </w:tc>
        <w:tc>
          <w:tcPr>
            <w:tcW w:w="3021" w:type="dxa"/>
          </w:tcPr>
          <w:p w:rsidR="001527DF" w:rsidRPr="00D71DDF" w:rsidRDefault="001527DF" w:rsidP="001527DF">
            <w:pPr>
              <w:rPr>
                <w:rFonts w:ascii="Arial" w:hAnsi="Arial" w:cs="Arial"/>
                <w:lang w:val="en-GB"/>
              </w:rPr>
            </w:pPr>
            <w:r w:rsidRPr="00D71DDF">
              <w:rPr>
                <w:rFonts w:ascii="Arial" w:eastAsia="Verdana" w:hAnsi="Arial" w:cs="Arial"/>
                <w:lang w:val="en-GB"/>
              </w:rPr>
              <w:t>autumn semester</w:t>
            </w:r>
          </w:p>
        </w:tc>
        <w:tc>
          <w:tcPr>
            <w:tcW w:w="3021" w:type="dxa"/>
          </w:tcPr>
          <w:p w:rsidR="001527DF" w:rsidRPr="00D71DDF" w:rsidRDefault="001527DF" w:rsidP="001527DF">
            <w:pPr>
              <w:jc w:val="both"/>
              <w:rPr>
                <w:rFonts w:ascii="Arial" w:hAnsi="Arial" w:cs="Arial"/>
                <w:lang w:val="en-GB"/>
              </w:rPr>
            </w:pPr>
            <w:r w:rsidRPr="00D71DDF">
              <w:rPr>
                <w:rFonts w:ascii="Arial" w:eastAsia="Verdana" w:hAnsi="Arial" w:cs="Arial"/>
                <w:lang w:val="en-GB"/>
              </w:rPr>
              <w:t>1 June – 30 September</w:t>
            </w:r>
          </w:p>
        </w:tc>
      </w:tr>
      <w:tr w:rsidR="001527DF" w:rsidRPr="00D71DDF" w:rsidTr="001527DF">
        <w:tc>
          <w:tcPr>
            <w:tcW w:w="3019" w:type="dxa"/>
            <w:vMerge w:val="restart"/>
          </w:tcPr>
          <w:p w:rsidR="001527DF" w:rsidRPr="00D71DDF" w:rsidRDefault="001527DF" w:rsidP="001527DF">
            <w:pPr>
              <w:rPr>
                <w:rFonts w:ascii="Arial" w:hAnsi="Arial" w:cs="Arial"/>
                <w:lang w:val="en-GB"/>
              </w:rPr>
            </w:pPr>
            <w:r w:rsidRPr="00D71DDF">
              <w:rPr>
                <w:rFonts w:ascii="Arial" w:eastAsia="Verdana" w:hAnsi="Arial" w:cs="Arial"/>
                <w:lang w:val="en-GB"/>
              </w:rPr>
              <w:t>Assessment of the student</w:t>
            </w:r>
          </w:p>
        </w:tc>
        <w:tc>
          <w:tcPr>
            <w:tcW w:w="3021" w:type="dxa"/>
          </w:tcPr>
          <w:p w:rsidR="001527DF" w:rsidRPr="00D71DDF" w:rsidRDefault="001527DF" w:rsidP="001527DF">
            <w:pPr>
              <w:rPr>
                <w:rFonts w:ascii="Arial" w:hAnsi="Arial" w:cs="Arial"/>
                <w:lang w:val="en-GB"/>
              </w:rPr>
            </w:pPr>
            <w:r w:rsidRPr="00D71DDF">
              <w:rPr>
                <w:rFonts w:ascii="Arial" w:eastAsia="Verdana" w:hAnsi="Arial" w:cs="Arial"/>
                <w:lang w:val="en-GB"/>
              </w:rPr>
              <w:t>spring semester</w:t>
            </w:r>
          </w:p>
        </w:tc>
        <w:tc>
          <w:tcPr>
            <w:tcW w:w="3021" w:type="dxa"/>
          </w:tcPr>
          <w:p w:rsidR="001527DF" w:rsidRPr="00D71DDF" w:rsidRDefault="001527DF" w:rsidP="001527DF">
            <w:pPr>
              <w:jc w:val="both"/>
              <w:rPr>
                <w:rFonts w:ascii="Arial" w:hAnsi="Arial" w:cs="Arial"/>
                <w:lang w:val="en-GB"/>
              </w:rPr>
            </w:pPr>
            <w:r w:rsidRPr="00D71DDF">
              <w:rPr>
                <w:rFonts w:ascii="Arial" w:eastAsia="Verdana" w:hAnsi="Arial" w:cs="Arial"/>
                <w:lang w:val="en-GB"/>
              </w:rPr>
              <w:t>1 May – 31 August</w:t>
            </w:r>
          </w:p>
        </w:tc>
      </w:tr>
      <w:tr w:rsidR="001527DF" w:rsidRPr="00D71DDF" w:rsidTr="001527DF">
        <w:tc>
          <w:tcPr>
            <w:tcW w:w="3019" w:type="dxa"/>
            <w:vMerge/>
          </w:tcPr>
          <w:p w:rsidR="001527DF" w:rsidRPr="00D71DDF" w:rsidRDefault="001527DF" w:rsidP="001527DF">
            <w:pPr>
              <w:rPr>
                <w:rFonts w:ascii="Arial" w:hAnsi="Arial" w:cs="Arial"/>
                <w:lang w:val="en-GB"/>
              </w:rPr>
            </w:pPr>
          </w:p>
        </w:tc>
        <w:tc>
          <w:tcPr>
            <w:tcW w:w="3021" w:type="dxa"/>
          </w:tcPr>
          <w:p w:rsidR="001527DF" w:rsidRPr="00D71DDF" w:rsidRDefault="001527DF" w:rsidP="001527DF">
            <w:pPr>
              <w:rPr>
                <w:rFonts w:ascii="Arial" w:hAnsi="Arial" w:cs="Arial"/>
                <w:lang w:val="en-GB"/>
              </w:rPr>
            </w:pPr>
            <w:r w:rsidRPr="00D71DDF">
              <w:rPr>
                <w:rFonts w:ascii="Arial" w:eastAsia="Verdana" w:hAnsi="Arial" w:cs="Arial"/>
                <w:lang w:val="en-GB"/>
              </w:rPr>
              <w:t>autumn semester</w:t>
            </w:r>
          </w:p>
        </w:tc>
        <w:tc>
          <w:tcPr>
            <w:tcW w:w="3021" w:type="dxa"/>
          </w:tcPr>
          <w:p w:rsidR="001527DF" w:rsidRPr="00D71DDF" w:rsidRDefault="001527DF" w:rsidP="001527DF">
            <w:pPr>
              <w:jc w:val="both"/>
              <w:rPr>
                <w:rFonts w:ascii="Arial" w:hAnsi="Arial" w:cs="Arial"/>
                <w:lang w:val="en-GB"/>
              </w:rPr>
            </w:pPr>
            <w:r w:rsidRPr="00D71DDF">
              <w:rPr>
                <w:rFonts w:ascii="Arial" w:eastAsia="Verdana" w:hAnsi="Arial" w:cs="Arial"/>
                <w:lang w:val="en-GB"/>
              </w:rPr>
              <w:t>1 December – 31 January</w:t>
            </w:r>
          </w:p>
        </w:tc>
      </w:tr>
      <w:tr w:rsidR="001527DF" w:rsidRPr="00D71DDF" w:rsidTr="001527DF">
        <w:tc>
          <w:tcPr>
            <w:tcW w:w="3019" w:type="dxa"/>
            <w:vMerge w:val="restart"/>
          </w:tcPr>
          <w:p w:rsidR="001527DF" w:rsidRPr="00D71DDF" w:rsidRDefault="001527DF" w:rsidP="001527DF">
            <w:pPr>
              <w:rPr>
                <w:rFonts w:ascii="Arial" w:hAnsi="Arial" w:cs="Arial"/>
                <w:lang w:val="en-GB"/>
              </w:rPr>
            </w:pPr>
            <w:r w:rsidRPr="00D71DDF">
              <w:rPr>
                <w:rFonts w:ascii="Arial" w:eastAsia="Verdana" w:hAnsi="Arial" w:cs="Arial"/>
                <w:lang w:val="en-GB"/>
              </w:rPr>
              <w:t>Assessment by the Supervisor</w:t>
            </w:r>
          </w:p>
        </w:tc>
        <w:tc>
          <w:tcPr>
            <w:tcW w:w="3021" w:type="dxa"/>
          </w:tcPr>
          <w:p w:rsidR="001527DF" w:rsidRPr="00D71DDF" w:rsidRDefault="001527DF" w:rsidP="001527DF">
            <w:pPr>
              <w:rPr>
                <w:rFonts w:ascii="Arial" w:hAnsi="Arial" w:cs="Arial"/>
                <w:lang w:val="en-GB"/>
              </w:rPr>
            </w:pPr>
            <w:r w:rsidRPr="00D71DDF">
              <w:rPr>
                <w:rFonts w:ascii="Arial" w:eastAsia="Verdana" w:hAnsi="Arial" w:cs="Arial"/>
                <w:lang w:val="en-GB"/>
              </w:rPr>
              <w:t>spring semester</w:t>
            </w:r>
          </w:p>
        </w:tc>
        <w:tc>
          <w:tcPr>
            <w:tcW w:w="3021" w:type="dxa"/>
          </w:tcPr>
          <w:p w:rsidR="001527DF" w:rsidRPr="00D71DDF" w:rsidRDefault="001527DF" w:rsidP="001527DF">
            <w:pPr>
              <w:jc w:val="both"/>
              <w:rPr>
                <w:rFonts w:ascii="Arial" w:hAnsi="Arial" w:cs="Arial"/>
                <w:lang w:val="en-GB"/>
              </w:rPr>
            </w:pPr>
            <w:r w:rsidRPr="00D71DDF">
              <w:rPr>
                <w:rFonts w:ascii="Arial" w:eastAsia="Verdana" w:hAnsi="Arial" w:cs="Arial"/>
                <w:lang w:val="en-GB"/>
              </w:rPr>
              <w:t>1 May – 15 September</w:t>
            </w:r>
          </w:p>
        </w:tc>
      </w:tr>
      <w:tr w:rsidR="001527DF" w:rsidRPr="00D71DDF" w:rsidTr="001527DF">
        <w:tc>
          <w:tcPr>
            <w:tcW w:w="3019" w:type="dxa"/>
            <w:vMerge/>
          </w:tcPr>
          <w:p w:rsidR="001527DF" w:rsidRPr="00D71DDF" w:rsidRDefault="001527DF" w:rsidP="001527DF">
            <w:pPr>
              <w:rPr>
                <w:rFonts w:ascii="Arial" w:hAnsi="Arial" w:cs="Arial"/>
                <w:lang w:val="en-GB"/>
              </w:rPr>
            </w:pPr>
          </w:p>
        </w:tc>
        <w:tc>
          <w:tcPr>
            <w:tcW w:w="3021" w:type="dxa"/>
          </w:tcPr>
          <w:p w:rsidR="001527DF" w:rsidRPr="00D71DDF" w:rsidRDefault="001527DF" w:rsidP="001527DF">
            <w:pPr>
              <w:rPr>
                <w:rFonts w:ascii="Arial" w:hAnsi="Arial" w:cs="Arial"/>
                <w:lang w:val="en-GB"/>
              </w:rPr>
            </w:pPr>
            <w:r w:rsidRPr="00D71DDF">
              <w:rPr>
                <w:rFonts w:ascii="Arial" w:eastAsia="Verdana" w:hAnsi="Arial" w:cs="Arial"/>
                <w:lang w:val="en-GB"/>
              </w:rPr>
              <w:t>autumn semester</w:t>
            </w:r>
          </w:p>
        </w:tc>
        <w:tc>
          <w:tcPr>
            <w:tcW w:w="3021" w:type="dxa"/>
          </w:tcPr>
          <w:p w:rsidR="001527DF" w:rsidRPr="00D71DDF" w:rsidRDefault="001527DF" w:rsidP="001527DF">
            <w:pPr>
              <w:jc w:val="both"/>
              <w:rPr>
                <w:rFonts w:ascii="Arial" w:hAnsi="Arial" w:cs="Arial"/>
                <w:lang w:val="en-GB"/>
              </w:rPr>
            </w:pPr>
            <w:r w:rsidRPr="00D71DDF">
              <w:rPr>
                <w:rFonts w:ascii="Arial" w:eastAsia="Verdana" w:hAnsi="Arial" w:cs="Arial"/>
                <w:lang w:val="en-GB"/>
              </w:rPr>
              <w:t>1 December – 15 February</w:t>
            </w:r>
          </w:p>
        </w:tc>
      </w:tr>
      <w:tr w:rsidR="001527DF" w:rsidRPr="00D71DDF" w:rsidTr="001527DF">
        <w:tc>
          <w:tcPr>
            <w:tcW w:w="3019" w:type="dxa"/>
          </w:tcPr>
          <w:p w:rsidR="001527DF" w:rsidRPr="00D71DDF" w:rsidRDefault="001527DF" w:rsidP="001527DF">
            <w:pPr>
              <w:rPr>
                <w:rFonts w:ascii="Arial" w:hAnsi="Arial" w:cs="Arial"/>
                <w:lang w:val="en-GB"/>
              </w:rPr>
            </w:pPr>
            <w:r w:rsidRPr="00D71DDF">
              <w:rPr>
                <w:rFonts w:ascii="Arial" w:eastAsia="Verdana" w:hAnsi="Arial" w:cs="Arial"/>
                <w:lang w:val="en-GB"/>
              </w:rPr>
              <w:t>Assessment by the Doctoral Board</w:t>
            </w:r>
          </w:p>
        </w:tc>
        <w:tc>
          <w:tcPr>
            <w:tcW w:w="3021" w:type="dxa"/>
          </w:tcPr>
          <w:p w:rsidR="001527DF" w:rsidRPr="00D71DDF" w:rsidRDefault="001527DF" w:rsidP="001527DF">
            <w:pPr>
              <w:rPr>
                <w:rFonts w:ascii="Arial" w:hAnsi="Arial" w:cs="Arial"/>
                <w:lang w:val="en-GB"/>
              </w:rPr>
            </w:pPr>
          </w:p>
        </w:tc>
        <w:tc>
          <w:tcPr>
            <w:tcW w:w="3021" w:type="dxa"/>
          </w:tcPr>
          <w:p w:rsidR="001527DF" w:rsidRPr="00D71DDF" w:rsidRDefault="001527DF" w:rsidP="001527DF">
            <w:pPr>
              <w:jc w:val="both"/>
              <w:rPr>
                <w:rFonts w:ascii="Arial" w:hAnsi="Arial" w:cs="Arial"/>
                <w:lang w:val="en-GB"/>
              </w:rPr>
            </w:pPr>
            <w:r w:rsidRPr="00D71DDF">
              <w:rPr>
                <w:rFonts w:ascii="Arial" w:eastAsia="Verdana" w:hAnsi="Arial" w:cs="Arial"/>
                <w:lang w:val="en-GB"/>
              </w:rPr>
              <w:t>at least once a year</w:t>
            </w:r>
          </w:p>
        </w:tc>
      </w:tr>
    </w:tbl>
    <w:p w:rsidR="007B14EF" w:rsidRPr="00D71DDF" w:rsidRDefault="007B14EF" w:rsidP="007B14EF">
      <w:pPr>
        <w:spacing w:after="120"/>
        <w:rPr>
          <w:rFonts w:ascii="Arial" w:hAnsi="Arial" w:cs="Arial"/>
          <w:lang w:val="en-GB"/>
        </w:rPr>
      </w:pPr>
    </w:p>
    <w:p w:rsidR="007C197C" w:rsidRPr="00D71DDF" w:rsidRDefault="007B14EF" w:rsidP="007C197C">
      <w:pPr>
        <w:rPr>
          <w:rFonts w:ascii="Arial" w:eastAsia="Verdana" w:hAnsi="Arial" w:cs="Arial"/>
          <w:b/>
          <w:lang w:val="en-GB"/>
        </w:rPr>
      </w:pPr>
      <w:r w:rsidRPr="00D71DDF">
        <w:rPr>
          <w:rFonts w:ascii="Arial" w:hAnsi="Arial" w:cs="Arial"/>
          <w:lang w:val="en-GB"/>
        </w:rPr>
        <w:br w:type="page"/>
      </w:r>
      <w:r w:rsidR="007C197C" w:rsidRPr="00D71DDF">
        <w:rPr>
          <w:rFonts w:ascii="Arial" w:eastAsia="Verdana" w:hAnsi="Arial" w:cs="Arial"/>
          <w:lang w:val="en-GB"/>
        </w:rPr>
        <w:lastRenderedPageBreak/>
        <w:t>Appendix No. 3</w:t>
      </w:r>
      <w:r w:rsidR="007C197C" w:rsidRPr="00D71DDF">
        <w:rPr>
          <w:rFonts w:ascii="Arial" w:eastAsia="Verdana" w:hAnsi="Arial" w:cs="Arial"/>
          <w:lang w:val="en-GB"/>
        </w:rPr>
        <w:tab/>
      </w:r>
      <w:r w:rsidR="007C197C" w:rsidRPr="00D71DDF">
        <w:rPr>
          <w:rFonts w:ascii="Arial" w:eastAsia="Verdana" w:hAnsi="Arial" w:cs="Arial"/>
          <w:b/>
          <w:lang w:val="en-GB"/>
        </w:rPr>
        <w:t xml:space="preserve">An Overview of the </w:t>
      </w:r>
      <w:r w:rsidR="00BF07A2" w:rsidRPr="00D71DDF">
        <w:rPr>
          <w:rFonts w:ascii="Arial" w:eastAsia="Verdana" w:hAnsi="Arial" w:cs="Arial"/>
          <w:b/>
          <w:lang w:val="en-GB"/>
        </w:rPr>
        <w:t>Collaborative PhD</w:t>
      </w:r>
      <w:r w:rsidR="007C197C" w:rsidRPr="00D71DDF">
        <w:rPr>
          <w:rFonts w:ascii="Arial" w:eastAsia="Verdana" w:hAnsi="Arial" w:cs="Arial"/>
          <w:b/>
          <w:lang w:val="en-GB"/>
        </w:rPr>
        <w:t xml:space="preserve"> Student’s Research and Scientific Activities</w:t>
      </w:r>
    </w:p>
    <w:p w:rsidR="007C197C" w:rsidRPr="00D71DDF" w:rsidRDefault="007C197C" w:rsidP="007C197C">
      <w:pPr>
        <w:ind w:left="708" w:firstLine="708"/>
        <w:rPr>
          <w:rFonts w:ascii="Arial" w:eastAsia="Verdana" w:hAnsi="Arial" w:cs="Arial"/>
          <w:lang w:val="en-GB"/>
        </w:rPr>
      </w:pPr>
      <w:proofErr w:type="gramStart"/>
      <w:r w:rsidRPr="00D71DDF">
        <w:rPr>
          <w:rFonts w:ascii="Arial" w:eastAsia="Verdana" w:hAnsi="Arial" w:cs="Arial"/>
          <w:lang w:val="en-GB"/>
        </w:rPr>
        <w:t>pursuant</w:t>
      </w:r>
      <w:proofErr w:type="gramEnd"/>
      <w:r w:rsidRPr="00D71DDF">
        <w:rPr>
          <w:rFonts w:ascii="Arial" w:eastAsia="Verdana" w:hAnsi="Arial" w:cs="Arial"/>
          <w:lang w:val="en-GB"/>
        </w:rPr>
        <w:t xml:space="preserve"> to Article 6 (1.2)</w:t>
      </w:r>
    </w:p>
    <w:p w:rsidR="007B14EF" w:rsidRPr="00D71DDF" w:rsidRDefault="007B14EF" w:rsidP="007C197C">
      <w:pPr>
        <w:spacing w:after="120"/>
        <w:rPr>
          <w:rFonts w:ascii="Arial" w:hAnsi="Arial" w:cs="Arial"/>
          <w:b/>
          <w:lang w:val="en-GB"/>
        </w:rPr>
      </w:pPr>
    </w:p>
    <w:p w:rsidR="007B14EF" w:rsidRPr="00D71DDF" w:rsidRDefault="007B14EF" w:rsidP="007B14EF">
      <w:pPr>
        <w:outlineLvl w:val="0"/>
        <w:rPr>
          <w:rFonts w:ascii="Arial" w:hAnsi="Arial" w:cs="Arial"/>
          <w:b/>
          <w:lang w:val="en-GB"/>
        </w:rPr>
      </w:pPr>
    </w:p>
    <w:p w:rsidR="007C197C" w:rsidRPr="00D71DDF" w:rsidRDefault="007C197C" w:rsidP="007C197C">
      <w:pPr>
        <w:rPr>
          <w:rFonts w:ascii="Arial" w:eastAsia="Verdana" w:hAnsi="Arial" w:cs="Arial"/>
          <w:b/>
          <w:lang w:val="en-GB"/>
        </w:rPr>
      </w:pPr>
      <w:r w:rsidRPr="00D71DDF">
        <w:rPr>
          <w:rFonts w:ascii="Arial" w:eastAsia="Verdana" w:hAnsi="Arial" w:cs="Arial"/>
          <w:b/>
          <w:lang w:val="en-GB"/>
        </w:rPr>
        <w:t xml:space="preserve">Publication results </w:t>
      </w:r>
    </w:p>
    <w:p w:rsidR="007C197C" w:rsidRPr="00D71DDF" w:rsidRDefault="007C197C" w:rsidP="007C197C">
      <w:pPr>
        <w:rPr>
          <w:rFonts w:ascii="Arial" w:eastAsia="Verdana" w:hAnsi="Arial" w:cs="Arial"/>
          <w:lang w:val="en-GB"/>
        </w:rPr>
      </w:pPr>
      <w:r w:rsidRPr="00D71DDF">
        <w:rPr>
          <w:rFonts w:ascii="Arial" w:eastAsia="Verdana" w:hAnsi="Arial" w:cs="Arial"/>
          <w:lang w:val="en-GB"/>
        </w:rPr>
        <w:t>(</w:t>
      </w:r>
      <w:proofErr w:type="gramStart"/>
      <w:r w:rsidRPr="00D71DDF">
        <w:rPr>
          <w:rFonts w:ascii="Arial" w:eastAsia="Verdana" w:hAnsi="Arial" w:cs="Arial"/>
          <w:lang w:val="en-GB"/>
        </w:rPr>
        <w:t>include</w:t>
      </w:r>
      <w:proofErr w:type="gramEnd"/>
      <w:r w:rsidRPr="00D71DDF">
        <w:rPr>
          <w:rFonts w:ascii="Arial" w:eastAsia="Verdana" w:hAnsi="Arial" w:cs="Arial"/>
          <w:lang w:val="en-GB"/>
        </w:rPr>
        <w:t xml:space="preserve"> full citations and the number of respective results)</w:t>
      </w:r>
    </w:p>
    <w:p w:rsidR="007C197C" w:rsidRPr="00D71DDF" w:rsidRDefault="007C197C" w:rsidP="007C197C">
      <w:pPr>
        <w:rPr>
          <w:rFonts w:ascii="Arial" w:eastAsia="Verdana" w:hAnsi="Arial" w:cs="Arial"/>
          <w:i/>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7821"/>
        <w:gridCol w:w="972"/>
      </w:tblGrid>
      <w:tr w:rsidR="00914160" w:rsidRPr="00D71DDF" w:rsidTr="0060403C">
        <w:trPr>
          <w:cantSplit/>
          <w:trHeight w:val="284"/>
        </w:trPr>
        <w:tc>
          <w:tcPr>
            <w:tcW w:w="675" w:type="dxa"/>
            <w:tcBorders>
              <w:top w:val="single" w:sz="12" w:space="0" w:color="auto"/>
              <w:left w:val="single" w:sz="12" w:space="0" w:color="auto"/>
              <w:bottom w:val="single" w:sz="12" w:space="0" w:color="auto"/>
              <w:right w:val="single" w:sz="12" w:space="0" w:color="auto"/>
            </w:tcBorders>
          </w:tcPr>
          <w:p w:rsidR="00914160" w:rsidRPr="00D71DDF" w:rsidRDefault="00914160" w:rsidP="00914160">
            <w:pPr>
              <w:rPr>
                <w:rFonts w:ascii="Arial" w:hAnsi="Arial" w:cs="Arial"/>
                <w:b/>
                <w:lang w:val="en-GB"/>
              </w:rPr>
            </w:pPr>
            <w:r w:rsidRPr="00D71DDF">
              <w:rPr>
                <w:rFonts w:ascii="Arial" w:eastAsia="Verdana" w:hAnsi="Arial" w:cs="Arial"/>
                <w:b/>
                <w:lang w:val="en-GB"/>
              </w:rPr>
              <w:t>A</w:t>
            </w:r>
          </w:p>
        </w:tc>
        <w:tc>
          <w:tcPr>
            <w:tcW w:w="7938" w:type="dxa"/>
            <w:tcBorders>
              <w:top w:val="single" w:sz="12" w:space="0" w:color="auto"/>
              <w:left w:val="single" w:sz="12" w:space="0" w:color="auto"/>
              <w:bottom w:val="single" w:sz="12" w:space="0" w:color="auto"/>
              <w:right w:val="single" w:sz="12" w:space="0" w:color="auto"/>
            </w:tcBorders>
          </w:tcPr>
          <w:p w:rsidR="00914160" w:rsidRPr="00D71DDF" w:rsidRDefault="00914160" w:rsidP="00914160">
            <w:pPr>
              <w:pStyle w:val="Odstavecseseznamem"/>
              <w:spacing w:after="0" w:line="240" w:lineRule="auto"/>
              <w:ind w:left="0"/>
              <w:jc w:val="both"/>
              <w:rPr>
                <w:rFonts w:ascii="Arial" w:hAnsi="Arial" w:cs="Arial"/>
                <w:b/>
                <w:sz w:val="20"/>
                <w:szCs w:val="20"/>
                <w:lang w:val="en-GB"/>
              </w:rPr>
            </w:pPr>
            <w:r w:rsidRPr="00D71DDF">
              <w:rPr>
                <w:rFonts w:ascii="Arial" w:eastAsia="Verdana" w:hAnsi="Arial" w:cs="Arial"/>
                <w:b/>
                <w:sz w:val="20"/>
                <w:szCs w:val="20"/>
                <w:lang w:val="en-GB"/>
              </w:rPr>
              <w:t>Publications in scientific journals</w:t>
            </w:r>
            <w:r w:rsidRPr="00D71DDF">
              <w:rPr>
                <w:rFonts w:ascii="Arial" w:eastAsia="Verdana" w:hAnsi="Arial" w:cs="Arial"/>
                <w:b/>
                <w:color w:val="000000"/>
                <w:sz w:val="20"/>
                <w:szCs w:val="20"/>
                <w:lang w:val="en-GB"/>
              </w:rPr>
              <w:t xml:space="preserve"> </w:t>
            </w:r>
            <w:r w:rsidRPr="00D71DDF">
              <w:rPr>
                <w:rFonts w:ascii="Arial" w:eastAsia="Verdana" w:hAnsi="Arial" w:cs="Arial"/>
                <w:color w:val="000000"/>
                <w:sz w:val="20"/>
                <w:szCs w:val="20"/>
                <w:lang w:val="en-GB"/>
              </w:rPr>
              <w:t>(publications of typ</w:t>
            </w:r>
            <w:r w:rsidRPr="00D71DDF">
              <w:rPr>
                <w:rFonts w:ascii="Arial" w:eastAsia="Verdana" w:hAnsi="Arial" w:cs="Arial"/>
                <w:sz w:val="20"/>
                <w:szCs w:val="20"/>
                <w:lang w:val="en-GB"/>
              </w:rPr>
              <w:t>e</w:t>
            </w:r>
            <w:r w:rsidRPr="00D71DDF">
              <w:rPr>
                <w:rFonts w:ascii="Arial" w:eastAsia="Verdana" w:hAnsi="Arial" w:cs="Arial"/>
                <w:color w:val="000000"/>
                <w:sz w:val="20"/>
                <w:szCs w:val="20"/>
                <w:lang w:val="en-GB"/>
              </w:rPr>
              <w:t xml:space="preserve"> </w:t>
            </w:r>
            <w:r w:rsidRPr="00D71DDF">
              <w:rPr>
                <w:rFonts w:ascii="Arial" w:eastAsia="Verdana" w:hAnsi="Arial" w:cs="Arial"/>
                <w:sz w:val="20"/>
                <w:szCs w:val="20"/>
                <w:lang w:val="en-GB"/>
              </w:rPr>
              <w:t>“</w:t>
            </w:r>
            <w:r w:rsidRPr="00D71DDF">
              <w:rPr>
                <w:rFonts w:ascii="Arial" w:eastAsia="Verdana" w:hAnsi="Arial" w:cs="Arial"/>
                <w:color w:val="000000"/>
                <w:sz w:val="20"/>
                <w:szCs w:val="20"/>
                <w:lang w:val="en-GB"/>
              </w:rPr>
              <w:t>J</w:t>
            </w:r>
            <w:r w:rsidRPr="00D71DDF">
              <w:rPr>
                <w:rFonts w:ascii="Arial" w:eastAsia="Verdana" w:hAnsi="Arial" w:cs="Arial"/>
                <w:sz w:val="20"/>
                <w:szCs w:val="20"/>
                <w:lang w:val="en-GB"/>
              </w:rPr>
              <w:t>”</w:t>
            </w:r>
            <w:r w:rsidRPr="00D71DDF">
              <w:rPr>
                <w:rFonts w:ascii="Arial" w:eastAsia="Verdana" w:hAnsi="Arial" w:cs="Arial"/>
                <w:color w:val="000000"/>
                <w:sz w:val="20"/>
                <w:szCs w:val="20"/>
                <w:lang w:val="en-GB"/>
              </w:rPr>
              <w:t>)</w:t>
            </w:r>
          </w:p>
        </w:tc>
        <w:tc>
          <w:tcPr>
            <w:tcW w:w="851" w:type="dxa"/>
            <w:tcBorders>
              <w:top w:val="single" w:sz="12" w:space="0" w:color="auto"/>
              <w:left w:val="single" w:sz="12" w:space="0" w:color="auto"/>
              <w:bottom w:val="single" w:sz="12" w:space="0" w:color="auto"/>
              <w:right w:val="single" w:sz="12" w:space="0" w:color="auto"/>
            </w:tcBorders>
          </w:tcPr>
          <w:p w:rsidR="00914160" w:rsidRPr="00D71DDF" w:rsidRDefault="00914160" w:rsidP="00914160">
            <w:pPr>
              <w:rPr>
                <w:rFonts w:ascii="Arial" w:hAnsi="Arial" w:cs="Arial"/>
                <w:b/>
                <w:lang w:val="en-GB"/>
              </w:rPr>
            </w:pPr>
            <w:r w:rsidRPr="00D71DDF">
              <w:rPr>
                <w:rFonts w:ascii="Arial" w:eastAsia="Verdana" w:hAnsi="Arial" w:cs="Arial"/>
                <w:b/>
                <w:lang w:val="en-GB"/>
              </w:rPr>
              <w:t>Number</w:t>
            </w:r>
          </w:p>
        </w:tc>
      </w:tr>
      <w:tr w:rsidR="00914160" w:rsidRPr="00D71DDF" w:rsidTr="0060403C">
        <w:trPr>
          <w:cantSplit/>
          <w:trHeight w:val="284"/>
        </w:trPr>
        <w:tc>
          <w:tcPr>
            <w:tcW w:w="675" w:type="dxa"/>
            <w:vMerge w:val="restart"/>
            <w:tcBorders>
              <w:top w:val="single" w:sz="12" w:space="0" w:color="auto"/>
              <w:left w:val="single" w:sz="12" w:space="0" w:color="auto"/>
              <w:right w:val="single" w:sz="12" w:space="0" w:color="auto"/>
            </w:tcBorders>
          </w:tcPr>
          <w:p w:rsidR="00914160" w:rsidRPr="00D71DDF" w:rsidRDefault="00914160" w:rsidP="00914160">
            <w:pPr>
              <w:rPr>
                <w:rFonts w:ascii="Arial" w:hAnsi="Arial" w:cs="Arial"/>
                <w:lang w:val="en-GB"/>
              </w:rPr>
            </w:pPr>
            <w:r w:rsidRPr="00D71DDF">
              <w:rPr>
                <w:rFonts w:ascii="Arial" w:eastAsia="Verdana" w:hAnsi="Arial" w:cs="Arial"/>
                <w:lang w:val="en-GB"/>
              </w:rPr>
              <w:t>A1</w:t>
            </w:r>
          </w:p>
        </w:tc>
        <w:tc>
          <w:tcPr>
            <w:tcW w:w="7938" w:type="dxa"/>
            <w:tcBorders>
              <w:top w:val="single" w:sz="12" w:space="0" w:color="auto"/>
              <w:left w:val="single" w:sz="12" w:space="0" w:color="auto"/>
              <w:right w:val="single" w:sz="12" w:space="0" w:color="auto"/>
            </w:tcBorders>
          </w:tcPr>
          <w:p w:rsidR="00914160" w:rsidRPr="00D71DDF" w:rsidRDefault="00914160" w:rsidP="00914160">
            <w:pPr>
              <w:pStyle w:val="Odstavecseseznamem"/>
              <w:spacing w:after="0" w:line="240" w:lineRule="auto"/>
              <w:ind w:left="0"/>
              <w:jc w:val="both"/>
              <w:rPr>
                <w:rFonts w:ascii="Arial" w:hAnsi="Arial" w:cs="Arial"/>
                <w:sz w:val="20"/>
                <w:szCs w:val="20"/>
                <w:lang w:val="en-GB"/>
              </w:rPr>
            </w:pPr>
            <w:r w:rsidRPr="00D71DDF">
              <w:rPr>
                <w:rFonts w:ascii="Arial" w:eastAsia="Verdana" w:hAnsi="Arial" w:cs="Arial"/>
                <w:color w:val="000000"/>
                <w:sz w:val="20"/>
                <w:szCs w:val="20"/>
                <w:lang w:val="en-GB"/>
              </w:rPr>
              <w:t xml:space="preserve">Publications in </w:t>
            </w:r>
            <w:proofErr w:type="spellStart"/>
            <w:r w:rsidRPr="00D71DDF">
              <w:rPr>
                <w:rFonts w:ascii="Arial" w:eastAsia="Verdana" w:hAnsi="Arial" w:cs="Arial"/>
                <w:color w:val="000000"/>
                <w:sz w:val="20"/>
                <w:szCs w:val="20"/>
                <w:lang w:val="en-GB"/>
              </w:rPr>
              <w:t>WoS</w:t>
            </w:r>
            <w:proofErr w:type="spellEnd"/>
            <w:r w:rsidRPr="00D71DDF">
              <w:rPr>
                <w:rFonts w:ascii="Arial" w:eastAsia="Verdana" w:hAnsi="Arial" w:cs="Arial"/>
                <w:color w:val="000000"/>
                <w:sz w:val="20"/>
                <w:szCs w:val="20"/>
                <w:lang w:val="en-GB"/>
              </w:rPr>
              <w:t xml:space="preserve"> (type </w:t>
            </w:r>
            <w:proofErr w:type="spellStart"/>
            <w:r w:rsidRPr="00D71DDF">
              <w:rPr>
                <w:rFonts w:ascii="Arial" w:eastAsia="Verdana" w:hAnsi="Arial" w:cs="Arial"/>
                <w:color w:val="000000"/>
                <w:sz w:val="20"/>
                <w:szCs w:val="20"/>
                <w:lang w:val="en-GB"/>
              </w:rPr>
              <w:t>J</w:t>
            </w:r>
            <w:r w:rsidRPr="00D71DDF">
              <w:rPr>
                <w:rFonts w:ascii="Arial" w:eastAsia="Verdana" w:hAnsi="Arial" w:cs="Arial"/>
                <w:color w:val="000000"/>
                <w:sz w:val="20"/>
                <w:szCs w:val="20"/>
                <w:vertAlign w:val="subscript"/>
                <w:lang w:val="en-GB"/>
              </w:rPr>
              <w:t>imp</w:t>
            </w:r>
            <w:proofErr w:type="spellEnd"/>
            <w:r w:rsidRPr="00D71DDF">
              <w:rPr>
                <w:rFonts w:ascii="Arial" w:eastAsia="Verdana" w:hAnsi="Arial" w:cs="Arial"/>
                <w:color w:val="000000"/>
                <w:sz w:val="20"/>
                <w:szCs w:val="20"/>
                <w:lang w:val="en-GB"/>
              </w:rPr>
              <w:t>)</w:t>
            </w:r>
          </w:p>
        </w:tc>
        <w:tc>
          <w:tcPr>
            <w:tcW w:w="851" w:type="dxa"/>
            <w:vMerge w:val="restart"/>
            <w:tcBorders>
              <w:top w:val="single" w:sz="12" w:space="0" w:color="auto"/>
              <w:left w:val="single" w:sz="12" w:space="0" w:color="auto"/>
              <w:right w:val="single" w:sz="12" w:space="0" w:color="auto"/>
            </w:tcBorders>
          </w:tcPr>
          <w:p w:rsidR="00914160" w:rsidRPr="00D71DDF" w:rsidRDefault="00914160" w:rsidP="00914160">
            <w:pPr>
              <w:pStyle w:val="Odstavecseseznamem"/>
              <w:spacing w:after="0"/>
              <w:rPr>
                <w:rFonts w:ascii="Arial" w:hAnsi="Arial" w:cs="Arial"/>
                <w:sz w:val="20"/>
                <w:szCs w:val="20"/>
                <w:lang w:val="en-GB"/>
              </w:rPr>
            </w:pPr>
          </w:p>
        </w:tc>
      </w:tr>
      <w:tr w:rsidR="00914160" w:rsidRPr="00D71DDF" w:rsidTr="0060403C">
        <w:trPr>
          <w:cantSplit/>
          <w:trHeight w:val="284"/>
        </w:trPr>
        <w:tc>
          <w:tcPr>
            <w:tcW w:w="675" w:type="dxa"/>
            <w:vMerge/>
            <w:tcBorders>
              <w:left w:val="single" w:sz="12" w:space="0" w:color="auto"/>
              <w:right w:val="single" w:sz="12" w:space="0" w:color="auto"/>
            </w:tcBorders>
          </w:tcPr>
          <w:p w:rsidR="00914160" w:rsidRPr="00D71DDF" w:rsidRDefault="00914160" w:rsidP="00914160">
            <w:pPr>
              <w:rPr>
                <w:rFonts w:ascii="Arial" w:hAnsi="Arial" w:cs="Arial"/>
                <w:lang w:val="en-GB"/>
              </w:rPr>
            </w:pPr>
          </w:p>
        </w:tc>
        <w:tc>
          <w:tcPr>
            <w:tcW w:w="7938" w:type="dxa"/>
            <w:tcBorders>
              <w:left w:val="single" w:sz="12" w:space="0" w:color="auto"/>
              <w:right w:val="single" w:sz="12" w:space="0" w:color="auto"/>
            </w:tcBorders>
          </w:tcPr>
          <w:p w:rsidR="00914160" w:rsidRPr="00D71DDF" w:rsidRDefault="00914160" w:rsidP="00914160">
            <w:pPr>
              <w:pStyle w:val="Odstavecseseznamem"/>
              <w:spacing w:after="0" w:line="240" w:lineRule="auto"/>
              <w:ind w:left="0"/>
              <w:jc w:val="both"/>
              <w:rPr>
                <w:rFonts w:ascii="Arial" w:hAnsi="Arial" w:cs="Arial"/>
                <w:i/>
                <w:sz w:val="20"/>
                <w:szCs w:val="20"/>
                <w:lang w:val="en-GB"/>
              </w:rPr>
            </w:pPr>
            <w:r w:rsidRPr="00D71DDF">
              <w:rPr>
                <w:rFonts w:ascii="Arial" w:eastAsia="Verdana" w:hAnsi="Arial" w:cs="Arial"/>
                <w:i/>
                <w:color w:val="000000"/>
                <w:sz w:val="20"/>
                <w:szCs w:val="20"/>
                <w:lang w:val="en-GB"/>
              </w:rPr>
              <w:t>(</w:t>
            </w:r>
            <w:r w:rsidRPr="00D71DDF">
              <w:rPr>
                <w:rFonts w:ascii="Arial" w:eastAsia="Verdana" w:hAnsi="Arial" w:cs="Arial"/>
                <w:i/>
                <w:sz w:val="20"/>
                <w:szCs w:val="20"/>
                <w:lang w:val="en-GB"/>
              </w:rPr>
              <w:t>provide citations here</w:t>
            </w:r>
            <w:r w:rsidRPr="00D71DDF">
              <w:rPr>
                <w:rFonts w:ascii="Arial" w:eastAsia="Verdana" w:hAnsi="Arial" w:cs="Arial"/>
                <w:i/>
                <w:color w:val="000000"/>
                <w:sz w:val="20"/>
                <w:szCs w:val="20"/>
                <w:lang w:val="en-GB"/>
              </w:rPr>
              <w:t xml:space="preserve">) </w:t>
            </w:r>
          </w:p>
        </w:tc>
        <w:tc>
          <w:tcPr>
            <w:tcW w:w="851" w:type="dxa"/>
            <w:vMerge/>
            <w:tcBorders>
              <w:left w:val="single" w:sz="12" w:space="0" w:color="auto"/>
              <w:right w:val="single" w:sz="12" w:space="0" w:color="auto"/>
            </w:tcBorders>
          </w:tcPr>
          <w:p w:rsidR="00914160" w:rsidRPr="00D71DDF" w:rsidRDefault="00914160" w:rsidP="00914160">
            <w:pPr>
              <w:pStyle w:val="Odstavecseseznamem"/>
              <w:spacing w:after="0"/>
              <w:rPr>
                <w:rFonts w:ascii="Arial" w:hAnsi="Arial" w:cs="Arial"/>
                <w:sz w:val="20"/>
                <w:szCs w:val="20"/>
                <w:lang w:val="en-GB"/>
              </w:rPr>
            </w:pPr>
          </w:p>
        </w:tc>
      </w:tr>
      <w:tr w:rsidR="00914160" w:rsidRPr="00D71DDF" w:rsidTr="0060403C">
        <w:trPr>
          <w:cantSplit/>
          <w:trHeight w:val="284"/>
        </w:trPr>
        <w:tc>
          <w:tcPr>
            <w:tcW w:w="675" w:type="dxa"/>
            <w:vMerge w:val="restart"/>
            <w:tcBorders>
              <w:left w:val="single" w:sz="12" w:space="0" w:color="auto"/>
              <w:right w:val="single" w:sz="12" w:space="0" w:color="auto"/>
            </w:tcBorders>
          </w:tcPr>
          <w:p w:rsidR="00914160" w:rsidRPr="00D71DDF" w:rsidRDefault="00914160" w:rsidP="00914160">
            <w:pPr>
              <w:rPr>
                <w:rFonts w:ascii="Arial" w:hAnsi="Arial" w:cs="Arial"/>
                <w:lang w:val="en-GB"/>
              </w:rPr>
            </w:pPr>
            <w:r w:rsidRPr="00D71DDF">
              <w:rPr>
                <w:rFonts w:ascii="Arial" w:eastAsia="Verdana" w:hAnsi="Arial" w:cs="Arial"/>
                <w:lang w:val="en-GB"/>
              </w:rPr>
              <w:t>A2</w:t>
            </w:r>
          </w:p>
        </w:tc>
        <w:tc>
          <w:tcPr>
            <w:tcW w:w="7938" w:type="dxa"/>
            <w:tcBorders>
              <w:left w:val="single" w:sz="12" w:space="0" w:color="auto"/>
              <w:right w:val="single" w:sz="12" w:space="0" w:color="auto"/>
            </w:tcBorders>
          </w:tcPr>
          <w:p w:rsidR="00914160" w:rsidRPr="00D71DDF" w:rsidRDefault="00914160" w:rsidP="00914160">
            <w:pPr>
              <w:pStyle w:val="Odstavecseseznamem"/>
              <w:spacing w:after="0" w:line="240" w:lineRule="auto"/>
              <w:ind w:left="0"/>
              <w:jc w:val="both"/>
              <w:rPr>
                <w:rFonts w:ascii="Arial" w:hAnsi="Arial" w:cs="Arial"/>
                <w:sz w:val="20"/>
                <w:szCs w:val="20"/>
                <w:lang w:val="en-GB"/>
              </w:rPr>
            </w:pPr>
            <w:r w:rsidRPr="00D71DDF">
              <w:rPr>
                <w:rFonts w:ascii="Arial" w:eastAsia="Verdana" w:hAnsi="Arial" w:cs="Arial"/>
                <w:color w:val="000000"/>
                <w:sz w:val="20"/>
                <w:szCs w:val="20"/>
                <w:lang w:val="en-GB"/>
              </w:rPr>
              <w:t>Public</w:t>
            </w:r>
            <w:r w:rsidRPr="00D71DDF">
              <w:rPr>
                <w:rFonts w:ascii="Arial" w:eastAsia="Verdana" w:hAnsi="Arial" w:cs="Arial"/>
                <w:sz w:val="20"/>
                <w:szCs w:val="20"/>
                <w:lang w:val="en-GB"/>
              </w:rPr>
              <w:t xml:space="preserve">ations in </w:t>
            </w:r>
            <w:r w:rsidRPr="00D71DDF">
              <w:rPr>
                <w:rFonts w:ascii="Arial" w:eastAsia="Verdana" w:hAnsi="Arial" w:cs="Arial"/>
                <w:color w:val="000000"/>
                <w:sz w:val="20"/>
                <w:szCs w:val="20"/>
                <w:lang w:val="en-GB"/>
              </w:rPr>
              <w:t xml:space="preserve">Scopus (type </w:t>
            </w:r>
            <w:proofErr w:type="spellStart"/>
            <w:r w:rsidRPr="00D71DDF">
              <w:rPr>
                <w:rFonts w:ascii="Arial" w:eastAsia="Verdana" w:hAnsi="Arial" w:cs="Arial"/>
                <w:color w:val="000000"/>
                <w:sz w:val="20"/>
                <w:szCs w:val="20"/>
                <w:lang w:val="en-GB"/>
              </w:rPr>
              <w:t>J</w:t>
            </w:r>
            <w:r w:rsidRPr="00D71DDF">
              <w:rPr>
                <w:rFonts w:ascii="Arial" w:eastAsia="Verdana" w:hAnsi="Arial" w:cs="Arial"/>
                <w:color w:val="000000"/>
                <w:sz w:val="20"/>
                <w:szCs w:val="20"/>
                <w:vertAlign w:val="subscript"/>
                <w:lang w:val="en-GB"/>
              </w:rPr>
              <w:t>sc</w:t>
            </w:r>
            <w:proofErr w:type="spellEnd"/>
            <w:r w:rsidRPr="00D71DDF">
              <w:rPr>
                <w:rFonts w:ascii="Arial" w:eastAsia="Verdana" w:hAnsi="Arial" w:cs="Arial"/>
                <w:color w:val="000000"/>
                <w:sz w:val="20"/>
                <w:szCs w:val="20"/>
                <w:lang w:val="en-GB"/>
              </w:rPr>
              <w:t>)</w:t>
            </w:r>
          </w:p>
        </w:tc>
        <w:tc>
          <w:tcPr>
            <w:tcW w:w="851" w:type="dxa"/>
            <w:vMerge w:val="restart"/>
            <w:tcBorders>
              <w:left w:val="single" w:sz="12" w:space="0" w:color="auto"/>
              <w:right w:val="single" w:sz="12" w:space="0" w:color="auto"/>
            </w:tcBorders>
          </w:tcPr>
          <w:p w:rsidR="00914160" w:rsidRPr="00D71DDF" w:rsidRDefault="00914160" w:rsidP="00914160">
            <w:pPr>
              <w:rPr>
                <w:rFonts w:ascii="Arial" w:hAnsi="Arial" w:cs="Arial"/>
                <w:lang w:val="en-GB"/>
              </w:rPr>
            </w:pPr>
          </w:p>
        </w:tc>
      </w:tr>
      <w:tr w:rsidR="00914160" w:rsidRPr="00D71DDF" w:rsidTr="0060403C">
        <w:trPr>
          <w:cantSplit/>
          <w:trHeight w:val="284"/>
        </w:trPr>
        <w:tc>
          <w:tcPr>
            <w:tcW w:w="675" w:type="dxa"/>
            <w:vMerge/>
            <w:tcBorders>
              <w:left w:val="single" w:sz="12" w:space="0" w:color="auto"/>
              <w:right w:val="single" w:sz="12" w:space="0" w:color="auto"/>
            </w:tcBorders>
          </w:tcPr>
          <w:p w:rsidR="00914160" w:rsidRPr="00D71DDF" w:rsidRDefault="00914160" w:rsidP="00914160">
            <w:pPr>
              <w:rPr>
                <w:rFonts w:ascii="Arial" w:hAnsi="Arial" w:cs="Arial"/>
                <w:lang w:val="en-GB"/>
              </w:rPr>
            </w:pPr>
          </w:p>
        </w:tc>
        <w:tc>
          <w:tcPr>
            <w:tcW w:w="7938" w:type="dxa"/>
            <w:tcBorders>
              <w:left w:val="single" w:sz="12" w:space="0" w:color="auto"/>
              <w:right w:val="single" w:sz="12" w:space="0" w:color="auto"/>
            </w:tcBorders>
          </w:tcPr>
          <w:p w:rsidR="00914160" w:rsidRPr="00D71DDF" w:rsidRDefault="00914160" w:rsidP="00914160">
            <w:pPr>
              <w:pStyle w:val="Odstavecseseznamem"/>
              <w:spacing w:after="0" w:line="240" w:lineRule="auto"/>
              <w:ind w:left="0"/>
              <w:jc w:val="both"/>
              <w:rPr>
                <w:rFonts w:ascii="Arial" w:hAnsi="Arial" w:cs="Arial"/>
                <w:sz w:val="20"/>
                <w:szCs w:val="20"/>
                <w:lang w:val="en-GB"/>
              </w:rPr>
            </w:pPr>
          </w:p>
        </w:tc>
        <w:tc>
          <w:tcPr>
            <w:tcW w:w="851" w:type="dxa"/>
            <w:vMerge/>
            <w:tcBorders>
              <w:left w:val="single" w:sz="12" w:space="0" w:color="auto"/>
              <w:right w:val="single" w:sz="12" w:space="0" w:color="auto"/>
            </w:tcBorders>
          </w:tcPr>
          <w:p w:rsidR="00914160" w:rsidRPr="00D71DDF" w:rsidRDefault="00914160" w:rsidP="00914160">
            <w:pPr>
              <w:rPr>
                <w:rFonts w:ascii="Arial" w:hAnsi="Arial" w:cs="Arial"/>
                <w:lang w:val="en-GB"/>
              </w:rPr>
            </w:pPr>
          </w:p>
        </w:tc>
      </w:tr>
      <w:tr w:rsidR="00914160" w:rsidRPr="00D71DDF" w:rsidTr="0060403C">
        <w:trPr>
          <w:cantSplit/>
          <w:trHeight w:val="284"/>
        </w:trPr>
        <w:tc>
          <w:tcPr>
            <w:tcW w:w="675" w:type="dxa"/>
            <w:vMerge w:val="restart"/>
            <w:tcBorders>
              <w:left w:val="single" w:sz="12" w:space="0" w:color="auto"/>
              <w:right w:val="single" w:sz="12" w:space="0" w:color="auto"/>
            </w:tcBorders>
          </w:tcPr>
          <w:p w:rsidR="00914160" w:rsidRPr="00D71DDF" w:rsidRDefault="00914160" w:rsidP="00914160">
            <w:pPr>
              <w:rPr>
                <w:rFonts w:ascii="Arial" w:hAnsi="Arial" w:cs="Arial"/>
                <w:lang w:val="en-GB"/>
              </w:rPr>
            </w:pPr>
            <w:r w:rsidRPr="00D71DDF">
              <w:rPr>
                <w:rFonts w:ascii="Arial" w:eastAsia="Verdana" w:hAnsi="Arial" w:cs="Arial"/>
                <w:lang w:val="en-GB"/>
              </w:rPr>
              <w:t>A3</w:t>
            </w:r>
          </w:p>
        </w:tc>
        <w:tc>
          <w:tcPr>
            <w:tcW w:w="7938" w:type="dxa"/>
            <w:tcBorders>
              <w:left w:val="single" w:sz="12" w:space="0" w:color="auto"/>
              <w:right w:val="single" w:sz="12" w:space="0" w:color="auto"/>
            </w:tcBorders>
          </w:tcPr>
          <w:p w:rsidR="00914160" w:rsidRPr="00D71DDF" w:rsidRDefault="00914160" w:rsidP="00914160">
            <w:pPr>
              <w:pStyle w:val="Odstavecseseznamem"/>
              <w:spacing w:after="0" w:line="240" w:lineRule="auto"/>
              <w:ind w:left="0"/>
              <w:jc w:val="both"/>
              <w:rPr>
                <w:rFonts w:ascii="Arial" w:hAnsi="Arial" w:cs="Arial"/>
                <w:sz w:val="20"/>
                <w:szCs w:val="20"/>
                <w:lang w:val="en-GB"/>
              </w:rPr>
            </w:pPr>
            <w:r w:rsidRPr="00D71DDF">
              <w:rPr>
                <w:rFonts w:ascii="Arial" w:eastAsia="Verdana" w:hAnsi="Arial" w:cs="Arial"/>
                <w:sz w:val="20"/>
                <w:szCs w:val="20"/>
                <w:lang w:val="en-GB"/>
              </w:rPr>
              <w:t xml:space="preserve">Articles in a foreign peer-reviewed scientific journal </w:t>
            </w:r>
            <w:r w:rsidRPr="00D71DDF">
              <w:rPr>
                <w:rFonts w:ascii="Arial" w:eastAsia="Verdana" w:hAnsi="Arial" w:cs="Arial"/>
                <w:color w:val="000000"/>
                <w:sz w:val="20"/>
                <w:szCs w:val="20"/>
                <w:lang w:val="en-GB"/>
              </w:rPr>
              <w:t xml:space="preserve">(type </w:t>
            </w:r>
            <w:proofErr w:type="spellStart"/>
            <w:r w:rsidRPr="00D71DDF">
              <w:rPr>
                <w:rFonts w:ascii="Arial" w:eastAsia="Verdana" w:hAnsi="Arial" w:cs="Arial"/>
                <w:color w:val="000000"/>
                <w:sz w:val="20"/>
                <w:szCs w:val="20"/>
                <w:lang w:val="en-GB"/>
              </w:rPr>
              <w:t>J</w:t>
            </w:r>
            <w:r w:rsidRPr="00D71DDF">
              <w:rPr>
                <w:rFonts w:ascii="Arial" w:eastAsia="Verdana" w:hAnsi="Arial" w:cs="Arial"/>
                <w:color w:val="000000"/>
                <w:sz w:val="20"/>
                <w:szCs w:val="20"/>
                <w:vertAlign w:val="subscript"/>
                <w:lang w:val="en-GB"/>
              </w:rPr>
              <w:t>ost</w:t>
            </w:r>
            <w:proofErr w:type="spellEnd"/>
            <w:r w:rsidRPr="00D71DDF">
              <w:rPr>
                <w:rFonts w:ascii="Arial" w:eastAsia="Verdana" w:hAnsi="Arial" w:cs="Arial"/>
                <w:color w:val="000000"/>
                <w:sz w:val="20"/>
                <w:szCs w:val="20"/>
                <w:lang w:val="en-GB"/>
              </w:rPr>
              <w:t>)</w:t>
            </w:r>
          </w:p>
        </w:tc>
        <w:tc>
          <w:tcPr>
            <w:tcW w:w="851" w:type="dxa"/>
            <w:vMerge w:val="restart"/>
            <w:tcBorders>
              <w:left w:val="single" w:sz="12" w:space="0" w:color="auto"/>
              <w:right w:val="single" w:sz="12" w:space="0" w:color="auto"/>
            </w:tcBorders>
          </w:tcPr>
          <w:p w:rsidR="00914160" w:rsidRPr="00D71DDF" w:rsidRDefault="00914160" w:rsidP="00914160">
            <w:pPr>
              <w:rPr>
                <w:rFonts w:ascii="Arial" w:hAnsi="Arial" w:cs="Arial"/>
                <w:lang w:val="en-GB"/>
              </w:rPr>
            </w:pPr>
          </w:p>
        </w:tc>
      </w:tr>
      <w:tr w:rsidR="00914160" w:rsidRPr="00D71DDF" w:rsidTr="0060403C">
        <w:trPr>
          <w:cantSplit/>
          <w:trHeight w:val="284"/>
        </w:trPr>
        <w:tc>
          <w:tcPr>
            <w:tcW w:w="675" w:type="dxa"/>
            <w:vMerge/>
            <w:tcBorders>
              <w:left w:val="single" w:sz="12" w:space="0" w:color="auto"/>
              <w:right w:val="single" w:sz="12" w:space="0" w:color="auto"/>
            </w:tcBorders>
          </w:tcPr>
          <w:p w:rsidR="00914160" w:rsidRPr="00D71DDF" w:rsidRDefault="00914160" w:rsidP="00914160">
            <w:pPr>
              <w:rPr>
                <w:rFonts w:ascii="Arial" w:hAnsi="Arial" w:cs="Arial"/>
                <w:lang w:val="en-GB"/>
              </w:rPr>
            </w:pPr>
          </w:p>
        </w:tc>
        <w:tc>
          <w:tcPr>
            <w:tcW w:w="7938" w:type="dxa"/>
            <w:tcBorders>
              <w:left w:val="single" w:sz="12" w:space="0" w:color="auto"/>
              <w:right w:val="single" w:sz="12" w:space="0" w:color="auto"/>
            </w:tcBorders>
          </w:tcPr>
          <w:p w:rsidR="00914160" w:rsidRPr="00D71DDF" w:rsidRDefault="00914160" w:rsidP="00914160">
            <w:pPr>
              <w:pStyle w:val="Odstavecseseznamem"/>
              <w:spacing w:after="0" w:line="240" w:lineRule="auto"/>
              <w:ind w:left="0"/>
              <w:jc w:val="both"/>
              <w:rPr>
                <w:rFonts w:ascii="Arial" w:hAnsi="Arial" w:cs="Arial"/>
                <w:sz w:val="20"/>
                <w:szCs w:val="20"/>
                <w:lang w:val="en-GB"/>
              </w:rPr>
            </w:pPr>
          </w:p>
        </w:tc>
        <w:tc>
          <w:tcPr>
            <w:tcW w:w="851" w:type="dxa"/>
            <w:vMerge/>
            <w:tcBorders>
              <w:left w:val="single" w:sz="12" w:space="0" w:color="auto"/>
              <w:right w:val="single" w:sz="12" w:space="0" w:color="auto"/>
            </w:tcBorders>
          </w:tcPr>
          <w:p w:rsidR="00914160" w:rsidRPr="00D71DDF" w:rsidRDefault="00914160" w:rsidP="00914160">
            <w:pPr>
              <w:rPr>
                <w:rFonts w:ascii="Arial" w:hAnsi="Arial" w:cs="Arial"/>
                <w:lang w:val="en-GB"/>
              </w:rPr>
            </w:pPr>
          </w:p>
        </w:tc>
      </w:tr>
      <w:tr w:rsidR="00914160" w:rsidRPr="00D71DDF" w:rsidTr="0060403C">
        <w:trPr>
          <w:cantSplit/>
          <w:trHeight w:val="284"/>
        </w:trPr>
        <w:tc>
          <w:tcPr>
            <w:tcW w:w="675" w:type="dxa"/>
            <w:vMerge w:val="restart"/>
            <w:tcBorders>
              <w:left w:val="single" w:sz="12" w:space="0" w:color="auto"/>
              <w:right w:val="single" w:sz="12" w:space="0" w:color="auto"/>
            </w:tcBorders>
          </w:tcPr>
          <w:p w:rsidR="00914160" w:rsidRPr="00D71DDF" w:rsidRDefault="00914160" w:rsidP="00914160">
            <w:pPr>
              <w:pStyle w:val="Odstavecseseznamem"/>
              <w:spacing w:after="0" w:line="240" w:lineRule="auto"/>
              <w:ind w:left="0"/>
              <w:jc w:val="both"/>
              <w:rPr>
                <w:rFonts w:ascii="Arial" w:hAnsi="Arial" w:cs="Arial"/>
                <w:sz w:val="20"/>
                <w:szCs w:val="20"/>
                <w:lang w:val="en-GB"/>
              </w:rPr>
            </w:pPr>
            <w:r w:rsidRPr="00D71DDF">
              <w:rPr>
                <w:rFonts w:ascii="Arial" w:eastAsia="Verdana" w:hAnsi="Arial" w:cs="Arial"/>
                <w:color w:val="000000"/>
                <w:sz w:val="20"/>
                <w:szCs w:val="20"/>
                <w:lang w:val="en-GB"/>
              </w:rPr>
              <w:t>A4</w:t>
            </w:r>
          </w:p>
        </w:tc>
        <w:tc>
          <w:tcPr>
            <w:tcW w:w="7938" w:type="dxa"/>
            <w:tcBorders>
              <w:left w:val="single" w:sz="12" w:space="0" w:color="auto"/>
              <w:right w:val="single" w:sz="12" w:space="0" w:color="auto"/>
            </w:tcBorders>
          </w:tcPr>
          <w:p w:rsidR="00914160" w:rsidRPr="00D71DDF" w:rsidRDefault="00914160" w:rsidP="00914160">
            <w:pPr>
              <w:pStyle w:val="Odstavecseseznamem"/>
              <w:spacing w:after="0" w:line="240" w:lineRule="auto"/>
              <w:ind w:left="0"/>
              <w:jc w:val="both"/>
              <w:rPr>
                <w:rFonts w:ascii="Arial" w:hAnsi="Arial" w:cs="Arial"/>
                <w:sz w:val="20"/>
                <w:szCs w:val="20"/>
                <w:lang w:val="en-GB"/>
              </w:rPr>
            </w:pPr>
            <w:r w:rsidRPr="00D71DDF">
              <w:rPr>
                <w:rFonts w:ascii="Arial" w:eastAsia="Verdana" w:hAnsi="Arial" w:cs="Arial"/>
                <w:sz w:val="20"/>
                <w:szCs w:val="20"/>
                <w:lang w:val="en-GB"/>
              </w:rPr>
              <w:t xml:space="preserve">Articles in other peer-reviewed Czech/Slovak scientific journals  </w:t>
            </w:r>
            <w:r w:rsidRPr="00D71DDF">
              <w:rPr>
                <w:rFonts w:ascii="Arial" w:eastAsia="Verdana" w:hAnsi="Arial" w:cs="Arial"/>
                <w:color w:val="000000"/>
                <w:sz w:val="20"/>
                <w:szCs w:val="20"/>
                <w:lang w:val="en-GB"/>
              </w:rPr>
              <w:t xml:space="preserve">(type </w:t>
            </w:r>
            <w:proofErr w:type="spellStart"/>
            <w:r w:rsidRPr="00D71DDF">
              <w:rPr>
                <w:rFonts w:ascii="Arial" w:eastAsia="Verdana" w:hAnsi="Arial" w:cs="Arial"/>
                <w:color w:val="000000"/>
                <w:sz w:val="20"/>
                <w:szCs w:val="20"/>
                <w:lang w:val="en-GB"/>
              </w:rPr>
              <w:t>J</w:t>
            </w:r>
            <w:r w:rsidRPr="00D71DDF">
              <w:rPr>
                <w:rFonts w:ascii="Arial" w:eastAsia="Verdana" w:hAnsi="Arial" w:cs="Arial"/>
                <w:color w:val="000000"/>
                <w:sz w:val="20"/>
                <w:szCs w:val="20"/>
                <w:vertAlign w:val="subscript"/>
                <w:lang w:val="en-GB"/>
              </w:rPr>
              <w:t>ost</w:t>
            </w:r>
            <w:proofErr w:type="spellEnd"/>
            <w:r w:rsidRPr="00D71DDF">
              <w:rPr>
                <w:rFonts w:ascii="Arial" w:eastAsia="Verdana" w:hAnsi="Arial" w:cs="Arial"/>
                <w:color w:val="000000"/>
                <w:sz w:val="20"/>
                <w:szCs w:val="20"/>
                <w:lang w:val="en-GB"/>
              </w:rPr>
              <w:t>)</w:t>
            </w:r>
          </w:p>
        </w:tc>
        <w:tc>
          <w:tcPr>
            <w:tcW w:w="851" w:type="dxa"/>
            <w:vMerge w:val="restart"/>
            <w:tcBorders>
              <w:left w:val="single" w:sz="12" w:space="0" w:color="auto"/>
              <w:right w:val="single" w:sz="12" w:space="0" w:color="auto"/>
            </w:tcBorders>
          </w:tcPr>
          <w:p w:rsidR="00914160" w:rsidRPr="00D71DDF" w:rsidRDefault="00914160" w:rsidP="00914160">
            <w:pPr>
              <w:pStyle w:val="Odstavecseseznamem"/>
              <w:spacing w:after="0" w:line="240" w:lineRule="auto"/>
              <w:ind w:left="0"/>
              <w:jc w:val="both"/>
              <w:rPr>
                <w:rFonts w:ascii="Arial" w:hAnsi="Arial" w:cs="Arial"/>
                <w:sz w:val="20"/>
                <w:szCs w:val="20"/>
                <w:lang w:val="en-GB"/>
              </w:rPr>
            </w:pPr>
          </w:p>
        </w:tc>
      </w:tr>
      <w:tr w:rsidR="00914160" w:rsidRPr="00D71DDF" w:rsidTr="0060403C">
        <w:trPr>
          <w:cantSplit/>
          <w:trHeight w:val="284"/>
        </w:trPr>
        <w:tc>
          <w:tcPr>
            <w:tcW w:w="675" w:type="dxa"/>
            <w:vMerge/>
            <w:tcBorders>
              <w:left w:val="single" w:sz="12" w:space="0" w:color="auto"/>
              <w:right w:val="single" w:sz="12" w:space="0" w:color="auto"/>
            </w:tcBorders>
          </w:tcPr>
          <w:p w:rsidR="00914160" w:rsidRPr="00D71DDF" w:rsidRDefault="00914160" w:rsidP="00914160">
            <w:pPr>
              <w:pStyle w:val="Odstavecseseznamem"/>
              <w:spacing w:after="0" w:line="240" w:lineRule="auto"/>
              <w:ind w:left="0"/>
              <w:jc w:val="both"/>
              <w:rPr>
                <w:rFonts w:ascii="Arial" w:hAnsi="Arial" w:cs="Arial"/>
                <w:sz w:val="20"/>
                <w:szCs w:val="20"/>
                <w:lang w:val="en-GB"/>
              </w:rPr>
            </w:pPr>
          </w:p>
        </w:tc>
        <w:tc>
          <w:tcPr>
            <w:tcW w:w="7938" w:type="dxa"/>
            <w:tcBorders>
              <w:left w:val="single" w:sz="12" w:space="0" w:color="auto"/>
              <w:right w:val="single" w:sz="12" w:space="0" w:color="auto"/>
            </w:tcBorders>
          </w:tcPr>
          <w:p w:rsidR="00914160" w:rsidRPr="00D71DDF" w:rsidRDefault="00914160" w:rsidP="00914160">
            <w:pPr>
              <w:pStyle w:val="Odstavecseseznamem"/>
              <w:spacing w:after="0" w:line="240" w:lineRule="auto"/>
              <w:ind w:left="0"/>
              <w:jc w:val="both"/>
              <w:rPr>
                <w:rFonts w:ascii="Arial" w:hAnsi="Arial" w:cs="Arial"/>
                <w:sz w:val="20"/>
                <w:szCs w:val="20"/>
                <w:lang w:val="en-GB"/>
              </w:rPr>
            </w:pPr>
          </w:p>
        </w:tc>
        <w:tc>
          <w:tcPr>
            <w:tcW w:w="851" w:type="dxa"/>
            <w:vMerge/>
            <w:tcBorders>
              <w:left w:val="single" w:sz="12" w:space="0" w:color="auto"/>
              <w:right w:val="single" w:sz="12" w:space="0" w:color="auto"/>
            </w:tcBorders>
          </w:tcPr>
          <w:p w:rsidR="00914160" w:rsidRPr="00D71DDF" w:rsidRDefault="00914160" w:rsidP="00914160">
            <w:pPr>
              <w:pStyle w:val="Odstavecseseznamem"/>
              <w:spacing w:after="0" w:line="240" w:lineRule="auto"/>
              <w:ind w:left="0"/>
              <w:jc w:val="both"/>
              <w:rPr>
                <w:rFonts w:ascii="Arial" w:hAnsi="Arial" w:cs="Arial"/>
                <w:sz w:val="20"/>
                <w:szCs w:val="20"/>
                <w:lang w:val="en-GB"/>
              </w:rPr>
            </w:pPr>
          </w:p>
        </w:tc>
      </w:tr>
      <w:tr w:rsidR="00914160" w:rsidRPr="00D71DDF" w:rsidTr="0060403C">
        <w:trPr>
          <w:cantSplit/>
          <w:trHeight w:val="284"/>
        </w:trPr>
        <w:tc>
          <w:tcPr>
            <w:tcW w:w="675" w:type="dxa"/>
            <w:tcBorders>
              <w:top w:val="single" w:sz="12" w:space="0" w:color="auto"/>
              <w:left w:val="single" w:sz="12" w:space="0" w:color="auto"/>
              <w:bottom w:val="single" w:sz="12" w:space="0" w:color="auto"/>
              <w:right w:val="single" w:sz="12" w:space="0" w:color="auto"/>
            </w:tcBorders>
          </w:tcPr>
          <w:p w:rsidR="00914160" w:rsidRPr="00D71DDF" w:rsidRDefault="00914160" w:rsidP="00914160">
            <w:pPr>
              <w:rPr>
                <w:rFonts w:ascii="Arial" w:hAnsi="Arial" w:cs="Arial"/>
                <w:b/>
                <w:lang w:val="en-GB"/>
              </w:rPr>
            </w:pPr>
            <w:r w:rsidRPr="00D71DDF">
              <w:rPr>
                <w:rFonts w:ascii="Arial" w:eastAsia="Verdana" w:hAnsi="Arial" w:cs="Arial"/>
                <w:b/>
                <w:lang w:val="en-GB"/>
              </w:rPr>
              <w:t>B</w:t>
            </w:r>
          </w:p>
        </w:tc>
        <w:tc>
          <w:tcPr>
            <w:tcW w:w="7938" w:type="dxa"/>
            <w:tcBorders>
              <w:top w:val="single" w:sz="12" w:space="0" w:color="auto"/>
              <w:left w:val="single" w:sz="12" w:space="0" w:color="auto"/>
              <w:bottom w:val="single" w:sz="12" w:space="0" w:color="auto"/>
              <w:right w:val="single" w:sz="12" w:space="0" w:color="auto"/>
            </w:tcBorders>
          </w:tcPr>
          <w:p w:rsidR="00914160" w:rsidRPr="00D71DDF" w:rsidRDefault="00914160" w:rsidP="00914160">
            <w:pPr>
              <w:pStyle w:val="Odstavecseseznamem"/>
              <w:spacing w:after="0" w:line="240" w:lineRule="auto"/>
              <w:ind w:left="0"/>
              <w:jc w:val="both"/>
              <w:rPr>
                <w:rFonts w:ascii="Arial" w:hAnsi="Arial" w:cs="Arial"/>
                <w:b/>
                <w:sz w:val="20"/>
                <w:szCs w:val="20"/>
                <w:lang w:val="en-GB"/>
              </w:rPr>
            </w:pPr>
            <w:r w:rsidRPr="00D71DDF">
              <w:rPr>
                <w:rFonts w:ascii="Arial" w:eastAsia="Verdana" w:hAnsi="Arial" w:cs="Arial"/>
                <w:b/>
                <w:sz w:val="20"/>
                <w:szCs w:val="20"/>
                <w:lang w:val="en-GB"/>
              </w:rPr>
              <w:t>Chapters in scientific books</w:t>
            </w:r>
            <w:r w:rsidRPr="00D71DDF">
              <w:rPr>
                <w:rFonts w:ascii="Arial" w:eastAsia="Verdana" w:hAnsi="Arial" w:cs="Arial"/>
                <w:b/>
                <w:color w:val="000000"/>
                <w:sz w:val="20"/>
                <w:szCs w:val="20"/>
                <w:lang w:val="en-GB"/>
              </w:rPr>
              <w:t xml:space="preserve"> </w:t>
            </w:r>
            <w:r w:rsidRPr="00D71DDF">
              <w:rPr>
                <w:rFonts w:ascii="Arial" w:eastAsia="Verdana" w:hAnsi="Arial" w:cs="Arial"/>
                <w:color w:val="000000"/>
                <w:sz w:val="20"/>
                <w:szCs w:val="20"/>
                <w:lang w:val="en-GB"/>
              </w:rPr>
              <w:t xml:space="preserve">(publications of type </w:t>
            </w:r>
            <w:r w:rsidRPr="00D71DDF">
              <w:rPr>
                <w:rFonts w:ascii="Arial" w:eastAsia="Verdana" w:hAnsi="Arial" w:cs="Arial"/>
                <w:sz w:val="20"/>
                <w:szCs w:val="20"/>
                <w:lang w:val="en-GB"/>
              </w:rPr>
              <w:t>“C”</w:t>
            </w:r>
            <w:r w:rsidRPr="00D71DDF">
              <w:rPr>
                <w:rFonts w:ascii="Arial" w:eastAsia="Verdana" w:hAnsi="Arial" w:cs="Arial"/>
                <w:color w:val="000000"/>
                <w:sz w:val="20"/>
                <w:szCs w:val="20"/>
                <w:lang w:val="en-GB"/>
              </w:rPr>
              <w:t>)</w:t>
            </w:r>
          </w:p>
        </w:tc>
        <w:tc>
          <w:tcPr>
            <w:tcW w:w="851" w:type="dxa"/>
            <w:tcBorders>
              <w:top w:val="single" w:sz="12" w:space="0" w:color="auto"/>
              <w:left w:val="single" w:sz="12" w:space="0" w:color="auto"/>
              <w:bottom w:val="single" w:sz="12" w:space="0" w:color="auto"/>
              <w:right w:val="single" w:sz="12" w:space="0" w:color="auto"/>
            </w:tcBorders>
          </w:tcPr>
          <w:p w:rsidR="00914160" w:rsidRPr="00D71DDF" w:rsidRDefault="00914160" w:rsidP="00914160">
            <w:pPr>
              <w:rPr>
                <w:rFonts w:ascii="Arial" w:hAnsi="Arial" w:cs="Arial"/>
                <w:b/>
                <w:lang w:val="en-GB"/>
              </w:rPr>
            </w:pPr>
          </w:p>
        </w:tc>
      </w:tr>
      <w:tr w:rsidR="00914160" w:rsidRPr="00D71DDF" w:rsidTr="0060403C">
        <w:trPr>
          <w:cantSplit/>
          <w:trHeight w:val="284"/>
        </w:trPr>
        <w:tc>
          <w:tcPr>
            <w:tcW w:w="675" w:type="dxa"/>
            <w:vMerge w:val="restart"/>
            <w:tcBorders>
              <w:top w:val="single" w:sz="12" w:space="0" w:color="auto"/>
              <w:left w:val="single" w:sz="12" w:space="0" w:color="auto"/>
              <w:right w:val="single" w:sz="12" w:space="0" w:color="auto"/>
            </w:tcBorders>
          </w:tcPr>
          <w:p w:rsidR="00914160" w:rsidRPr="00D71DDF" w:rsidRDefault="00914160" w:rsidP="00914160">
            <w:pPr>
              <w:rPr>
                <w:rFonts w:ascii="Arial" w:hAnsi="Arial" w:cs="Arial"/>
                <w:lang w:val="en-GB"/>
              </w:rPr>
            </w:pPr>
            <w:r w:rsidRPr="00D71DDF">
              <w:rPr>
                <w:rFonts w:ascii="Arial" w:eastAsia="Verdana" w:hAnsi="Arial" w:cs="Arial"/>
                <w:lang w:val="en-GB"/>
              </w:rPr>
              <w:t>B1</w:t>
            </w:r>
          </w:p>
        </w:tc>
        <w:tc>
          <w:tcPr>
            <w:tcW w:w="7938" w:type="dxa"/>
            <w:tcBorders>
              <w:top w:val="single" w:sz="12" w:space="0" w:color="auto"/>
              <w:left w:val="single" w:sz="12" w:space="0" w:color="auto"/>
              <w:right w:val="single" w:sz="12" w:space="0" w:color="auto"/>
            </w:tcBorders>
          </w:tcPr>
          <w:p w:rsidR="00914160" w:rsidRPr="00D71DDF" w:rsidRDefault="00914160" w:rsidP="00914160">
            <w:pPr>
              <w:pStyle w:val="Odstavecseseznamem"/>
              <w:spacing w:after="0" w:line="240" w:lineRule="auto"/>
              <w:ind w:left="0"/>
              <w:jc w:val="both"/>
              <w:rPr>
                <w:rFonts w:ascii="Arial" w:hAnsi="Arial" w:cs="Arial"/>
                <w:sz w:val="20"/>
                <w:szCs w:val="20"/>
                <w:lang w:val="en-GB"/>
              </w:rPr>
            </w:pPr>
            <w:r w:rsidRPr="00D71DDF">
              <w:rPr>
                <w:rFonts w:ascii="Arial" w:eastAsia="Verdana" w:hAnsi="Arial" w:cs="Arial"/>
                <w:sz w:val="20"/>
                <w:szCs w:val="20"/>
                <w:lang w:val="en-GB"/>
              </w:rPr>
              <w:t xml:space="preserve">Chapter in a peer-reviewed scientific book published abroad in a world language </w:t>
            </w:r>
          </w:p>
        </w:tc>
        <w:tc>
          <w:tcPr>
            <w:tcW w:w="851" w:type="dxa"/>
            <w:vMerge w:val="restart"/>
            <w:tcBorders>
              <w:top w:val="single" w:sz="12" w:space="0" w:color="auto"/>
              <w:left w:val="single" w:sz="12" w:space="0" w:color="auto"/>
              <w:right w:val="single" w:sz="12" w:space="0" w:color="auto"/>
            </w:tcBorders>
          </w:tcPr>
          <w:p w:rsidR="00914160" w:rsidRPr="00D71DDF" w:rsidRDefault="00914160" w:rsidP="00914160">
            <w:pPr>
              <w:rPr>
                <w:rFonts w:ascii="Arial" w:hAnsi="Arial" w:cs="Arial"/>
                <w:lang w:val="en-GB"/>
              </w:rPr>
            </w:pPr>
          </w:p>
        </w:tc>
      </w:tr>
      <w:tr w:rsidR="00914160" w:rsidRPr="00D71DDF" w:rsidTr="0060403C">
        <w:trPr>
          <w:cantSplit/>
          <w:trHeight w:val="284"/>
        </w:trPr>
        <w:tc>
          <w:tcPr>
            <w:tcW w:w="675" w:type="dxa"/>
            <w:vMerge/>
            <w:tcBorders>
              <w:left w:val="single" w:sz="12" w:space="0" w:color="auto"/>
              <w:right w:val="single" w:sz="12" w:space="0" w:color="auto"/>
            </w:tcBorders>
          </w:tcPr>
          <w:p w:rsidR="00914160" w:rsidRPr="00D71DDF" w:rsidRDefault="00914160" w:rsidP="00914160">
            <w:pPr>
              <w:rPr>
                <w:rFonts w:ascii="Arial" w:hAnsi="Arial" w:cs="Arial"/>
                <w:lang w:val="en-GB"/>
              </w:rPr>
            </w:pPr>
          </w:p>
        </w:tc>
        <w:tc>
          <w:tcPr>
            <w:tcW w:w="7938" w:type="dxa"/>
            <w:tcBorders>
              <w:left w:val="single" w:sz="12" w:space="0" w:color="auto"/>
              <w:right w:val="single" w:sz="12" w:space="0" w:color="auto"/>
            </w:tcBorders>
          </w:tcPr>
          <w:p w:rsidR="00914160" w:rsidRPr="00D71DDF" w:rsidRDefault="00914160" w:rsidP="00914160">
            <w:pPr>
              <w:pStyle w:val="Odstavecseseznamem"/>
              <w:spacing w:after="0" w:line="240" w:lineRule="auto"/>
              <w:ind w:left="0"/>
              <w:jc w:val="both"/>
              <w:rPr>
                <w:rFonts w:ascii="Arial" w:hAnsi="Arial" w:cs="Arial"/>
                <w:sz w:val="20"/>
                <w:szCs w:val="20"/>
                <w:lang w:val="en-GB"/>
              </w:rPr>
            </w:pPr>
          </w:p>
        </w:tc>
        <w:tc>
          <w:tcPr>
            <w:tcW w:w="851" w:type="dxa"/>
            <w:vMerge/>
            <w:tcBorders>
              <w:left w:val="single" w:sz="12" w:space="0" w:color="auto"/>
              <w:right w:val="single" w:sz="12" w:space="0" w:color="auto"/>
            </w:tcBorders>
          </w:tcPr>
          <w:p w:rsidR="00914160" w:rsidRPr="00D71DDF" w:rsidRDefault="00914160" w:rsidP="00914160">
            <w:pPr>
              <w:rPr>
                <w:rFonts w:ascii="Arial" w:hAnsi="Arial" w:cs="Arial"/>
                <w:lang w:val="en-GB"/>
              </w:rPr>
            </w:pPr>
          </w:p>
        </w:tc>
      </w:tr>
      <w:tr w:rsidR="00914160" w:rsidRPr="00D71DDF" w:rsidTr="0060403C">
        <w:trPr>
          <w:cantSplit/>
          <w:trHeight w:val="284"/>
        </w:trPr>
        <w:tc>
          <w:tcPr>
            <w:tcW w:w="675" w:type="dxa"/>
            <w:vMerge w:val="restart"/>
            <w:tcBorders>
              <w:left w:val="single" w:sz="12" w:space="0" w:color="auto"/>
              <w:right w:val="single" w:sz="12" w:space="0" w:color="auto"/>
            </w:tcBorders>
          </w:tcPr>
          <w:p w:rsidR="00914160" w:rsidRPr="00D71DDF" w:rsidRDefault="00914160" w:rsidP="00914160">
            <w:pPr>
              <w:rPr>
                <w:rFonts w:ascii="Arial" w:hAnsi="Arial" w:cs="Arial"/>
                <w:lang w:val="en-GB"/>
              </w:rPr>
            </w:pPr>
            <w:r w:rsidRPr="00D71DDF">
              <w:rPr>
                <w:rFonts w:ascii="Arial" w:eastAsia="Verdana" w:hAnsi="Arial" w:cs="Arial"/>
                <w:lang w:val="en-GB"/>
              </w:rPr>
              <w:t>B2</w:t>
            </w:r>
          </w:p>
        </w:tc>
        <w:tc>
          <w:tcPr>
            <w:tcW w:w="7938" w:type="dxa"/>
            <w:tcBorders>
              <w:left w:val="single" w:sz="12" w:space="0" w:color="auto"/>
              <w:right w:val="single" w:sz="12" w:space="0" w:color="auto"/>
            </w:tcBorders>
          </w:tcPr>
          <w:p w:rsidR="00914160" w:rsidRPr="00D71DDF" w:rsidRDefault="00914160" w:rsidP="00914160">
            <w:pPr>
              <w:pStyle w:val="Odstavecseseznamem"/>
              <w:spacing w:after="0" w:line="240" w:lineRule="auto"/>
              <w:ind w:left="0"/>
              <w:jc w:val="both"/>
              <w:rPr>
                <w:rFonts w:ascii="Arial" w:hAnsi="Arial" w:cs="Arial"/>
                <w:sz w:val="20"/>
                <w:szCs w:val="20"/>
                <w:lang w:val="en-GB"/>
              </w:rPr>
            </w:pPr>
            <w:r w:rsidRPr="00D71DDF">
              <w:rPr>
                <w:rFonts w:ascii="Arial" w:eastAsia="Verdana" w:hAnsi="Arial" w:cs="Arial"/>
                <w:sz w:val="20"/>
                <w:szCs w:val="20"/>
                <w:lang w:val="en-GB"/>
              </w:rPr>
              <w:t xml:space="preserve">Chapter in a peer-reviewed scientific book published in the Czech Republic/Slovakia in a world language </w:t>
            </w:r>
          </w:p>
        </w:tc>
        <w:tc>
          <w:tcPr>
            <w:tcW w:w="851" w:type="dxa"/>
            <w:vMerge w:val="restart"/>
            <w:tcBorders>
              <w:left w:val="single" w:sz="12" w:space="0" w:color="auto"/>
              <w:right w:val="single" w:sz="12" w:space="0" w:color="auto"/>
            </w:tcBorders>
          </w:tcPr>
          <w:p w:rsidR="00914160" w:rsidRPr="00D71DDF" w:rsidRDefault="00914160" w:rsidP="00914160">
            <w:pPr>
              <w:rPr>
                <w:rFonts w:ascii="Arial" w:hAnsi="Arial" w:cs="Arial"/>
                <w:lang w:val="en-GB"/>
              </w:rPr>
            </w:pPr>
          </w:p>
        </w:tc>
      </w:tr>
      <w:tr w:rsidR="00914160" w:rsidRPr="00D71DDF" w:rsidTr="0060403C">
        <w:trPr>
          <w:cantSplit/>
          <w:trHeight w:val="284"/>
        </w:trPr>
        <w:tc>
          <w:tcPr>
            <w:tcW w:w="675" w:type="dxa"/>
            <w:vMerge/>
            <w:tcBorders>
              <w:left w:val="single" w:sz="12" w:space="0" w:color="auto"/>
              <w:right w:val="single" w:sz="12" w:space="0" w:color="auto"/>
            </w:tcBorders>
          </w:tcPr>
          <w:p w:rsidR="00914160" w:rsidRPr="00D71DDF" w:rsidRDefault="00914160" w:rsidP="00914160">
            <w:pPr>
              <w:rPr>
                <w:rFonts w:ascii="Arial" w:hAnsi="Arial" w:cs="Arial"/>
                <w:lang w:val="en-GB"/>
              </w:rPr>
            </w:pPr>
          </w:p>
        </w:tc>
        <w:tc>
          <w:tcPr>
            <w:tcW w:w="7938" w:type="dxa"/>
            <w:tcBorders>
              <w:left w:val="single" w:sz="12" w:space="0" w:color="auto"/>
              <w:right w:val="single" w:sz="12" w:space="0" w:color="auto"/>
            </w:tcBorders>
          </w:tcPr>
          <w:p w:rsidR="00914160" w:rsidRPr="00D71DDF" w:rsidRDefault="00914160" w:rsidP="00914160">
            <w:pPr>
              <w:pStyle w:val="Odstavecseseznamem"/>
              <w:spacing w:after="0" w:line="240" w:lineRule="auto"/>
              <w:ind w:left="0"/>
              <w:jc w:val="both"/>
              <w:rPr>
                <w:rFonts w:ascii="Arial" w:hAnsi="Arial" w:cs="Arial"/>
                <w:sz w:val="20"/>
                <w:szCs w:val="20"/>
                <w:lang w:val="en-GB"/>
              </w:rPr>
            </w:pPr>
          </w:p>
        </w:tc>
        <w:tc>
          <w:tcPr>
            <w:tcW w:w="851" w:type="dxa"/>
            <w:vMerge/>
            <w:tcBorders>
              <w:left w:val="single" w:sz="12" w:space="0" w:color="auto"/>
              <w:right w:val="single" w:sz="12" w:space="0" w:color="auto"/>
            </w:tcBorders>
          </w:tcPr>
          <w:p w:rsidR="00914160" w:rsidRPr="00D71DDF" w:rsidRDefault="00914160" w:rsidP="00914160">
            <w:pPr>
              <w:rPr>
                <w:rFonts w:ascii="Arial" w:hAnsi="Arial" w:cs="Arial"/>
                <w:lang w:val="en-GB"/>
              </w:rPr>
            </w:pPr>
          </w:p>
        </w:tc>
      </w:tr>
      <w:tr w:rsidR="00914160" w:rsidRPr="00D71DDF" w:rsidTr="0060403C">
        <w:trPr>
          <w:cantSplit/>
          <w:trHeight w:val="284"/>
        </w:trPr>
        <w:tc>
          <w:tcPr>
            <w:tcW w:w="675" w:type="dxa"/>
            <w:vMerge w:val="restart"/>
            <w:tcBorders>
              <w:left w:val="single" w:sz="12" w:space="0" w:color="auto"/>
              <w:right w:val="single" w:sz="12" w:space="0" w:color="auto"/>
            </w:tcBorders>
          </w:tcPr>
          <w:p w:rsidR="00914160" w:rsidRPr="00D71DDF" w:rsidRDefault="00914160" w:rsidP="00914160">
            <w:pPr>
              <w:rPr>
                <w:rFonts w:ascii="Arial" w:hAnsi="Arial" w:cs="Arial"/>
                <w:lang w:val="en-GB"/>
              </w:rPr>
            </w:pPr>
            <w:r w:rsidRPr="00D71DDF">
              <w:rPr>
                <w:rFonts w:ascii="Arial" w:eastAsia="Verdana" w:hAnsi="Arial" w:cs="Arial"/>
                <w:lang w:val="en-GB"/>
              </w:rPr>
              <w:t>B3</w:t>
            </w:r>
          </w:p>
        </w:tc>
        <w:tc>
          <w:tcPr>
            <w:tcW w:w="7938" w:type="dxa"/>
            <w:tcBorders>
              <w:left w:val="single" w:sz="12" w:space="0" w:color="auto"/>
              <w:right w:val="single" w:sz="12" w:space="0" w:color="auto"/>
            </w:tcBorders>
          </w:tcPr>
          <w:p w:rsidR="00914160" w:rsidRPr="00D71DDF" w:rsidRDefault="00914160" w:rsidP="00914160">
            <w:pPr>
              <w:pStyle w:val="Odstavecseseznamem"/>
              <w:spacing w:after="0" w:line="240" w:lineRule="auto"/>
              <w:ind w:left="0"/>
              <w:jc w:val="both"/>
              <w:rPr>
                <w:rFonts w:ascii="Arial" w:hAnsi="Arial" w:cs="Arial"/>
                <w:sz w:val="20"/>
                <w:szCs w:val="20"/>
                <w:lang w:val="en-GB"/>
              </w:rPr>
            </w:pPr>
            <w:r w:rsidRPr="00D71DDF">
              <w:rPr>
                <w:rFonts w:ascii="Arial" w:eastAsia="Verdana" w:hAnsi="Arial" w:cs="Arial"/>
                <w:sz w:val="20"/>
                <w:szCs w:val="20"/>
                <w:lang w:val="en-GB"/>
              </w:rPr>
              <w:t xml:space="preserve">Chapter in a peer-reviewed scientific book published in the Czech Republic in Czech, or abroad in a non-world language </w:t>
            </w:r>
          </w:p>
        </w:tc>
        <w:tc>
          <w:tcPr>
            <w:tcW w:w="851" w:type="dxa"/>
            <w:vMerge w:val="restart"/>
            <w:tcBorders>
              <w:left w:val="single" w:sz="12" w:space="0" w:color="auto"/>
              <w:right w:val="single" w:sz="12" w:space="0" w:color="auto"/>
            </w:tcBorders>
          </w:tcPr>
          <w:p w:rsidR="00914160" w:rsidRPr="00D71DDF" w:rsidRDefault="00914160" w:rsidP="00914160">
            <w:pPr>
              <w:rPr>
                <w:rFonts w:ascii="Arial" w:hAnsi="Arial" w:cs="Arial"/>
                <w:lang w:val="en-GB"/>
              </w:rPr>
            </w:pPr>
          </w:p>
        </w:tc>
      </w:tr>
      <w:tr w:rsidR="00914160" w:rsidRPr="00D71DDF" w:rsidTr="0060403C">
        <w:trPr>
          <w:cantSplit/>
          <w:trHeight w:val="284"/>
        </w:trPr>
        <w:tc>
          <w:tcPr>
            <w:tcW w:w="675" w:type="dxa"/>
            <w:vMerge/>
            <w:tcBorders>
              <w:left w:val="single" w:sz="12" w:space="0" w:color="auto"/>
              <w:bottom w:val="single" w:sz="12" w:space="0" w:color="auto"/>
              <w:right w:val="single" w:sz="12" w:space="0" w:color="auto"/>
            </w:tcBorders>
          </w:tcPr>
          <w:p w:rsidR="00914160" w:rsidRPr="00D71DDF" w:rsidRDefault="00914160" w:rsidP="00914160">
            <w:pPr>
              <w:rPr>
                <w:rFonts w:ascii="Arial" w:hAnsi="Arial" w:cs="Arial"/>
                <w:lang w:val="en-GB"/>
              </w:rPr>
            </w:pPr>
          </w:p>
        </w:tc>
        <w:tc>
          <w:tcPr>
            <w:tcW w:w="7938" w:type="dxa"/>
            <w:tcBorders>
              <w:left w:val="single" w:sz="12" w:space="0" w:color="auto"/>
              <w:bottom w:val="single" w:sz="12" w:space="0" w:color="auto"/>
              <w:right w:val="single" w:sz="12" w:space="0" w:color="auto"/>
            </w:tcBorders>
          </w:tcPr>
          <w:p w:rsidR="00914160" w:rsidRPr="00D71DDF" w:rsidRDefault="00914160" w:rsidP="00914160">
            <w:pPr>
              <w:pStyle w:val="Odstavecseseznamem"/>
              <w:spacing w:after="0" w:line="240" w:lineRule="auto"/>
              <w:ind w:left="0"/>
              <w:jc w:val="both"/>
              <w:rPr>
                <w:rFonts w:ascii="Arial" w:hAnsi="Arial" w:cs="Arial"/>
                <w:sz w:val="20"/>
                <w:szCs w:val="20"/>
                <w:lang w:val="en-GB"/>
              </w:rPr>
            </w:pPr>
          </w:p>
        </w:tc>
        <w:tc>
          <w:tcPr>
            <w:tcW w:w="851" w:type="dxa"/>
            <w:vMerge/>
            <w:tcBorders>
              <w:left w:val="single" w:sz="12" w:space="0" w:color="auto"/>
              <w:bottom w:val="single" w:sz="12" w:space="0" w:color="auto"/>
              <w:right w:val="single" w:sz="12" w:space="0" w:color="auto"/>
            </w:tcBorders>
          </w:tcPr>
          <w:p w:rsidR="00914160" w:rsidRPr="00D71DDF" w:rsidRDefault="00914160" w:rsidP="00914160">
            <w:pPr>
              <w:rPr>
                <w:rFonts w:ascii="Arial" w:hAnsi="Arial" w:cs="Arial"/>
                <w:lang w:val="en-GB"/>
              </w:rPr>
            </w:pPr>
          </w:p>
        </w:tc>
      </w:tr>
      <w:tr w:rsidR="00914160" w:rsidRPr="00D71DDF" w:rsidTr="0060403C">
        <w:trPr>
          <w:cantSplit/>
          <w:trHeight w:val="284"/>
        </w:trPr>
        <w:tc>
          <w:tcPr>
            <w:tcW w:w="675" w:type="dxa"/>
            <w:tcBorders>
              <w:top w:val="single" w:sz="12" w:space="0" w:color="auto"/>
              <w:left w:val="single" w:sz="12" w:space="0" w:color="auto"/>
              <w:bottom w:val="single" w:sz="12" w:space="0" w:color="auto"/>
              <w:right w:val="single" w:sz="12" w:space="0" w:color="auto"/>
            </w:tcBorders>
          </w:tcPr>
          <w:p w:rsidR="00914160" w:rsidRPr="00D71DDF" w:rsidRDefault="00914160" w:rsidP="00914160">
            <w:pPr>
              <w:rPr>
                <w:rFonts w:ascii="Arial" w:hAnsi="Arial" w:cs="Arial"/>
                <w:b/>
                <w:lang w:val="en-GB"/>
              </w:rPr>
            </w:pPr>
            <w:r w:rsidRPr="00D71DDF">
              <w:rPr>
                <w:rFonts w:ascii="Arial" w:eastAsia="Verdana" w:hAnsi="Arial" w:cs="Arial"/>
                <w:b/>
                <w:lang w:val="en-GB"/>
              </w:rPr>
              <w:t>C</w:t>
            </w:r>
          </w:p>
        </w:tc>
        <w:tc>
          <w:tcPr>
            <w:tcW w:w="7938" w:type="dxa"/>
            <w:tcBorders>
              <w:top w:val="single" w:sz="12" w:space="0" w:color="auto"/>
              <w:left w:val="single" w:sz="12" w:space="0" w:color="auto"/>
              <w:bottom w:val="single" w:sz="12" w:space="0" w:color="auto"/>
              <w:right w:val="single" w:sz="12" w:space="0" w:color="auto"/>
            </w:tcBorders>
          </w:tcPr>
          <w:p w:rsidR="00914160" w:rsidRPr="00D71DDF" w:rsidRDefault="00914160" w:rsidP="00914160">
            <w:pPr>
              <w:pStyle w:val="Odstavecseseznamem"/>
              <w:spacing w:after="0" w:line="240" w:lineRule="auto"/>
              <w:ind w:left="0"/>
              <w:jc w:val="both"/>
              <w:rPr>
                <w:rFonts w:ascii="Arial" w:hAnsi="Arial" w:cs="Arial"/>
                <w:b/>
                <w:sz w:val="20"/>
                <w:szCs w:val="20"/>
                <w:lang w:val="en-GB"/>
              </w:rPr>
            </w:pPr>
            <w:r w:rsidRPr="00D71DDF">
              <w:rPr>
                <w:rFonts w:ascii="Arial" w:eastAsia="Verdana" w:hAnsi="Arial" w:cs="Arial"/>
                <w:b/>
                <w:sz w:val="20"/>
                <w:szCs w:val="20"/>
                <w:lang w:val="en-GB"/>
              </w:rPr>
              <w:t>Original papers in conference proceedings</w:t>
            </w:r>
            <w:r w:rsidRPr="00D71DDF">
              <w:rPr>
                <w:rFonts w:ascii="Arial" w:eastAsia="Verdana" w:hAnsi="Arial" w:cs="Arial"/>
                <w:b/>
                <w:color w:val="000000"/>
                <w:sz w:val="20"/>
                <w:szCs w:val="20"/>
                <w:lang w:val="en-GB"/>
              </w:rPr>
              <w:t xml:space="preserve"> </w:t>
            </w:r>
            <w:r w:rsidRPr="00D71DDF">
              <w:rPr>
                <w:rFonts w:ascii="Arial" w:eastAsia="Verdana" w:hAnsi="Arial" w:cs="Arial"/>
                <w:color w:val="000000"/>
                <w:sz w:val="20"/>
                <w:szCs w:val="20"/>
                <w:lang w:val="en-GB"/>
              </w:rPr>
              <w:t xml:space="preserve">(publications of type </w:t>
            </w:r>
            <w:r w:rsidRPr="00D71DDF">
              <w:rPr>
                <w:rFonts w:ascii="Arial" w:eastAsia="Verdana" w:hAnsi="Arial" w:cs="Arial"/>
                <w:sz w:val="20"/>
                <w:szCs w:val="20"/>
                <w:lang w:val="en-GB"/>
              </w:rPr>
              <w:t>“</w:t>
            </w:r>
            <w:r w:rsidRPr="00D71DDF">
              <w:rPr>
                <w:rFonts w:ascii="Arial" w:eastAsia="Verdana" w:hAnsi="Arial" w:cs="Arial"/>
                <w:color w:val="000000"/>
                <w:sz w:val="20"/>
                <w:szCs w:val="20"/>
                <w:lang w:val="en-GB"/>
              </w:rPr>
              <w:t>D</w:t>
            </w:r>
            <w:r w:rsidRPr="00D71DDF">
              <w:rPr>
                <w:rFonts w:ascii="Arial" w:eastAsia="Verdana" w:hAnsi="Arial" w:cs="Arial"/>
                <w:sz w:val="20"/>
                <w:szCs w:val="20"/>
                <w:lang w:val="en-GB"/>
              </w:rPr>
              <w:t>”</w:t>
            </w:r>
            <w:r w:rsidRPr="00D71DDF">
              <w:rPr>
                <w:rFonts w:ascii="Arial" w:eastAsia="Verdana" w:hAnsi="Arial" w:cs="Arial"/>
                <w:color w:val="000000"/>
                <w:sz w:val="20"/>
                <w:szCs w:val="20"/>
                <w:lang w:val="en-GB"/>
              </w:rPr>
              <w:t>)</w:t>
            </w:r>
            <w:r w:rsidRPr="00D71DDF">
              <w:rPr>
                <w:rFonts w:ascii="Arial" w:eastAsia="Verdana" w:hAnsi="Arial" w:cs="Arial"/>
                <w:b/>
                <w:color w:val="000000"/>
                <w:sz w:val="20"/>
                <w:szCs w:val="20"/>
                <w:lang w:val="en-GB"/>
              </w:rPr>
              <w:t xml:space="preserve"> </w:t>
            </w:r>
          </w:p>
        </w:tc>
        <w:tc>
          <w:tcPr>
            <w:tcW w:w="851" w:type="dxa"/>
            <w:tcBorders>
              <w:top w:val="single" w:sz="12" w:space="0" w:color="auto"/>
              <w:left w:val="single" w:sz="12" w:space="0" w:color="auto"/>
              <w:bottom w:val="single" w:sz="12" w:space="0" w:color="auto"/>
              <w:right w:val="single" w:sz="12" w:space="0" w:color="auto"/>
            </w:tcBorders>
          </w:tcPr>
          <w:p w:rsidR="00914160" w:rsidRPr="00D71DDF" w:rsidRDefault="00914160" w:rsidP="00914160">
            <w:pPr>
              <w:rPr>
                <w:rFonts w:ascii="Arial" w:hAnsi="Arial" w:cs="Arial"/>
                <w:b/>
                <w:lang w:val="en-GB"/>
              </w:rPr>
            </w:pPr>
          </w:p>
        </w:tc>
      </w:tr>
      <w:tr w:rsidR="00914160" w:rsidRPr="00D71DDF" w:rsidTr="0060403C">
        <w:trPr>
          <w:cantSplit/>
          <w:trHeight w:val="284"/>
        </w:trPr>
        <w:tc>
          <w:tcPr>
            <w:tcW w:w="675" w:type="dxa"/>
            <w:vMerge w:val="restart"/>
            <w:tcBorders>
              <w:top w:val="single" w:sz="12" w:space="0" w:color="auto"/>
              <w:left w:val="single" w:sz="12" w:space="0" w:color="auto"/>
              <w:right w:val="single" w:sz="12" w:space="0" w:color="auto"/>
            </w:tcBorders>
          </w:tcPr>
          <w:p w:rsidR="00914160" w:rsidRPr="00D71DDF" w:rsidRDefault="00914160" w:rsidP="00914160">
            <w:pPr>
              <w:rPr>
                <w:rFonts w:ascii="Arial" w:hAnsi="Arial" w:cs="Arial"/>
                <w:lang w:val="en-GB"/>
              </w:rPr>
            </w:pPr>
            <w:r w:rsidRPr="00D71DDF">
              <w:rPr>
                <w:rFonts w:ascii="Arial" w:eastAsia="Verdana" w:hAnsi="Arial" w:cs="Arial"/>
                <w:lang w:val="en-GB"/>
              </w:rPr>
              <w:t>C1</w:t>
            </w:r>
          </w:p>
        </w:tc>
        <w:tc>
          <w:tcPr>
            <w:tcW w:w="7938" w:type="dxa"/>
            <w:tcBorders>
              <w:top w:val="single" w:sz="12" w:space="0" w:color="auto"/>
              <w:left w:val="single" w:sz="12" w:space="0" w:color="auto"/>
              <w:right w:val="single" w:sz="12" w:space="0" w:color="auto"/>
            </w:tcBorders>
          </w:tcPr>
          <w:p w:rsidR="00914160" w:rsidRPr="00D71DDF" w:rsidRDefault="00914160" w:rsidP="00914160">
            <w:pPr>
              <w:pStyle w:val="Odstavecseseznamem"/>
              <w:spacing w:after="0" w:line="240" w:lineRule="auto"/>
              <w:ind w:left="0"/>
              <w:jc w:val="both"/>
              <w:rPr>
                <w:rFonts w:ascii="Arial" w:hAnsi="Arial" w:cs="Arial"/>
                <w:sz w:val="20"/>
                <w:szCs w:val="20"/>
                <w:lang w:val="en-GB"/>
              </w:rPr>
            </w:pPr>
            <w:r w:rsidRPr="00D71DDF">
              <w:rPr>
                <w:rFonts w:ascii="Arial" w:eastAsia="Verdana" w:hAnsi="Arial" w:cs="Arial"/>
                <w:sz w:val="20"/>
                <w:szCs w:val="20"/>
                <w:lang w:val="en-GB"/>
              </w:rPr>
              <w:t xml:space="preserve">Papers in international conference proceedings registered in ISI </w:t>
            </w:r>
            <w:r w:rsidRPr="00D71DDF">
              <w:rPr>
                <w:rFonts w:ascii="Arial" w:eastAsia="Verdana" w:hAnsi="Arial" w:cs="Arial"/>
                <w:color w:val="000000"/>
                <w:sz w:val="20"/>
                <w:szCs w:val="20"/>
                <w:lang w:val="en-GB"/>
              </w:rPr>
              <w:t xml:space="preserve">Proceedings and in Scopus </w:t>
            </w:r>
          </w:p>
        </w:tc>
        <w:tc>
          <w:tcPr>
            <w:tcW w:w="851" w:type="dxa"/>
            <w:vMerge w:val="restart"/>
            <w:tcBorders>
              <w:top w:val="single" w:sz="12" w:space="0" w:color="auto"/>
              <w:left w:val="single" w:sz="12" w:space="0" w:color="auto"/>
              <w:right w:val="single" w:sz="12" w:space="0" w:color="auto"/>
            </w:tcBorders>
          </w:tcPr>
          <w:p w:rsidR="00914160" w:rsidRPr="00D71DDF" w:rsidRDefault="00914160" w:rsidP="00914160">
            <w:pPr>
              <w:rPr>
                <w:rFonts w:ascii="Arial" w:hAnsi="Arial" w:cs="Arial"/>
                <w:lang w:val="en-GB"/>
              </w:rPr>
            </w:pPr>
          </w:p>
        </w:tc>
      </w:tr>
      <w:tr w:rsidR="00914160" w:rsidRPr="00D71DDF" w:rsidTr="0060403C">
        <w:trPr>
          <w:cantSplit/>
          <w:trHeight w:val="284"/>
        </w:trPr>
        <w:tc>
          <w:tcPr>
            <w:tcW w:w="675" w:type="dxa"/>
            <w:vMerge/>
            <w:tcBorders>
              <w:left w:val="single" w:sz="12" w:space="0" w:color="auto"/>
              <w:right w:val="single" w:sz="12" w:space="0" w:color="auto"/>
            </w:tcBorders>
          </w:tcPr>
          <w:p w:rsidR="00914160" w:rsidRPr="00D71DDF" w:rsidRDefault="00914160" w:rsidP="00914160">
            <w:pPr>
              <w:rPr>
                <w:rFonts w:ascii="Arial" w:hAnsi="Arial" w:cs="Arial"/>
                <w:lang w:val="en-GB"/>
              </w:rPr>
            </w:pPr>
          </w:p>
        </w:tc>
        <w:tc>
          <w:tcPr>
            <w:tcW w:w="7938" w:type="dxa"/>
            <w:tcBorders>
              <w:left w:val="single" w:sz="12" w:space="0" w:color="auto"/>
              <w:right w:val="single" w:sz="12" w:space="0" w:color="auto"/>
            </w:tcBorders>
          </w:tcPr>
          <w:p w:rsidR="00914160" w:rsidRPr="00D71DDF" w:rsidRDefault="00914160" w:rsidP="00914160">
            <w:pPr>
              <w:pStyle w:val="Odstavecseseznamem"/>
              <w:spacing w:after="0" w:line="240" w:lineRule="auto"/>
              <w:ind w:left="0"/>
              <w:jc w:val="both"/>
              <w:rPr>
                <w:rFonts w:ascii="Arial" w:hAnsi="Arial" w:cs="Arial"/>
                <w:sz w:val="20"/>
                <w:szCs w:val="20"/>
                <w:lang w:val="en-GB"/>
              </w:rPr>
            </w:pPr>
          </w:p>
        </w:tc>
        <w:tc>
          <w:tcPr>
            <w:tcW w:w="851" w:type="dxa"/>
            <w:vMerge/>
            <w:tcBorders>
              <w:left w:val="single" w:sz="12" w:space="0" w:color="auto"/>
              <w:right w:val="single" w:sz="12" w:space="0" w:color="auto"/>
            </w:tcBorders>
          </w:tcPr>
          <w:p w:rsidR="00914160" w:rsidRPr="00D71DDF" w:rsidRDefault="00914160" w:rsidP="00914160">
            <w:pPr>
              <w:rPr>
                <w:rFonts w:ascii="Arial" w:hAnsi="Arial" w:cs="Arial"/>
                <w:lang w:val="en-GB"/>
              </w:rPr>
            </w:pPr>
          </w:p>
        </w:tc>
      </w:tr>
      <w:tr w:rsidR="00914160" w:rsidRPr="00D71DDF" w:rsidTr="0060403C">
        <w:trPr>
          <w:cantSplit/>
          <w:trHeight w:val="284"/>
        </w:trPr>
        <w:tc>
          <w:tcPr>
            <w:tcW w:w="675" w:type="dxa"/>
            <w:vMerge w:val="restart"/>
            <w:tcBorders>
              <w:left w:val="single" w:sz="12" w:space="0" w:color="auto"/>
              <w:right w:val="single" w:sz="12" w:space="0" w:color="auto"/>
            </w:tcBorders>
          </w:tcPr>
          <w:p w:rsidR="00914160" w:rsidRPr="00D71DDF" w:rsidRDefault="00914160" w:rsidP="00914160">
            <w:pPr>
              <w:rPr>
                <w:rFonts w:ascii="Arial" w:hAnsi="Arial" w:cs="Arial"/>
                <w:lang w:val="en-GB"/>
              </w:rPr>
            </w:pPr>
            <w:r w:rsidRPr="00D71DDF">
              <w:rPr>
                <w:rFonts w:ascii="Arial" w:eastAsia="Verdana" w:hAnsi="Arial" w:cs="Arial"/>
                <w:lang w:val="en-GB"/>
              </w:rPr>
              <w:t>C2</w:t>
            </w:r>
          </w:p>
        </w:tc>
        <w:tc>
          <w:tcPr>
            <w:tcW w:w="7938" w:type="dxa"/>
            <w:tcBorders>
              <w:left w:val="single" w:sz="12" w:space="0" w:color="auto"/>
              <w:right w:val="single" w:sz="12" w:space="0" w:color="auto"/>
            </w:tcBorders>
          </w:tcPr>
          <w:p w:rsidR="00914160" w:rsidRPr="00D71DDF" w:rsidRDefault="00914160" w:rsidP="00914160">
            <w:pPr>
              <w:pStyle w:val="Odstavecseseznamem"/>
              <w:spacing w:after="0" w:line="240" w:lineRule="auto"/>
              <w:ind w:left="0"/>
              <w:jc w:val="both"/>
              <w:rPr>
                <w:rFonts w:ascii="Arial" w:hAnsi="Arial" w:cs="Arial"/>
                <w:sz w:val="20"/>
                <w:szCs w:val="20"/>
                <w:lang w:val="en-GB"/>
              </w:rPr>
            </w:pPr>
            <w:r w:rsidRPr="00D71DDF">
              <w:rPr>
                <w:rFonts w:ascii="Arial" w:eastAsia="Verdana" w:hAnsi="Arial" w:cs="Arial"/>
                <w:sz w:val="20"/>
                <w:szCs w:val="20"/>
                <w:lang w:val="en-GB"/>
              </w:rPr>
              <w:t>Papers in the proceedings of international conferences held abroad in a world language</w:t>
            </w:r>
          </w:p>
        </w:tc>
        <w:tc>
          <w:tcPr>
            <w:tcW w:w="851" w:type="dxa"/>
            <w:vMerge w:val="restart"/>
            <w:tcBorders>
              <w:left w:val="single" w:sz="12" w:space="0" w:color="auto"/>
              <w:right w:val="single" w:sz="12" w:space="0" w:color="auto"/>
            </w:tcBorders>
          </w:tcPr>
          <w:p w:rsidR="00914160" w:rsidRPr="00D71DDF" w:rsidRDefault="00914160" w:rsidP="00914160">
            <w:pPr>
              <w:rPr>
                <w:rFonts w:ascii="Arial" w:hAnsi="Arial" w:cs="Arial"/>
                <w:lang w:val="en-GB"/>
              </w:rPr>
            </w:pPr>
          </w:p>
        </w:tc>
      </w:tr>
      <w:tr w:rsidR="00914160" w:rsidRPr="00D71DDF" w:rsidTr="0060403C">
        <w:trPr>
          <w:cantSplit/>
          <w:trHeight w:val="284"/>
        </w:trPr>
        <w:tc>
          <w:tcPr>
            <w:tcW w:w="675" w:type="dxa"/>
            <w:vMerge/>
            <w:tcBorders>
              <w:left w:val="single" w:sz="12" w:space="0" w:color="auto"/>
              <w:right w:val="single" w:sz="12" w:space="0" w:color="auto"/>
            </w:tcBorders>
          </w:tcPr>
          <w:p w:rsidR="00914160" w:rsidRPr="00D71DDF" w:rsidRDefault="00914160" w:rsidP="00914160">
            <w:pPr>
              <w:rPr>
                <w:rFonts w:ascii="Arial" w:hAnsi="Arial" w:cs="Arial"/>
                <w:lang w:val="en-GB"/>
              </w:rPr>
            </w:pPr>
          </w:p>
        </w:tc>
        <w:tc>
          <w:tcPr>
            <w:tcW w:w="7938" w:type="dxa"/>
            <w:tcBorders>
              <w:left w:val="single" w:sz="12" w:space="0" w:color="auto"/>
              <w:right w:val="single" w:sz="12" w:space="0" w:color="auto"/>
            </w:tcBorders>
          </w:tcPr>
          <w:p w:rsidR="00914160" w:rsidRPr="00D71DDF" w:rsidRDefault="00914160" w:rsidP="00914160">
            <w:pPr>
              <w:pStyle w:val="Odstavecseseznamem"/>
              <w:spacing w:after="0" w:line="240" w:lineRule="auto"/>
              <w:ind w:left="0"/>
              <w:jc w:val="both"/>
              <w:rPr>
                <w:rFonts w:ascii="Arial" w:hAnsi="Arial" w:cs="Arial"/>
                <w:sz w:val="20"/>
                <w:szCs w:val="20"/>
                <w:lang w:val="en-GB"/>
              </w:rPr>
            </w:pPr>
          </w:p>
        </w:tc>
        <w:tc>
          <w:tcPr>
            <w:tcW w:w="851" w:type="dxa"/>
            <w:vMerge/>
            <w:tcBorders>
              <w:left w:val="single" w:sz="12" w:space="0" w:color="auto"/>
              <w:right w:val="single" w:sz="12" w:space="0" w:color="auto"/>
            </w:tcBorders>
          </w:tcPr>
          <w:p w:rsidR="00914160" w:rsidRPr="00D71DDF" w:rsidRDefault="00914160" w:rsidP="00914160">
            <w:pPr>
              <w:rPr>
                <w:rFonts w:ascii="Arial" w:hAnsi="Arial" w:cs="Arial"/>
                <w:lang w:val="en-GB"/>
              </w:rPr>
            </w:pPr>
          </w:p>
        </w:tc>
      </w:tr>
      <w:tr w:rsidR="00914160" w:rsidRPr="00D71DDF" w:rsidTr="0060403C">
        <w:trPr>
          <w:cantSplit/>
          <w:trHeight w:val="284"/>
        </w:trPr>
        <w:tc>
          <w:tcPr>
            <w:tcW w:w="675" w:type="dxa"/>
            <w:vMerge w:val="restart"/>
            <w:tcBorders>
              <w:left w:val="single" w:sz="12" w:space="0" w:color="auto"/>
              <w:right w:val="single" w:sz="12" w:space="0" w:color="auto"/>
            </w:tcBorders>
          </w:tcPr>
          <w:p w:rsidR="00914160" w:rsidRPr="00D71DDF" w:rsidRDefault="00914160" w:rsidP="00914160">
            <w:pPr>
              <w:rPr>
                <w:rFonts w:ascii="Arial" w:hAnsi="Arial" w:cs="Arial"/>
                <w:lang w:val="en-GB"/>
              </w:rPr>
            </w:pPr>
            <w:r w:rsidRPr="00D71DDF">
              <w:rPr>
                <w:rFonts w:ascii="Arial" w:eastAsia="Verdana" w:hAnsi="Arial" w:cs="Arial"/>
                <w:lang w:val="en-GB"/>
              </w:rPr>
              <w:t>C3</w:t>
            </w:r>
          </w:p>
        </w:tc>
        <w:tc>
          <w:tcPr>
            <w:tcW w:w="7938" w:type="dxa"/>
            <w:tcBorders>
              <w:left w:val="single" w:sz="12" w:space="0" w:color="auto"/>
              <w:right w:val="single" w:sz="12" w:space="0" w:color="auto"/>
            </w:tcBorders>
          </w:tcPr>
          <w:p w:rsidR="00914160" w:rsidRPr="00D71DDF" w:rsidRDefault="00914160" w:rsidP="00914160">
            <w:pPr>
              <w:pStyle w:val="Odstavecseseznamem"/>
              <w:spacing w:after="0" w:line="240" w:lineRule="auto"/>
              <w:ind w:left="0"/>
              <w:jc w:val="both"/>
              <w:rPr>
                <w:rFonts w:ascii="Arial" w:hAnsi="Arial" w:cs="Arial"/>
                <w:sz w:val="20"/>
                <w:szCs w:val="20"/>
                <w:lang w:val="en-GB"/>
              </w:rPr>
            </w:pPr>
            <w:r w:rsidRPr="00D71DDF">
              <w:rPr>
                <w:rFonts w:ascii="Arial" w:eastAsia="Verdana" w:hAnsi="Arial" w:cs="Arial"/>
                <w:sz w:val="20"/>
                <w:szCs w:val="20"/>
                <w:lang w:val="en-GB"/>
              </w:rPr>
              <w:t>Papers in the proceedings of international conferences held in the Czech Republic/Slovakia in a world language</w:t>
            </w:r>
          </w:p>
        </w:tc>
        <w:tc>
          <w:tcPr>
            <w:tcW w:w="851" w:type="dxa"/>
            <w:vMerge w:val="restart"/>
            <w:tcBorders>
              <w:left w:val="single" w:sz="12" w:space="0" w:color="auto"/>
              <w:right w:val="single" w:sz="12" w:space="0" w:color="auto"/>
            </w:tcBorders>
          </w:tcPr>
          <w:p w:rsidR="00914160" w:rsidRPr="00D71DDF" w:rsidRDefault="00914160" w:rsidP="00914160">
            <w:pPr>
              <w:rPr>
                <w:rFonts w:ascii="Arial" w:hAnsi="Arial" w:cs="Arial"/>
                <w:lang w:val="en-GB"/>
              </w:rPr>
            </w:pPr>
          </w:p>
        </w:tc>
      </w:tr>
      <w:tr w:rsidR="00914160" w:rsidRPr="00D71DDF" w:rsidTr="0060403C">
        <w:trPr>
          <w:cantSplit/>
          <w:trHeight w:val="284"/>
        </w:trPr>
        <w:tc>
          <w:tcPr>
            <w:tcW w:w="675" w:type="dxa"/>
            <w:vMerge/>
            <w:tcBorders>
              <w:left w:val="single" w:sz="12" w:space="0" w:color="auto"/>
              <w:right w:val="single" w:sz="12" w:space="0" w:color="auto"/>
            </w:tcBorders>
          </w:tcPr>
          <w:p w:rsidR="00914160" w:rsidRPr="00D71DDF" w:rsidRDefault="00914160" w:rsidP="00914160">
            <w:pPr>
              <w:rPr>
                <w:rFonts w:ascii="Arial" w:hAnsi="Arial" w:cs="Arial"/>
                <w:lang w:val="en-GB"/>
              </w:rPr>
            </w:pPr>
          </w:p>
        </w:tc>
        <w:tc>
          <w:tcPr>
            <w:tcW w:w="7938" w:type="dxa"/>
            <w:tcBorders>
              <w:left w:val="single" w:sz="12" w:space="0" w:color="auto"/>
              <w:right w:val="single" w:sz="12" w:space="0" w:color="auto"/>
            </w:tcBorders>
          </w:tcPr>
          <w:p w:rsidR="00914160" w:rsidRPr="00D71DDF" w:rsidRDefault="00914160" w:rsidP="00914160">
            <w:pPr>
              <w:pStyle w:val="Odstavecseseznamem"/>
              <w:spacing w:after="0" w:line="240" w:lineRule="auto"/>
              <w:ind w:left="0"/>
              <w:jc w:val="both"/>
              <w:rPr>
                <w:rFonts w:ascii="Arial" w:hAnsi="Arial" w:cs="Arial"/>
                <w:sz w:val="20"/>
                <w:szCs w:val="20"/>
                <w:lang w:val="en-GB"/>
              </w:rPr>
            </w:pPr>
          </w:p>
        </w:tc>
        <w:tc>
          <w:tcPr>
            <w:tcW w:w="851" w:type="dxa"/>
            <w:vMerge/>
            <w:tcBorders>
              <w:left w:val="single" w:sz="12" w:space="0" w:color="auto"/>
              <w:right w:val="single" w:sz="12" w:space="0" w:color="auto"/>
            </w:tcBorders>
          </w:tcPr>
          <w:p w:rsidR="00914160" w:rsidRPr="00D71DDF" w:rsidRDefault="00914160" w:rsidP="00914160">
            <w:pPr>
              <w:rPr>
                <w:rFonts w:ascii="Arial" w:hAnsi="Arial" w:cs="Arial"/>
                <w:lang w:val="en-GB"/>
              </w:rPr>
            </w:pPr>
          </w:p>
        </w:tc>
      </w:tr>
      <w:tr w:rsidR="00914160" w:rsidRPr="00D71DDF" w:rsidTr="0060403C">
        <w:trPr>
          <w:cantSplit/>
          <w:trHeight w:val="284"/>
        </w:trPr>
        <w:tc>
          <w:tcPr>
            <w:tcW w:w="675" w:type="dxa"/>
            <w:vMerge w:val="restart"/>
            <w:tcBorders>
              <w:left w:val="single" w:sz="12" w:space="0" w:color="auto"/>
              <w:right w:val="single" w:sz="12" w:space="0" w:color="auto"/>
            </w:tcBorders>
          </w:tcPr>
          <w:p w:rsidR="00914160" w:rsidRPr="00D71DDF" w:rsidRDefault="00914160" w:rsidP="00914160">
            <w:pPr>
              <w:rPr>
                <w:rFonts w:ascii="Arial" w:hAnsi="Arial" w:cs="Arial"/>
                <w:lang w:val="en-GB"/>
              </w:rPr>
            </w:pPr>
            <w:r w:rsidRPr="00D71DDF">
              <w:rPr>
                <w:rFonts w:ascii="Arial" w:eastAsia="Verdana" w:hAnsi="Arial" w:cs="Arial"/>
                <w:lang w:val="en-GB"/>
              </w:rPr>
              <w:t>C4</w:t>
            </w:r>
          </w:p>
        </w:tc>
        <w:tc>
          <w:tcPr>
            <w:tcW w:w="7938" w:type="dxa"/>
            <w:tcBorders>
              <w:left w:val="single" w:sz="12" w:space="0" w:color="auto"/>
              <w:right w:val="single" w:sz="12" w:space="0" w:color="auto"/>
            </w:tcBorders>
          </w:tcPr>
          <w:p w:rsidR="00914160" w:rsidRPr="00D71DDF" w:rsidRDefault="00914160" w:rsidP="00914160">
            <w:pPr>
              <w:pStyle w:val="Odstavecseseznamem"/>
              <w:spacing w:after="0" w:line="240" w:lineRule="auto"/>
              <w:ind w:left="0"/>
              <w:jc w:val="both"/>
              <w:rPr>
                <w:rFonts w:ascii="Arial" w:hAnsi="Arial" w:cs="Arial"/>
                <w:sz w:val="20"/>
                <w:szCs w:val="20"/>
                <w:lang w:val="en-GB"/>
              </w:rPr>
            </w:pPr>
            <w:r w:rsidRPr="00D71DDF">
              <w:rPr>
                <w:rFonts w:ascii="Arial" w:eastAsia="Verdana" w:hAnsi="Arial" w:cs="Arial"/>
                <w:sz w:val="20"/>
                <w:szCs w:val="20"/>
                <w:lang w:val="en-GB"/>
              </w:rPr>
              <w:t>Papers in conference proceedings in Czech/Slovak</w:t>
            </w:r>
          </w:p>
        </w:tc>
        <w:tc>
          <w:tcPr>
            <w:tcW w:w="851" w:type="dxa"/>
            <w:vMerge w:val="restart"/>
            <w:tcBorders>
              <w:left w:val="single" w:sz="12" w:space="0" w:color="auto"/>
              <w:right w:val="single" w:sz="12" w:space="0" w:color="auto"/>
            </w:tcBorders>
          </w:tcPr>
          <w:p w:rsidR="00914160" w:rsidRPr="00D71DDF" w:rsidRDefault="00914160" w:rsidP="00914160">
            <w:pPr>
              <w:rPr>
                <w:rFonts w:ascii="Arial" w:hAnsi="Arial" w:cs="Arial"/>
                <w:lang w:val="en-GB"/>
              </w:rPr>
            </w:pPr>
          </w:p>
        </w:tc>
      </w:tr>
      <w:tr w:rsidR="00914160" w:rsidRPr="00D71DDF" w:rsidTr="0060403C">
        <w:trPr>
          <w:cantSplit/>
          <w:trHeight w:val="284"/>
        </w:trPr>
        <w:tc>
          <w:tcPr>
            <w:tcW w:w="675" w:type="dxa"/>
            <w:vMerge/>
            <w:tcBorders>
              <w:left w:val="single" w:sz="12" w:space="0" w:color="auto"/>
              <w:bottom w:val="single" w:sz="12" w:space="0" w:color="auto"/>
              <w:right w:val="single" w:sz="12" w:space="0" w:color="auto"/>
            </w:tcBorders>
          </w:tcPr>
          <w:p w:rsidR="00914160" w:rsidRPr="00D71DDF" w:rsidRDefault="00914160" w:rsidP="00914160">
            <w:pPr>
              <w:rPr>
                <w:rFonts w:ascii="Arial" w:hAnsi="Arial" w:cs="Arial"/>
                <w:lang w:val="en-GB"/>
              </w:rPr>
            </w:pPr>
          </w:p>
        </w:tc>
        <w:tc>
          <w:tcPr>
            <w:tcW w:w="7938" w:type="dxa"/>
            <w:tcBorders>
              <w:left w:val="single" w:sz="12" w:space="0" w:color="auto"/>
              <w:bottom w:val="single" w:sz="12" w:space="0" w:color="auto"/>
              <w:right w:val="single" w:sz="12" w:space="0" w:color="auto"/>
            </w:tcBorders>
          </w:tcPr>
          <w:p w:rsidR="00914160" w:rsidRPr="00D71DDF" w:rsidRDefault="00914160" w:rsidP="00914160">
            <w:pPr>
              <w:pStyle w:val="Odstavecseseznamem"/>
              <w:spacing w:after="0" w:line="240" w:lineRule="auto"/>
              <w:ind w:left="0"/>
              <w:jc w:val="both"/>
              <w:rPr>
                <w:rFonts w:ascii="Arial" w:hAnsi="Arial" w:cs="Arial"/>
                <w:sz w:val="20"/>
                <w:szCs w:val="20"/>
                <w:lang w:val="en-GB"/>
              </w:rPr>
            </w:pPr>
          </w:p>
        </w:tc>
        <w:tc>
          <w:tcPr>
            <w:tcW w:w="851" w:type="dxa"/>
            <w:vMerge/>
            <w:tcBorders>
              <w:left w:val="single" w:sz="12" w:space="0" w:color="auto"/>
              <w:bottom w:val="single" w:sz="12" w:space="0" w:color="auto"/>
              <w:right w:val="single" w:sz="12" w:space="0" w:color="auto"/>
            </w:tcBorders>
          </w:tcPr>
          <w:p w:rsidR="00914160" w:rsidRPr="00D71DDF" w:rsidRDefault="00914160" w:rsidP="00914160">
            <w:pPr>
              <w:rPr>
                <w:rFonts w:ascii="Arial" w:hAnsi="Arial" w:cs="Arial"/>
                <w:lang w:val="en-GB"/>
              </w:rPr>
            </w:pPr>
          </w:p>
        </w:tc>
      </w:tr>
      <w:tr w:rsidR="00914160" w:rsidRPr="00D71DDF" w:rsidTr="0060403C">
        <w:trPr>
          <w:cantSplit/>
          <w:trHeight w:val="284"/>
        </w:trPr>
        <w:tc>
          <w:tcPr>
            <w:tcW w:w="675" w:type="dxa"/>
            <w:tcBorders>
              <w:top w:val="single" w:sz="12" w:space="0" w:color="auto"/>
              <w:left w:val="single" w:sz="12" w:space="0" w:color="auto"/>
              <w:bottom w:val="single" w:sz="12" w:space="0" w:color="auto"/>
              <w:right w:val="single" w:sz="12" w:space="0" w:color="auto"/>
            </w:tcBorders>
          </w:tcPr>
          <w:p w:rsidR="00914160" w:rsidRPr="00D71DDF" w:rsidRDefault="00914160" w:rsidP="00914160">
            <w:pPr>
              <w:rPr>
                <w:rFonts w:ascii="Arial" w:hAnsi="Arial" w:cs="Arial"/>
                <w:b/>
                <w:lang w:val="en-GB"/>
              </w:rPr>
            </w:pPr>
            <w:r w:rsidRPr="00D71DDF">
              <w:rPr>
                <w:rFonts w:ascii="Arial" w:eastAsia="Verdana" w:hAnsi="Arial" w:cs="Arial"/>
                <w:b/>
                <w:lang w:val="en-GB"/>
              </w:rPr>
              <w:t>D</w:t>
            </w:r>
          </w:p>
        </w:tc>
        <w:tc>
          <w:tcPr>
            <w:tcW w:w="7938" w:type="dxa"/>
            <w:tcBorders>
              <w:top w:val="single" w:sz="12" w:space="0" w:color="auto"/>
              <w:left w:val="single" w:sz="12" w:space="0" w:color="auto"/>
              <w:bottom w:val="single" w:sz="12" w:space="0" w:color="auto"/>
              <w:right w:val="single" w:sz="12" w:space="0" w:color="auto"/>
            </w:tcBorders>
          </w:tcPr>
          <w:p w:rsidR="00914160" w:rsidRPr="00D71DDF" w:rsidRDefault="00914160" w:rsidP="00914160">
            <w:pPr>
              <w:pStyle w:val="Odstavecseseznamem"/>
              <w:spacing w:after="0" w:line="240" w:lineRule="auto"/>
              <w:ind w:left="0"/>
              <w:jc w:val="both"/>
              <w:rPr>
                <w:rFonts w:ascii="Arial" w:hAnsi="Arial" w:cs="Arial"/>
                <w:b/>
                <w:sz w:val="20"/>
                <w:szCs w:val="20"/>
                <w:lang w:val="en-GB"/>
              </w:rPr>
            </w:pPr>
            <w:r w:rsidRPr="00D71DDF">
              <w:rPr>
                <w:rFonts w:ascii="Arial" w:eastAsia="Verdana" w:hAnsi="Arial" w:cs="Arial"/>
                <w:b/>
                <w:sz w:val="20"/>
                <w:szCs w:val="20"/>
                <w:lang w:val="en-GB"/>
              </w:rPr>
              <w:t>Other publications and non-publication results</w:t>
            </w:r>
          </w:p>
        </w:tc>
        <w:tc>
          <w:tcPr>
            <w:tcW w:w="851" w:type="dxa"/>
            <w:tcBorders>
              <w:top w:val="single" w:sz="12" w:space="0" w:color="auto"/>
              <w:left w:val="single" w:sz="12" w:space="0" w:color="auto"/>
              <w:bottom w:val="single" w:sz="12" w:space="0" w:color="auto"/>
              <w:right w:val="single" w:sz="12" w:space="0" w:color="auto"/>
            </w:tcBorders>
          </w:tcPr>
          <w:p w:rsidR="00914160" w:rsidRPr="00D71DDF" w:rsidRDefault="00914160" w:rsidP="00914160">
            <w:pPr>
              <w:rPr>
                <w:rFonts w:ascii="Arial" w:hAnsi="Arial" w:cs="Arial"/>
                <w:b/>
                <w:lang w:val="en-GB"/>
              </w:rPr>
            </w:pPr>
          </w:p>
        </w:tc>
      </w:tr>
      <w:tr w:rsidR="00914160" w:rsidRPr="00D71DDF" w:rsidTr="0060403C">
        <w:trPr>
          <w:cantSplit/>
          <w:trHeight w:val="284"/>
        </w:trPr>
        <w:tc>
          <w:tcPr>
            <w:tcW w:w="675" w:type="dxa"/>
            <w:tcBorders>
              <w:top w:val="single" w:sz="12" w:space="0" w:color="auto"/>
              <w:left w:val="single" w:sz="12" w:space="0" w:color="auto"/>
            </w:tcBorders>
            <w:shd w:val="clear" w:color="auto" w:fill="FFFFFF"/>
          </w:tcPr>
          <w:p w:rsidR="00914160" w:rsidRPr="00D71DDF" w:rsidRDefault="00914160" w:rsidP="00914160">
            <w:pPr>
              <w:rPr>
                <w:rFonts w:ascii="Arial" w:hAnsi="Arial" w:cs="Arial"/>
                <w:b/>
                <w:lang w:val="en-GB"/>
              </w:rPr>
            </w:pPr>
          </w:p>
        </w:tc>
        <w:tc>
          <w:tcPr>
            <w:tcW w:w="7938" w:type="dxa"/>
            <w:tcBorders>
              <w:top w:val="single" w:sz="12" w:space="0" w:color="auto"/>
            </w:tcBorders>
            <w:shd w:val="clear" w:color="auto" w:fill="FFFFFF"/>
          </w:tcPr>
          <w:p w:rsidR="00914160" w:rsidRPr="00D71DDF" w:rsidRDefault="00914160" w:rsidP="00914160">
            <w:pPr>
              <w:rPr>
                <w:rFonts w:ascii="Arial" w:hAnsi="Arial" w:cs="Arial"/>
                <w:lang w:val="en-GB"/>
              </w:rPr>
            </w:pPr>
          </w:p>
        </w:tc>
        <w:tc>
          <w:tcPr>
            <w:tcW w:w="851" w:type="dxa"/>
            <w:tcBorders>
              <w:top w:val="single" w:sz="12" w:space="0" w:color="auto"/>
              <w:right w:val="single" w:sz="12" w:space="0" w:color="auto"/>
            </w:tcBorders>
            <w:shd w:val="clear" w:color="auto" w:fill="FFFFFF"/>
          </w:tcPr>
          <w:p w:rsidR="00914160" w:rsidRPr="00D71DDF" w:rsidRDefault="00914160" w:rsidP="00914160">
            <w:pPr>
              <w:rPr>
                <w:rFonts w:ascii="Arial" w:hAnsi="Arial" w:cs="Arial"/>
                <w:lang w:val="en-GB"/>
              </w:rPr>
            </w:pPr>
          </w:p>
        </w:tc>
      </w:tr>
      <w:tr w:rsidR="00914160" w:rsidRPr="00D71DDF" w:rsidTr="0060403C">
        <w:trPr>
          <w:cantSplit/>
          <w:trHeight w:val="284"/>
        </w:trPr>
        <w:tc>
          <w:tcPr>
            <w:tcW w:w="675" w:type="dxa"/>
            <w:tcBorders>
              <w:left w:val="single" w:sz="12" w:space="0" w:color="auto"/>
              <w:bottom w:val="single" w:sz="12" w:space="0" w:color="auto"/>
            </w:tcBorders>
            <w:shd w:val="clear" w:color="auto" w:fill="FFFFFF"/>
          </w:tcPr>
          <w:p w:rsidR="00914160" w:rsidRPr="00D71DDF" w:rsidRDefault="00914160" w:rsidP="00914160">
            <w:pPr>
              <w:rPr>
                <w:rFonts w:ascii="Arial" w:hAnsi="Arial" w:cs="Arial"/>
                <w:b/>
                <w:lang w:val="en-GB"/>
              </w:rPr>
            </w:pPr>
          </w:p>
        </w:tc>
        <w:tc>
          <w:tcPr>
            <w:tcW w:w="7938" w:type="dxa"/>
            <w:tcBorders>
              <w:bottom w:val="single" w:sz="12" w:space="0" w:color="auto"/>
            </w:tcBorders>
            <w:shd w:val="clear" w:color="auto" w:fill="FFFFFF"/>
          </w:tcPr>
          <w:p w:rsidR="00914160" w:rsidRPr="00D71DDF" w:rsidRDefault="00914160" w:rsidP="00914160">
            <w:pPr>
              <w:rPr>
                <w:rFonts w:ascii="Arial" w:hAnsi="Arial" w:cs="Arial"/>
                <w:lang w:val="en-GB"/>
              </w:rPr>
            </w:pPr>
          </w:p>
        </w:tc>
        <w:tc>
          <w:tcPr>
            <w:tcW w:w="851" w:type="dxa"/>
            <w:tcBorders>
              <w:bottom w:val="single" w:sz="12" w:space="0" w:color="auto"/>
              <w:right w:val="single" w:sz="12" w:space="0" w:color="auto"/>
            </w:tcBorders>
            <w:shd w:val="clear" w:color="auto" w:fill="FFFFFF"/>
          </w:tcPr>
          <w:p w:rsidR="00914160" w:rsidRPr="00D71DDF" w:rsidRDefault="00914160" w:rsidP="00914160">
            <w:pPr>
              <w:rPr>
                <w:rFonts w:ascii="Arial" w:hAnsi="Arial" w:cs="Arial"/>
                <w:lang w:val="en-GB"/>
              </w:rPr>
            </w:pPr>
          </w:p>
        </w:tc>
      </w:tr>
    </w:tbl>
    <w:p w:rsidR="007B14EF" w:rsidRPr="00D71DDF" w:rsidRDefault="007B14EF" w:rsidP="007B14EF">
      <w:pPr>
        <w:spacing w:after="120"/>
        <w:rPr>
          <w:rFonts w:ascii="Arial" w:hAnsi="Arial" w:cs="Arial"/>
          <w:b/>
          <w:lang w:val="en-GB"/>
        </w:rPr>
      </w:pPr>
    </w:p>
    <w:p w:rsidR="007B14EF" w:rsidRPr="00D71DDF" w:rsidRDefault="007B14EF" w:rsidP="007B14EF">
      <w:pPr>
        <w:rPr>
          <w:rFonts w:ascii="Arial" w:hAnsi="Arial" w:cs="Arial"/>
          <w:b/>
          <w:lang w:val="en-GB"/>
        </w:rPr>
      </w:pPr>
      <w:r w:rsidRPr="00D71DDF">
        <w:rPr>
          <w:rFonts w:ascii="Arial" w:hAnsi="Arial" w:cs="Arial"/>
          <w:b/>
          <w:lang w:val="en-GB"/>
        </w:rPr>
        <w:br w:type="page"/>
      </w:r>
    </w:p>
    <w:p w:rsidR="0009005E" w:rsidRPr="00D71DDF" w:rsidRDefault="0009005E" w:rsidP="007B14EF">
      <w:pPr>
        <w:outlineLvl w:val="0"/>
        <w:rPr>
          <w:rFonts w:ascii="Arial" w:hAnsi="Arial" w:cs="Arial"/>
          <w:b/>
          <w:lang w:val="en-GB"/>
        </w:rPr>
      </w:pPr>
    </w:p>
    <w:p w:rsidR="00FD7B26" w:rsidRPr="00D71DDF" w:rsidRDefault="00FD7B26" w:rsidP="00FD7B26">
      <w:pPr>
        <w:rPr>
          <w:rFonts w:ascii="Arial" w:eastAsia="Verdana" w:hAnsi="Arial" w:cs="Arial"/>
          <w:b/>
          <w:lang w:val="en-GB"/>
        </w:rPr>
      </w:pPr>
      <w:r w:rsidRPr="00D71DDF">
        <w:rPr>
          <w:rFonts w:ascii="Arial" w:eastAsia="Verdana" w:hAnsi="Arial" w:cs="Arial"/>
          <w:b/>
          <w:lang w:val="en-GB"/>
        </w:rPr>
        <w:t xml:space="preserve">Solving student specific research projects </w:t>
      </w:r>
    </w:p>
    <w:p w:rsidR="0009005E" w:rsidRPr="00D71DDF" w:rsidRDefault="0009005E" w:rsidP="0009005E">
      <w:pPr>
        <w:outlineLvl w:val="0"/>
        <w:rPr>
          <w:rFonts w:ascii="Arial" w:hAnsi="Arial" w:cs="Arial"/>
          <w:b/>
          <w:lang w:val="en-GB"/>
        </w:rPr>
      </w:pPr>
    </w:p>
    <w:tbl>
      <w:tblPr>
        <w:tblW w:w="946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368"/>
        <w:gridCol w:w="4127"/>
        <w:gridCol w:w="3969"/>
      </w:tblGrid>
      <w:tr w:rsidR="00FD7B26" w:rsidRPr="00D71DDF" w:rsidTr="00657DC2">
        <w:trPr>
          <w:trHeight w:val="284"/>
        </w:trPr>
        <w:tc>
          <w:tcPr>
            <w:tcW w:w="1368" w:type="dxa"/>
            <w:tcBorders>
              <w:top w:val="single" w:sz="12" w:space="0" w:color="auto"/>
              <w:bottom w:val="single" w:sz="12" w:space="0" w:color="auto"/>
            </w:tcBorders>
          </w:tcPr>
          <w:p w:rsidR="00FD7B26" w:rsidRPr="00D71DDF" w:rsidRDefault="00FD7B26" w:rsidP="00FD7B26">
            <w:pPr>
              <w:pStyle w:val="Odstavecseseznamem"/>
              <w:spacing w:after="0" w:line="240" w:lineRule="auto"/>
              <w:ind w:left="0"/>
              <w:jc w:val="both"/>
              <w:rPr>
                <w:rFonts w:ascii="Arial" w:hAnsi="Arial" w:cs="Arial"/>
                <w:b/>
                <w:sz w:val="20"/>
                <w:szCs w:val="20"/>
                <w:lang w:val="en-GB"/>
              </w:rPr>
            </w:pPr>
            <w:r w:rsidRPr="00D71DDF">
              <w:rPr>
                <w:rFonts w:ascii="Arial" w:eastAsia="Verdana" w:hAnsi="Arial" w:cs="Arial"/>
                <w:b/>
                <w:sz w:val="20"/>
                <w:szCs w:val="20"/>
                <w:lang w:val="en-GB"/>
              </w:rPr>
              <w:t>Year</w:t>
            </w:r>
          </w:p>
        </w:tc>
        <w:tc>
          <w:tcPr>
            <w:tcW w:w="4127" w:type="dxa"/>
            <w:tcBorders>
              <w:top w:val="single" w:sz="12" w:space="0" w:color="auto"/>
              <w:bottom w:val="single" w:sz="12" w:space="0" w:color="auto"/>
            </w:tcBorders>
          </w:tcPr>
          <w:p w:rsidR="00FD7B26" w:rsidRPr="00D71DDF" w:rsidRDefault="00FD7B26" w:rsidP="00FD7B26">
            <w:pPr>
              <w:pStyle w:val="Odstavecseseznamem"/>
              <w:spacing w:after="0" w:line="240" w:lineRule="auto"/>
              <w:ind w:left="0"/>
              <w:jc w:val="both"/>
              <w:rPr>
                <w:rFonts w:ascii="Arial" w:hAnsi="Arial" w:cs="Arial"/>
                <w:b/>
                <w:sz w:val="20"/>
                <w:szCs w:val="20"/>
                <w:lang w:val="en-GB"/>
              </w:rPr>
            </w:pPr>
            <w:r w:rsidRPr="00D71DDF">
              <w:rPr>
                <w:rFonts w:ascii="Arial" w:eastAsia="Verdana" w:hAnsi="Arial" w:cs="Arial"/>
                <w:b/>
                <w:sz w:val="20"/>
                <w:szCs w:val="20"/>
                <w:lang w:val="en-GB"/>
              </w:rPr>
              <w:t xml:space="preserve">Name and number of project </w:t>
            </w:r>
          </w:p>
        </w:tc>
        <w:tc>
          <w:tcPr>
            <w:tcW w:w="3969" w:type="dxa"/>
            <w:tcBorders>
              <w:top w:val="single" w:sz="12" w:space="0" w:color="auto"/>
              <w:bottom w:val="single" w:sz="12" w:space="0" w:color="auto"/>
            </w:tcBorders>
          </w:tcPr>
          <w:p w:rsidR="00FD7B26" w:rsidRPr="00D71DDF" w:rsidRDefault="00FD7B26" w:rsidP="00FD7B26">
            <w:pPr>
              <w:pStyle w:val="Odstavecseseznamem"/>
              <w:spacing w:after="0" w:line="240" w:lineRule="auto"/>
              <w:ind w:left="0"/>
              <w:jc w:val="both"/>
              <w:rPr>
                <w:rFonts w:ascii="Arial" w:hAnsi="Arial" w:cs="Arial"/>
                <w:b/>
                <w:sz w:val="20"/>
                <w:szCs w:val="20"/>
                <w:lang w:val="en-GB"/>
              </w:rPr>
            </w:pPr>
            <w:r w:rsidRPr="00D71DDF">
              <w:rPr>
                <w:rFonts w:ascii="Arial" w:eastAsia="Verdana" w:hAnsi="Arial" w:cs="Arial"/>
                <w:b/>
                <w:sz w:val="20"/>
                <w:szCs w:val="20"/>
                <w:lang w:val="en-GB"/>
              </w:rPr>
              <w:t>Specification of the participation (main researcher/co-researcher)</w:t>
            </w:r>
          </w:p>
        </w:tc>
      </w:tr>
      <w:tr w:rsidR="0009005E" w:rsidRPr="00D71DDF" w:rsidTr="00657DC2">
        <w:trPr>
          <w:trHeight w:val="284"/>
        </w:trPr>
        <w:tc>
          <w:tcPr>
            <w:tcW w:w="1368" w:type="dxa"/>
            <w:tcBorders>
              <w:top w:val="single" w:sz="12" w:space="0" w:color="auto"/>
            </w:tcBorders>
          </w:tcPr>
          <w:p w:rsidR="0009005E" w:rsidRPr="00D71DDF" w:rsidRDefault="0009005E" w:rsidP="00657DC2">
            <w:pPr>
              <w:rPr>
                <w:rFonts w:ascii="Arial" w:hAnsi="Arial" w:cs="Arial"/>
                <w:lang w:val="en-GB"/>
              </w:rPr>
            </w:pPr>
          </w:p>
        </w:tc>
        <w:tc>
          <w:tcPr>
            <w:tcW w:w="4127" w:type="dxa"/>
            <w:tcBorders>
              <w:top w:val="single" w:sz="12" w:space="0" w:color="auto"/>
            </w:tcBorders>
          </w:tcPr>
          <w:p w:rsidR="0009005E" w:rsidRPr="00D71DDF" w:rsidRDefault="0009005E" w:rsidP="00657DC2">
            <w:pPr>
              <w:rPr>
                <w:rFonts w:ascii="Arial" w:hAnsi="Arial" w:cs="Arial"/>
                <w:lang w:val="en-GB"/>
              </w:rPr>
            </w:pPr>
          </w:p>
        </w:tc>
        <w:tc>
          <w:tcPr>
            <w:tcW w:w="3969" w:type="dxa"/>
            <w:tcBorders>
              <w:top w:val="single" w:sz="12" w:space="0" w:color="auto"/>
            </w:tcBorders>
          </w:tcPr>
          <w:p w:rsidR="0009005E" w:rsidRPr="00D71DDF" w:rsidRDefault="0009005E" w:rsidP="00657DC2">
            <w:pPr>
              <w:rPr>
                <w:rFonts w:ascii="Arial" w:hAnsi="Arial" w:cs="Arial"/>
                <w:lang w:val="en-GB"/>
              </w:rPr>
            </w:pPr>
          </w:p>
        </w:tc>
      </w:tr>
      <w:tr w:rsidR="0009005E" w:rsidRPr="00D71DDF" w:rsidTr="00657DC2">
        <w:trPr>
          <w:trHeight w:val="284"/>
        </w:trPr>
        <w:tc>
          <w:tcPr>
            <w:tcW w:w="1368" w:type="dxa"/>
          </w:tcPr>
          <w:p w:rsidR="0009005E" w:rsidRPr="00D71DDF" w:rsidRDefault="0009005E" w:rsidP="00657DC2">
            <w:pPr>
              <w:rPr>
                <w:rFonts w:ascii="Arial" w:hAnsi="Arial" w:cs="Arial"/>
                <w:lang w:val="en-GB"/>
              </w:rPr>
            </w:pPr>
          </w:p>
        </w:tc>
        <w:tc>
          <w:tcPr>
            <w:tcW w:w="4127" w:type="dxa"/>
          </w:tcPr>
          <w:p w:rsidR="0009005E" w:rsidRPr="00D71DDF" w:rsidRDefault="0009005E" w:rsidP="00657DC2">
            <w:pPr>
              <w:rPr>
                <w:rFonts w:ascii="Arial" w:hAnsi="Arial" w:cs="Arial"/>
                <w:lang w:val="en-GB"/>
              </w:rPr>
            </w:pPr>
          </w:p>
        </w:tc>
        <w:tc>
          <w:tcPr>
            <w:tcW w:w="3969" w:type="dxa"/>
          </w:tcPr>
          <w:p w:rsidR="0009005E" w:rsidRPr="00D71DDF" w:rsidRDefault="0009005E" w:rsidP="00657DC2">
            <w:pPr>
              <w:rPr>
                <w:rFonts w:ascii="Arial" w:hAnsi="Arial" w:cs="Arial"/>
                <w:lang w:val="en-GB"/>
              </w:rPr>
            </w:pPr>
          </w:p>
        </w:tc>
      </w:tr>
      <w:tr w:rsidR="0009005E" w:rsidRPr="00D71DDF" w:rsidTr="00657DC2">
        <w:trPr>
          <w:trHeight w:val="284"/>
        </w:trPr>
        <w:tc>
          <w:tcPr>
            <w:tcW w:w="1368" w:type="dxa"/>
          </w:tcPr>
          <w:p w:rsidR="0009005E" w:rsidRPr="00D71DDF" w:rsidRDefault="0009005E" w:rsidP="00657DC2">
            <w:pPr>
              <w:rPr>
                <w:rFonts w:ascii="Arial" w:hAnsi="Arial" w:cs="Arial"/>
                <w:lang w:val="en-GB"/>
              </w:rPr>
            </w:pPr>
          </w:p>
        </w:tc>
        <w:tc>
          <w:tcPr>
            <w:tcW w:w="4127" w:type="dxa"/>
          </w:tcPr>
          <w:p w:rsidR="0009005E" w:rsidRPr="00D71DDF" w:rsidRDefault="0009005E" w:rsidP="00657DC2">
            <w:pPr>
              <w:rPr>
                <w:rFonts w:ascii="Arial" w:hAnsi="Arial" w:cs="Arial"/>
                <w:lang w:val="en-GB"/>
              </w:rPr>
            </w:pPr>
          </w:p>
        </w:tc>
        <w:tc>
          <w:tcPr>
            <w:tcW w:w="3969" w:type="dxa"/>
          </w:tcPr>
          <w:p w:rsidR="0009005E" w:rsidRPr="00D71DDF" w:rsidRDefault="0009005E" w:rsidP="00657DC2">
            <w:pPr>
              <w:rPr>
                <w:rFonts w:ascii="Arial" w:hAnsi="Arial" w:cs="Arial"/>
                <w:lang w:val="en-GB"/>
              </w:rPr>
            </w:pPr>
          </w:p>
        </w:tc>
      </w:tr>
      <w:tr w:rsidR="0009005E" w:rsidRPr="00D71DDF" w:rsidTr="00657DC2">
        <w:trPr>
          <w:trHeight w:val="284"/>
        </w:trPr>
        <w:tc>
          <w:tcPr>
            <w:tcW w:w="1368" w:type="dxa"/>
          </w:tcPr>
          <w:p w:rsidR="0009005E" w:rsidRPr="00D71DDF" w:rsidRDefault="0009005E" w:rsidP="00657DC2">
            <w:pPr>
              <w:rPr>
                <w:rFonts w:ascii="Arial" w:hAnsi="Arial" w:cs="Arial"/>
                <w:lang w:val="en-GB"/>
              </w:rPr>
            </w:pPr>
          </w:p>
        </w:tc>
        <w:tc>
          <w:tcPr>
            <w:tcW w:w="4127" w:type="dxa"/>
          </w:tcPr>
          <w:p w:rsidR="0009005E" w:rsidRPr="00D71DDF" w:rsidRDefault="0009005E" w:rsidP="00657DC2">
            <w:pPr>
              <w:rPr>
                <w:rFonts w:ascii="Arial" w:hAnsi="Arial" w:cs="Arial"/>
                <w:lang w:val="en-GB"/>
              </w:rPr>
            </w:pPr>
          </w:p>
        </w:tc>
        <w:tc>
          <w:tcPr>
            <w:tcW w:w="3969" w:type="dxa"/>
          </w:tcPr>
          <w:p w:rsidR="0009005E" w:rsidRPr="00D71DDF" w:rsidRDefault="0009005E" w:rsidP="00657DC2">
            <w:pPr>
              <w:rPr>
                <w:rFonts w:ascii="Arial" w:hAnsi="Arial" w:cs="Arial"/>
                <w:lang w:val="en-GB"/>
              </w:rPr>
            </w:pPr>
          </w:p>
        </w:tc>
      </w:tr>
      <w:tr w:rsidR="0009005E" w:rsidRPr="00D71DDF" w:rsidTr="00657DC2">
        <w:trPr>
          <w:trHeight w:val="284"/>
        </w:trPr>
        <w:tc>
          <w:tcPr>
            <w:tcW w:w="1368" w:type="dxa"/>
            <w:tcBorders>
              <w:bottom w:val="single" w:sz="12" w:space="0" w:color="auto"/>
            </w:tcBorders>
          </w:tcPr>
          <w:p w:rsidR="0009005E" w:rsidRPr="00D71DDF" w:rsidRDefault="0009005E" w:rsidP="00657DC2">
            <w:pPr>
              <w:rPr>
                <w:rFonts w:ascii="Arial" w:hAnsi="Arial" w:cs="Arial"/>
                <w:lang w:val="en-GB"/>
              </w:rPr>
            </w:pPr>
          </w:p>
        </w:tc>
        <w:tc>
          <w:tcPr>
            <w:tcW w:w="4127" w:type="dxa"/>
            <w:tcBorders>
              <w:bottom w:val="single" w:sz="12" w:space="0" w:color="auto"/>
            </w:tcBorders>
          </w:tcPr>
          <w:p w:rsidR="0009005E" w:rsidRPr="00D71DDF" w:rsidRDefault="0009005E" w:rsidP="00657DC2">
            <w:pPr>
              <w:rPr>
                <w:rFonts w:ascii="Arial" w:hAnsi="Arial" w:cs="Arial"/>
                <w:lang w:val="en-GB"/>
              </w:rPr>
            </w:pPr>
          </w:p>
        </w:tc>
        <w:tc>
          <w:tcPr>
            <w:tcW w:w="3969" w:type="dxa"/>
            <w:tcBorders>
              <w:bottom w:val="single" w:sz="12" w:space="0" w:color="auto"/>
            </w:tcBorders>
          </w:tcPr>
          <w:p w:rsidR="0009005E" w:rsidRPr="00D71DDF" w:rsidRDefault="0009005E" w:rsidP="00657DC2">
            <w:pPr>
              <w:rPr>
                <w:rFonts w:ascii="Arial" w:hAnsi="Arial" w:cs="Arial"/>
                <w:lang w:val="en-GB"/>
              </w:rPr>
            </w:pPr>
          </w:p>
        </w:tc>
      </w:tr>
    </w:tbl>
    <w:p w:rsidR="0009005E" w:rsidRPr="00D71DDF" w:rsidRDefault="0009005E" w:rsidP="0009005E">
      <w:pPr>
        <w:rPr>
          <w:rFonts w:ascii="Arial" w:hAnsi="Arial" w:cs="Arial"/>
          <w:b/>
          <w:lang w:val="en-GB"/>
        </w:rPr>
      </w:pPr>
    </w:p>
    <w:p w:rsidR="0009005E" w:rsidRPr="00D71DDF" w:rsidRDefault="0009005E" w:rsidP="007B14EF">
      <w:pPr>
        <w:outlineLvl w:val="0"/>
        <w:rPr>
          <w:rFonts w:ascii="Arial" w:hAnsi="Arial" w:cs="Arial"/>
          <w:b/>
          <w:lang w:val="en-GB"/>
        </w:rPr>
      </w:pPr>
    </w:p>
    <w:p w:rsidR="00FD7B26" w:rsidRPr="00D71DDF" w:rsidRDefault="00FD7B26" w:rsidP="00FD7B26">
      <w:pPr>
        <w:rPr>
          <w:rFonts w:ascii="Arial" w:eastAsia="Verdana" w:hAnsi="Arial" w:cs="Arial"/>
          <w:b/>
          <w:lang w:val="en-GB"/>
        </w:rPr>
      </w:pPr>
      <w:r w:rsidRPr="00D71DDF">
        <w:rPr>
          <w:rFonts w:ascii="Arial" w:eastAsia="Verdana" w:hAnsi="Arial" w:cs="Arial"/>
          <w:b/>
          <w:lang w:val="en-GB"/>
        </w:rPr>
        <w:t xml:space="preserve">Participation in research projects </w:t>
      </w:r>
    </w:p>
    <w:p w:rsidR="007B14EF" w:rsidRPr="00D71DDF" w:rsidRDefault="007B14EF" w:rsidP="007B14EF">
      <w:pPr>
        <w:outlineLvl w:val="0"/>
        <w:rPr>
          <w:rFonts w:ascii="Arial" w:hAnsi="Arial" w:cs="Arial"/>
          <w:b/>
          <w:lang w:val="en-GB"/>
        </w:rPr>
      </w:pPr>
    </w:p>
    <w:tbl>
      <w:tblPr>
        <w:tblW w:w="946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368"/>
        <w:gridCol w:w="4127"/>
        <w:gridCol w:w="3969"/>
      </w:tblGrid>
      <w:tr w:rsidR="00FD7B26" w:rsidRPr="00D71DDF" w:rsidTr="00AF3D8E">
        <w:trPr>
          <w:trHeight w:val="280"/>
        </w:trPr>
        <w:tc>
          <w:tcPr>
            <w:tcW w:w="1368" w:type="dxa"/>
            <w:tcBorders>
              <w:top w:val="single" w:sz="12" w:space="0" w:color="000000"/>
              <w:bottom w:val="single" w:sz="12" w:space="0" w:color="000000"/>
            </w:tcBorders>
          </w:tcPr>
          <w:p w:rsidR="00FD7B26" w:rsidRPr="00D71DDF" w:rsidRDefault="00FD7B26" w:rsidP="00AF3D8E">
            <w:pPr>
              <w:tabs>
                <w:tab w:val="left" w:pos="340"/>
              </w:tabs>
              <w:spacing w:before="120"/>
              <w:jc w:val="both"/>
              <w:rPr>
                <w:rFonts w:ascii="Arial" w:eastAsia="Verdana" w:hAnsi="Arial" w:cs="Arial"/>
                <w:b/>
                <w:color w:val="000000"/>
                <w:lang w:val="en-GB"/>
              </w:rPr>
            </w:pPr>
            <w:r w:rsidRPr="00D71DDF">
              <w:rPr>
                <w:rFonts w:ascii="Arial" w:eastAsia="Verdana" w:hAnsi="Arial" w:cs="Arial"/>
                <w:b/>
                <w:lang w:val="en-GB"/>
              </w:rPr>
              <w:t>From – to</w:t>
            </w:r>
          </w:p>
        </w:tc>
        <w:tc>
          <w:tcPr>
            <w:tcW w:w="4127" w:type="dxa"/>
            <w:tcBorders>
              <w:top w:val="single" w:sz="12" w:space="0" w:color="000000"/>
              <w:bottom w:val="single" w:sz="12" w:space="0" w:color="000000"/>
            </w:tcBorders>
          </w:tcPr>
          <w:p w:rsidR="00FD7B26" w:rsidRPr="00D71DDF" w:rsidRDefault="00FD7B26" w:rsidP="00AF3D8E">
            <w:pPr>
              <w:pBdr>
                <w:top w:val="nil"/>
                <w:left w:val="nil"/>
                <w:bottom w:val="nil"/>
                <w:right w:val="nil"/>
                <w:between w:val="nil"/>
              </w:pBdr>
              <w:jc w:val="both"/>
              <w:rPr>
                <w:rFonts w:ascii="Arial" w:eastAsia="Verdana" w:hAnsi="Arial" w:cs="Arial"/>
                <w:b/>
                <w:color w:val="000000"/>
                <w:lang w:val="en-GB"/>
              </w:rPr>
            </w:pPr>
            <w:r w:rsidRPr="00D71DDF">
              <w:rPr>
                <w:rFonts w:ascii="Arial" w:eastAsia="Verdana" w:hAnsi="Arial" w:cs="Arial"/>
                <w:b/>
                <w:lang w:val="en-GB"/>
              </w:rPr>
              <w:t xml:space="preserve">Type of project </w:t>
            </w:r>
            <w:r w:rsidRPr="00D71DDF">
              <w:rPr>
                <w:rFonts w:ascii="Arial" w:eastAsia="Verdana" w:hAnsi="Arial" w:cs="Arial"/>
                <w:lang w:val="en-GB"/>
              </w:rPr>
              <w:t>(name, reg. number, main researcher)</w:t>
            </w:r>
            <w:r w:rsidRPr="00D71DDF">
              <w:rPr>
                <w:rFonts w:ascii="Arial" w:eastAsia="Verdana" w:hAnsi="Arial" w:cs="Arial"/>
                <w:b/>
                <w:lang w:val="en-GB"/>
              </w:rPr>
              <w:t xml:space="preserve"> </w:t>
            </w:r>
          </w:p>
        </w:tc>
        <w:tc>
          <w:tcPr>
            <w:tcW w:w="3969" w:type="dxa"/>
            <w:tcBorders>
              <w:top w:val="single" w:sz="12" w:space="0" w:color="000000"/>
              <w:bottom w:val="single" w:sz="12" w:space="0" w:color="000000"/>
            </w:tcBorders>
          </w:tcPr>
          <w:p w:rsidR="00FD7B26" w:rsidRPr="00D71DDF" w:rsidRDefault="00FD7B26" w:rsidP="00AF3D8E">
            <w:pPr>
              <w:tabs>
                <w:tab w:val="left" w:pos="340"/>
              </w:tabs>
              <w:spacing w:before="120"/>
              <w:rPr>
                <w:rFonts w:ascii="Arial" w:eastAsia="Verdana" w:hAnsi="Arial" w:cs="Arial"/>
                <w:b/>
                <w:color w:val="000000"/>
                <w:lang w:val="en-GB"/>
              </w:rPr>
            </w:pPr>
            <w:r w:rsidRPr="00D71DDF">
              <w:rPr>
                <w:rFonts w:ascii="Arial" w:eastAsia="Verdana" w:hAnsi="Arial" w:cs="Arial"/>
                <w:b/>
                <w:lang w:val="en-GB"/>
              </w:rPr>
              <w:t>Specification of the participation</w:t>
            </w:r>
          </w:p>
        </w:tc>
      </w:tr>
      <w:tr w:rsidR="007B14EF" w:rsidRPr="00D71DDF" w:rsidTr="0060403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Ex>
        <w:trPr>
          <w:trHeight w:val="284"/>
        </w:trPr>
        <w:tc>
          <w:tcPr>
            <w:tcW w:w="1368" w:type="dxa"/>
            <w:tcBorders>
              <w:top w:val="single" w:sz="12" w:space="0" w:color="auto"/>
            </w:tcBorders>
          </w:tcPr>
          <w:p w:rsidR="007B14EF" w:rsidRPr="00D71DDF" w:rsidRDefault="007B14EF" w:rsidP="0060403C">
            <w:pPr>
              <w:rPr>
                <w:rFonts w:ascii="Arial" w:hAnsi="Arial" w:cs="Arial"/>
                <w:lang w:val="en-GB"/>
              </w:rPr>
            </w:pPr>
          </w:p>
        </w:tc>
        <w:tc>
          <w:tcPr>
            <w:tcW w:w="4127" w:type="dxa"/>
            <w:tcBorders>
              <w:top w:val="single" w:sz="12" w:space="0" w:color="auto"/>
            </w:tcBorders>
          </w:tcPr>
          <w:p w:rsidR="007B14EF" w:rsidRPr="00D71DDF" w:rsidRDefault="007B14EF" w:rsidP="0060403C">
            <w:pPr>
              <w:rPr>
                <w:rFonts w:ascii="Arial" w:hAnsi="Arial" w:cs="Arial"/>
                <w:lang w:val="en-GB"/>
              </w:rPr>
            </w:pPr>
          </w:p>
        </w:tc>
        <w:tc>
          <w:tcPr>
            <w:tcW w:w="3969" w:type="dxa"/>
            <w:tcBorders>
              <w:top w:val="single" w:sz="12" w:space="0" w:color="auto"/>
            </w:tcBorders>
          </w:tcPr>
          <w:p w:rsidR="007B14EF" w:rsidRPr="00D71DDF" w:rsidRDefault="007B14EF" w:rsidP="0060403C">
            <w:pPr>
              <w:rPr>
                <w:rFonts w:ascii="Arial" w:hAnsi="Arial" w:cs="Arial"/>
                <w:lang w:val="en-GB"/>
              </w:rPr>
            </w:pPr>
          </w:p>
        </w:tc>
      </w:tr>
      <w:tr w:rsidR="007B14EF" w:rsidRPr="00D71DDF" w:rsidTr="0060403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Ex>
        <w:trPr>
          <w:trHeight w:val="284"/>
        </w:trPr>
        <w:tc>
          <w:tcPr>
            <w:tcW w:w="1368" w:type="dxa"/>
          </w:tcPr>
          <w:p w:rsidR="007B14EF" w:rsidRPr="00D71DDF" w:rsidRDefault="007B14EF" w:rsidP="0060403C">
            <w:pPr>
              <w:rPr>
                <w:rFonts w:ascii="Arial" w:hAnsi="Arial" w:cs="Arial"/>
                <w:lang w:val="en-GB"/>
              </w:rPr>
            </w:pPr>
          </w:p>
        </w:tc>
        <w:tc>
          <w:tcPr>
            <w:tcW w:w="4127" w:type="dxa"/>
          </w:tcPr>
          <w:p w:rsidR="007B14EF" w:rsidRPr="00D71DDF" w:rsidRDefault="007B14EF" w:rsidP="0060403C">
            <w:pPr>
              <w:rPr>
                <w:rFonts w:ascii="Arial" w:hAnsi="Arial" w:cs="Arial"/>
                <w:lang w:val="en-GB"/>
              </w:rPr>
            </w:pPr>
          </w:p>
        </w:tc>
        <w:tc>
          <w:tcPr>
            <w:tcW w:w="3969" w:type="dxa"/>
          </w:tcPr>
          <w:p w:rsidR="007B14EF" w:rsidRPr="00D71DDF" w:rsidRDefault="007B14EF" w:rsidP="0060403C">
            <w:pPr>
              <w:rPr>
                <w:rFonts w:ascii="Arial" w:hAnsi="Arial" w:cs="Arial"/>
                <w:lang w:val="en-GB"/>
              </w:rPr>
            </w:pPr>
          </w:p>
        </w:tc>
      </w:tr>
      <w:tr w:rsidR="007B14EF" w:rsidRPr="00D71DDF" w:rsidTr="0060403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Ex>
        <w:trPr>
          <w:trHeight w:val="284"/>
        </w:trPr>
        <w:tc>
          <w:tcPr>
            <w:tcW w:w="1368" w:type="dxa"/>
          </w:tcPr>
          <w:p w:rsidR="007B14EF" w:rsidRPr="00D71DDF" w:rsidRDefault="007B14EF" w:rsidP="0060403C">
            <w:pPr>
              <w:rPr>
                <w:rFonts w:ascii="Arial" w:hAnsi="Arial" w:cs="Arial"/>
                <w:lang w:val="en-GB"/>
              </w:rPr>
            </w:pPr>
          </w:p>
        </w:tc>
        <w:tc>
          <w:tcPr>
            <w:tcW w:w="4127" w:type="dxa"/>
          </w:tcPr>
          <w:p w:rsidR="007B14EF" w:rsidRPr="00D71DDF" w:rsidRDefault="007B14EF" w:rsidP="0060403C">
            <w:pPr>
              <w:rPr>
                <w:rFonts w:ascii="Arial" w:hAnsi="Arial" w:cs="Arial"/>
                <w:lang w:val="en-GB"/>
              </w:rPr>
            </w:pPr>
          </w:p>
        </w:tc>
        <w:tc>
          <w:tcPr>
            <w:tcW w:w="3969" w:type="dxa"/>
          </w:tcPr>
          <w:p w:rsidR="007B14EF" w:rsidRPr="00D71DDF" w:rsidRDefault="007B14EF" w:rsidP="0060403C">
            <w:pPr>
              <w:rPr>
                <w:rFonts w:ascii="Arial" w:hAnsi="Arial" w:cs="Arial"/>
                <w:lang w:val="en-GB"/>
              </w:rPr>
            </w:pPr>
          </w:p>
        </w:tc>
      </w:tr>
      <w:tr w:rsidR="007B14EF" w:rsidRPr="00D71DDF" w:rsidTr="0060403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Ex>
        <w:trPr>
          <w:trHeight w:val="284"/>
        </w:trPr>
        <w:tc>
          <w:tcPr>
            <w:tcW w:w="1368" w:type="dxa"/>
          </w:tcPr>
          <w:p w:rsidR="007B14EF" w:rsidRPr="00D71DDF" w:rsidRDefault="007B14EF" w:rsidP="0060403C">
            <w:pPr>
              <w:rPr>
                <w:rFonts w:ascii="Arial" w:hAnsi="Arial" w:cs="Arial"/>
                <w:lang w:val="en-GB"/>
              </w:rPr>
            </w:pPr>
          </w:p>
        </w:tc>
        <w:tc>
          <w:tcPr>
            <w:tcW w:w="4127" w:type="dxa"/>
          </w:tcPr>
          <w:p w:rsidR="007B14EF" w:rsidRPr="00D71DDF" w:rsidRDefault="007B14EF" w:rsidP="0060403C">
            <w:pPr>
              <w:rPr>
                <w:rFonts w:ascii="Arial" w:hAnsi="Arial" w:cs="Arial"/>
                <w:lang w:val="en-GB"/>
              </w:rPr>
            </w:pPr>
          </w:p>
        </w:tc>
        <w:tc>
          <w:tcPr>
            <w:tcW w:w="3969" w:type="dxa"/>
          </w:tcPr>
          <w:p w:rsidR="007B14EF" w:rsidRPr="00D71DDF" w:rsidRDefault="007B14EF" w:rsidP="0060403C">
            <w:pPr>
              <w:rPr>
                <w:rFonts w:ascii="Arial" w:hAnsi="Arial" w:cs="Arial"/>
                <w:lang w:val="en-GB"/>
              </w:rPr>
            </w:pPr>
          </w:p>
        </w:tc>
      </w:tr>
      <w:tr w:rsidR="007B14EF" w:rsidRPr="00D71DDF" w:rsidTr="0060403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Ex>
        <w:trPr>
          <w:trHeight w:val="284"/>
        </w:trPr>
        <w:tc>
          <w:tcPr>
            <w:tcW w:w="1368" w:type="dxa"/>
            <w:tcBorders>
              <w:bottom w:val="single" w:sz="12" w:space="0" w:color="auto"/>
            </w:tcBorders>
          </w:tcPr>
          <w:p w:rsidR="007B14EF" w:rsidRPr="00D71DDF" w:rsidRDefault="007B14EF" w:rsidP="0060403C">
            <w:pPr>
              <w:rPr>
                <w:rFonts w:ascii="Arial" w:hAnsi="Arial" w:cs="Arial"/>
                <w:lang w:val="en-GB"/>
              </w:rPr>
            </w:pPr>
          </w:p>
        </w:tc>
        <w:tc>
          <w:tcPr>
            <w:tcW w:w="4127" w:type="dxa"/>
            <w:tcBorders>
              <w:bottom w:val="single" w:sz="12" w:space="0" w:color="auto"/>
            </w:tcBorders>
          </w:tcPr>
          <w:p w:rsidR="007B14EF" w:rsidRPr="00D71DDF" w:rsidRDefault="007B14EF" w:rsidP="0060403C">
            <w:pPr>
              <w:rPr>
                <w:rFonts w:ascii="Arial" w:hAnsi="Arial" w:cs="Arial"/>
                <w:lang w:val="en-GB"/>
              </w:rPr>
            </w:pPr>
          </w:p>
        </w:tc>
        <w:tc>
          <w:tcPr>
            <w:tcW w:w="3969" w:type="dxa"/>
            <w:tcBorders>
              <w:bottom w:val="single" w:sz="12" w:space="0" w:color="auto"/>
            </w:tcBorders>
          </w:tcPr>
          <w:p w:rsidR="007B14EF" w:rsidRPr="00D71DDF" w:rsidRDefault="007B14EF" w:rsidP="0060403C">
            <w:pPr>
              <w:rPr>
                <w:rFonts w:ascii="Arial" w:hAnsi="Arial" w:cs="Arial"/>
                <w:lang w:val="en-GB"/>
              </w:rPr>
            </w:pPr>
          </w:p>
        </w:tc>
      </w:tr>
    </w:tbl>
    <w:p w:rsidR="007B14EF" w:rsidRPr="00D71DDF" w:rsidRDefault="007B14EF" w:rsidP="007B14EF">
      <w:pPr>
        <w:rPr>
          <w:rFonts w:ascii="Arial" w:hAnsi="Arial" w:cs="Arial"/>
          <w:b/>
          <w:lang w:val="en-GB"/>
        </w:rPr>
      </w:pPr>
    </w:p>
    <w:p w:rsidR="00835240" w:rsidRPr="00D71DDF" w:rsidRDefault="00835240" w:rsidP="00835240">
      <w:pPr>
        <w:rPr>
          <w:rFonts w:ascii="Arial" w:eastAsia="Verdana" w:hAnsi="Arial" w:cs="Arial"/>
          <w:b/>
          <w:lang w:val="en-GB"/>
        </w:rPr>
      </w:pPr>
      <w:r w:rsidRPr="00D71DDF">
        <w:rPr>
          <w:rFonts w:ascii="Arial" w:eastAsia="Verdana" w:hAnsi="Arial" w:cs="Arial"/>
          <w:b/>
          <w:lang w:val="en-GB"/>
        </w:rPr>
        <w:t xml:space="preserve">Research and Study Internships </w:t>
      </w:r>
    </w:p>
    <w:p w:rsidR="007B14EF" w:rsidRPr="00D71DDF" w:rsidRDefault="007B14EF" w:rsidP="007B14EF">
      <w:pPr>
        <w:outlineLvl w:val="0"/>
        <w:rPr>
          <w:rFonts w:ascii="Arial" w:hAnsi="Arial" w:cs="Arial"/>
          <w:b/>
          <w:lang w:val="en-GB"/>
        </w:rPr>
      </w:pPr>
    </w:p>
    <w:tbl>
      <w:tblPr>
        <w:tblW w:w="946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343"/>
        <w:gridCol w:w="3018"/>
        <w:gridCol w:w="5103"/>
      </w:tblGrid>
      <w:tr w:rsidR="00835240" w:rsidRPr="0096510C" w:rsidTr="0060403C">
        <w:trPr>
          <w:trHeight w:val="284"/>
        </w:trPr>
        <w:tc>
          <w:tcPr>
            <w:tcW w:w="1343" w:type="dxa"/>
            <w:tcBorders>
              <w:top w:val="single" w:sz="12" w:space="0" w:color="auto"/>
              <w:bottom w:val="single" w:sz="12" w:space="0" w:color="auto"/>
            </w:tcBorders>
          </w:tcPr>
          <w:p w:rsidR="00835240" w:rsidRPr="00D71DDF" w:rsidRDefault="00835240" w:rsidP="00835240">
            <w:pPr>
              <w:pStyle w:val="Odstavecseseznamem"/>
              <w:spacing w:after="0" w:line="240" w:lineRule="auto"/>
              <w:ind w:left="0"/>
              <w:jc w:val="both"/>
              <w:rPr>
                <w:rFonts w:ascii="Arial" w:hAnsi="Arial" w:cs="Arial"/>
                <w:b/>
                <w:sz w:val="20"/>
                <w:szCs w:val="20"/>
                <w:lang w:val="en-GB"/>
              </w:rPr>
            </w:pPr>
            <w:r w:rsidRPr="00D71DDF">
              <w:rPr>
                <w:rFonts w:ascii="Arial" w:eastAsia="Verdana" w:hAnsi="Arial" w:cs="Arial"/>
                <w:b/>
                <w:sz w:val="20"/>
                <w:szCs w:val="20"/>
                <w:lang w:val="en-GB"/>
              </w:rPr>
              <w:t>From – to</w:t>
            </w:r>
          </w:p>
        </w:tc>
        <w:tc>
          <w:tcPr>
            <w:tcW w:w="3018" w:type="dxa"/>
            <w:tcBorders>
              <w:top w:val="single" w:sz="12" w:space="0" w:color="auto"/>
              <w:bottom w:val="single" w:sz="12" w:space="0" w:color="auto"/>
            </w:tcBorders>
          </w:tcPr>
          <w:p w:rsidR="00835240" w:rsidRPr="00D71DDF" w:rsidRDefault="00835240" w:rsidP="00835240">
            <w:pPr>
              <w:pStyle w:val="Odstavecseseznamem"/>
              <w:spacing w:after="0" w:line="240" w:lineRule="auto"/>
              <w:ind w:left="0"/>
              <w:jc w:val="both"/>
              <w:rPr>
                <w:rFonts w:ascii="Arial" w:hAnsi="Arial" w:cs="Arial"/>
                <w:b/>
                <w:sz w:val="20"/>
                <w:szCs w:val="20"/>
                <w:lang w:val="en-GB"/>
              </w:rPr>
            </w:pPr>
            <w:r w:rsidRPr="00D71DDF">
              <w:rPr>
                <w:rFonts w:ascii="Arial" w:eastAsia="Verdana" w:hAnsi="Arial" w:cs="Arial"/>
                <w:b/>
                <w:sz w:val="20"/>
                <w:szCs w:val="20"/>
                <w:lang w:val="en-GB"/>
              </w:rPr>
              <w:t>Place</w:t>
            </w:r>
          </w:p>
        </w:tc>
        <w:tc>
          <w:tcPr>
            <w:tcW w:w="5103" w:type="dxa"/>
            <w:tcBorders>
              <w:top w:val="single" w:sz="12" w:space="0" w:color="auto"/>
              <w:bottom w:val="single" w:sz="12" w:space="0" w:color="auto"/>
            </w:tcBorders>
          </w:tcPr>
          <w:p w:rsidR="00835240" w:rsidRPr="0096510C" w:rsidRDefault="00835240" w:rsidP="00835240">
            <w:pPr>
              <w:pStyle w:val="Odstavecseseznamem"/>
              <w:spacing w:after="0" w:line="240" w:lineRule="auto"/>
              <w:ind w:left="0"/>
              <w:jc w:val="both"/>
              <w:rPr>
                <w:rFonts w:ascii="Arial" w:hAnsi="Arial" w:cs="Arial"/>
                <w:b/>
                <w:sz w:val="20"/>
                <w:szCs w:val="20"/>
                <w:lang w:val="en-GB"/>
              </w:rPr>
            </w:pPr>
            <w:r w:rsidRPr="00D71DDF">
              <w:rPr>
                <w:rFonts w:ascii="Arial" w:eastAsia="Verdana" w:hAnsi="Arial" w:cs="Arial"/>
                <w:b/>
                <w:sz w:val="20"/>
                <w:szCs w:val="20"/>
                <w:lang w:val="en-GB"/>
              </w:rPr>
              <w:t>Specification of the programme of the internship</w:t>
            </w:r>
          </w:p>
        </w:tc>
      </w:tr>
      <w:tr w:rsidR="007B14EF" w:rsidRPr="0096510C" w:rsidTr="0060403C">
        <w:trPr>
          <w:trHeight w:val="284"/>
        </w:trPr>
        <w:tc>
          <w:tcPr>
            <w:tcW w:w="1343" w:type="dxa"/>
            <w:tcBorders>
              <w:top w:val="single" w:sz="12" w:space="0" w:color="auto"/>
            </w:tcBorders>
          </w:tcPr>
          <w:p w:rsidR="007B14EF" w:rsidRPr="0096510C" w:rsidRDefault="007B14EF" w:rsidP="0060403C">
            <w:pPr>
              <w:rPr>
                <w:rFonts w:ascii="Arial" w:hAnsi="Arial" w:cs="Arial"/>
                <w:lang w:val="en-GB"/>
              </w:rPr>
            </w:pPr>
          </w:p>
        </w:tc>
        <w:tc>
          <w:tcPr>
            <w:tcW w:w="3018" w:type="dxa"/>
            <w:tcBorders>
              <w:top w:val="single" w:sz="12" w:space="0" w:color="auto"/>
            </w:tcBorders>
          </w:tcPr>
          <w:p w:rsidR="007B14EF" w:rsidRPr="0096510C" w:rsidRDefault="007B14EF" w:rsidP="0060403C">
            <w:pPr>
              <w:rPr>
                <w:rFonts w:ascii="Arial" w:hAnsi="Arial" w:cs="Arial"/>
                <w:lang w:val="en-GB"/>
              </w:rPr>
            </w:pPr>
          </w:p>
        </w:tc>
        <w:tc>
          <w:tcPr>
            <w:tcW w:w="5103" w:type="dxa"/>
            <w:tcBorders>
              <w:top w:val="single" w:sz="12" w:space="0" w:color="auto"/>
            </w:tcBorders>
          </w:tcPr>
          <w:p w:rsidR="007B14EF" w:rsidRPr="0096510C" w:rsidRDefault="007B14EF" w:rsidP="0060403C">
            <w:pPr>
              <w:rPr>
                <w:rFonts w:ascii="Arial" w:hAnsi="Arial" w:cs="Arial"/>
                <w:lang w:val="en-GB"/>
              </w:rPr>
            </w:pPr>
          </w:p>
        </w:tc>
      </w:tr>
      <w:tr w:rsidR="007B14EF" w:rsidRPr="0096510C" w:rsidTr="0060403C">
        <w:trPr>
          <w:trHeight w:val="284"/>
        </w:trPr>
        <w:tc>
          <w:tcPr>
            <w:tcW w:w="1343" w:type="dxa"/>
          </w:tcPr>
          <w:p w:rsidR="007B14EF" w:rsidRPr="0096510C" w:rsidRDefault="007B14EF" w:rsidP="0060403C">
            <w:pPr>
              <w:rPr>
                <w:rFonts w:ascii="Arial" w:hAnsi="Arial" w:cs="Arial"/>
                <w:lang w:val="en-GB"/>
              </w:rPr>
            </w:pPr>
          </w:p>
        </w:tc>
        <w:tc>
          <w:tcPr>
            <w:tcW w:w="3018" w:type="dxa"/>
          </w:tcPr>
          <w:p w:rsidR="007B14EF" w:rsidRPr="0096510C" w:rsidRDefault="007B14EF" w:rsidP="0060403C">
            <w:pPr>
              <w:rPr>
                <w:rFonts w:ascii="Arial" w:hAnsi="Arial" w:cs="Arial"/>
                <w:lang w:val="en-GB"/>
              </w:rPr>
            </w:pPr>
          </w:p>
        </w:tc>
        <w:tc>
          <w:tcPr>
            <w:tcW w:w="5103" w:type="dxa"/>
          </w:tcPr>
          <w:p w:rsidR="007B14EF" w:rsidRPr="0096510C" w:rsidRDefault="007B14EF" w:rsidP="0060403C">
            <w:pPr>
              <w:rPr>
                <w:rFonts w:ascii="Arial" w:hAnsi="Arial" w:cs="Arial"/>
                <w:lang w:val="en-GB"/>
              </w:rPr>
            </w:pPr>
          </w:p>
        </w:tc>
      </w:tr>
      <w:tr w:rsidR="007B14EF" w:rsidRPr="0096510C" w:rsidTr="0060403C">
        <w:trPr>
          <w:trHeight w:val="284"/>
        </w:trPr>
        <w:tc>
          <w:tcPr>
            <w:tcW w:w="1343" w:type="dxa"/>
          </w:tcPr>
          <w:p w:rsidR="007B14EF" w:rsidRPr="0096510C" w:rsidRDefault="007B14EF" w:rsidP="0060403C">
            <w:pPr>
              <w:rPr>
                <w:rFonts w:ascii="Arial" w:hAnsi="Arial" w:cs="Arial"/>
                <w:lang w:val="en-GB"/>
              </w:rPr>
            </w:pPr>
          </w:p>
        </w:tc>
        <w:tc>
          <w:tcPr>
            <w:tcW w:w="3018" w:type="dxa"/>
          </w:tcPr>
          <w:p w:rsidR="007B14EF" w:rsidRPr="0096510C" w:rsidRDefault="007B14EF" w:rsidP="0060403C">
            <w:pPr>
              <w:rPr>
                <w:rFonts w:ascii="Arial" w:hAnsi="Arial" w:cs="Arial"/>
                <w:lang w:val="en-GB"/>
              </w:rPr>
            </w:pPr>
          </w:p>
        </w:tc>
        <w:tc>
          <w:tcPr>
            <w:tcW w:w="5103" w:type="dxa"/>
          </w:tcPr>
          <w:p w:rsidR="007B14EF" w:rsidRPr="0096510C" w:rsidRDefault="007B14EF" w:rsidP="0060403C">
            <w:pPr>
              <w:rPr>
                <w:rFonts w:ascii="Arial" w:hAnsi="Arial" w:cs="Arial"/>
                <w:lang w:val="en-GB"/>
              </w:rPr>
            </w:pPr>
          </w:p>
        </w:tc>
      </w:tr>
      <w:tr w:rsidR="007B14EF" w:rsidRPr="0096510C" w:rsidTr="0060403C">
        <w:trPr>
          <w:trHeight w:val="284"/>
        </w:trPr>
        <w:tc>
          <w:tcPr>
            <w:tcW w:w="1343" w:type="dxa"/>
          </w:tcPr>
          <w:p w:rsidR="007B14EF" w:rsidRPr="0096510C" w:rsidRDefault="007B14EF" w:rsidP="0060403C">
            <w:pPr>
              <w:rPr>
                <w:rFonts w:ascii="Arial" w:hAnsi="Arial" w:cs="Arial"/>
                <w:lang w:val="en-GB"/>
              </w:rPr>
            </w:pPr>
          </w:p>
        </w:tc>
        <w:tc>
          <w:tcPr>
            <w:tcW w:w="3018" w:type="dxa"/>
          </w:tcPr>
          <w:p w:rsidR="007B14EF" w:rsidRPr="0096510C" w:rsidRDefault="007B14EF" w:rsidP="0060403C">
            <w:pPr>
              <w:rPr>
                <w:rFonts w:ascii="Arial" w:hAnsi="Arial" w:cs="Arial"/>
                <w:lang w:val="en-GB"/>
              </w:rPr>
            </w:pPr>
          </w:p>
        </w:tc>
        <w:tc>
          <w:tcPr>
            <w:tcW w:w="5103" w:type="dxa"/>
          </w:tcPr>
          <w:p w:rsidR="007B14EF" w:rsidRPr="0096510C" w:rsidRDefault="007B14EF" w:rsidP="0060403C">
            <w:pPr>
              <w:rPr>
                <w:rFonts w:ascii="Arial" w:hAnsi="Arial" w:cs="Arial"/>
                <w:lang w:val="en-GB"/>
              </w:rPr>
            </w:pPr>
          </w:p>
        </w:tc>
      </w:tr>
      <w:tr w:rsidR="007B14EF" w:rsidRPr="0096510C" w:rsidTr="0060403C">
        <w:trPr>
          <w:trHeight w:val="284"/>
        </w:trPr>
        <w:tc>
          <w:tcPr>
            <w:tcW w:w="1343" w:type="dxa"/>
            <w:tcBorders>
              <w:bottom w:val="single" w:sz="12" w:space="0" w:color="auto"/>
            </w:tcBorders>
          </w:tcPr>
          <w:p w:rsidR="007B14EF" w:rsidRPr="0096510C" w:rsidRDefault="007B14EF" w:rsidP="0060403C">
            <w:pPr>
              <w:rPr>
                <w:rFonts w:ascii="Arial" w:hAnsi="Arial" w:cs="Arial"/>
                <w:lang w:val="en-GB"/>
              </w:rPr>
            </w:pPr>
          </w:p>
        </w:tc>
        <w:tc>
          <w:tcPr>
            <w:tcW w:w="3018" w:type="dxa"/>
            <w:tcBorders>
              <w:bottom w:val="single" w:sz="12" w:space="0" w:color="auto"/>
            </w:tcBorders>
          </w:tcPr>
          <w:p w:rsidR="007B14EF" w:rsidRPr="0096510C" w:rsidRDefault="007B14EF" w:rsidP="0060403C">
            <w:pPr>
              <w:rPr>
                <w:rFonts w:ascii="Arial" w:hAnsi="Arial" w:cs="Arial"/>
                <w:lang w:val="en-GB"/>
              </w:rPr>
            </w:pPr>
          </w:p>
        </w:tc>
        <w:tc>
          <w:tcPr>
            <w:tcW w:w="5103" w:type="dxa"/>
            <w:tcBorders>
              <w:bottom w:val="single" w:sz="12" w:space="0" w:color="auto"/>
            </w:tcBorders>
          </w:tcPr>
          <w:p w:rsidR="007B14EF" w:rsidRPr="0096510C" w:rsidRDefault="007B14EF" w:rsidP="0060403C">
            <w:pPr>
              <w:rPr>
                <w:rFonts w:ascii="Arial" w:hAnsi="Arial" w:cs="Arial"/>
                <w:lang w:val="en-GB"/>
              </w:rPr>
            </w:pPr>
          </w:p>
        </w:tc>
      </w:tr>
    </w:tbl>
    <w:p w:rsidR="007B14EF" w:rsidRPr="0096510C" w:rsidRDefault="007B14EF" w:rsidP="007B14EF">
      <w:pPr>
        <w:spacing w:after="120"/>
        <w:rPr>
          <w:rFonts w:ascii="Arial" w:hAnsi="Arial" w:cs="Arial"/>
          <w:lang w:val="en-GB"/>
        </w:rPr>
      </w:pPr>
    </w:p>
    <w:p w:rsidR="00CB11E0" w:rsidRPr="0096510C" w:rsidRDefault="00CB11E0" w:rsidP="007B14EF">
      <w:pPr>
        <w:rPr>
          <w:rFonts w:ascii="Arial" w:hAnsi="Arial" w:cs="Arial"/>
          <w:lang w:val="en-GB"/>
        </w:rPr>
      </w:pPr>
    </w:p>
    <w:sectPr w:rsidR="00CB11E0" w:rsidRPr="0096510C" w:rsidSect="00041B49">
      <w:headerReference w:type="even" r:id="rId13"/>
      <w:headerReference w:type="default" r:id="rId14"/>
      <w:footerReference w:type="even" r:id="rId15"/>
      <w:footerReference w:type="default" r:id="rId16"/>
      <w:headerReference w:type="first" r:id="rId17"/>
      <w:footerReference w:type="first" r:id="rId18"/>
      <w:pgSz w:w="11906" w:h="16838"/>
      <w:pgMar w:top="1843"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FF4" w:rsidRDefault="00C13FF4">
      <w:r>
        <w:separator/>
      </w:r>
    </w:p>
  </w:endnote>
  <w:endnote w:type="continuationSeparator" w:id="0">
    <w:p w:rsidR="00C13FF4" w:rsidRDefault="00C13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Noto Sans Symbols">
    <w:altName w:val="Times New Roman"/>
    <w:charset w:val="00"/>
    <w:family w:val="auto"/>
    <w:pitch w:val="default"/>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Liberation Sans">
    <w:altName w:val="Arial"/>
    <w:panose1 w:val="00000000000000000000"/>
    <w:charset w:val="EE"/>
    <w:family w:val="swiss"/>
    <w:notTrueType/>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59F" w:rsidRDefault="0081159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59F" w:rsidRDefault="0081159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59F" w:rsidRDefault="0081159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FF4" w:rsidRDefault="00C13FF4">
      <w:r>
        <w:separator/>
      </w:r>
    </w:p>
  </w:footnote>
  <w:footnote w:type="continuationSeparator" w:id="0">
    <w:p w:rsidR="00C13FF4" w:rsidRDefault="00C13FF4">
      <w:r>
        <w:continuationSeparator/>
      </w:r>
    </w:p>
  </w:footnote>
  <w:footnote w:id="1">
    <w:p w:rsidR="003A0B41" w:rsidRPr="000361AD" w:rsidRDefault="003A0B41" w:rsidP="00193DF6">
      <w:pPr>
        <w:pBdr>
          <w:top w:val="nil"/>
          <w:left w:val="nil"/>
          <w:bottom w:val="nil"/>
          <w:right w:val="nil"/>
          <w:between w:val="nil"/>
        </w:pBdr>
        <w:jc w:val="both"/>
        <w:rPr>
          <w:rFonts w:ascii="Calibri" w:hAnsi="Calibri" w:cs="Calibri"/>
          <w:color w:val="000000"/>
          <w:sz w:val="16"/>
          <w:szCs w:val="16"/>
          <w:lang w:val="en-GB"/>
        </w:rPr>
      </w:pPr>
      <w:r>
        <w:rPr>
          <w:vertAlign w:val="superscript"/>
        </w:rPr>
        <w:footnoteRef/>
      </w:r>
      <w:r>
        <w:rPr>
          <w:rFonts w:ascii="Verdana" w:eastAsia="Verdana" w:hAnsi="Verdana" w:cs="Verdana"/>
          <w:color w:val="000000"/>
          <w:sz w:val="16"/>
          <w:szCs w:val="16"/>
        </w:rPr>
        <w:t xml:space="preserve"> </w:t>
      </w:r>
      <w:proofErr w:type="gramStart"/>
      <w:r w:rsidRPr="000361AD">
        <w:rPr>
          <w:rFonts w:ascii="Verdana" w:eastAsia="Verdana" w:hAnsi="Verdana" w:cs="Verdana"/>
          <w:sz w:val="16"/>
          <w:szCs w:val="16"/>
          <w:lang w:val="en-GB"/>
        </w:rPr>
        <w:t>The overall length of studies</w:t>
      </w:r>
      <w:r w:rsidRPr="000361AD">
        <w:rPr>
          <w:rFonts w:ascii="Verdana" w:eastAsia="Verdana" w:hAnsi="Verdana" w:cs="Verdana"/>
          <w:color w:val="000000"/>
          <w:sz w:val="16"/>
          <w:szCs w:val="16"/>
          <w:lang w:val="en-GB"/>
        </w:rPr>
        <w:t xml:space="preserve"> (</w:t>
      </w:r>
      <w:proofErr w:type="spellStart"/>
      <w:r w:rsidRPr="000361AD">
        <w:rPr>
          <w:rFonts w:ascii="Verdana" w:eastAsia="Verdana" w:hAnsi="Verdana" w:cs="Verdana"/>
          <w:color w:val="000000"/>
          <w:sz w:val="16"/>
          <w:szCs w:val="16"/>
          <w:lang w:val="en-GB"/>
        </w:rPr>
        <w:t>e.i.</w:t>
      </w:r>
      <w:proofErr w:type="spellEnd"/>
      <w:r w:rsidRPr="000361AD">
        <w:rPr>
          <w:rFonts w:ascii="Verdana" w:eastAsia="Verdana" w:hAnsi="Verdana" w:cs="Verdana"/>
          <w:sz w:val="16"/>
          <w:szCs w:val="16"/>
          <w:lang w:val="en-GB"/>
        </w:rPr>
        <w:t xml:space="preserve"> a period during which a student is enrolled in a degree programme</w:t>
      </w:r>
      <w:r w:rsidRPr="000361AD">
        <w:rPr>
          <w:rFonts w:ascii="Verdana" w:eastAsia="Verdana" w:hAnsi="Verdana" w:cs="Verdana"/>
          <w:color w:val="000000"/>
          <w:sz w:val="16"/>
          <w:szCs w:val="16"/>
          <w:lang w:val="en-GB"/>
        </w:rPr>
        <w:t>) combined with the period of temporary suspension of stud</w:t>
      </w:r>
      <w:r w:rsidRPr="000361AD">
        <w:rPr>
          <w:rFonts w:ascii="Verdana" w:eastAsia="Verdana" w:hAnsi="Verdana" w:cs="Verdana"/>
          <w:sz w:val="16"/>
          <w:szCs w:val="16"/>
          <w:lang w:val="en-GB"/>
        </w:rPr>
        <w:t>ies</w:t>
      </w:r>
      <w:r w:rsidRPr="000361AD">
        <w:rPr>
          <w:rFonts w:ascii="Verdana" w:eastAsia="Verdana" w:hAnsi="Verdana" w:cs="Verdana"/>
          <w:color w:val="000000"/>
          <w:sz w:val="16"/>
          <w:szCs w:val="16"/>
          <w:lang w:val="en-GB"/>
        </w:rPr>
        <w:t>, granted by the Dean at the request of the student (Article 13(1</w:t>
      </w:r>
      <w:r w:rsidRPr="000361AD">
        <w:rPr>
          <w:rFonts w:ascii="Verdana" w:eastAsia="Verdana" w:hAnsi="Verdana" w:cs="Verdana"/>
          <w:sz w:val="16"/>
          <w:szCs w:val="16"/>
          <w:lang w:val="en-GB"/>
        </w:rPr>
        <w:t>) of the SER</w:t>
      </w:r>
      <w:r w:rsidRPr="000361AD">
        <w:rPr>
          <w:rFonts w:ascii="Verdana" w:eastAsia="Verdana" w:hAnsi="Verdana" w:cs="Verdana"/>
          <w:color w:val="000000"/>
          <w:sz w:val="16"/>
          <w:szCs w:val="16"/>
          <w:lang w:val="en-GB"/>
        </w:rPr>
        <w:t>) may not exceed twice the standard period (Article 13(3) of the SER), otherwise the studies will be t</w:t>
      </w:r>
      <w:r w:rsidRPr="000361AD">
        <w:rPr>
          <w:rFonts w:ascii="Verdana" w:eastAsia="Verdana" w:hAnsi="Verdana" w:cs="Verdana"/>
          <w:sz w:val="16"/>
          <w:szCs w:val="16"/>
          <w:lang w:val="en-GB"/>
        </w:rPr>
        <w:t xml:space="preserve">erminated pursuant to Article </w:t>
      </w:r>
      <w:r w:rsidRPr="000361AD">
        <w:rPr>
          <w:rFonts w:ascii="Verdana" w:eastAsia="Verdana" w:hAnsi="Verdana" w:cs="Verdana"/>
          <w:color w:val="000000"/>
          <w:sz w:val="16"/>
          <w:szCs w:val="16"/>
          <w:lang w:val="en-GB"/>
        </w:rPr>
        <w:t>15</w:t>
      </w:r>
      <w:r w:rsidRPr="000361AD">
        <w:rPr>
          <w:rFonts w:ascii="Verdana" w:eastAsia="Verdana" w:hAnsi="Verdana" w:cs="Verdana"/>
          <w:sz w:val="16"/>
          <w:szCs w:val="16"/>
          <w:lang w:val="en-GB"/>
        </w:rPr>
        <w:t>(1)(b) of the SER</w:t>
      </w:r>
      <w:r w:rsidRPr="000361AD">
        <w:rPr>
          <w:rFonts w:ascii="Verdana" w:eastAsia="Verdana" w:hAnsi="Verdana" w:cs="Verdana"/>
          <w:color w:val="000000"/>
          <w:sz w:val="16"/>
          <w:szCs w:val="16"/>
          <w:lang w:val="en-GB"/>
        </w:rPr>
        <w:t>.</w:t>
      </w:r>
      <w:proofErr w:type="gramEnd"/>
      <w:r w:rsidRPr="000361AD">
        <w:rPr>
          <w:rFonts w:ascii="Verdana" w:eastAsia="Verdana" w:hAnsi="Verdana" w:cs="Verdana"/>
          <w:color w:val="000000"/>
          <w:sz w:val="16"/>
          <w:szCs w:val="16"/>
          <w:lang w:val="en-GB"/>
        </w:rPr>
        <w:t xml:space="preserve"> The overall length of studies does not include temporary suspension of </w:t>
      </w:r>
      <w:r w:rsidRPr="000361AD">
        <w:rPr>
          <w:rFonts w:ascii="Verdana" w:eastAsia="Verdana" w:hAnsi="Verdana" w:cs="Verdana"/>
          <w:sz w:val="16"/>
          <w:szCs w:val="16"/>
          <w:lang w:val="en-GB"/>
        </w:rPr>
        <w:t>s</w:t>
      </w:r>
      <w:r w:rsidRPr="000361AD">
        <w:rPr>
          <w:rFonts w:ascii="Verdana" w:eastAsia="Verdana" w:hAnsi="Verdana" w:cs="Verdana"/>
          <w:color w:val="000000"/>
          <w:sz w:val="16"/>
          <w:szCs w:val="16"/>
          <w:lang w:val="en-GB"/>
        </w:rPr>
        <w:t xml:space="preserve">tudies </w:t>
      </w:r>
      <w:r w:rsidRPr="000361AD">
        <w:rPr>
          <w:rFonts w:ascii="Verdana" w:eastAsia="Verdana" w:hAnsi="Verdana" w:cs="Verdana"/>
          <w:sz w:val="16"/>
          <w:szCs w:val="16"/>
          <w:lang w:val="en-GB"/>
        </w:rPr>
        <w:t xml:space="preserve">pursuant to Article </w:t>
      </w:r>
      <w:r w:rsidRPr="000361AD">
        <w:rPr>
          <w:rFonts w:ascii="Verdana" w:eastAsia="Verdana" w:hAnsi="Verdana" w:cs="Verdana"/>
          <w:color w:val="000000"/>
          <w:sz w:val="16"/>
          <w:szCs w:val="16"/>
          <w:lang w:val="en-GB"/>
        </w:rPr>
        <w:t xml:space="preserve">22(8) of the SER, or pursuant to </w:t>
      </w:r>
      <w:r w:rsidRPr="000361AD">
        <w:rPr>
          <w:rFonts w:ascii="Verdana" w:eastAsia="Verdana" w:hAnsi="Verdana" w:cs="Verdana"/>
          <w:sz w:val="16"/>
          <w:szCs w:val="16"/>
          <w:lang w:val="en-GB"/>
        </w:rPr>
        <w:t xml:space="preserve">Article </w:t>
      </w:r>
      <w:r w:rsidRPr="000361AD">
        <w:rPr>
          <w:rFonts w:ascii="Verdana" w:eastAsia="Verdana" w:hAnsi="Verdana" w:cs="Verdana"/>
          <w:color w:val="000000"/>
          <w:sz w:val="16"/>
          <w:szCs w:val="16"/>
          <w:lang w:val="en-GB"/>
        </w:rPr>
        <w:t>32(8) and Article 33(9) of the SER. Furthermore, the overall length does not include suspension of studies due to serious health reasons or due to the student’s maternity or parental leaves</w:t>
      </w:r>
      <w:r w:rsidRPr="000361AD">
        <w:rPr>
          <w:rFonts w:ascii="Verdana" w:eastAsia="Verdana" w:hAnsi="Verdana" w:cs="Verdana"/>
          <w:sz w:val="16"/>
          <w:szCs w:val="16"/>
          <w:lang w:val="en-GB"/>
        </w:rPr>
        <w:t xml:space="preserve"> (Article </w:t>
      </w:r>
      <w:r w:rsidRPr="000361AD">
        <w:rPr>
          <w:rFonts w:ascii="Verdana" w:eastAsia="Verdana" w:hAnsi="Verdana" w:cs="Verdana"/>
          <w:color w:val="000000"/>
          <w:sz w:val="16"/>
          <w:szCs w:val="16"/>
          <w:lang w:val="en-GB"/>
        </w:rPr>
        <w:t>13</w:t>
      </w:r>
      <w:r w:rsidRPr="000361AD">
        <w:rPr>
          <w:rFonts w:ascii="Verdana" w:eastAsia="Verdana" w:hAnsi="Verdana" w:cs="Verdana"/>
          <w:sz w:val="16"/>
          <w:szCs w:val="16"/>
          <w:lang w:val="en-GB"/>
        </w:rPr>
        <w:t>(</w:t>
      </w:r>
      <w:r w:rsidRPr="000361AD">
        <w:rPr>
          <w:rFonts w:ascii="Verdana" w:eastAsia="Verdana" w:hAnsi="Verdana" w:cs="Verdana"/>
          <w:color w:val="000000"/>
          <w:sz w:val="16"/>
          <w:szCs w:val="16"/>
          <w:lang w:val="en-GB"/>
        </w:rPr>
        <w:t>3) of the SER).</w:t>
      </w:r>
    </w:p>
  </w:footnote>
  <w:footnote w:id="2">
    <w:p w:rsidR="003A0B41" w:rsidRPr="007E34FA" w:rsidRDefault="003A0B41" w:rsidP="008D4B6B">
      <w:pPr>
        <w:tabs>
          <w:tab w:val="left" w:pos="340"/>
        </w:tabs>
        <w:rPr>
          <w:rFonts w:ascii="Verdana" w:eastAsia="Verdana" w:hAnsi="Verdana" w:cs="Verdana"/>
          <w:sz w:val="16"/>
          <w:szCs w:val="16"/>
          <w:lang w:val="en-GB"/>
        </w:rPr>
      </w:pPr>
      <w:r w:rsidRPr="007E34FA">
        <w:rPr>
          <w:vertAlign w:val="superscript"/>
          <w:lang w:val="en-GB"/>
        </w:rPr>
        <w:footnoteRef/>
      </w:r>
      <w:r w:rsidRPr="007E34FA">
        <w:rPr>
          <w:rFonts w:ascii="Verdana" w:eastAsia="Verdana" w:hAnsi="Verdana" w:cs="Verdana"/>
          <w:sz w:val="16"/>
          <w:szCs w:val="16"/>
          <w:lang w:val="en-GB"/>
        </w:rPr>
        <w:t xml:space="preserve"> The Terms and Conditions of Admission to DDP, approved by the Faculty’s Academic Senate, are available on the Faculty’s official notice board. </w:t>
      </w:r>
    </w:p>
  </w:footnote>
  <w:footnote w:id="3">
    <w:p w:rsidR="003C2629" w:rsidRPr="007E34FA" w:rsidRDefault="003C2629" w:rsidP="003C2629">
      <w:pPr>
        <w:pBdr>
          <w:top w:val="nil"/>
          <w:left w:val="nil"/>
          <w:bottom w:val="nil"/>
          <w:right w:val="nil"/>
          <w:between w:val="nil"/>
        </w:pBdr>
        <w:rPr>
          <w:rFonts w:ascii="Calibri" w:hAnsi="Calibri" w:cs="Calibri"/>
          <w:color w:val="000000"/>
          <w:lang w:val="en-GB"/>
        </w:rPr>
      </w:pPr>
      <w:r>
        <w:rPr>
          <w:vertAlign w:val="superscript"/>
        </w:rPr>
        <w:footnoteRef/>
      </w:r>
      <w:r>
        <w:rPr>
          <w:rFonts w:ascii="Verdana" w:eastAsia="Verdana" w:hAnsi="Verdana" w:cs="Verdana"/>
          <w:color w:val="000000"/>
          <w:sz w:val="16"/>
          <w:szCs w:val="16"/>
        </w:rPr>
        <w:t xml:space="preserve"> </w:t>
      </w:r>
      <w:r w:rsidRPr="007E34FA">
        <w:rPr>
          <w:rFonts w:ascii="Verdana" w:eastAsia="Verdana" w:hAnsi="Verdana" w:cs="Verdana"/>
          <w:sz w:val="16"/>
          <w:szCs w:val="16"/>
          <w:lang w:val="en-GB"/>
        </w:rPr>
        <w:t xml:space="preserve">Provided if the Doctoral Board obliges the student to take the “minor” defence – see Article 12 of this Directive </w:t>
      </w:r>
    </w:p>
  </w:footnote>
  <w:footnote w:id="4">
    <w:p w:rsidR="003C2629" w:rsidRPr="007E34FA" w:rsidRDefault="003C2629" w:rsidP="003C2629">
      <w:pPr>
        <w:pBdr>
          <w:top w:val="nil"/>
          <w:left w:val="nil"/>
          <w:bottom w:val="nil"/>
          <w:right w:val="nil"/>
          <w:between w:val="nil"/>
        </w:pBdr>
        <w:jc w:val="both"/>
        <w:rPr>
          <w:rFonts w:ascii="Calibri" w:hAnsi="Calibri" w:cs="Calibri"/>
          <w:color w:val="000000"/>
          <w:lang w:val="en-GB"/>
        </w:rPr>
      </w:pPr>
      <w:r w:rsidRPr="007E34FA">
        <w:rPr>
          <w:vertAlign w:val="superscript"/>
          <w:lang w:val="en-GB"/>
        </w:rPr>
        <w:footnoteRef/>
      </w:r>
      <w:r w:rsidRPr="007E34FA">
        <w:rPr>
          <w:rFonts w:ascii="Verdana" w:eastAsia="Verdana" w:hAnsi="Verdana" w:cs="Verdana"/>
          <w:color w:val="000000"/>
          <w:sz w:val="16"/>
          <w:szCs w:val="16"/>
          <w:lang w:val="en-GB"/>
        </w:rPr>
        <w:t xml:space="preserve"> Information provided: </w:t>
      </w:r>
      <w:r w:rsidRPr="007E34FA">
        <w:rPr>
          <w:rFonts w:ascii="Verdana" w:eastAsia="Verdana" w:hAnsi="Verdana" w:cs="Verdana"/>
          <w:sz w:val="16"/>
          <w:szCs w:val="16"/>
          <w:lang w:val="en-GB"/>
        </w:rPr>
        <w:t>course code, course name, credit value, planned date</w:t>
      </w:r>
      <w:r w:rsidRPr="007E34FA">
        <w:rPr>
          <w:rFonts w:ascii="Verdana" w:eastAsia="Verdana" w:hAnsi="Verdana" w:cs="Verdana"/>
          <w:color w:val="000000"/>
          <w:sz w:val="16"/>
          <w:szCs w:val="16"/>
          <w:lang w:val="en-GB"/>
        </w:rPr>
        <w:t>. The student chooses compulsory and compulso</w:t>
      </w:r>
      <w:r w:rsidRPr="007E34FA">
        <w:rPr>
          <w:rFonts w:ascii="Verdana" w:eastAsia="Verdana" w:hAnsi="Verdana" w:cs="Verdana"/>
          <w:sz w:val="16"/>
          <w:szCs w:val="16"/>
          <w:lang w:val="en-GB"/>
        </w:rPr>
        <w:t>ry optional courses with regard to their dissertation topic and upon agreement with the supervisor</w:t>
      </w:r>
      <w:r w:rsidRPr="007E34FA">
        <w:rPr>
          <w:rFonts w:ascii="Verdana" w:eastAsia="Verdana" w:hAnsi="Verdana" w:cs="Verdana"/>
          <w:color w:val="000000"/>
          <w:sz w:val="16"/>
          <w:szCs w:val="16"/>
          <w:lang w:val="en-GB"/>
        </w:rPr>
        <w:t xml:space="preserve">. </w:t>
      </w:r>
    </w:p>
  </w:footnote>
  <w:footnote w:id="5">
    <w:p w:rsidR="003C2629" w:rsidRPr="007E34FA" w:rsidRDefault="003C2629" w:rsidP="003C2629">
      <w:pPr>
        <w:pBdr>
          <w:top w:val="nil"/>
          <w:left w:val="nil"/>
          <w:bottom w:val="nil"/>
          <w:right w:val="nil"/>
          <w:between w:val="nil"/>
        </w:pBdr>
        <w:jc w:val="both"/>
        <w:rPr>
          <w:rFonts w:ascii="Calibri" w:hAnsi="Calibri" w:cs="Calibri"/>
          <w:color w:val="000000"/>
          <w:lang w:val="en-GB"/>
        </w:rPr>
      </w:pPr>
      <w:r w:rsidRPr="007E34FA">
        <w:rPr>
          <w:vertAlign w:val="superscript"/>
          <w:lang w:val="en-GB"/>
        </w:rPr>
        <w:footnoteRef/>
      </w:r>
      <w:r w:rsidRPr="007E34FA">
        <w:rPr>
          <w:rFonts w:ascii="Verdana" w:eastAsia="Verdana" w:hAnsi="Verdana" w:cs="Verdana"/>
          <w:color w:val="000000"/>
          <w:sz w:val="16"/>
          <w:szCs w:val="16"/>
          <w:lang w:val="en-GB"/>
        </w:rPr>
        <w:t xml:space="preserve"> </w:t>
      </w:r>
      <w:r w:rsidRPr="007E34FA">
        <w:rPr>
          <w:rFonts w:ascii="Verdana" w:eastAsia="Verdana" w:hAnsi="Verdana" w:cs="Verdana"/>
          <w:sz w:val="16"/>
          <w:szCs w:val="16"/>
          <w:lang w:val="en-GB"/>
        </w:rPr>
        <w:t>Optional</w:t>
      </w:r>
      <w:r w:rsidRPr="007E34FA">
        <w:rPr>
          <w:rFonts w:ascii="Verdana" w:eastAsia="Verdana" w:hAnsi="Verdana" w:cs="Verdana"/>
          <w:color w:val="000000"/>
          <w:sz w:val="16"/>
          <w:szCs w:val="16"/>
          <w:lang w:val="en-GB"/>
        </w:rPr>
        <w:t>.</w:t>
      </w:r>
    </w:p>
  </w:footnote>
  <w:footnote w:id="6">
    <w:p w:rsidR="00D35C57" w:rsidRPr="007E34FA" w:rsidRDefault="00D35C57" w:rsidP="00D35C57">
      <w:pPr>
        <w:pBdr>
          <w:top w:val="nil"/>
          <w:left w:val="nil"/>
          <w:bottom w:val="nil"/>
          <w:right w:val="nil"/>
          <w:between w:val="nil"/>
        </w:pBdr>
        <w:rPr>
          <w:rFonts w:ascii="Calibri" w:hAnsi="Calibri" w:cs="Calibri"/>
          <w:color w:val="000000"/>
          <w:lang w:val="en-GB"/>
        </w:rPr>
      </w:pPr>
      <w:r>
        <w:rPr>
          <w:vertAlign w:val="superscript"/>
        </w:rPr>
        <w:footnoteRef/>
      </w:r>
      <w:r>
        <w:rPr>
          <w:rFonts w:ascii="Verdana" w:eastAsia="Verdana" w:hAnsi="Verdana" w:cs="Verdana"/>
          <w:color w:val="000000"/>
          <w:sz w:val="12"/>
          <w:szCs w:val="12"/>
        </w:rPr>
        <w:t xml:space="preserve"> </w:t>
      </w:r>
      <w:r w:rsidRPr="007E34FA">
        <w:rPr>
          <w:rFonts w:ascii="Verdana" w:eastAsia="Verdana" w:hAnsi="Verdana" w:cs="Verdana"/>
          <w:sz w:val="16"/>
          <w:szCs w:val="16"/>
          <w:lang w:val="en-GB"/>
        </w:rPr>
        <w:t>Optional</w:t>
      </w:r>
      <w:r w:rsidRPr="007E34FA">
        <w:rPr>
          <w:rFonts w:ascii="Verdana" w:eastAsia="Verdana" w:hAnsi="Verdana" w:cs="Verdana"/>
          <w:color w:val="000000"/>
          <w:sz w:val="16"/>
          <w:szCs w:val="16"/>
          <w:lang w:val="en-GB"/>
        </w:rPr>
        <w:t>.</w:t>
      </w:r>
    </w:p>
  </w:footnote>
  <w:footnote w:id="7">
    <w:p w:rsidR="00D35C57" w:rsidRPr="007E34FA" w:rsidRDefault="00D35C57" w:rsidP="00D35C57">
      <w:pPr>
        <w:pBdr>
          <w:top w:val="nil"/>
          <w:left w:val="nil"/>
          <w:bottom w:val="nil"/>
          <w:right w:val="nil"/>
          <w:between w:val="nil"/>
        </w:pBdr>
        <w:rPr>
          <w:rFonts w:ascii="Calibri" w:hAnsi="Calibri" w:cs="Calibri"/>
          <w:color w:val="000000"/>
          <w:lang w:val="en-GB"/>
        </w:rPr>
      </w:pPr>
      <w:r w:rsidRPr="007E34FA">
        <w:rPr>
          <w:vertAlign w:val="superscript"/>
          <w:lang w:val="en-GB"/>
        </w:rPr>
        <w:footnoteRef/>
      </w:r>
      <w:r w:rsidRPr="007E34FA">
        <w:rPr>
          <w:rFonts w:ascii="Verdana" w:eastAsia="Verdana" w:hAnsi="Verdana" w:cs="Verdana"/>
          <w:color w:val="000000"/>
          <w:sz w:val="16"/>
          <w:szCs w:val="16"/>
          <w:lang w:val="en-GB"/>
        </w:rPr>
        <w:t xml:space="preserve"> </w:t>
      </w:r>
      <w:r w:rsidRPr="007E34FA">
        <w:rPr>
          <w:rFonts w:ascii="Verdana" w:eastAsia="Verdana" w:hAnsi="Verdana" w:cs="Verdana"/>
          <w:sz w:val="16"/>
          <w:szCs w:val="16"/>
          <w:lang w:val="en-GB"/>
        </w:rPr>
        <w:t>Optional</w:t>
      </w:r>
      <w:r w:rsidRPr="007E34FA">
        <w:rPr>
          <w:rFonts w:ascii="Verdana" w:eastAsia="Verdana" w:hAnsi="Verdana" w:cs="Verdana"/>
          <w:color w:val="000000"/>
          <w:sz w:val="16"/>
          <w:szCs w:val="16"/>
          <w:lang w:val="en-GB"/>
        </w:rPr>
        <w:t>.</w:t>
      </w:r>
    </w:p>
  </w:footnote>
  <w:footnote w:id="8">
    <w:p w:rsidR="00BD142F" w:rsidRPr="007E34FA" w:rsidRDefault="00BD142F" w:rsidP="00BD142F">
      <w:pPr>
        <w:pBdr>
          <w:top w:val="nil"/>
          <w:left w:val="nil"/>
          <w:bottom w:val="nil"/>
          <w:right w:val="nil"/>
          <w:between w:val="nil"/>
        </w:pBdr>
        <w:rPr>
          <w:rFonts w:ascii="Verdana" w:hAnsi="Verdana" w:cs="Calibri"/>
          <w:color w:val="000000"/>
          <w:sz w:val="16"/>
          <w:szCs w:val="16"/>
          <w:lang w:val="en-GB"/>
        </w:rPr>
      </w:pPr>
      <w:r w:rsidRPr="007E34FA">
        <w:rPr>
          <w:vertAlign w:val="superscript"/>
          <w:lang w:val="en-GB"/>
        </w:rPr>
        <w:footnoteRef/>
      </w:r>
      <w:r w:rsidRPr="007E34FA">
        <w:rPr>
          <w:rFonts w:ascii="Calibri" w:hAnsi="Calibri" w:cs="Calibri"/>
          <w:color w:val="000000"/>
          <w:lang w:val="en-GB"/>
        </w:rPr>
        <w:t xml:space="preserve"> </w:t>
      </w:r>
      <w:r w:rsidRPr="007E34FA">
        <w:rPr>
          <w:rFonts w:ascii="Verdana" w:hAnsi="Verdana" w:cs="Calibri"/>
          <w:color w:val="000000"/>
          <w:sz w:val="16"/>
          <w:szCs w:val="16"/>
          <w:lang w:val="en-GB"/>
        </w:rPr>
        <w:t xml:space="preserve">The </w:t>
      </w:r>
      <w:r w:rsidRPr="007E34FA">
        <w:rPr>
          <w:rFonts w:ascii="Verdana" w:hAnsi="Verdana" w:cs="Calibri"/>
          <w:sz w:val="16"/>
          <w:szCs w:val="16"/>
          <w:lang w:val="en-GB"/>
        </w:rPr>
        <w:t>s</w:t>
      </w:r>
      <w:r w:rsidRPr="007E34FA">
        <w:rPr>
          <w:rFonts w:ascii="Verdana" w:hAnsi="Verdana" w:cs="Calibri"/>
          <w:color w:val="000000"/>
          <w:sz w:val="16"/>
          <w:szCs w:val="16"/>
          <w:lang w:val="en-GB"/>
        </w:rPr>
        <w:t>tudent is obliged to enter the intern</w:t>
      </w:r>
      <w:r w:rsidRPr="007E34FA">
        <w:rPr>
          <w:rFonts w:ascii="Verdana" w:hAnsi="Verdana" w:cs="Calibri"/>
          <w:sz w:val="16"/>
          <w:szCs w:val="16"/>
          <w:lang w:val="en-GB"/>
        </w:rPr>
        <w:t>ship in the relevant IS MU application</w:t>
      </w:r>
      <w:r w:rsidRPr="007E34FA">
        <w:rPr>
          <w:rFonts w:ascii="Verdana" w:hAnsi="Verdana" w:cs="Calibri"/>
          <w:color w:val="000000"/>
          <w:sz w:val="16"/>
          <w:szCs w:val="16"/>
          <w:lang w:val="en-GB"/>
        </w:rPr>
        <w:t>.</w:t>
      </w:r>
    </w:p>
  </w:footnote>
  <w:footnote w:id="9">
    <w:p w:rsidR="00BD142F" w:rsidRPr="007E34FA" w:rsidRDefault="00BD142F" w:rsidP="00BD142F">
      <w:pPr>
        <w:pStyle w:val="Textpoznpodarou"/>
        <w:rPr>
          <w:lang w:val="en-GB"/>
        </w:rPr>
      </w:pPr>
      <w:r w:rsidRPr="007E34FA">
        <w:rPr>
          <w:rStyle w:val="Znakapoznpodarou"/>
          <w:lang w:val="en-GB"/>
        </w:rPr>
        <w:footnoteRef/>
      </w:r>
      <w:r w:rsidRPr="007E34FA">
        <w:rPr>
          <w:lang w:val="en-GB"/>
        </w:rPr>
        <w:t xml:space="preserve"> </w:t>
      </w:r>
      <w:r w:rsidRPr="007E34FA">
        <w:rPr>
          <w:rFonts w:ascii="Verdana" w:eastAsia="Verdana" w:hAnsi="Verdana" w:cs="Verdana"/>
          <w:sz w:val="16"/>
          <w:szCs w:val="16"/>
          <w:lang w:val="en-GB"/>
        </w:rPr>
        <w:t>Should students, upon agreement with the Head of the supervisory department, participate in teaching outside the course Teaching Assistance</w:t>
      </w:r>
      <w:r w:rsidRPr="007E34FA">
        <w:rPr>
          <w:rFonts w:ascii="Verdana" w:eastAsia="Verdana" w:hAnsi="Verdana" w:cs="Verdana"/>
          <w:color w:val="000000"/>
          <w:sz w:val="16"/>
          <w:szCs w:val="16"/>
          <w:lang w:val="en-GB"/>
        </w:rPr>
        <w:t xml:space="preserve">, </w:t>
      </w:r>
      <w:r w:rsidRPr="007E34FA">
        <w:rPr>
          <w:rFonts w:ascii="Verdana" w:eastAsia="Verdana" w:hAnsi="Verdana" w:cs="Verdana"/>
          <w:sz w:val="16"/>
          <w:szCs w:val="16"/>
          <w:lang w:val="en-GB"/>
        </w:rPr>
        <w:t>they are entitled to financial remuneration.</w:t>
      </w:r>
    </w:p>
  </w:footnote>
  <w:footnote w:id="10">
    <w:p w:rsidR="005F1D42" w:rsidRPr="007E34FA" w:rsidRDefault="005F1D42" w:rsidP="005F1D42">
      <w:pPr>
        <w:pBdr>
          <w:top w:val="nil"/>
          <w:left w:val="nil"/>
          <w:bottom w:val="nil"/>
          <w:right w:val="nil"/>
          <w:between w:val="nil"/>
        </w:pBdr>
        <w:rPr>
          <w:rFonts w:ascii="Calibri" w:hAnsi="Calibri" w:cs="Calibri"/>
          <w:color w:val="000000"/>
          <w:lang w:val="en-GB"/>
        </w:rPr>
      </w:pPr>
      <w:r>
        <w:rPr>
          <w:vertAlign w:val="superscript"/>
        </w:rPr>
        <w:footnoteRef/>
      </w:r>
      <w:r>
        <w:rPr>
          <w:rFonts w:ascii="Calibri" w:hAnsi="Calibri" w:cs="Calibri"/>
          <w:color w:val="000000"/>
        </w:rPr>
        <w:t xml:space="preserve"> </w:t>
      </w:r>
      <w:r w:rsidRPr="007E34FA">
        <w:rPr>
          <w:rFonts w:ascii="Verdana" w:eastAsia="Verdana" w:hAnsi="Verdana" w:cs="Verdana"/>
          <w:sz w:val="16"/>
          <w:szCs w:val="16"/>
          <w:lang w:val="en-GB"/>
        </w:rPr>
        <w:t>Requirements regarding the length and format of the dissertation are stipulated in the Directive of the Faculty of Economics and Administration on the Requirements regarding the Length, Structure, and Format of the Dissertation Proposal, Dissertation, and the Dissertation Executive Summary</w:t>
      </w:r>
      <w:r w:rsidRPr="007E34FA">
        <w:rPr>
          <w:rFonts w:ascii="Verdana" w:eastAsia="Verdana" w:hAnsi="Verdana" w:cs="Verdana"/>
          <w:color w:val="000000"/>
          <w:sz w:val="16"/>
          <w:szCs w:val="16"/>
          <w:lang w:val="en-GB"/>
        </w:rPr>
        <w:t>.</w:t>
      </w:r>
    </w:p>
  </w:footnote>
  <w:footnote w:id="11">
    <w:p w:rsidR="00534DB2" w:rsidRPr="007E34FA" w:rsidRDefault="00534DB2" w:rsidP="00534DB2">
      <w:pPr>
        <w:pBdr>
          <w:top w:val="nil"/>
          <w:left w:val="nil"/>
          <w:bottom w:val="nil"/>
          <w:right w:val="nil"/>
          <w:between w:val="nil"/>
        </w:pBdr>
        <w:rPr>
          <w:rFonts w:ascii="Calibri" w:hAnsi="Calibri" w:cs="Calibri"/>
          <w:color w:val="000000"/>
          <w:lang w:val="en-GB"/>
        </w:rPr>
      </w:pPr>
      <w:r>
        <w:rPr>
          <w:vertAlign w:val="superscript"/>
        </w:rPr>
        <w:footnoteRef/>
      </w:r>
      <w:r>
        <w:rPr>
          <w:rFonts w:ascii="Calibri" w:hAnsi="Calibri" w:cs="Calibri"/>
          <w:color w:val="000000"/>
        </w:rPr>
        <w:t xml:space="preserve"> </w:t>
      </w:r>
      <w:r w:rsidRPr="007E34FA">
        <w:rPr>
          <w:rFonts w:ascii="Verdana" w:eastAsia="Verdana" w:hAnsi="Verdana" w:cs="Verdana"/>
          <w:sz w:val="16"/>
          <w:szCs w:val="16"/>
          <w:lang w:val="en-GB"/>
        </w:rPr>
        <w:t>Requirements regarding the length and formal requisites of a dissertation are prescribed in the FEA’s Directive on Requirements regarding the Length, Structure, and Format of a Dissertation Proposal, Dissertation, and Dissertation Executive Summary</w:t>
      </w:r>
      <w:r w:rsidRPr="007E34FA">
        <w:rPr>
          <w:rFonts w:ascii="Verdana" w:eastAsia="Verdana" w:hAnsi="Verdana" w:cs="Verdana"/>
          <w:color w:val="000000"/>
          <w:sz w:val="16"/>
          <w:szCs w:val="16"/>
          <w:lang w:val="en-GB"/>
        </w:rPr>
        <w:t>.</w:t>
      </w:r>
    </w:p>
  </w:footnote>
  <w:footnote w:id="12">
    <w:p w:rsidR="002F11F7" w:rsidRPr="000779FE" w:rsidRDefault="002F11F7" w:rsidP="002F11F7">
      <w:pPr>
        <w:tabs>
          <w:tab w:val="left" w:pos="340"/>
        </w:tabs>
        <w:spacing w:after="200"/>
        <w:rPr>
          <w:rFonts w:ascii="Verdana" w:eastAsia="Verdana" w:hAnsi="Verdana" w:cs="Verdana"/>
          <w:sz w:val="16"/>
          <w:szCs w:val="16"/>
          <w:lang w:val="en-GB"/>
        </w:rPr>
      </w:pPr>
      <w:r>
        <w:rPr>
          <w:vertAlign w:val="superscript"/>
        </w:rPr>
        <w:footnoteRef/>
      </w:r>
      <w:r>
        <w:rPr>
          <w:rFonts w:ascii="Verdana" w:eastAsia="Verdana" w:hAnsi="Verdana" w:cs="Verdana"/>
          <w:sz w:val="16"/>
          <w:szCs w:val="16"/>
        </w:rPr>
        <w:t xml:space="preserve"> </w:t>
      </w:r>
      <w:r w:rsidRPr="001A650B">
        <w:rPr>
          <w:rFonts w:ascii="Verdana" w:eastAsia="Verdana" w:hAnsi="Verdana" w:cs="Verdana"/>
          <w:sz w:val="16"/>
          <w:szCs w:val="16"/>
          <w:lang w:val="en-GB"/>
        </w:rPr>
        <w:t xml:space="preserve">Along with the defence application the student also submits an overview of published works (or works in print or otherwise accepted for publication, with a due confirmation of acceptance). </w:t>
      </w:r>
    </w:p>
  </w:footnote>
  <w:footnote w:id="13">
    <w:p w:rsidR="002F11F7" w:rsidRPr="000779FE" w:rsidRDefault="002F11F7" w:rsidP="002F11F7">
      <w:pPr>
        <w:pBdr>
          <w:top w:val="nil"/>
          <w:left w:val="nil"/>
          <w:bottom w:val="nil"/>
          <w:right w:val="nil"/>
          <w:between w:val="nil"/>
        </w:pBdr>
        <w:rPr>
          <w:rFonts w:ascii="Calibri" w:hAnsi="Calibri" w:cs="Calibri"/>
          <w:color w:val="000000"/>
          <w:lang w:val="en-GB"/>
        </w:rPr>
      </w:pPr>
      <w:r w:rsidRPr="001A650B">
        <w:rPr>
          <w:vertAlign w:val="superscript"/>
          <w:lang w:val="en-GB"/>
        </w:rPr>
        <w:footnoteRef/>
      </w:r>
      <w:r w:rsidRPr="001A650B">
        <w:rPr>
          <w:rFonts w:ascii="Calibri" w:hAnsi="Calibri" w:cs="Calibri"/>
          <w:color w:val="000000"/>
          <w:lang w:val="en-GB"/>
        </w:rPr>
        <w:t xml:space="preserve"> </w:t>
      </w:r>
      <w:r w:rsidRPr="001A650B">
        <w:rPr>
          <w:rFonts w:ascii="Verdana" w:eastAsia="Verdana" w:hAnsi="Verdana" w:cs="Verdana"/>
          <w:sz w:val="16"/>
          <w:szCs w:val="16"/>
          <w:lang w:val="en-GB"/>
        </w:rPr>
        <w:t>Not containing the bibliography and papers enclosed</w:t>
      </w:r>
      <w:r w:rsidRPr="001A650B">
        <w:rPr>
          <w:rFonts w:ascii="Verdana" w:eastAsia="Verdana" w:hAnsi="Verdana" w:cs="Verdana"/>
          <w:color w:val="000000"/>
          <w:sz w:val="16"/>
          <w:szCs w:val="16"/>
          <w:lang w:val="en-GB"/>
        </w:rPr>
        <w:t>.</w:t>
      </w:r>
    </w:p>
  </w:footnote>
  <w:footnote w:id="14">
    <w:p w:rsidR="002F11F7" w:rsidRPr="000779FE" w:rsidRDefault="002F11F7" w:rsidP="002F11F7">
      <w:pPr>
        <w:pBdr>
          <w:top w:val="nil"/>
          <w:left w:val="nil"/>
          <w:bottom w:val="nil"/>
          <w:right w:val="nil"/>
          <w:between w:val="nil"/>
        </w:pBdr>
        <w:rPr>
          <w:rFonts w:ascii="Calibri" w:hAnsi="Calibri" w:cs="Calibri"/>
          <w:color w:val="000000"/>
          <w:lang w:val="en-GB"/>
        </w:rPr>
      </w:pPr>
      <w:r w:rsidRPr="001A650B">
        <w:rPr>
          <w:vertAlign w:val="superscript"/>
          <w:lang w:val="en-GB"/>
        </w:rPr>
        <w:footnoteRef/>
      </w:r>
      <w:r w:rsidRPr="001A650B">
        <w:rPr>
          <w:rFonts w:ascii="Calibri" w:hAnsi="Calibri" w:cs="Calibri"/>
          <w:color w:val="000000"/>
          <w:lang w:val="en-GB"/>
        </w:rPr>
        <w:t xml:space="preserve"> </w:t>
      </w:r>
      <w:r w:rsidRPr="001A650B">
        <w:rPr>
          <w:rFonts w:ascii="Verdana" w:eastAsia="Verdana" w:hAnsi="Verdana" w:cs="Verdana"/>
          <w:color w:val="000000"/>
          <w:sz w:val="16"/>
          <w:szCs w:val="16"/>
          <w:lang w:val="en-GB"/>
        </w:rPr>
        <w:t xml:space="preserve">Presentation of </w:t>
      </w:r>
      <w:r w:rsidRPr="001A650B">
        <w:rPr>
          <w:rFonts w:ascii="Verdana" w:eastAsia="Verdana" w:hAnsi="Verdana" w:cs="Verdana"/>
          <w:sz w:val="16"/>
          <w:szCs w:val="16"/>
          <w:lang w:val="en-GB"/>
        </w:rPr>
        <w:t>findings in the context of previously published information</w:t>
      </w:r>
      <w:r w:rsidRPr="001A650B">
        <w:rPr>
          <w:rFonts w:ascii="Verdana" w:eastAsia="Verdana" w:hAnsi="Verdana" w:cs="Verdana"/>
          <w:color w:val="000000"/>
          <w:sz w:val="16"/>
          <w:szCs w:val="16"/>
          <w:lang w:val="en-GB"/>
        </w:rPr>
        <w:t>.</w:t>
      </w:r>
    </w:p>
  </w:footnote>
  <w:footnote w:id="15">
    <w:p w:rsidR="00E32848" w:rsidRPr="000779FE" w:rsidRDefault="00E32848" w:rsidP="00E32848">
      <w:pPr>
        <w:tabs>
          <w:tab w:val="left" w:pos="340"/>
        </w:tabs>
        <w:spacing w:after="200"/>
        <w:rPr>
          <w:rFonts w:ascii="Verdana" w:eastAsia="Verdana" w:hAnsi="Verdana" w:cs="Verdana"/>
          <w:sz w:val="16"/>
          <w:szCs w:val="16"/>
          <w:lang w:val="en-GB"/>
        </w:rPr>
      </w:pPr>
      <w:r>
        <w:rPr>
          <w:vertAlign w:val="superscript"/>
        </w:rPr>
        <w:footnoteRef/>
      </w:r>
      <w:r>
        <w:rPr>
          <w:rFonts w:ascii="Verdana" w:eastAsia="Verdana" w:hAnsi="Verdana" w:cs="Verdana"/>
          <w:sz w:val="16"/>
          <w:szCs w:val="16"/>
        </w:rPr>
        <w:t xml:space="preserve"> </w:t>
      </w:r>
      <w:r w:rsidRPr="001A650B">
        <w:rPr>
          <w:rFonts w:ascii="Verdana" w:eastAsia="Verdana" w:hAnsi="Verdana" w:cs="Verdana"/>
          <w:sz w:val="16"/>
          <w:szCs w:val="16"/>
          <w:lang w:val="en-GB"/>
        </w:rPr>
        <w:t>See the currently applicable Directive of the Dean concerning the Requirements on the Length, Structure and Format of the Dissertation and of the Dissertation Summary.</w:t>
      </w:r>
    </w:p>
    <w:p w:rsidR="00E32848" w:rsidRDefault="00E32848" w:rsidP="00E32848">
      <w:pPr>
        <w:tabs>
          <w:tab w:val="left" w:pos="340"/>
        </w:tabs>
        <w:spacing w:after="200"/>
        <w:rPr>
          <w:rFonts w:ascii="Calibri" w:hAnsi="Calibri" w:cs="Calibri"/>
        </w:rPr>
      </w:pPr>
    </w:p>
  </w:footnote>
  <w:footnote w:id="16">
    <w:p w:rsidR="00AF099C" w:rsidRPr="00B53F93" w:rsidRDefault="00AF099C" w:rsidP="00AF099C">
      <w:pPr>
        <w:pBdr>
          <w:top w:val="nil"/>
          <w:left w:val="nil"/>
          <w:bottom w:val="nil"/>
          <w:right w:val="nil"/>
          <w:between w:val="nil"/>
        </w:pBdr>
        <w:rPr>
          <w:rFonts w:ascii="Calibri" w:hAnsi="Calibri" w:cs="Calibri"/>
          <w:color w:val="000000"/>
          <w:lang w:val="en-GB"/>
        </w:rPr>
      </w:pPr>
      <w:r>
        <w:rPr>
          <w:vertAlign w:val="superscript"/>
        </w:rPr>
        <w:footnoteRef/>
      </w:r>
      <w:r>
        <w:rPr>
          <w:rFonts w:ascii="Calibri" w:hAnsi="Calibri" w:cs="Calibri"/>
          <w:color w:val="000000"/>
        </w:rPr>
        <w:t xml:space="preserve"> </w:t>
      </w:r>
      <w:r w:rsidRPr="001A650B">
        <w:rPr>
          <w:rFonts w:ascii="Verdana" w:eastAsia="Verdana" w:hAnsi="Verdana" w:cs="Verdana"/>
          <w:sz w:val="16"/>
          <w:szCs w:val="16"/>
          <w:lang w:val="en-GB"/>
        </w:rPr>
        <w:t>Requirements regarding the length and formal requisites of a dissertation are prescribed in the FEA’s Directive on the Requirements regarding the Length, Structure, and format of a Dissertation Proposal, Dissertation, and Dissertation Executive Summary</w:t>
      </w:r>
      <w:r w:rsidRPr="001A650B">
        <w:rPr>
          <w:rFonts w:ascii="Verdana" w:eastAsia="Verdana" w:hAnsi="Verdana" w:cs="Verdana"/>
          <w:color w:val="000000"/>
          <w:sz w:val="16"/>
          <w:szCs w:val="16"/>
          <w:lang w:val="en-GB"/>
        </w:rPr>
        <w:t>.</w:t>
      </w:r>
    </w:p>
  </w:footnote>
  <w:footnote w:id="17">
    <w:p w:rsidR="00AF099C" w:rsidRPr="00B53F93" w:rsidRDefault="00AF099C" w:rsidP="00AF099C">
      <w:pPr>
        <w:pBdr>
          <w:top w:val="nil"/>
          <w:left w:val="nil"/>
          <w:bottom w:val="nil"/>
          <w:right w:val="nil"/>
          <w:between w:val="nil"/>
        </w:pBdr>
        <w:rPr>
          <w:rFonts w:ascii="Calibri" w:hAnsi="Calibri" w:cs="Calibri"/>
          <w:color w:val="000000"/>
          <w:lang w:val="en-GB"/>
        </w:rPr>
      </w:pPr>
      <w:r w:rsidRPr="001A650B">
        <w:rPr>
          <w:vertAlign w:val="superscript"/>
          <w:lang w:val="en-GB"/>
        </w:rPr>
        <w:footnoteRef/>
      </w:r>
      <w:r w:rsidRPr="001A650B">
        <w:rPr>
          <w:rFonts w:ascii="Calibri" w:hAnsi="Calibri" w:cs="Calibri"/>
          <w:color w:val="000000"/>
          <w:lang w:val="en-GB"/>
        </w:rPr>
        <w:t xml:space="preserve"> </w:t>
      </w:r>
      <w:r w:rsidRPr="001A650B">
        <w:rPr>
          <w:rFonts w:ascii="Verdana" w:eastAsia="Verdana" w:hAnsi="Verdana" w:cs="Verdana"/>
          <w:sz w:val="16"/>
          <w:szCs w:val="16"/>
          <w:lang w:val="en-GB"/>
        </w:rPr>
        <w:t>Requirements regarding the length and formal requisites of a dissertation are prescribed in the FEA’s Directive on the Requirements regarding the Length, Structure, and format of a Dissertation Proposal, Dissertation, and Dissertation Executive Summary</w:t>
      </w:r>
      <w:r w:rsidRPr="001A650B">
        <w:rPr>
          <w:rFonts w:ascii="Verdana" w:eastAsia="Verdana" w:hAnsi="Verdana" w:cs="Verdana"/>
          <w:color w:val="000000"/>
          <w:sz w:val="16"/>
          <w:szCs w:val="16"/>
          <w:lang w:val="en-GB"/>
        </w:rPr>
        <w:t>.</w:t>
      </w:r>
    </w:p>
  </w:footnote>
  <w:footnote w:id="18">
    <w:p w:rsidR="00720E33" w:rsidRDefault="00720E33" w:rsidP="007B14EF">
      <w:pPr>
        <w:pStyle w:val="Textpoznpodarou"/>
        <w:jc w:val="both"/>
      </w:pPr>
      <w:r w:rsidRPr="00B72D89">
        <w:rPr>
          <w:rStyle w:val="Znakapoznpodarou"/>
        </w:rPr>
        <w:footnoteRef/>
      </w:r>
      <w:r w:rsidRPr="00B72D89">
        <w:t xml:space="preserve"> </w:t>
      </w:r>
      <w:r w:rsidR="00105F07" w:rsidRPr="001A650B">
        <w:rPr>
          <w:rFonts w:ascii="Verdana" w:eastAsia="Verdana" w:hAnsi="Verdana" w:cs="Verdana"/>
          <w:sz w:val="16"/>
          <w:szCs w:val="16"/>
          <w:lang w:val="en-GB"/>
        </w:rPr>
        <w:t xml:space="preserve">Details in Part </w:t>
      </w:r>
      <w:proofErr w:type="gramStart"/>
      <w:r w:rsidR="00105F07" w:rsidRPr="001A650B">
        <w:rPr>
          <w:rFonts w:ascii="Verdana" w:eastAsia="Verdana" w:hAnsi="Verdana" w:cs="Verdana"/>
          <w:sz w:val="16"/>
          <w:szCs w:val="16"/>
          <w:lang w:val="en-GB"/>
        </w:rPr>
        <w:t>Three</w:t>
      </w:r>
      <w:proofErr w:type="gramEnd"/>
      <w:r w:rsidR="00105F07" w:rsidRPr="001A650B">
        <w:rPr>
          <w:rFonts w:ascii="Verdana" w:eastAsia="Verdana" w:hAnsi="Verdana" w:cs="Verdana"/>
          <w:sz w:val="16"/>
          <w:szCs w:val="16"/>
          <w:lang w:val="en-GB"/>
        </w:rPr>
        <w:t xml:space="preserve"> of this directive</w:t>
      </w:r>
      <w:r w:rsidRPr="00B72D89">
        <w:rPr>
          <w:rFonts w:ascii="Verdana" w:hAnsi="Verdana"/>
          <w:sz w:val="16"/>
          <w:szCs w:val="16"/>
        </w:rPr>
        <w:t xml:space="preserve">. </w:t>
      </w:r>
    </w:p>
  </w:footnote>
  <w:footnote w:id="19">
    <w:p w:rsidR="00720E33" w:rsidRPr="00A40297" w:rsidRDefault="00720E33">
      <w:pPr>
        <w:pBdr>
          <w:top w:val="nil"/>
          <w:left w:val="nil"/>
          <w:bottom w:val="nil"/>
          <w:right w:val="nil"/>
          <w:between w:val="nil"/>
        </w:pBdr>
        <w:jc w:val="both"/>
        <w:rPr>
          <w:rFonts w:ascii="Calibri" w:hAnsi="Calibri" w:cs="Calibri"/>
          <w:color w:val="000000"/>
          <w:lang w:val="en-GB"/>
        </w:rPr>
      </w:pPr>
      <w:r w:rsidRPr="001A650B">
        <w:rPr>
          <w:vertAlign w:val="superscript"/>
          <w:lang w:val="en-GB"/>
        </w:rPr>
        <w:footnoteRef/>
      </w:r>
      <w:r w:rsidRPr="001A650B">
        <w:rPr>
          <w:rFonts w:ascii="Calibri" w:hAnsi="Calibri" w:cs="Calibri"/>
          <w:color w:val="000000"/>
          <w:lang w:val="en-GB"/>
        </w:rPr>
        <w:t xml:space="preserve"> </w:t>
      </w:r>
      <w:r w:rsidRPr="001A650B">
        <w:rPr>
          <w:rFonts w:ascii="Verdana" w:eastAsia="Verdana" w:hAnsi="Verdana" w:cs="Verdana"/>
          <w:sz w:val="16"/>
          <w:szCs w:val="16"/>
          <w:lang w:val="en-GB"/>
        </w:rPr>
        <w:t xml:space="preserve">Details in Article </w:t>
      </w:r>
      <w:r w:rsidRPr="001A650B">
        <w:rPr>
          <w:rFonts w:ascii="Verdana" w:eastAsia="Verdana" w:hAnsi="Verdana" w:cs="Verdana"/>
          <w:color w:val="000000"/>
          <w:sz w:val="16"/>
          <w:szCs w:val="16"/>
          <w:lang w:val="en-GB"/>
        </w:rPr>
        <w:t xml:space="preserve">12 of this Directive. </w:t>
      </w:r>
    </w:p>
  </w:footnote>
  <w:footnote w:id="20">
    <w:p w:rsidR="00720E33" w:rsidRPr="00A40297" w:rsidRDefault="00720E33" w:rsidP="00720E33">
      <w:pPr>
        <w:pBdr>
          <w:top w:val="nil"/>
          <w:left w:val="nil"/>
          <w:bottom w:val="nil"/>
          <w:right w:val="nil"/>
          <w:between w:val="nil"/>
        </w:pBdr>
        <w:jc w:val="both"/>
        <w:rPr>
          <w:rFonts w:ascii="Calibri" w:hAnsi="Calibri" w:cs="Calibri"/>
          <w:color w:val="000000"/>
          <w:lang w:val="en-GB"/>
        </w:rPr>
      </w:pPr>
      <w:r w:rsidRPr="001A650B">
        <w:rPr>
          <w:vertAlign w:val="superscript"/>
          <w:lang w:val="en-GB"/>
        </w:rPr>
        <w:footnoteRef/>
      </w:r>
      <w:r w:rsidRPr="001A650B">
        <w:rPr>
          <w:rFonts w:ascii="Calibri" w:hAnsi="Calibri" w:cs="Calibri"/>
          <w:color w:val="000000"/>
          <w:lang w:val="en-GB"/>
        </w:rPr>
        <w:t xml:space="preserve"> </w:t>
      </w:r>
      <w:r w:rsidRPr="001A650B">
        <w:rPr>
          <w:rFonts w:ascii="Verdana" w:eastAsia="Verdana" w:hAnsi="Verdana" w:cs="Verdana"/>
          <w:sz w:val="16"/>
          <w:szCs w:val="16"/>
          <w:lang w:val="en-GB"/>
        </w:rPr>
        <w:t xml:space="preserve">Details in Article </w:t>
      </w:r>
      <w:r w:rsidRPr="001A650B">
        <w:rPr>
          <w:rFonts w:ascii="Verdana" w:eastAsia="Verdana" w:hAnsi="Verdana" w:cs="Verdana"/>
          <w:color w:val="000000"/>
          <w:sz w:val="16"/>
          <w:szCs w:val="16"/>
          <w:lang w:val="en-GB"/>
        </w:rPr>
        <w:t xml:space="preserve">13 of this Directive. </w:t>
      </w:r>
    </w:p>
    <w:p w:rsidR="00720E33" w:rsidRDefault="00720E33" w:rsidP="00720E33">
      <w:pPr>
        <w:pBdr>
          <w:top w:val="nil"/>
          <w:left w:val="nil"/>
          <w:bottom w:val="nil"/>
          <w:right w:val="nil"/>
          <w:between w:val="nil"/>
        </w:pBdr>
        <w:jc w:val="both"/>
        <w:rPr>
          <w:rFonts w:ascii="Calibri" w:hAnsi="Calibri" w:cs="Calibri"/>
          <w:color w:val="000000"/>
        </w:rPr>
      </w:pPr>
    </w:p>
  </w:footnote>
  <w:footnote w:id="21">
    <w:p w:rsidR="005C2F9B" w:rsidRPr="007E34FA" w:rsidRDefault="005C2F9B" w:rsidP="005C2F9B">
      <w:pPr>
        <w:pBdr>
          <w:top w:val="nil"/>
          <w:left w:val="nil"/>
          <w:bottom w:val="nil"/>
          <w:right w:val="nil"/>
          <w:between w:val="nil"/>
        </w:pBdr>
        <w:rPr>
          <w:rFonts w:ascii="Calibri" w:hAnsi="Calibri" w:cs="Calibri"/>
          <w:color w:val="000000"/>
          <w:lang w:val="en-GB"/>
        </w:rPr>
      </w:pPr>
      <w:r>
        <w:rPr>
          <w:vertAlign w:val="superscript"/>
        </w:rPr>
        <w:footnoteRef/>
      </w:r>
      <w:r>
        <w:rPr>
          <w:rFonts w:ascii="Calibri" w:hAnsi="Calibri" w:cs="Calibri"/>
          <w:color w:val="000000"/>
        </w:rPr>
        <w:t xml:space="preserve"> </w:t>
      </w:r>
      <w:r w:rsidRPr="007E34FA">
        <w:rPr>
          <w:rFonts w:ascii="Verdana" w:eastAsia="Verdana" w:hAnsi="Verdana" w:cs="Verdana"/>
          <w:sz w:val="16"/>
          <w:szCs w:val="16"/>
          <w:lang w:val="en-GB"/>
        </w:rPr>
        <w:t>The s</w:t>
      </w:r>
      <w:r w:rsidRPr="007E34FA">
        <w:rPr>
          <w:rFonts w:ascii="Verdana" w:eastAsia="Verdana" w:hAnsi="Verdana" w:cs="Verdana"/>
          <w:color w:val="000000"/>
          <w:sz w:val="16"/>
          <w:szCs w:val="16"/>
          <w:lang w:val="en-GB"/>
        </w:rPr>
        <w:t>tudent is obliged to record the internship in the appropriate IS MU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59F" w:rsidRDefault="0081159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B41" w:rsidRDefault="003A0B41">
    <w:pPr>
      <w:pStyle w:val="Zhlav"/>
    </w:pPr>
    <w:r>
      <w:rPr>
        <w:noProof/>
      </w:rPr>
      <w:drawing>
        <wp:anchor distT="0" distB="0" distL="114300" distR="114300" simplePos="0" relativeHeight="251657728" behindDoc="1" locked="1" layoutInCell="1" allowOverlap="1">
          <wp:simplePos x="0" y="0"/>
          <wp:positionH relativeFrom="page">
            <wp:posOffset>431800</wp:posOffset>
          </wp:positionH>
          <wp:positionV relativeFrom="page">
            <wp:posOffset>431800</wp:posOffset>
          </wp:positionV>
          <wp:extent cx="957580" cy="647700"/>
          <wp:effectExtent l="0" t="0" r="0" b="0"/>
          <wp:wrapNone/>
          <wp:docPr id="3"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580" cy="64770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59F" w:rsidRDefault="0081159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190"/>
    <w:multiLevelType w:val="multilevel"/>
    <w:tmpl w:val="60A86AA2"/>
    <w:lvl w:ilvl="0">
      <w:start w:val="1"/>
      <w:numFmt w:val="lowerLetter"/>
      <w:lvlText w:val="%1."/>
      <w:lvlJc w:val="left"/>
      <w:pPr>
        <w:ind w:left="1068" w:hanging="360"/>
      </w:pPr>
      <w:rPr>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00CF28AD"/>
    <w:multiLevelType w:val="multilevel"/>
    <w:tmpl w:val="3B9C36E4"/>
    <w:lvl w:ilvl="0">
      <w:start w:val="1"/>
      <w:numFmt w:val="decimal"/>
      <w:lvlText w:val="%1"/>
      <w:lvlJc w:val="left"/>
      <w:pPr>
        <w:ind w:left="0" w:firstLine="0"/>
      </w:pPr>
    </w:lvl>
    <w:lvl w:ilvl="1">
      <w:start w:val="1"/>
      <w:numFmt w:val="decimal"/>
      <w:lvlText w:val="(%2)"/>
      <w:lvlJc w:val="left"/>
      <w:pPr>
        <w:ind w:left="936" w:hanging="510"/>
      </w:pPr>
    </w:lvl>
    <w:lvl w:ilvl="2">
      <w:start w:val="1"/>
      <w:numFmt w:val="lowerLetter"/>
      <w:lvlText w:val="%3)"/>
      <w:lvlJc w:val="left"/>
      <w:pPr>
        <w:ind w:left="680" w:hanging="3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5D0D61"/>
    <w:multiLevelType w:val="multilevel"/>
    <w:tmpl w:val="CE308D68"/>
    <w:lvl w:ilvl="0">
      <w:start w:val="1"/>
      <w:numFmt w:val="lowerLetter"/>
      <w:lvlText w:val="%1."/>
      <w:lvlJc w:val="left"/>
      <w:pPr>
        <w:ind w:left="1068" w:hanging="360"/>
      </w:pPr>
      <w:rPr>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4F729A2"/>
    <w:multiLevelType w:val="multilevel"/>
    <w:tmpl w:val="E0F2373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1E062F"/>
    <w:multiLevelType w:val="multilevel"/>
    <w:tmpl w:val="B7D8651C"/>
    <w:lvl w:ilvl="0">
      <w:start w:val="1"/>
      <w:numFmt w:val="lowerLetter"/>
      <w:lvlText w:val="%1."/>
      <w:lvlJc w:val="left"/>
      <w:pPr>
        <w:ind w:left="1068" w:hanging="360"/>
      </w:pPr>
      <w:rPr>
        <w:b w:val="0"/>
        <w:strike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0CC04BCF"/>
    <w:multiLevelType w:val="hybridMultilevel"/>
    <w:tmpl w:val="7F1CB16C"/>
    <w:lvl w:ilvl="0" w:tplc="06704E38">
      <w:start w:val="1"/>
      <w:numFmt w:val="decimal"/>
      <w:lvlText w:val="(%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1686F38"/>
    <w:multiLevelType w:val="hybridMultilevel"/>
    <w:tmpl w:val="11E4C7B8"/>
    <w:lvl w:ilvl="0" w:tplc="04050019">
      <w:start w:val="1"/>
      <w:numFmt w:val="lowerLetter"/>
      <w:lvlText w:val="%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3B65126"/>
    <w:multiLevelType w:val="multilevel"/>
    <w:tmpl w:val="D5CEC9C6"/>
    <w:lvl w:ilvl="0">
      <w:start w:val="1"/>
      <w:numFmt w:val="none"/>
      <w:lvlText w:val="%1"/>
      <w:lvlJc w:val="left"/>
      <w:pPr>
        <w:tabs>
          <w:tab w:val="num" w:pos="0"/>
        </w:tabs>
      </w:pPr>
      <w:rPr>
        <w:rFonts w:cs="Times New Roman" w:hint="default"/>
      </w:rPr>
    </w:lvl>
    <w:lvl w:ilvl="1">
      <w:start w:val="1"/>
      <w:numFmt w:val="decimal"/>
      <w:lvlText w:val="(%2)"/>
      <w:lvlJc w:val="left"/>
      <w:pPr>
        <w:tabs>
          <w:tab w:val="num" w:pos="936"/>
        </w:tabs>
        <w:ind w:left="936" w:hanging="510"/>
      </w:pPr>
      <w:rPr>
        <w:rFonts w:cs="Times New Roman" w:hint="default"/>
      </w:rPr>
    </w:lvl>
    <w:lvl w:ilvl="2">
      <w:start w:val="1"/>
      <w:numFmt w:val="lowerLetter"/>
      <w:lvlText w:val="%3."/>
      <w:lvlJc w:val="left"/>
      <w:pPr>
        <w:tabs>
          <w:tab w:val="num" w:pos="680"/>
        </w:tabs>
        <w:ind w:left="680" w:hanging="39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157673C4"/>
    <w:multiLevelType w:val="multilevel"/>
    <w:tmpl w:val="E902A886"/>
    <w:lvl w:ilvl="0">
      <w:start w:val="1"/>
      <w:numFmt w:val="decimal"/>
      <w:lvlText w:val="(%1)"/>
      <w:lvlJc w:val="left"/>
      <w:pPr>
        <w:ind w:left="502" w:hanging="360"/>
      </w:pPr>
      <w:rPr>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9" w15:restartNumberingAfterBreak="0">
    <w:nsid w:val="19701B52"/>
    <w:multiLevelType w:val="hybridMultilevel"/>
    <w:tmpl w:val="94C00DF8"/>
    <w:lvl w:ilvl="0" w:tplc="98DE2C40">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AFC7D92"/>
    <w:multiLevelType w:val="multilevel"/>
    <w:tmpl w:val="210E9AC6"/>
    <w:lvl w:ilvl="0">
      <w:start w:val="1"/>
      <w:numFmt w:val="lowerLetter"/>
      <w:lvlText w:val="%1."/>
      <w:lvlJc w:val="left"/>
      <w:pPr>
        <w:ind w:left="1068" w:hanging="360"/>
      </w:pPr>
      <w:rPr>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1BCA5B6F"/>
    <w:multiLevelType w:val="multilevel"/>
    <w:tmpl w:val="F96C5CE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5C0609"/>
    <w:multiLevelType w:val="hybridMultilevel"/>
    <w:tmpl w:val="FFF2A5E2"/>
    <w:lvl w:ilvl="0" w:tplc="78C493E2">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69C6218"/>
    <w:multiLevelType w:val="multilevel"/>
    <w:tmpl w:val="1A2C68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7A06BA4"/>
    <w:multiLevelType w:val="hybridMultilevel"/>
    <w:tmpl w:val="870403E6"/>
    <w:lvl w:ilvl="0" w:tplc="74BA745C">
      <w:start w:val="1"/>
      <w:numFmt w:val="bullet"/>
      <w:lvlText w:val=""/>
      <w:lvlJc w:val="left"/>
      <w:pPr>
        <w:tabs>
          <w:tab w:val="num" w:pos="1428"/>
        </w:tabs>
        <w:ind w:left="1428" w:hanging="360"/>
      </w:pPr>
      <w:rPr>
        <w:rFonts w:ascii="Symbol" w:hAnsi="Symbol" w:hint="default"/>
        <w:color w:val="auto"/>
      </w:rPr>
    </w:lvl>
    <w:lvl w:ilvl="1" w:tplc="74BA745C">
      <w:start w:val="1"/>
      <w:numFmt w:val="bullet"/>
      <w:lvlText w:val=""/>
      <w:lvlJc w:val="left"/>
      <w:pPr>
        <w:tabs>
          <w:tab w:val="num" w:pos="348"/>
        </w:tabs>
        <w:ind w:left="348" w:hanging="360"/>
      </w:pPr>
      <w:rPr>
        <w:rFonts w:ascii="Symbol" w:hAnsi="Symbol" w:hint="default"/>
        <w:color w:val="auto"/>
      </w:rPr>
    </w:lvl>
    <w:lvl w:ilvl="2" w:tplc="74BA745C">
      <w:start w:val="1"/>
      <w:numFmt w:val="bullet"/>
      <w:lvlText w:val=""/>
      <w:lvlJc w:val="left"/>
      <w:pPr>
        <w:tabs>
          <w:tab w:val="num" w:pos="1428"/>
        </w:tabs>
        <w:ind w:left="1428" w:hanging="360"/>
      </w:pPr>
      <w:rPr>
        <w:rFonts w:ascii="Symbol" w:hAnsi="Symbol" w:hint="default"/>
        <w:color w:val="auto"/>
      </w:rPr>
    </w:lvl>
    <w:lvl w:ilvl="3" w:tplc="04050001" w:tentative="1">
      <w:start w:val="1"/>
      <w:numFmt w:val="bullet"/>
      <w:lvlText w:val=""/>
      <w:lvlJc w:val="left"/>
      <w:pPr>
        <w:tabs>
          <w:tab w:val="num" w:pos="2148"/>
        </w:tabs>
        <w:ind w:left="2148" w:hanging="360"/>
      </w:pPr>
      <w:rPr>
        <w:rFonts w:ascii="Symbol" w:hAnsi="Symbol" w:hint="default"/>
      </w:rPr>
    </w:lvl>
    <w:lvl w:ilvl="4" w:tplc="04050003" w:tentative="1">
      <w:start w:val="1"/>
      <w:numFmt w:val="bullet"/>
      <w:lvlText w:val="o"/>
      <w:lvlJc w:val="left"/>
      <w:pPr>
        <w:tabs>
          <w:tab w:val="num" w:pos="2868"/>
        </w:tabs>
        <w:ind w:left="2868" w:hanging="360"/>
      </w:pPr>
      <w:rPr>
        <w:rFonts w:ascii="Courier New" w:hAnsi="Courier New" w:hint="default"/>
      </w:rPr>
    </w:lvl>
    <w:lvl w:ilvl="5" w:tplc="04050005" w:tentative="1">
      <w:start w:val="1"/>
      <w:numFmt w:val="bullet"/>
      <w:lvlText w:val=""/>
      <w:lvlJc w:val="left"/>
      <w:pPr>
        <w:tabs>
          <w:tab w:val="num" w:pos="3588"/>
        </w:tabs>
        <w:ind w:left="3588" w:hanging="360"/>
      </w:pPr>
      <w:rPr>
        <w:rFonts w:ascii="Wingdings" w:hAnsi="Wingdings" w:hint="default"/>
      </w:rPr>
    </w:lvl>
    <w:lvl w:ilvl="6" w:tplc="04050001" w:tentative="1">
      <w:start w:val="1"/>
      <w:numFmt w:val="bullet"/>
      <w:lvlText w:val=""/>
      <w:lvlJc w:val="left"/>
      <w:pPr>
        <w:tabs>
          <w:tab w:val="num" w:pos="4308"/>
        </w:tabs>
        <w:ind w:left="4308" w:hanging="360"/>
      </w:pPr>
      <w:rPr>
        <w:rFonts w:ascii="Symbol" w:hAnsi="Symbol" w:hint="default"/>
      </w:rPr>
    </w:lvl>
    <w:lvl w:ilvl="7" w:tplc="04050003" w:tentative="1">
      <w:start w:val="1"/>
      <w:numFmt w:val="bullet"/>
      <w:lvlText w:val="o"/>
      <w:lvlJc w:val="left"/>
      <w:pPr>
        <w:tabs>
          <w:tab w:val="num" w:pos="5028"/>
        </w:tabs>
        <w:ind w:left="5028" w:hanging="360"/>
      </w:pPr>
      <w:rPr>
        <w:rFonts w:ascii="Courier New" w:hAnsi="Courier New" w:hint="default"/>
      </w:rPr>
    </w:lvl>
    <w:lvl w:ilvl="8" w:tplc="04050005" w:tentative="1">
      <w:start w:val="1"/>
      <w:numFmt w:val="bullet"/>
      <w:lvlText w:val=""/>
      <w:lvlJc w:val="left"/>
      <w:pPr>
        <w:tabs>
          <w:tab w:val="num" w:pos="5748"/>
        </w:tabs>
        <w:ind w:left="5748" w:hanging="360"/>
      </w:pPr>
      <w:rPr>
        <w:rFonts w:ascii="Wingdings" w:hAnsi="Wingdings" w:hint="default"/>
      </w:rPr>
    </w:lvl>
  </w:abstractNum>
  <w:abstractNum w:abstractNumId="15" w15:restartNumberingAfterBreak="0">
    <w:nsid w:val="28713928"/>
    <w:multiLevelType w:val="multilevel"/>
    <w:tmpl w:val="690C7810"/>
    <w:lvl w:ilvl="0">
      <w:start w:val="1"/>
      <w:numFmt w:val="none"/>
      <w:pStyle w:val="W3MUZkonParagraf"/>
      <w:lvlText w:val="%1"/>
      <w:lvlJc w:val="left"/>
      <w:pPr>
        <w:tabs>
          <w:tab w:val="num" w:pos="0"/>
        </w:tabs>
      </w:pPr>
      <w:rPr>
        <w:rFonts w:cs="Times New Roman" w:hint="default"/>
      </w:rPr>
    </w:lvl>
    <w:lvl w:ilvl="1">
      <w:start w:val="1"/>
      <w:numFmt w:val="decimal"/>
      <w:pStyle w:val="W3MUZkonOdstavecslovan"/>
      <w:lvlText w:val="(%2)"/>
      <w:lvlJc w:val="left"/>
      <w:pPr>
        <w:tabs>
          <w:tab w:val="num" w:pos="510"/>
        </w:tabs>
        <w:ind w:left="510" w:hanging="510"/>
      </w:pPr>
      <w:rPr>
        <w:rFonts w:ascii="Arial" w:hAnsi="Arial" w:cs="Arial" w:hint="default"/>
        <w:sz w:val="20"/>
        <w:szCs w:val="20"/>
      </w:rPr>
    </w:lvl>
    <w:lvl w:ilvl="2">
      <w:start w:val="1"/>
      <w:numFmt w:val="lowerLetter"/>
      <w:pStyle w:val="W3MUZkonParagraf"/>
      <w:lvlText w:val="%3)"/>
      <w:lvlJc w:val="left"/>
      <w:pPr>
        <w:tabs>
          <w:tab w:val="num" w:pos="680"/>
        </w:tabs>
        <w:ind w:left="680" w:hanging="39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296A09C2"/>
    <w:multiLevelType w:val="multilevel"/>
    <w:tmpl w:val="30DE27B0"/>
    <w:lvl w:ilvl="0">
      <w:start w:val="1"/>
      <w:numFmt w:val="lowerLetter"/>
      <w:lvlText w:val="%1."/>
      <w:lvlJc w:val="left"/>
      <w:pPr>
        <w:ind w:left="1068" w:hanging="360"/>
      </w:pPr>
      <w:rPr>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15:restartNumberingAfterBreak="0">
    <w:nsid w:val="2A5D6139"/>
    <w:multiLevelType w:val="hybridMultilevel"/>
    <w:tmpl w:val="11E4C7B8"/>
    <w:lvl w:ilvl="0" w:tplc="04050019">
      <w:start w:val="1"/>
      <w:numFmt w:val="lowerLetter"/>
      <w:lvlText w:val="%1."/>
      <w:lvlJc w:val="left"/>
      <w:pPr>
        <w:ind w:left="1068" w:hanging="360"/>
      </w:pPr>
      <w:rPr>
        <w:rFonts w:cs="Times New Roman" w:hint="default"/>
        <w:b w:val="0"/>
      </w:rPr>
    </w:lvl>
    <w:lvl w:ilvl="1" w:tplc="04050019">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8" w15:restartNumberingAfterBreak="0">
    <w:nsid w:val="2A6E0611"/>
    <w:multiLevelType w:val="multilevel"/>
    <w:tmpl w:val="D2B26C4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AE67281"/>
    <w:multiLevelType w:val="multilevel"/>
    <w:tmpl w:val="297E0C0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EE5AC4"/>
    <w:multiLevelType w:val="multilevel"/>
    <w:tmpl w:val="8F82E2E8"/>
    <w:lvl w:ilvl="0">
      <w:start w:val="1"/>
      <w:numFmt w:val="lowerLetter"/>
      <w:lvlText w:val="%1."/>
      <w:lvlJc w:val="left"/>
      <w:pPr>
        <w:ind w:left="1068" w:hanging="360"/>
      </w:pPr>
      <w:rPr>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15:restartNumberingAfterBreak="0">
    <w:nsid w:val="2F836750"/>
    <w:multiLevelType w:val="multilevel"/>
    <w:tmpl w:val="86366186"/>
    <w:lvl w:ilvl="0">
      <w:start w:val="1"/>
      <w:numFmt w:val="lowerLetter"/>
      <w:lvlText w:val="%1."/>
      <w:lvlJc w:val="left"/>
      <w:pPr>
        <w:ind w:left="1068" w:hanging="360"/>
      </w:pPr>
      <w:rPr>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15:restartNumberingAfterBreak="0">
    <w:nsid w:val="303B0851"/>
    <w:multiLevelType w:val="hybridMultilevel"/>
    <w:tmpl w:val="C5BC658A"/>
    <w:lvl w:ilvl="0" w:tplc="E4C2776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3" w15:restartNumberingAfterBreak="0">
    <w:nsid w:val="31C34411"/>
    <w:multiLevelType w:val="hybridMultilevel"/>
    <w:tmpl w:val="CC0EE734"/>
    <w:lvl w:ilvl="0" w:tplc="EA788E70">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4" w15:restartNumberingAfterBreak="0">
    <w:nsid w:val="34572B9A"/>
    <w:multiLevelType w:val="hybridMultilevel"/>
    <w:tmpl w:val="F74EEBFA"/>
    <w:lvl w:ilvl="0" w:tplc="701EBE6E">
      <w:start w:val="2"/>
      <w:numFmt w:val="bullet"/>
      <w:lvlText w:val="-"/>
      <w:lvlJc w:val="left"/>
      <w:pPr>
        <w:ind w:left="1428" w:hanging="360"/>
      </w:pPr>
      <w:rPr>
        <w:rFonts w:ascii="Arial" w:eastAsia="Verdana" w:hAnsi="Arial" w:cs="Arial" w:hint="default"/>
        <w:color w:val="000000"/>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5" w15:restartNumberingAfterBreak="0">
    <w:nsid w:val="35B4765A"/>
    <w:multiLevelType w:val="hybridMultilevel"/>
    <w:tmpl w:val="E2ECF404"/>
    <w:lvl w:ilvl="0" w:tplc="04050019">
      <w:start w:val="1"/>
      <w:numFmt w:val="lowerLetter"/>
      <w:lvlText w:val="%1."/>
      <w:lvlJc w:val="left"/>
      <w:pPr>
        <w:ind w:left="1125" w:hanging="360"/>
      </w:pPr>
      <w:rPr>
        <w:rFonts w:cs="Times New Roman" w:hint="default"/>
      </w:rPr>
    </w:lvl>
    <w:lvl w:ilvl="1" w:tplc="04050019" w:tentative="1">
      <w:start w:val="1"/>
      <w:numFmt w:val="lowerLetter"/>
      <w:lvlText w:val="%2."/>
      <w:lvlJc w:val="left"/>
      <w:pPr>
        <w:ind w:left="1845" w:hanging="360"/>
      </w:pPr>
      <w:rPr>
        <w:rFonts w:cs="Times New Roman"/>
      </w:rPr>
    </w:lvl>
    <w:lvl w:ilvl="2" w:tplc="0405001B" w:tentative="1">
      <w:start w:val="1"/>
      <w:numFmt w:val="lowerRoman"/>
      <w:lvlText w:val="%3."/>
      <w:lvlJc w:val="right"/>
      <w:pPr>
        <w:ind w:left="2565" w:hanging="180"/>
      </w:pPr>
      <w:rPr>
        <w:rFonts w:cs="Times New Roman"/>
      </w:rPr>
    </w:lvl>
    <w:lvl w:ilvl="3" w:tplc="0405000F" w:tentative="1">
      <w:start w:val="1"/>
      <w:numFmt w:val="decimal"/>
      <w:lvlText w:val="%4."/>
      <w:lvlJc w:val="left"/>
      <w:pPr>
        <w:ind w:left="3285" w:hanging="360"/>
      </w:pPr>
      <w:rPr>
        <w:rFonts w:cs="Times New Roman"/>
      </w:rPr>
    </w:lvl>
    <w:lvl w:ilvl="4" w:tplc="04050019" w:tentative="1">
      <w:start w:val="1"/>
      <w:numFmt w:val="lowerLetter"/>
      <w:lvlText w:val="%5."/>
      <w:lvlJc w:val="left"/>
      <w:pPr>
        <w:ind w:left="4005" w:hanging="360"/>
      </w:pPr>
      <w:rPr>
        <w:rFonts w:cs="Times New Roman"/>
      </w:rPr>
    </w:lvl>
    <w:lvl w:ilvl="5" w:tplc="0405001B" w:tentative="1">
      <w:start w:val="1"/>
      <w:numFmt w:val="lowerRoman"/>
      <w:lvlText w:val="%6."/>
      <w:lvlJc w:val="right"/>
      <w:pPr>
        <w:ind w:left="4725" w:hanging="180"/>
      </w:pPr>
      <w:rPr>
        <w:rFonts w:cs="Times New Roman"/>
      </w:rPr>
    </w:lvl>
    <w:lvl w:ilvl="6" w:tplc="0405000F" w:tentative="1">
      <w:start w:val="1"/>
      <w:numFmt w:val="decimal"/>
      <w:lvlText w:val="%7."/>
      <w:lvlJc w:val="left"/>
      <w:pPr>
        <w:ind w:left="5445" w:hanging="360"/>
      </w:pPr>
      <w:rPr>
        <w:rFonts w:cs="Times New Roman"/>
      </w:rPr>
    </w:lvl>
    <w:lvl w:ilvl="7" w:tplc="04050019" w:tentative="1">
      <w:start w:val="1"/>
      <w:numFmt w:val="lowerLetter"/>
      <w:lvlText w:val="%8."/>
      <w:lvlJc w:val="left"/>
      <w:pPr>
        <w:ind w:left="6165" w:hanging="360"/>
      </w:pPr>
      <w:rPr>
        <w:rFonts w:cs="Times New Roman"/>
      </w:rPr>
    </w:lvl>
    <w:lvl w:ilvl="8" w:tplc="0405001B" w:tentative="1">
      <w:start w:val="1"/>
      <w:numFmt w:val="lowerRoman"/>
      <w:lvlText w:val="%9."/>
      <w:lvlJc w:val="right"/>
      <w:pPr>
        <w:ind w:left="6885" w:hanging="180"/>
      </w:pPr>
      <w:rPr>
        <w:rFonts w:cs="Times New Roman"/>
      </w:rPr>
    </w:lvl>
  </w:abstractNum>
  <w:abstractNum w:abstractNumId="26" w15:restartNumberingAfterBreak="0">
    <w:nsid w:val="3DF47664"/>
    <w:multiLevelType w:val="multilevel"/>
    <w:tmpl w:val="E902A88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DF81FB6"/>
    <w:multiLevelType w:val="hybridMultilevel"/>
    <w:tmpl w:val="11E4C7B8"/>
    <w:lvl w:ilvl="0" w:tplc="04050019">
      <w:start w:val="1"/>
      <w:numFmt w:val="lowerLetter"/>
      <w:lvlText w:val="%1."/>
      <w:lvlJc w:val="left"/>
      <w:pPr>
        <w:ind w:left="1068" w:hanging="360"/>
      </w:pPr>
      <w:rPr>
        <w:rFonts w:cs="Times New Roman" w:hint="default"/>
        <w:b w:val="0"/>
      </w:rPr>
    </w:lvl>
    <w:lvl w:ilvl="1" w:tplc="04050019">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28" w15:restartNumberingAfterBreak="0">
    <w:nsid w:val="406F244A"/>
    <w:multiLevelType w:val="multilevel"/>
    <w:tmpl w:val="CFA8EA52"/>
    <w:lvl w:ilvl="0">
      <w:start w:val="1"/>
      <w:numFmt w:val="lowerLetter"/>
      <w:lvlText w:val="%1."/>
      <w:lvlJc w:val="left"/>
      <w:pPr>
        <w:ind w:left="1068" w:hanging="360"/>
      </w:pPr>
      <w:rPr>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9" w15:restartNumberingAfterBreak="0">
    <w:nsid w:val="459656B7"/>
    <w:multiLevelType w:val="multilevel"/>
    <w:tmpl w:val="D4FC6544"/>
    <w:lvl w:ilvl="0">
      <w:start w:val="1"/>
      <w:numFmt w:val="decimal"/>
      <w:lvlText w:val="%1"/>
      <w:lvlJc w:val="left"/>
      <w:pPr>
        <w:ind w:left="0" w:firstLine="0"/>
      </w:pPr>
    </w:lvl>
    <w:lvl w:ilvl="1">
      <w:start w:val="1"/>
      <w:numFmt w:val="decimal"/>
      <w:lvlText w:val="(%2)"/>
      <w:lvlJc w:val="left"/>
      <w:pPr>
        <w:ind w:left="936" w:hanging="510"/>
      </w:pPr>
    </w:lvl>
    <w:lvl w:ilvl="2">
      <w:start w:val="1"/>
      <w:numFmt w:val="lowerLetter"/>
      <w:lvlText w:val="%3)"/>
      <w:lvlJc w:val="left"/>
      <w:pPr>
        <w:ind w:left="680" w:hanging="3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90D4C4D"/>
    <w:multiLevelType w:val="hybridMultilevel"/>
    <w:tmpl w:val="11E4C7B8"/>
    <w:lvl w:ilvl="0" w:tplc="04050019">
      <w:start w:val="1"/>
      <w:numFmt w:val="lowerLetter"/>
      <w:lvlText w:val="%1."/>
      <w:lvlJc w:val="left"/>
      <w:pPr>
        <w:ind w:left="1068" w:hanging="360"/>
      </w:pPr>
      <w:rPr>
        <w:rFonts w:cs="Times New Roman" w:hint="default"/>
        <w:b w:val="0"/>
      </w:rPr>
    </w:lvl>
    <w:lvl w:ilvl="1" w:tplc="04050019">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31" w15:restartNumberingAfterBreak="0">
    <w:nsid w:val="49602B57"/>
    <w:multiLevelType w:val="multilevel"/>
    <w:tmpl w:val="C734AE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4A696DA0"/>
    <w:multiLevelType w:val="hybridMultilevel"/>
    <w:tmpl w:val="4A448040"/>
    <w:lvl w:ilvl="0" w:tplc="3BB879BE">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3" w15:restartNumberingAfterBreak="0">
    <w:nsid w:val="4CAF2739"/>
    <w:multiLevelType w:val="hybridMultilevel"/>
    <w:tmpl w:val="11E4C7B8"/>
    <w:lvl w:ilvl="0" w:tplc="04050019">
      <w:start w:val="1"/>
      <w:numFmt w:val="lowerLetter"/>
      <w:lvlText w:val="%1."/>
      <w:lvlJc w:val="left"/>
      <w:pPr>
        <w:ind w:left="1068" w:hanging="360"/>
      </w:pPr>
      <w:rPr>
        <w:rFonts w:cs="Times New Roman" w:hint="default"/>
        <w:b w:val="0"/>
      </w:rPr>
    </w:lvl>
    <w:lvl w:ilvl="1" w:tplc="04050019">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34" w15:restartNumberingAfterBreak="0">
    <w:nsid w:val="510F6E25"/>
    <w:multiLevelType w:val="multilevel"/>
    <w:tmpl w:val="A3BE5E26"/>
    <w:lvl w:ilvl="0">
      <w:start w:val="1"/>
      <w:numFmt w:val="decimal"/>
      <w:lvlText w:val="%1"/>
      <w:lvlJc w:val="left"/>
      <w:pPr>
        <w:ind w:left="0" w:firstLine="0"/>
      </w:pPr>
    </w:lvl>
    <w:lvl w:ilvl="1">
      <w:start w:val="1"/>
      <w:numFmt w:val="decimal"/>
      <w:lvlText w:val="(%2)"/>
      <w:lvlJc w:val="left"/>
      <w:pPr>
        <w:ind w:left="936" w:hanging="510"/>
      </w:pPr>
    </w:lvl>
    <w:lvl w:ilvl="2">
      <w:start w:val="1"/>
      <w:numFmt w:val="lowerLetter"/>
      <w:lvlText w:val="%3."/>
      <w:lvlJc w:val="left"/>
      <w:pPr>
        <w:ind w:left="680" w:hanging="3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4E21C65"/>
    <w:multiLevelType w:val="multilevel"/>
    <w:tmpl w:val="1BF8835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6652F3F"/>
    <w:multiLevelType w:val="multilevel"/>
    <w:tmpl w:val="876A8074"/>
    <w:lvl w:ilvl="0">
      <w:start w:val="1"/>
      <w:numFmt w:val="lowerLetter"/>
      <w:lvlText w:val="%1."/>
      <w:lvlJc w:val="left"/>
      <w:pPr>
        <w:ind w:left="1068" w:hanging="360"/>
      </w:pPr>
      <w:rPr>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7" w15:restartNumberingAfterBreak="0">
    <w:nsid w:val="56EC6BF6"/>
    <w:multiLevelType w:val="hybridMultilevel"/>
    <w:tmpl w:val="788ABAB8"/>
    <w:lvl w:ilvl="0" w:tplc="98DE2C40">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5B40774A"/>
    <w:multiLevelType w:val="hybridMultilevel"/>
    <w:tmpl w:val="11E4C7B8"/>
    <w:lvl w:ilvl="0" w:tplc="04050019">
      <w:start w:val="1"/>
      <w:numFmt w:val="lowerLetter"/>
      <w:lvlText w:val="%1."/>
      <w:lvlJc w:val="left"/>
      <w:pPr>
        <w:ind w:left="1068" w:hanging="360"/>
      </w:pPr>
      <w:rPr>
        <w:rFonts w:cs="Times New Roman" w:hint="default"/>
        <w:b w:val="0"/>
      </w:rPr>
    </w:lvl>
    <w:lvl w:ilvl="1" w:tplc="04050019">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39" w15:restartNumberingAfterBreak="0">
    <w:nsid w:val="5EDF4AE2"/>
    <w:multiLevelType w:val="hybridMultilevel"/>
    <w:tmpl w:val="082CC012"/>
    <w:lvl w:ilvl="0" w:tplc="B8144BF8">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0" w15:restartNumberingAfterBreak="0">
    <w:nsid w:val="66D423D8"/>
    <w:multiLevelType w:val="hybridMultilevel"/>
    <w:tmpl w:val="1D9AEB16"/>
    <w:lvl w:ilvl="0" w:tplc="B1825FD4">
      <w:start w:val="6"/>
      <w:numFmt w:val="decimal"/>
      <w:lvlText w:val="(%1)"/>
      <w:lvlJc w:val="left"/>
      <w:pPr>
        <w:ind w:left="360" w:hanging="360"/>
      </w:pPr>
      <w:rPr>
        <w:rFonts w:cs="Times New Roman" w:hint="default"/>
        <w:b w:val="0"/>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1" w15:restartNumberingAfterBreak="0">
    <w:nsid w:val="67D4718D"/>
    <w:multiLevelType w:val="multilevel"/>
    <w:tmpl w:val="1EF2826E"/>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
      <w:lvlJc w:val="left"/>
      <w:pPr>
        <w:ind w:left="1788" w:hanging="360"/>
      </w:pPr>
      <w:rPr>
        <w:rFonts w:ascii="Noto Sans Symbols" w:eastAsia="Noto Sans Symbols" w:hAnsi="Noto Sans Symbols" w:cs="Noto Sans Symbols"/>
        <w:color w:val="000000"/>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2" w15:restartNumberingAfterBreak="0">
    <w:nsid w:val="69B523E9"/>
    <w:multiLevelType w:val="hybridMultilevel"/>
    <w:tmpl w:val="114CDAB2"/>
    <w:lvl w:ilvl="0" w:tplc="9E66189C">
      <w:start w:val="1"/>
      <w:numFmt w:val="decimal"/>
      <w:lvlText w:val="(%1)"/>
      <w:lvlJc w:val="left"/>
      <w:pPr>
        <w:ind w:left="360" w:hanging="360"/>
      </w:pPr>
      <w:rPr>
        <w:rFonts w:cs="Times New Roman" w:hint="default"/>
        <w:b w:val="0"/>
        <w:color w:val="000000" w:themeColor="text1"/>
        <w:sz w:val="20"/>
        <w:szCs w:val="2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3" w15:restartNumberingAfterBreak="0">
    <w:nsid w:val="6A0E65C8"/>
    <w:multiLevelType w:val="multilevel"/>
    <w:tmpl w:val="D892EE7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C3746E3"/>
    <w:multiLevelType w:val="hybridMultilevel"/>
    <w:tmpl w:val="4DC8569E"/>
    <w:lvl w:ilvl="0" w:tplc="64D0086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6CA118B8"/>
    <w:multiLevelType w:val="hybridMultilevel"/>
    <w:tmpl w:val="788ABAB8"/>
    <w:lvl w:ilvl="0" w:tplc="98DE2C40">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709A1F3C"/>
    <w:multiLevelType w:val="multilevel"/>
    <w:tmpl w:val="18887102"/>
    <w:lvl w:ilvl="0">
      <w:start w:val="1"/>
      <w:numFmt w:val="decimal"/>
      <w:lvlText w:val="%1."/>
      <w:lvlJc w:val="left"/>
      <w:pPr>
        <w:tabs>
          <w:tab w:val="num" w:pos="357"/>
        </w:tabs>
        <w:ind w:left="357" w:hanging="357"/>
      </w:pPr>
      <w:rPr>
        <w:rFonts w:cs="Times New Roman" w:hint="default"/>
      </w:rPr>
    </w:lvl>
    <w:lvl w:ilvl="1">
      <w:start w:val="1"/>
      <w:numFmt w:val="decimal"/>
      <w:pStyle w:val="W3MUTexttabulky"/>
      <w:lvlText w:val="%1.%2."/>
      <w:lvlJc w:val="left"/>
      <w:pPr>
        <w:tabs>
          <w:tab w:val="num" w:pos="567"/>
        </w:tabs>
        <w:ind w:left="567" w:hanging="567"/>
      </w:pPr>
      <w:rPr>
        <w:rFonts w:cs="Times New Roman" w:hint="default"/>
      </w:rPr>
    </w:lvl>
    <w:lvl w:ilvl="2">
      <w:start w:val="1"/>
      <w:numFmt w:val="decimal"/>
      <w:lvlText w:val="%1.%2.%3."/>
      <w:lvlJc w:val="left"/>
      <w:pPr>
        <w:tabs>
          <w:tab w:val="num" w:pos="433"/>
        </w:tabs>
        <w:ind w:left="217" w:hanging="504"/>
      </w:pPr>
      <w:rPr>
        <w:rFonts w:cs="Times New Roman" w:hint="default"/>
      </w:rPr>
    </w:lvl>
    <w:lvl w:ilvl="3">
      <w:start w:val="1"/>
      <w:numFmt w:val="decimal"/>
      <w:lvlText w:val="%1.%2.%3.%4."/>
      <w:lvlJc w:val="left"/>
      <w:pPr>
        <w:tabs>
          <w:tab w:val="num" w:pos="73"/>
        </w:tabs>
        <w:ind w:left="924" w:hanging="851"/>
      </w:pPr>
      <w:rPr>
        <w:rFonts w:cs="Times New Roman" w:hint="default"/>
      </w:rPr>
    </w:lvl>
    <w:lvl w:ilvl="4">
      <w:start w:val="1"/>
      <w:numFmt w:val="decimal"/>
      <w:lvlText w:val="%1.%2.%3.%4.%5."/>
      <w:lvlJc w:val="left"/>
      <w:pPr>
        <w:tabs>
          <w:tab w:val="num" w:pos="1513"/>
        </w:tabs>
        <w:ind w:left="1225" w:hanging="792"/>
      </w:pPr>
      <w:rPr>
        <w:rFonts w:cs="Times New Roman" w:hint="default"/>
      </w:rPr>
    </w:lvl>
    <w:lvl w:ilvl="5">
      <w:start w:val="1"/>
      <w:numFmt w:val="decimal"/>
      <w:lvlText w:val="%1.%2.%3.%4.%5.%6."/>
      <w:lvlJc w:val="left"/>
      <w:pPr>
        <w:tabs>
          <w:tab w:val="num" w:pos="1873"/>
        </w:tabs>
        <w:ind w:left="1729" w:hanging="936"/>
      </w:pPr>
      <w:rPr>
        <w:rFonts w:cs="Times New Roman" w:hint="default"/>
      </w:rPr>
    </w:lvl>
    <w:lvl w:ilvl="6">
      <w:start w:val="1"/>
      <w:numFmt w:val="decimal"/>
      <w:lvlText w:val="%1.%2.%3.%4.%5.%6.%7."/>
      <w:lvlJc w:val="left"/>
      <w:pPr>
        <w:tabs>
          <w:tab w:val="num" w:pos="2593"/>
        </w:tabs>
        <w:ind w:left="2233" w:hanging="1080"/>
      </w:pPr>
      <w:rPr>
        <w:rFonts w:cs="Times New Roman" w:hint="default"/>
      </w:rPr>
    </w:lvl>
    <w:lvl w:ilvl="7">
      <w:start w:val="1"/>
      <w:numFmt w:val="decimal"/>
      <w:lvlText w:val="%1.%2.%3.%4.%5.%6.%7.%8."/>
      <w:lvlJc w:val="left"/>
      <w:pPr>
        <w:tabs>
          <w:tab w:val="num" w:pos="2953"/>
        </w:tabs>
        <w:ind w:left="2737" w:hanging="1224"/>
      </w:pPr>
      <w:rPr>
        <w:rFonts w:cs="Times New Roman" w:hint="default"/>
      </w:rPr>
    </w:lvl>
    <w:lvl w:ilvl="8">
      <w:start w:val="1"/>
      <w:numFmt w:val="decimal"/>
      <w:lvlText w:val="%1.%2.%3.%4.%5.%6.%7.%8.%9."/>
      <w:lvlJc w:val="left"/>
      <w:pPr>
        <w:tabs>
          <w:tab w:val="num" w:pos="3673"/>
        </w:tabs>
        <w:ind w:left="3313" w:hanging="1440"/>
      </w:pPr>
      <w:rPr>
        <w:rFonts w:cs="Times New Roman" w:hint="default"/>
      </w:rPr>
    </w:lvl>
  </w:abstractNum>
  <w:abstractNum w:abstractNumId="47" w15:restartNumberingAfterBreak="0">
    <w:nsid w:val="75AC09C4"/>
    <w:multiLevelType w:val="hybridMultilevel"/>
    <w:tmpl w:val="02DE4504"/>
    <w:lvl w:ilvl="0" w:tplc="F81A7F24">
      <w:start w:val="1"/>
      <w:numFmt w:val="decimal"/>
      <w:lvlText w:val="(%1)"/>
      <w:lvlJc w:val="left"/>
      <w:pPr>
        <w:ind w:left="502" w:hanging="360"/>
      </w:pPr>
      <w:rPr>
        <w:rFonts w:cs="Times New Roman" w:hint="defaul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48" w15:restartNumberingAfterBreak="0">
    <w:nsid w:val="768A5E84"/>
    <w:multiLevelType w:val="hybridMultilevel"/>
    <w:tmpl w:val="11E4C7B8"/>
    <w:lvl w:ilvl="0" w:tplc="04050019">
      <w:start w:val="1"/>
      <w:numFmt w:val="lowerLetter"/>
      <w:lvlText w:val="%1."/>
      <w:lvlJc w:val="left"/>
      <w:pPr>
        <w:ind w:left="1068" w:hanging="360"/>
      </w:pPr>
      <w:rPr>
        <w:rFonts w:cs="Times New Roman" w:hint="default"/>
        <w:b w:val="0"/>
      </w:rPr>
    </w:lvl>
    <w:lvl w:ilvl="1" w:tplc="04050019">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49" w15:restartNumberingAfterBreak="0">
    <w:nsid w:val="78E246DD"/>
    <w:multiLevelType w:val="multilevel"/>
    <w:tmpl w:val="9E1E4C20"/>
    <w:lvl w:ilvl="0">
      <w:start w:val="1"/>
      <w:numFmt w:val="lowerLetter"/>
      <w:lvlText w:val="%1."/>
      <w:lvlJc w:val="left"/>
      <w:pPr>
        <w:ind w:left="1125" w:hanging="360"/>
      </w:p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50" w15:restartNumberingAfterBreak="0">
    <w:nsid w:val="7A931B09"/>
    <w:multiLevelType w:val="hybridMultilevel"/>
    <w:tmpl w:val="23AE175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1" w15:restartNumberingAfterBreak="0">
    <w:nsid w:val="7C300B14"/>
    <w:multiLevelType w:val="hybridMultilevel"/>
    <w:tmpl w:val="082CC012"/>
    <w:lvl w:ilvl="0" w:tplc="B8144BF8">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2" w15:restartNumberingAfterBreak="0">
    <w:nsid w:val="7E671530"/>
    <w:multiLevelType w:val="hybridMultilevel"/>
    <w:tmpl w:val="01C4211C"/>
    <w:lvl w:ilvl="0" w:tplc="ABC420E2">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3" w15:restartNumberingAfterBreak="0">
    <w:nsid w:val="7E717D34"/>
    <w:multiLevelType w:val="hybridMultilevel"/>
    <w:tmpl w:val="082CC012"/>
    <w:lvl w:ilvl="0" w:tplc="B8144BF8">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4" w15:restartNumberingAfterBreak="0">
    <w:nsid w:val="7F8B4CA9"/>
    <w:multiLevelType w:val="hybridMultilevel"/>
    <w:tmpl w:val="11E4C7B8"/>
    <w:lvl w:ilvl="0" w:tplc="04050019">
      <w:start w:val="1"/>
      <w:numFmt w:val="lowerLetter"/>
      <w:lvlText w:val="%1."/>
      <w:lvlJc w:val="left"/>
      <w:pPr>
        <w:ind w:left="1068" w:hanging="360"/>
      </w:pPr>
      <w:rPr>
        <w:rFonts w:cs="Times New Roman" w:hint="default"/>
        <w:b w:val="0"/>
      </w:rPr>
    </w:lvl>
    <w:lvl w:ilvl="1" w:tplc="04050019">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num w:numId="1">
    <w:abstractNumId w:val="15"/>
  </w:num>
  <w:num w:numId="2">
    <w:abstractNumId w:val="46"/>
  </w:num>
  <w:num w:numId="3">
    <w:abstractNumId w:val="6"/>
  </w:num>
  <w:num w:numId="4">
    <w:abstractNumId w:val="54"/>
  </w:num>
  <w:num w:numId="5">
    <w:abstractNumId w:val="14"/>
  </w:num>
  <w:num w:numId="6">
    <w:abstractNumId w:val="37"/>
  </w:num>
  <w:num w:numId="7">
    <w:abstractNumId w:val="17"/>
  </w:num>
  <w:num w:numId="8">
    <w:abstractNumId w:val="38"/>
  </w:num>
  <w:num w:numId="9">
    <w:abstractNumId w:val="9"/>
  </w:num>
  <w:num w:numId="10">
    <w:abstractNumId w:val="5"/>
  </w:num>
  <w:num w:numId="11">
    <w:abstractNumId w:val="47"/>
  </w:num>
  <w:num w:numId="12">
    <w:abstractNumId w:val="12"/>
  </w:num>
  <w:num w:numId="13">
    <w:abstractNumId w:val="27"/>
  </w:num>
  <w:num w:numId="14">
    <w:abstractNumId w:val="30"/>
  </w:num>
  <w:num w:numId="15">
    <w:abstractNumId w:val="22"/>
  </w:num>
  <w:num w:numId="16">
    <w:abstractNumId w:val="32"/>
  </w:num>
  <w:num w:numId="17">
    <w:abstractNumId w:val="25"/>
  </w:num>
  <w:num w:numId="18">
    <w:abstractNumId w:val="40"/>
  </w:num>
  <w:num w:numId="19">
    <w:abstractNumId w:val="40"/>
    <w:lvlOverride w:ilvl="0">
      <w:lvl w:ilvl="0" w:tplc="B1825FD4">
        <w:start w:val="6"/>
        <w:numFmt w:val="decimal"/>
        <w:lvlText w:val="(%1)"/>
        <w:lvlJc w:val="left"/>
        <w:pPr>
          <w:ind w:left="357" w:hanging="357"/>
        </w:pPr>
        <w:rPr>
          <w:rFonts w:cs="Times New Roman" w:hint="default"/>
          <w:b w:val="0"/>
        </w:rPr>
      </w:lvl>
    </w:lvlOverride>
    <w:lvlOverride w:ilvl="1">
      <w:lvl w:ilvl="1" w:tplc="04050019" w:tentative="1">
        <w:start w:val="1"/>
        <w:numFmt w:val="lowerLetter"/>
        <w:lvlText w:val="%2."/>
        <w:lvlJc w:val="left"/>
        <w:pPr>
          <w:ind w:left="1440" w:hanging="360"/>
        </w:pPr>
        <w:rPr>
          <w:rFonts w:cs="Times New Roman"/>
        </w:rPr>
      </w:lvl>
    </w:lvlOverride>
    <w:lvlOverride w:ilvl="2">
      <w:lvl w:ilvl="2" w:tplc="0405001B" w:tentative="1">
        <w:start w:val="1"/>
        <w:numFmt w:val="lowerRoman"/>
        <w:lvlText w:val="%3."/>
        <w:lvlJc w:val="right"/>
        <w:pPr>
          <w:ind w:left="2160" w:hanging="180"/>
        </w:pPr>
        <w:rPr>
          <w:rFonts w:cs="Times New Roman"/>
        </w:rPr>
      </w:lvl>
    </w:lvlOverride>
    <w:lvlOverride w:ilvl="3">
      <w:lvl w:ilvl="3" w:tplc="0405000F" w:tentative="1">
        <w:start w:val="1"/>
        <w:numFmt w:val="decimal"/>
        <w:lvlText w:val="%4."/>
        <w:lvlJc w:val="left"/>
        <w:pPr>
          <w:ind w:left="2880" w:hanging="360"/>
        </w:pPr>
        <w:rPr>
          <w:rFonts w:cs="Times New Roman"/>
        </w:rPr>
      </w:lvl>
    </w:lvlOverride>
    <w:lvlOverride w:ilvl="4">
      <w:lvl w:ilvl="4" w:tplc="04050019" w:tentative="1">
        <w:start w:val="1"/>
        <w:numFmt w:val="lowerLetter"/>
        <w:lvlText w:val="%5."/>
        <w:lvlJc w:val="left"/>
        <w:pPr>
          <w:ind w:left="3600" w:hanging="360"/>
        </w:pPr>
        <w:rPr>
          <w:rFonts w:cs="Times New Roman"/>
        </w:rPr>
      </w:lvl>
    </w:lvlOverride>
    <w:lvlOverride w:ilvl="5">
      <w:lvl w:ilvl="5" w:tplc="0405001B" w:tentative="1">
        <w:start w:val="1"/>
        <w:numFmt w:val="lowerRoman"/>
        <w:lvlText w:val="%6."/>
        <w:lvlJc w:val="right"/>
        <w:pPr>
          <w:ind w:left="4320" w:hanging="180"/>
        </w:pPr>
        <w:rPr>
          <w:rFonts w:cs="Times New Roman"/>
        </w:rPr>
      </w:lvl>
    </w:lvlOverride>
    <w:lvlOverride w:ilvl="6">
      <w:lvl w:ilvl="6" w:tplc="0405000F" w:tentative="1">
        <w:start w:val="1"/>
        <w:numFmt w:val="decimal"/>
        <w:lvlText w:val="%7."/>
        <w:lvlJc w:val="left"/>
        <w:pPr>
          <w:ind w:left="5040" w:hanging="360"/>
        </w:pPr>
        <w:rPr>
          <w:rFonts w:cs="Times New Roman"/>
        </w:rPr>
      </w:lvl>
    </w:lvlOverride>
    <w:lvlOverride w:ilvl="7">
      <w:lvl w:ilvl="7" w:tplc="04050019" w:tentative="1">
        <w:start w:val="1"/>
        <w:numFmt w:val="lowerLetter"/>
        <w:lvlText w:val="%8."/>
        <w:lvlJc w:val="left"/>
        <w:pPr>
          <w:ind w:left="5760" w:hanging="360"/>
        </w:pPr>
        <w:rPr>
          <w:rFonts w:cs="Times New Roman"/>
        </w:rPr>
      </w:lvl>
    </w:lvlOverride>
    <w:lvlOverride w:ilvl="8">
      <w:lvl w:ilvl="8" w:tplc="0405001B" w:tentative="1">
        <w:start w:val="1"/>
        <w:numFmt w:val="lowerRoman"/>
        <w:lvlText w:val="%9."/>
        <w:lvlJc w:val="right"/>
        <w:pPr>
          <w:ind w:left="6480" w:hanging="180"/>
        </w:pPr>
        <w:rPr>
          <w:rFonts w:cs="Times New Roman"/>
        </w:rPr>
      </w:lvl>
    </w:lvlOverride>
  </w:num>
  <w:num w:numId="20">
    <w:abstractNumId w:val="33"/>
  </w:num>
  <w:num w:numId="21">
    <w:abstractNumId w:val="48"/>
  </w:num>
  <w:num w:numId="22">
    <w:abstractNumId w:val="23"/>
  </w:num>
  <w:num w:numId="23">
    <w:abstractNumId w:val="42"/>
  </w:num>
  <w:num w:numId="24">
    <w:abstractNumId w:val="44"/>
  </w:num>
  <w:num w:numId="25">
    <w:abstractNumId w:val="53"/>
  </w:num>
  <w:num w:numId="26">
    <w:abstractNumId w:val="39"/>
  </w:num>
  <w:num w:numId="27">
    <w:abstractNumId w:val="52"/>
  </w:num>
  <w:num w:numId="28">
    <w:abstractNumId w:val="7"/>
  </w:num>
  <w:num w:numId="29">
    <w:abstractNumId w:val="51"/>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9"/>
  </w:num>
  <w:num w:numId="34">
    <w:abstractNumId w:val="26"/>
  </w:num>
  <w:num w:numId="35">
    <w:abstractNumId w:val="11"/>
  </w:num>
  <w:num w:numId="36">
    <w:abstractNumId w:val="10"/>
  </w:num>
  <w:num w:numId="37">
    <w:abstractNumId w:val="36"/>
  </w:num>
  <w:num w:numId="38">
    <w:abstractNumId w:val="24"/>
  </w:num>
  <w:num w:numId="39">
    <w:abstractNumId w:val="20"/>
  </w:num>
  <w:num w:numId="40">
    <w:abstractNumId w:val="18"/>
  </w:num>
  <w:num w:numId="41">
    <w:abstractNumId w:val="16"/>
  </w:num>
  <w:num w:numId="42">
    <w:abstractNumId w:val="4"/>
  </w:num>
  <w:num w:numId="43">
    <w:abstractNumId w:val="45"/>
  </w:num>
  <w:num w:numId="44">
    <w:abstractNumId w:val="43"/>
  </w:num>
  <w:num w:numId="45">
    <w:abstractNumId w:val="41"/>
  </w:num>
  <w:num w:numId="46">
    <w:abstractNumId w:val="34"/>
  </w:num>
  <w:num w:numId="47">
    <w:abstractNumId w:val="35"/>
  </w:num>
  <w:num w:numId="48">
    <w:abstractNumId w:val="28"/>
  </w:num>
  <w:num w:numId="49">
    <w:abstractNumId w:val="3"/>
  </w:num>
  <w:num w:numId="50">
    <w:abstractNumId w:val="2"/>
  </w:num>
  <w:num w:numId="51">
    <w:abstractNumId w:val="13"/>
  </w:num>
  <w:num w:numId="52">
    <w:abstractNumId w:val="0"/>
  </w:num>
  <w:num w:numId="53">
    <w:abstractNumId w:val="49"/>
  </w:num>
  <w:num w:numId="54">
    <w:abstractNumId w:val="21"/>
  </w:num>
  <w:num w:numId="55">
    <w:abstractNumId w:val="15"/>
  </w:num>
  <w:num w:numId="56">
    <w:abstractNumId w:val="15"/>
  </w:num>
  <w:num w:numId="57">
    <w:abstractNumId w:val="15"/>
  </w:num>
  <w:num w:numId="58">
    <w:abstractNumId w:val="31"/>
  </w:num>
  <w:num w:numId="59">
    <w:abstractNumId w:val="1"/>
  </w:num>
  <w:num w:numId="60">
    <w:abstractNumId w:val="29"/>
  </w:num>
  <w:num w:numId="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MLI0MDQ0NTcyMDM1sTBW0lEKTi0uzszPAykwqwUAIdslSiwAAAA="/>
  </w:docVars>
  <w:rsids>
    <w:rsidRoot w:val="009D45E5"/>
    <w:rsid w:val="000037B8"/>
    <w:rsid w:val="00011E04"/>
    <w:rsid w:val="00017C0F"/>
    <w:rsid w:val="00030DDB"/>
    <w:rsid w:val="00035A55"/>
    <w:rsid w:val="000361AD"/>
    <w:rsid w:val="00041B49"/>
    <w:rsid w:val="00042393"/>
    <w:rsid w:val="00042DF5"/>
    <w:rsid w:val="00044624"/>
    <w:rsid w:val="00046FEE"/>
    <w:rsid w:val="00047F56"/>
    <w:rsid w:val="000503DF"/>
    <w:rsid w:val="000552DA"/>
    <w:rsid w:val="00071A60"/>
    <w:rsid w:val="0007203D"/>
    <w:rsid w:val="00072421"/>
    <w:rsid w:val="0009005E"/>
    <w:rsid w:val="00095C81"/>
    <w:rsid w:val="000A1BDD"/>
    <w:rsid w:val="000B641C"/>
    <w:rsid w:val="000D24B7"/>
    <w:rsid w:val="000D2A74"/>
    <w:rsid w:val="000D3A21"/>
    <w:rsid w:val="000D5D39"/>
    <w:rsid w:val="000D6546"/>
    <w:rsid w:val="000D727B"/>
    <w:rsid w:val="000E2618"/>
    <w:rsid w:val="000E26CC"/>
    <w:rsid w:val="000E3C58"/>
    <w:rsid w:val="000E7142"/>
    <w:rsid w:val="000E770E"/>
    <w:rsid w:val="000E7A6E"/>
    <w:rsid w:val="000F4497"/>
    <w:rsid w:val="000F57D6"/>
    <w:rsid w:val="00100B7C"/>
    <w:rsid w:val="0010182A"/>
    <w:rsid w:val="00101E83"/>
    <w:rsid w:val="00105F07"/>
    <w:rsid w:val="00107216"/>
    <w:rsid w:val="001079FA"/>
    <w:rsid w:val="00114232"/>
    <w:rsid w:val="00122672"/>
    <w:rsid w:val="001331A3"/>
    <w:rsid w:val="0013356F"/>
    <w:rsid w:val="00135833"/>
    <w:rsid w:val="00135DEB"/>
    <w:rsid w:val="00137A26"/>
    <w:rsid w:val="0014004E"/>
    <w:rsid w:val="00140CBD"/>
    <w:rsid w:val="001527DF"/>
    <w:rsid w:val="00154655"/>
    <w:rsid w:val="00176D31"/>
    <w:rsid w:val="001865E1"/>
    <w:rsid w:val="00186F2E"/>
    <w:rsid w:val="00192DEE"/>
    <w:rsid w:val="00193DF6"/>
    <w:rsid w:val="00196B0C"/>
    <w:rsid w:val="001A09C9"/>
    <w:rsid w:val="001A2C70"/>
    <w:rsid w:val="001B0708"/>
    <w:rsid w:val="001B4601"/>
    <w:rsid w:val="001B6952"/>
    <w:rsid w:val="001B772C"/>
    <w:rsid w:val="001D2C0C"/>
    <w:rsid w:val="001F32D4"/>
    <w:rsid w:val="001F4BA1"/>
    <w:rsid w:val="001F572F"/>
    <w:rsid w:val="001F5CF2"/>
    <w:rsid w:val="00202654"/>
    <w:rsid w:val="00207138"/>
    <w:rsid w:val="00221364"/>
    <w:rsid w:val="00231987"/>
    <w:rsid w:val="0024160A"/>
    <w:rsid w:val="00243B88"/>
    <w:rsid w:val="002470A8"/>
    <w:rsid w:val="002617D0"/>
    <w:rsid w:val="00261F1F"/>
    <w:rsid w:val="00264CF2"/>
    <w:rsid w:val="002717EB"/>
    <w:rsid w:val="00292B8F"/>
    <w:rsid w:val="002977E9"/>
    <w:rsid w:val="002B4126"/>
    <w:rsid w:val="002B7732"/>
    <w:rsid w:val="002F11F7"/>
    <w:rsid w:val="002F283E"/>
    <w:rsid w:val="0030314F"/>
    <w:rsid w:val="00310358"/>
    <w:rsid w:val="0034015A"/>
    <w:rsid w:val="0035170B"/>
    <w:rsid w:val="00353AE2"/>
    <w:rsid w:val="00355E1D"/>
    <w:rsid w:val="00372BAA"/>
    <w:rsid w:val="00376C7E"/>
    <w:rsid w:val="00386AB3"/>
    <w:rsid w:val="00387BFD"/>
    <w:rsid w:val="003908A8"/>
    <w:rsid w:val="003A0B41"/>
    <w:rsid w:val="003B52E3"/>
    <w:rsid w:val="003C2629"/>
    <w:rsid w:val="003C39C5"/>
    <w:rsid w:val="003C556B"/>
    <w:rsid w:val="003E37E7"/>
    <w:rsid w:val="003F0599"/>
    <w:rsid w:val="003F092D"/>
    <w:rsid w:val="003F4DD0"/>
    <w:rsid w:val="004043B6"/>
    <w:rsid w:val="004166E9"/>
    <w:rsid w:val="0042019B"/>
    <w:rsid w:val="004209C8"/>
    <w:rsid w:val="004217E9"/>
    <w:rsid w:val="0042572E"/>
    <w:rsid w:val="00426C65"/>
    <w:rsid w:val="0042779F"/>
    <w:rsid w:val="004315D8"/>
    <w:rsid w:val="00431A9C"/>
    <w:rsid w:val="00434192"/>
    <w:rsid w:val="00436556"/>
    <w:rsid w:val="00442385"/>
    <w:rsid w:val="004515DC"/>
    <w:rsid w:val="0045445B"/>
    <w:rsid w:val="004561A7"/>
    <w:rsid w:val="0046379C"/>
    <w:rsid w:val="00465D9E"/>
    <w:rsid w:val="00471E5C"/>
    <w:rsid w:val="004720B2"/>
    <w:rsid w:val="004728C1"/>
    <w:rsid w:val="0047463D"/>
    <w:rsid w:val="00476408"/>
    <w:rsid w:val="004824D1"/>
    <w:rsid w:val="0048259B"/>
    <w:rsid w:val="00495446"/>
    <w:rsid w:val="004957B4"/>
    <w:rsid w:val="00496DBD"/>
    <w:rsid w:val="004A0A42"/>
    <w:rsid w:val="004A1DB0"/>
    <w:rsid w:val="004B0184"/>
    <w:rsid w:val="004B7FB5"/>
    <w:rsid w:val="004C3146"/>
    <w:rsid w:val="004D4626"/>
    <w:rsid w:val="004D59EC"/>
    <w:rsid w:val="004F2C99"/>
    <w:rsid w:val="004F33B1"/>
    <w:rsid w:val="004F7547"/>
    <w:rsid w:val="00504DA5"/>
    <w:rsid w:val="00510D45"/>
    <w:rsid w:val="0051106F"/>
    <w:rsid w:val="00513F4F"/>
    <w:rsid w:val="00517A82"/>
    <w:rsid w:val="00530C6F"/>
    <w:rsid w:val="00534DB2"/>
    <w:rsid w:val="00542332"/>
    <w:rsid w:val="0054395B"/>
    <w:rsid w:val="005556ED"/>
    <w:rsid w:val="005577FE"/>
    <w:rsid w:val="005638E0"/>
    <w:rsid w:val="005806DC"/>
    <w:rsid w:val="00580798"/>
    <w:rsid w:val="005843AC"/>
    <w:rsid w:val="00596818"/>
    <w:rsid w:val="00597AE4"/>
    <w:rsid w:val="005A4F40"/>
    <w:rsid w:val="005B007F"/>
    <w:rsid w:val="005B0582"/>
    <w:rsid w:val="005B0DCD"/>
    <w:rsid w:val="005B487D"/>
    <w:rsid w:val="005C2F9B"/>
    <w:rsid w:val="005E0F49"/>
    <w:rsid w:val="005E2D29"/>
    <w:rsid w:val="005E49D2"/>
    <w:rsid w:val="005E7D33"/>
    <w:rsid w:val="005F1D42"/>
    <w:rsid w:val="005F6B2F"/>
    <w:rsid w:val="005F7184"/>
    <w:rsid w:val="0060087A"/>
    <w:rsid w:val="0060403C"/>
    <w:rsid w:val="00604B93"/>
    <w:rsid w:val="00607E1C"/>
    <w:rsid w:val="0061067C"/>
    <w:rsid w:val="00613CD1"/>
    <w:rsid w:val="00614397"/>
    <w:rsid w:val="00626941"/>
    <w:rsid w:val="00630233"/>
    <w:rsid w:val="00630FB7"/>
    <w:rsid w:val="00634801"/>
    <w:rsid w:val="00635874"/>
    <w:rsid w:val="00635D39"/>
    <w:rsid w:val="0063735E"/>
    <w:rsid w:val="00646C5D"/>
    <w:rsid w:val="00655918"/>
    <w:rsid w:val="00657DC2"/>
    <w:rsid w:val="006658C2"/>
    <w:rsid w:val="006662E3"/>
    <w:rsid w:val="00680EBD"/>
    <w:rsid w:val="00681D24"/>
    <w:rsid w:val="00685AD1"/>
    <w:rsid w:val="00691A05"/>
    <w:rsid w:val="00692C1C"/>
    <w:rsid w:val="00693AB4"/>
    <w:rsid w:val="006A0529"/>
    <w:rsid w:val="006A5F72"/>
    <w:rsid w:val="006B5BEF"/>
    <w:rsid w:val="006B5DEB"/>
    <w:rsid w:val="006C7EC0"/>
    <w:rsid w:val="006D2299"/>
    <w:rsid w:val="006D285C"/>
    <w:rsid w:val="006E3317"/>
    <w:rsid w:val="006E47D7"/>
    <w:rsid w:val="006E49B7"/>
    <w:rsid w:val="006E5877"/>
    <w:rsid w:val="006E7D56"/>
    <w:rsid w:val="006F03AD"/>
    <w:rsid w:val="006F0ECF"/>
    <w:rsid w:val="006F509B"/>
    <w:rsid w:val="007053F5"/>
    <w:rsid w:val="00707561"/>
    <w:rsid w:val="0071008E"/>
    <w:rsid w:val="00711150"/>
    <w:rsid w:val="00711DB6"/>
    <w:rsid w:val="00720E33"/>
    <w:rsid w:val="007219C6"/>
    <w:rsid w:val="007245A5"/>
    <w:rsid w:val="0072569C"/>
    <w:rsid w:val="007259BB"/>
    <w:rsid w:val="0073207B"/>
    <w:rsid w:val="00733F6A"/>
    <w:rsid w:val="00736735"/>
    <w:rsid w:val="00737E1A"/>
    <w:rsid w:val="00751E31"/>
    <w:rsid w:val="00754936"/>
    <w:rsid w:val="00760B7A"/>
    <w:rsid w:val="00762E99"/>
    <w:rsid w:val="007645AD"/>
    <w:rsid w:val="0076507C"/>
    <w:rsid w:val="00771A79"/>
    <w:rsid w:val="00771C67"/>
    <w:rsid w:val="00772944"/>
    <w:rsid w:val="00781DB9"/>
    <w:rsid w:val="00785B3F"/>
    <w:rsid w:val="007950C6"/>
    <w:rsid w:val="007A2873"/>
    <w:rsid w:val="007A593E"/>
    <w:rsid w:val="007B027B"/>
    <w:rsid w:val="007B14EF"/>
    <w:rsid w:val="007B1BC4"/>
    <w:rsid w:val="007B4519"/>
    <w:rsid w:val="007C1677"/>
    <w:rsid w:val="007C197C"/>
    <w:rsid w:val="007C2F37"/>
    <w:rsid w:val="007C6E18"/>
    <w:rsid w:val="007C73EF"/>
    <w:rsid w:val="007E23D4"/>
    <w:rsid w:val="007E2970"/>
    <w:rsid w:val="007E63EE"/>
    <w:rsid w:val="007E7463"/>
    <w:rsid w:val="007F302B"/>
    <w:rsid w:val="007F4D31"/>
    <w:rsid w:val="00802114"/>
    <w:rsid w:val="00802BC3"/>
    <w:rsid w:val="0081159F"/>
    <w:rsid w:val="008173D5"/>
    <w:rsid w:val="0082240F"/>
    <w:rsid w:val="00823BBE"/>
    <w:rsid w:val="00831146"/>
    <w:rsid w:val="008311BC"/>
    <w:rsid w:val="0083183F"/>
    <w:rsid w:val="008338C1"/>
    <w:rsid w:val="00835240"/>
    <w:rsid w:val="008366AC"/>
    <w:rsid w:val="00843CE7"/>
    <w:rsid w:val="008473E9"/>
    <w:rsid w:val="00851728"/>
    <w:rsid w:val="008560CD"/>
    <w:rsid w:val="0085645E"/>
    <w:rsid w:val="00870E5E"/>
    <w:rsid w:val="00871119"/>
    <w:rsid w:val="0087139E"/>
    <w:rsid w:val="0087215D"/>
    <w:rsid w:val="00874EFD"/>
    <w:rsid w:val="00875832"/>
    <w:rsid w:val="00876304"/>
    <w:rsid w:val="008A36AF"/>
    <w:rsid w:val="008A54C3"/>
    <w:rsid w:val="008A557D"/>
    <w:rsid w:val="008B5259"/>
    <w:rsid w:val="008C6F5D"/>
    <w:rsid w:val="008D45BD"/>
    <w:rsid w:val="008D4B6B"/>
    <w:rsid w:val="008E6476"/>
    <w:rsid w:val="009019A6"/>
    <w:rsid w:val="009066A1"/>
    <w:rsid w:val="0091103F"/>
    <w:rsid w:val="00913A2B"/>
    <w:rsid w:val="00914160"/>
    <w:rsid w:val="009148C9"/>
    <w:rsid w:val="009220C9"/>
    <w:rsid w:val="009230D1"/>
    <w:rsid w:val="00924419"/>
    <w:rsid w:val="009254CF"/>
    <w:rsid w:val="00931E67"/>
    <w:rsid w:val="00960D17"/>
    <w:rsid w:val="00961509"/>
    <w:rsid w:val="00963FA7"/>
    <w:rsid w:val="0096510C"/>
    <w:rsid w:val="009737CF"/>
    <w:rsid w:val="009767E7"/>
    <w:rsid w:val="009768DE"/>
    <w:rsid w:val="00977EEE"/>
    <w:rsid w:val="009A043F"/>
    <w:rsid w:val="009A1CDB"/>
    <w:rsid w:val="009B3D20"/>
    <w:rsid w:val="009C207C"/>
    <w:rsid w:val="009C24FF"/>
    <w:rsid w:val="009D36E2"/>
    <w:rsid w:val="009D3A32"/>
    <w:rsid w:val="009D4065"/>
    <w:rsid w:val="009D45E5"/>
    <w:rsid w:val="009E4511"/>
    <w:rsid w:val="009E73D6"/>
    <w:rsid w:val="009F452B"/>
    <w:rsid w:val="009F6A92"/>
    <w:rsid w:val="00A01AD7"/>
    <w:rsid w:val="00A068BE"/>
    <w:rsid w:val="00A1191F"/>
    <w:rsid w:val="00A137FE"/>
    <w:rsid w:val="00A13CE5"/>
    <w:rsid w:val="00A21B39"/>
    <w:rsid w:val="00A22C8F"/>
    <w:rsid w:val="00A23E8D"/>
    <w:rsid w:val="00A26120"/>
    <w:rsid w:val="00A30396"/>
    <w:rsid w:val="00A30653"/>
    <w:rsid w:val="00A336D2"/>
    <w:rsid w:val="00A34A9D"/>
    <w:rsid w:val="00A379E6"/>
    <w:rsid w:val="00A52A55"/>
    <w:rsid w:val="00A54C22"/>
    <w:rsid w:val="00A57739"/>
    <w:rsid w:val="00A62455"/>
    <w:rsid w:val="00A631C6"/>
    <w:rsid w:val="00A702DC"/>
    <w:rsid w:val="00A7315B"/>
    <w:rsid w:val="00A84AC3"/>
    <w:rsid w:val="00A95736"/>
    <w:rsid w:val="00A97288"/>
    <w:rsid w:val="00A97F9C"/>
    <w:rsid w:val="00AB27FC"/>
    <w:rsid w:val="00AB6F63"/>
    <w:rsid w:val="00AC0BA5"/>
    <w:rsid w:val="00AC2F39"/>
    <w:rsid w:val="00AD5468"/>
    <w:rsid w:val="00AE71EC"/>
    <w:rsid w:val="00AF099C"/>
    <w:rsid w:val="00AF7D7C"/>
    <w:rsid w:val="00B02CE0"/>
    <w:rsid w:val="00B06BE9"/>
    <w:rsid w:val="00B06D39"/>
    <w:rsid w:val="00B12AC2"/>
    <w:rsid w:val="00B157CC"/>
    <w:rsid w:val="00B15E72"/>
    <w:rsid w:val="00B214CE"/>
    <w:rsid w:val="00B21847"/>
    <w:rsid w:val="00B26E16"/>
    <w:rsid w:val="00B3269E"/>
    <w:rsid w:val="00B35841"/>
    <w:rsid w:val="00B43C8F"/>
    <w:rsid w:val="00B55EB6"/>
    <w:rsid w:val="00B62FBF"/>
    <w:rsid w:val="00B74914"/>
    <w:rsid w:val="00B749AC"/>
    <w:rsid w:val="00B83938"/>
    <w:rsid w:val="00B952B8"/>
    <w:rsid w:val="00BB505C"/>
    <w:rsid w:val="00BB6540"/>
    <w:rsid w:val="00BB66C4"/>
    <w:rsid w:val="00BB77C4"/>
    <w:rsid w:val="00BC3497"/>
    <w:rsid w:val="00BC6494"/>
    <w:rsid w:val="00BD142F"/>
    <w:rsid w:val="00BD454E"/>
    <w:rsid w:val="00BD77BC"/>
    <w:rsid w:val="00BE042E"/>
    <w:rsid w:val="00BE59B2"/>
    <w:rsid w:val="00BE60DE"/>
    <w:rsid w:val="00BF013C"/>
    <w:rsid w:val="00BF07A2"/>
    <w:rsid w:val="00BF1F8B"/>
    <w:rsid w:val="00C002E5"/>
    <w:rsid w:val="00C13D25"/>
    <w:rsid w:val="00C13FF4"/>
    <w:rsid w:val="00C22F8B"/>
    <w:rsid w:val="00C36163"/>
    <w:rsid w:val="00C3633A"/>
    <w:rsid w:val="00C51CDE"/>
    <w:rsid w:val="00C51D02"/>
    <w:rsid w:val="00C72C56"/>
    <w:rsid w:val="00C736A8"/>
    <w:rsid w:val="00C8374A"/>
    <w:rsid w:val="00C870D4"/>
    <w:rsid w:val="00C9103F"/>
    <w:rsid w:val="00C914E9"/>
    <w:rsid w:val="00C9199B"/>
    <w:rsid w:val="00C9360B"/>
    <w:rsid w:val="00CA24B5"/>
    <w:rsid w:val="00CA3BB8"/>
    <w:rsid w:val="00CB11E0"/>
    <w:rsid w:val="00CB285B"/>
    <w:rsid w:val="00CB5B72"/>
    <w:rsid w:val="00CC724E"/>
    <w:rsid w:val="00CD29EA"/>
    <w:rsid w:val="00CE0709"/>
    <w:rsid w:val="00CE18BC"/>
    <w:rsid w:val="00CE3797"/>
    <w:rsid w:val="00CF6E26"/>
    <w:rsid w:val="00D1066B"/>
    <w:rsid w:val="00D157C0"/>
    <w:rsid w:val="00D1669D"/>
    <w:rsid w:val="00D203B9"/>
    <w:rsid w:val="00D20D1F"/>
    <w:rsid w:val="00D326B6"/>
    <w:rsid w:val="00D33BBC"/>
    <w:rsid w:val="00D35C57"/>
    <w:rsid w:val="00D36482"/>
    <w:rsid w:val="00D463C6"/>
    <w:rsid w:val="00D5766A"/>
    <w:rsid w:val="00D71177"/>
    <w:rsid w:val="00D71DDF"/>
    <w:rsid w:val="00D82ABC"/>
    <w:rsid w:val="00D843C6"/>
    <w:rsid w:val="00D851A5"/>
    <w:rsid w:val="00D875E6"/>
    <w:rsid w:val="00DA0AB1"/>
    <w:rsid w:val="00DA412B"/>
    <w:rsid w:val="00DA452C"/>
    <w:rsid w:val="00DB3D2D"/>
    <w:rsid w:val="00DB6D31"/>
    <w:rsid w:val="00DC0D75"/>
    <w:rsid w:val="00DD3376"/>
    <w:rsid w:val="00DE7621"/>
    <w:rsid w:val="00DF00DB"/>
    <w:rsid w:val="00DF1141"/>
    <w:rsid w:val="00DF2BBE"/>
    <w:rsid w:val="00DF445C"/>
    <w:rsid w:val="00DF6122"/>
    <w:rsid w:val="00E038D4"/>
    <w:rsid w:val="00E03948"/>
    <w:rsid w:val="00E2325A"/>
    <w:rsid w:val="00E23CCE"/>
    <w:rsid w:val="00E27A21"/>
    <w:rsid w:val="00E3119F"/>
    <w:rsid w:val="00E32848"/>
    <w:rsid w:val="00E3359A"/>
    <w:rsid w:val="00E33D37"/>
    <w:rsid w:val="00E3429A"/>
    <w:rsid w:val="00E3739E"/>
    <w:rsid w:val="00E54E3D"/>
    <w:rsid w:val="00E54EE2"/>
    <w:rsid w:val="00E63C88"/>
    <w:rsid w:val="00E67733"/>
    <w:rsid w:val="00E903C1"/>
    <w:rsid w:val="00E93105"/>
    <w:rsid w:val="00E9330A"/>
    <w:rsid w:val="00E9676A"/>
    <w:rsid w:val="00EA13DA"/>
    <w:rsid w:val="00EA7350"/>
    <w:rsid w:val="00EB03F7"/>
    <w:rsid w:val="00EE1871"/>
    <w:rsid w:val="00EF4AF5"/>
    <w:rsid w:val="00EF5793"/>
    <w:rsid w:val="00F01720"/>
    <w:rsid w:val="00F06811"/>
    <w:rsid w:val="00F2782C"/>
    <w:rsid w:val="00F33924"/>
    <w:rsid w:val="00F53A6A"/>
    <w:rsid w:val="00F71E6D"/>
    <w:rsid w:val="00F723C0"/>
    <w:rsid w:val="00F82AAA"/>
    <w:rsid w:val="00F87BF7"/>
    <w:rsid w:val="00F95F76"/>
    <w:rsid w:val="00FC2E61"/>
    <w:rsid w:val="00FC335D"/>
    <w:rsid w:val="00FC34BF"/>
    <w:rsid w:val="00FC4226"/>
    <w:rsid w:val="00FD7B26"/>
    <w:rsid w:val="00FF019F"/>
    <w:rsid w:val="00FF0E1A"/>
    <w:rsid w:val="00FF14C6"/>
    <w:rsid w:val="00FF40A8"/>
    <w:rsid w:val="00FF70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A0DD53-97AE-41A6-9847-20ACD06AC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45E5"/>
    <w:rPr>
      <w:rFonts w:eastAsia="Calibri"/>
    </w:rPr>
  </w:style>
  <w:style w:type="paragraph" w:styleId="Nadpis1">
    <w:name w:val="heading 1"/>
    <w:basedOn w:val="Normln"/>
    <w:next w:val="Normln"/>
    <w:link w:val="Nadpis1Char"/>
    <w:uiPriority w:val="99"/>
    <w:qFormat/>
    <w:rsid w:val="0060087A"/>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99"/>
    <w:unhideWhenUsed/>
    <w:qFormat/>
    <w:rsid w:val="00B3269E"/>
    <w:pPr>
      <w:keepNext/>
      <w:spacing w:before="240" w:after="60"/>
      <w:outlineLvl w:val="1"/>
    </w:pPr>
    <w:rPr>
      <w:rFonts w:ascii="Calibri Light" w:eastAsia="Times New Roman" w:hAnsi="Calibri Light"/>
      <w:b/>
      <w:bCs/>
      <w:i/>
      <w:iCs/>
      <w:sz w:val="28"/>
      <w:szCs w:val="28"/>
    </w:rPr>
  </w:style>
  <w:style w:type="paragraph" w:styleId="Nadpis3">
    <w:name w:val="heading 3"/>
    <w:basedOn w:val="Normln"/>
    <w:link w:val="Nadpis3Char"/>
    <w:uiPriority w:val="99"/>
    <w:qFormat/>
    <w:rsid w:val="004F33B1"/>
    <w:pPr>
      <w:keepNext/>
      <w:spacing w:before="240" w:after="120" w:line="276" w:lineRule="auto"/>
      <w:outlineLvl w:val="2"/>
    </w:pPr>
    <w:rPr>
      <w:rFonts w:ascii="Liberation Sans" w:eastAsia="Microsoft YaHei" w:hAnsi="Liberation Sans" w:cs="Mangal"/>
      <w:sz w:val="28"/>
      <w:szCs w:val="28"/>
      <w:lang w:eastAsia="en-US"/>
    </w:rPr>
  </w:style>
  <w:style w:type="paragraph" w:styleId="Nadpis4">
    <w:name w:val="heading 4"/>
    <w:basedOn w:val="Normln"/>
    <w:next w:val="Normln"/>
    <w:link w:val="Nadpis4Char"/>
    <w:uiPriority w:val="99"/>
    <w:qFormat/>
    <w:rsid w:val="00E33D37"/>
    <w:pPr>
      <w:keepNext/>
      <w:keepLines/>
      <w:spacing w:before="200" w:line="276" w:lineRule="auto"/>
      <w:outlineLvl w:val="3"/>
    </w:pPr>
    <w:rPr>
      <w:rFonts w:ascii="Cambria" w:eastAsia="Times New Roman" w:hAnsi="Cambria"/>
      <w:b/>
      <w:bCs/>
      <w:i/>
      <w:iCs/>
      <w:color w:val="4F81BD"/>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60087A"/>
    <w:rPr>
      <w:rFonts w:ascii="Calibri Light" w:eastAsia="Times New Roman" w:hAnsi="Calibri Light" w:cs="Times New Roman"/>
      <w:b/>
      <w:bCs/>
      <w:kern w:val="32"/>
      <w:sz w:val="32"/>
      <w:szCs w:val="32"/>
    </w:rPr>
  </w:style>
  <w:style w:type="character" w:customStyle="1" w:styleId="Nadpis2Char">
    <w:name w:val="Nadpis 2 Char"/>
    <w:link w:val="Nadpis2"/>
    <w:uiPriority w:val="99"/>
    <w:semiHidden/>
    <w:rsid w:val="00B3269E"/>
    <w:rPr>
      <w:rFonts w:ascii="Calibri Light" w:eastAsia="Times New Roman" w:hAnsi="Calibri Light" w:cs="Times New Roman"/>
      <w:b/>
      <w:bCs/>
      <w:i/>
      <w:iCs/>
      <w:sz w:val="28"/>
      <w:szCs w:val="28"/>
    </w:rPr>
  </w:style>
  <w:style w:type="character" w:customStyle="1" w:styleId="Nadpis3Char">
    <w:name w:val="Nadpis 3 Char"/>
    <w:link w:val="Nadpis3"/>
    <w:uiPriority w:val="99"/>
    <w:rsid w:val="004F33B1"/>
    <w:rPr>
      <w:rFonts w:ascii="Liberation Sans" w:eastAsia="Microsoft YaHei" w:hAnsi="Liberation Sans" w:cs="Mangal"/>
      <w:sz w:val="28"/>
      <w:szCs w:val="28"/>
      <w:lang w:eastAsia="en-US"/>
    </w:rPr>
  </w:style>
  <w:style w:type="character" w:customStyle="1" w:styleId="Nadpis4Char">
    <w:name w:val="Nadpis 4 Char"/>
    <w:basedOn w:val="Standardnpsmoodstavce"/>
    <w:link w:val="Nadpis4"/>
    <w:uiPriority w:val="99"/>
    <w:rsid w:val="00E33D37"/>
    <w:rPr>
      <w:rFonts w:ascii="Cambria" w:hAnsi="Cambria"/>
      <w:b/>
      <w:bCs/>
      <w:i/>
      <w:iCs/>
      <w:color w:val="4F81BD"/>
      <w:sz w:val="22"/>
      <w:szCs w:val="22"/>
      <w:lang w:eastAsia="en-US"/>
    </w:rPr>
  </w:style>
  <w:style w:type="paragraph" w:customStyle="1" w:styleId="Odstavecseseznamem1">
    <w:name w:val="Odstavec se seznamem1"/>
    <w:basedOn w:val="Normln"/>
    <w:rsid w:val="009D45E5"/>
    <w:pPr>
      <w:tabs>
        <w:tab w:val="left" w:pos="340"/>
      </w:tabs>
      <w:spacing w:before="280"/>
      <w:ind w:left="720" w:firstLine="340"/>
      <w:contextualSpacing/>
    </w:pPr>
    <w:rPr>
      <w:rFonts w:ascii="Verdana" w:hAnsi="Verdana"/>
      <w:szCs w:val="24"/>
    </w:rPr>
  </w:style>
  <w:style w:type="character" w:customStyle="1" w:styleId="W3MUZvraznntexttun">
    <w:name w:val="W3MU: Zvýrazněný text (tučné)"/>
    <w:uiPriority w:val="99"/>
    <w:rsid w:val="009D45E5"/>
    <w:rPr>
      <w:rFonts w:ascii="Verdana" w:hAnsi="Verdana"/>
      <w:b/>
      <w:sz w:val="20"/>
    </w:rPr>
  </w:style>
  <w:style w:type="paragraph" w:customStyle="1" w:styleId="Titulek1">
    <w:name w:val="Titulek1"/>
    <w:basedOn w:val="Normln"/>
    <w:next w:val="Normln"/>
    <w:uiPriority w:val="99"/>
    <w:rsid w:val="009D45E5"/>
    <w:pPr>
      <w:tabs>
        <w:tab w:val="left" w:pos="340"/>
      </w:tabs>
      <w:suppressAutoHyphens/>
    </w:pPr>
    <w:rPr>
      <w:rFonts w:eastAsia="Times New Roman"/>
      <w:b/>
      <w:sz w:val="28"/>
      <w:szCs w:val="28"/>
      <w:lang w:eastAsia="ar-SA"/>
    </w:rPr>
  </w:style>
  <w:style w:type="character" w:customStyle="1" w:styleId="W3MUZvraznntextkurzva">
    <w:name w:val="W3MU: Zvýrazněný text (kurzíva)"/>
    <w:uiPriority w:val="99"/>
    <w:rsid w:val="009D45E5"/>
    <w:rPr>
      <w:rFonts w:ascii="Verdana" w:hAnsi="Verdana"/>
      <w:i/>
      <w:sz w:val="20"/>
    </w:rPr>
  </w:style>
  <w:style w:type="character" w:customStyle="1" w:styleId="W3MUOdkaz">
    <w:name w:val="W3MU: Odkaz"/>
    <w:uiPriority w:val="99"/>
    <w:rsid w:val="009D45E5"/>
    <w:rPr>
      <w:rFonts w:ascii="Verdana" w:hAnsi="Verdana"/>
      <w:sz w:val="20"/>
      <w:u w:val="single"/>
    </w:rPr>
  </w:style>
  <w:style w:type="paragraph" w:customStyle="1" w:styleId="W3MUZkonParagraf">
    <w:name w:val="W3MU: Zákon Paragraf"/>
    <w:basedOn w:val="Normln"/>
    <w:next w:val="W3MUZkonParagrafNzev"/>
    <w:uiPriority w:val="99"/>
    <w:rsid w:val="009D45E5"/>
    <w:pPr>
      <w:keepNext/>
      <w:numPr>
        <w:numId w:val="1"/>
      </w:numPr>
      <w:spacing w:before="240" w:after="60"/>
      <w:jc w:val="center"/>
      <w:outlineLvl w:val="0"/>
    </w:pPr>
    <w:rPr>
      <w:rFonts w:ascii="Arial" w:eastAsia="Times New Roman" w:hAnsi="Arial"/>
      <w:color w:val="808080"/>
      <w:sz w:val="24"/>
    </w:rPr>
  </w:style>
  <w:style w:type="paragraph" w:customStyle="1" w:styleId="W3MUZkonParagrafNzev">
    <w:name w:val="W3MU: Zákon Paragraf Název"/>
    <w:basedOn w:val="W3MUZkonParagraf"/>
    <w:next w:val="W3MUZkonOdstavec"/>
    <w:uiPriority w:val="99"/>
    <w:rsid w:val="009D45E5"/>
    <w:pPr>
      <w:spacing w:before="60"/>
    </w:pPr>
    <w:rPr>
      <w:b/>
    </w:rPr>
  </w:style>
  <w:style w:type="paragraph" w:customStyle="1" w:styleId="W3MUZkonOdstavec">
    <w:name w:val="W3MU: Zákon Odstavec"/>
    <w:basedOn w:val="Normln"/>
    <w:next w:val="W3MUZkonParagraf"/>
    <w:link w:val="W3MUZkonOdstavecChar"/>
    <w:uiPriority w:val="99"/>
    <w:rsid w:val="009D45E5"/>
    <w:pPr>
      <w:spacing w:after="120"/>
      <w:outlineLvl w:val="2"/>
    </w:pPr>
    <w:rPr>
      <w:rFonts w:ascii="Verdana" w:eastAsia="Times New Roman" w:hAnsi="Verdana"/>
      <w:sz w:val="24"/>
    </w:rPr>
  </w:style>
  <w:style w:type="character" w:customStyle="1" w:styleId="W3MUZkonOdstavecChar">
    <w:name w:val="W3MU: Zákon Odstavec Char"/>
    <w:link w:val="W3MUZkonOdstavec"/>
    <w:uiPriority w:val="99"/>
    <w:locked/>
    <w:rsid w:val="009D45E5"/>
    <w:rPr>
      <w:rFonts w:ascii="Verdana" w:hAnsi="Verdana"/>
      <w:sz w:val="24"/>
      <w:lang w:val="cs-CZ" w:eastAsia="cs-CZ" w:bidi="ar-SA"/>
    </w:rPr>
  </w:style>
  <w:style w:type="paragraph" w:customStyle="1" w:styleId="W3MUZkonOdstavecslovan">
    <w:name w:val="W3MU: Zákon Odstavec Číslovaný"/>
    <w:basedOn w:val="W3MUZkonOdstavec"/>
    <w:link w:val="W3MUZkonOdstavecslovanChar"/>
    <w:uiPriority w:val="99"/>
    <w:rsid w:val="009D45E5"/>
    <w:pPr>
      <w:numPr>
        <w:ilvl w:val="1"/>
        <w:numId w:val="1"/>
      </w:numPr>
      <w:outlineLvl w:val="1"/>
    </w:pPr>
  </w:style>
  <w:style w:type="character" w:customStyle="1" w:styleId="W3MUZkonOdstavecslovanChar">
    <w:name w:val="W3MU: Zákon Odstavec Číslovaný Char"/>
    <w:link w:val="W3MUZkonOdstavecslovan"/>
    <w:uiPriority w:val="99"/>
    <w:locked/>
    <w:rsid w:val="00DC0D75"/>
    <w:rPr>
      <w:rFonts w:ascii="Verdana" w:hAnsi="Verdana"/>
      <w:sz w:val="24"/>
    </w:rPr>
  </w:style>
  <w:style w:type="paragraph" w:customStyle="1" w:styleId="W3MUZkonPsmeno">
    <w:name w:val="W3MU: Zákon Písmeno"/>
    <w:basedOn w:val="Normln"/>
    <w:link w:val="W3MUZkonPsmenoChar"/>
    <w:uiPriority w:val="99"/>
    <w:rsid w:val="009D45E5"/>
    <w:pPr>
      <w:tabs>
        <w:tab w:val="num" w:pos="680"/>
      </w:tabs>
      <w:spacing w:after="120"/>
      <w:ind w:left="680" w:hanging="396"/>
      <w:outlineLvl w:val="2"/>
    </w:pPr>
    <w:rPr>
      <w:rFonts w:ascii="Verdana" w:eastAsia="Times New Roman" w:hAnsi="Verdana"/>
      <w:szCs w:val="24"/>
    </w:rPr>
  </w:style>
  <w:style w:type="character" w:customStyle="1" w:styleId="W3MUZkonPsmenoChar">
    <w:name w:val="W3MU: Zákon Písmeno Char"/>
    <w:link w:val="W3MUZkonPsmeno"/>
    <w:uiPriority w:val="99"/>
    <w:locked/>
    <w:rsid w:val="00E33D37"/>
    <w:rPr>
      <w:rFonts w:ascii="Verdana" w:hAnsi="Verdana"/>
      <w:szCs w:val="24"/>
    </w:rPr>
  </w:style>
  <w:style w:type="paragraph" w:customStyle="1" w:styleId="W3MUNadpis1">
    <w:name w:val="W3MU: Nadpis 1"/>
    <w:basedOn w:val="Normln"/>
    <w:next w:val="Normln"/>
    <w:uiPriority w:val="99"/>
    <w:rsid w:val="009D45E5"/>
    <w:pPr>
      <w:keepNext/>
      <w:spacing w:before="240" w:after="60"/>
      <w:outlineLvl w:val="0"/>
    </w:pPr>
    <w:rPr>
      <w:rFonts w:ascii="Arial" w:eastAsia="Times New Roman" w:hAnsi="Arial"/>
      <w:b/>
      <w:i/>
      <w:color w:val="000080"/>
      <w:sz w:val="32"/>
      <w:szCs w:val="32"/>
    </w:rPr>
  </w:style>
  <w:style w:type="character" w:styleId="Znakapoznpodarou">
    <w:name w:val="footnote reference"/>
    <w:uiPriority w:val="99"/>
    <w:rsid w:val="009D45E5"/>
    <w:rPr>
      <w:rFonts w:cs="Times New Roman"/>
      <w:vertAlign w:val="superscript"/>
    </w:rPr>
  </w:style>
  <w:style w:type="paragraph" w:styleId="Textpoznpodarou">
    <w:name w:val="footnote text"/>
    <w:basedOn w:val="Normln"/>
    <w:link w:val="TextpoznpodarouChar"/>
    <w:uiPriority w:val="99"/>
    <w:rsid w:val="009D45E5"/>
    <w:rPr>
      <w:rFonts w:ascii="Calibri" w:eastAsia="Times New Roman" w:hAnsi="Calibri"/>
      <w:lang w:eastAsia="en-US"/>
    </w:rPr>
  </w:style>
  <w:style w:type="character" w:customStyle="1" w:styleId="TextpoznpodarouChar">
    <w:name w:val="Text pozn. pod čarou Char"/>
    <w:link w:val="Textpoznpodarou"/>
    <w:uiPriority w:val="99"/>
    <w:locked/>
    <w:rsid w:val="009D45E5"/>
    <w:rPr>
      <w:rFonts w:ascii="Calibri" w:hAnsi="Calibri"/>
      <w:lang w:val="cs-CZ" w:eastAsia="en-US" w:bidi="ar-SA"/>
    </w:rPr>
  </w:style>
  <w:style w:type="paragraph" w:customStyle="1" w:styleId="Osloven2">
    <w:name w:val="Oslovení2"/>
    <w:basedOn w:val="Normln"/>
    <w:next w:val="Normln"/>
    <w:uiPriority w:val="99"/>
    <w:rsid w:val="009D45E5"/>
    <w:pPr>
      <w:tabs>
        <w:tab w:val="left" w:pos="340"/>
      </w:tabs>
      <w:suppressAutoHyphens/>
      <w:spacing w:before="280" w:after="560"/>
    </w:pPr>
    <w:rPr>
      <w:rFonts w:ascii="Verdana" w:hAnsi="Verdana"/>
      <w:szCs w:val="24"/>
      <w:lang w:eastAsia="ar-SA"/>
    </w:rPr>
  </w:style>
  <w:style w:type="paragraph" w:styleId="Zhlav">
    <w:name w:val="header"/>
    <w:basedOn w:val="Normln"/>
    <w:link w:val="ZhlavChar"/>
    <w:uiPriority w:val="99"/>
    <w:rsid w:val="009D45E5"/>
    <w:pPr>
      <w:tabs>
        <w:tab w:val="center" w:pos="4536"/>
        <w:tab w:val="right" w:pos="9072"/>
      </w:tabs>
    </w:pPr>
  </w:style>
  <w:style w:type="character" w:customStyle="1" w:styleId="ZhlavChar">
    <w:name w:val="Záhlaví Char"/>
    <w:link w:val="Zhlav"/>
    <w:uiPriority w:val="99"/>
    <w:locked/>
    <w:rsid w:val="009D45E5"/>
    <w:rPr>
      <w:rFonts w:eastAsia="Calibri"/>
      <w:lang w:val="cs-CZ" w:eastAsia="cs-CZ" w:bidi="ar-SA"/>
    </w:rPr>
  </w:style>
  <w:style w:type="paragraph" w:styleId="Zpat">
    <w:name w:val="footer"/>
    <w:basedOn w:val="Normln"/>
    <w:link w:val="ZpatChar"/>
    <w:uiPriority w:val="99"/>
    <w:rsid w:val="009D45E5"/>
    <w:pPr>
      <w:tabs>
        <w:tab w:val="center" w:pos="4536"/>
        <w:tab w:val="right" w:pos="9072"/>
      </w:tabs>
    </w:pPr>
  </w:style>
  <w:style w:type="character" w:customStyle="1" w:styleId="ZpatChar">
    <w:name w:val="Zápatí Char"/>
    <w:basedOn w:val="Standardnpsmoodstavce"/>
    <w:link w:val="Zpat"/>
    <w:uiPriority w:val="99"/>
    <w:locked/>
    <w:rsid w:val="00E33D37"/>
    <w:rPr>
      <w:rFonts w:eastAsia="Calibri"/>
    </w:rPr>
  </w:style>
  <w:style w:type="paragraph" w:styleId="Normlnweb">
    <w:name w:val="Normal (Web)"/>
    <w:basedOn w:val="Normln"/>
    <w:uiPriority w:val="99"/>
    <w:unhideWhenUsed/>
    <w:rsid w:val="003C556B"/>
    <w:pPr>
      <w:spacing w:before="100" w:beforeAutospacing="1" w:after="100" w:afterAutospacing="1"/>
    </w:pPr>
    <w:rPr>
      <w:rFonts w:eastAsia="Times New Roman"/>
      <w:sz w:val="24"/>
      <w:szCs w:val="24"/>
    </w:rPr>
  </w:style>
  <w:style w:type="character" w:styleId="Odkaznakoment">
    <w:name w:val="annotation reference"/>
    <w:uiPriority w:val="99"/>
    <w:rsid w:val="005B487D"/>
    <w:rPr>
      <w:sz w:val="16"/>
      <w:szCs w:val="16"/>
    </w:rPr>
  </w:style>
  <w:style w:type="paragraph" w:styleId="Textkomente">
    <w:name w:val="annotation text"/>
    <w:basedOn w:val="Normln"/>
    <w:link w:val="TextkomenteChar"/>
    <w:uiPriority w:val="99"/>
    <w:rsid w:val="005B487D"/>
  </w:style>
  <w:style w:type="character" w:customStyle="1" w:styleId="TextkomenteChar">
    <w:name w:val="Text komentáře Char"/>
    <w:link w:val="Textkomente"/>
    <w:uiPriority w:val="99"/>
    <w:rsid w:val="005B487D"/>
    <w:rPr>
      <w:rFonts w:eastAsia="Calibri"/>
    </w:rPr>
  </w:style>
  <w:style w:type="paragraph" w:styleId="Pedmtkomente">
    <w:name w:val="annotation subject"/>
    <w:basedOn w:val="Textkomente"/>
    <w:next w:val="Textkomente"/>
    <w:link w:val="PedmtkomenteChar"/>
    <w:uiPriority w:val="99"/>
    <w:rsid w:val="005B487D"/>
    <w:rPr>
      <w:b/>
      <w:bCs/>
    </w:rPr>
  </w:style>
  <w:style w:type="character" w:customStyle="1" w:styleId="PedmtkomenteChar">
    <w:name w:val="Předmět komentáře Char"/>
    <w:link w:val="Pedmtkomente"/>
    <w:uiPriority w:val="99"/>
    <w:rsid w:val="005B487D"/>
    <w:rPr>
      <w:rFonts w:eastAsia="Calibri"/>
      <w:b/>
      <w:bCs/>
    </w:rPr>
  </w:style>
  <w:style w:type="paragraph" w:styleId="Textbubliny">
    <w:name w:val="Balloon Text"/>
    <w:basedOn w:val="Normln"/>
    <w:link w:val="TextbublinyChar"/>
    <w:uiPriority w:val="99"/>
    <w:rsid w:val="005B487D"/>
    <w:rPr>
      <w:rFonts w:ascii="Segoe UI" w:hAnsi="Segoe UI" w:cs="Segoe UI"/>
      <w:sz w:val="18"/>
      <w:szCs w:val="18"/>
    </w:rPr>
  </w:style>
  <w:style w:type="character" w:customStyle="1" w:styleId="TextbublinyChar">
    <w:name w:val="Text bubliny Char"/>
    <w:link w:val="Textbubliny"/>
    <w:uiPriority w:val="99"/>
    <w:rsid w:val="005B487D"/>
    <w:rPr>
      <w:rFonts w:ascii="Segoe UI" w:eastAsia="Calibri" w:hAnsi="Segoe UI" w:cs="Segoe UI"/>
      <w:sz w:val="18"/>
      <w:szCs w:val="18"/>
    </w:rPr>
  </w:style>
  <w:style w:type="character" w:styleId="Hypertextovodkaz">
    <w:name w:val="Hyperlink"/>
    <w:uiPriority w:val="99"/>
    <w:unhideWhenUsed/>
    <w:rsid w:val="008B5259"/>
    <w:rPr>
      <w:color w:val="0000FF"/>
      <w:u w:val="single"/>
    </w:rPr>
  </w:style>
  <w:style w:type="character" w:customStyle="1" w:styleId="HeaderChar">
    <w:name w:val="Header Char"/>
    <w:uiPriority w:val="99"/>
    <w:locked/>
    <w:rsid w:val="00E33D37"/>
    <w:rPr>
      <w:rFonts w:ascii="Times New Roman" w:hAnsi="Times New Roman"/>
    </w:rPr>
  </w:style>
  <w:style w:type="character" w:customStyle="1" w:styleId="FooterChar">
    <w:name w:val="Footer Char"/>
    <w:uiPriority w:val="99"/>
    <w:locked/>
    <w:rsid w:val="00E33D37"/>
    <w:rPr>
      <w:rFonts w:ascii="Arial" w:hAnsi="Arial"/>
      <w:color w:val="094F8F"/>
      <w:sz w:val="14"/>
    </w:rPr>
  </w:style>
  <w:style w:type="character" w:customStyle="1" w:styleId="Internetovodkaz">
    <w:name w:val="Internetový odkaz"/>
    <w:uiPriority w:val="99"/>
    <w:rsid w:val="00E33D37"/>
    <w:rPr>
      <w:color w:val="00000A"/>
      <w:u w:val="none"/>
    </w:rPr>
  </w:style>
  <w:style w:type="paragraph" w:customStyle="1" w:styleId="Nadpis">
    <w:name w:val="Nadpis"/>
    <w:basedOn w:val="Normln"/>
    <w:next w:val="Tlotextu"/>
    <w:uiPriority w:val="99"/>
    <w:rsid w:val="00E33D37"/>
    <w:pPr>
      <w:keepNext/>
      <w:spacing w:before="240" w:after="120" w:line="276" w:lineRule="auto"/>
    </w:pPr>
    <w:rPr>
      <w:rFonts w:ascii="Liberation Sans" w:eastAsia="Microsoft YaHei" w:hAnsi="Liberation Sans" w:cs="Mangal"/>
      <w:sz w:val="28"/>
      <w:szCs w:val="28"/>
      <w:lang w:eastAsia="en-US"/>
    </w:rPr>
  </w:style>
  <w:style w:type="paragraph" w:customStyle="1" w:styleId="Tlotextu">
    <w:name w:val="Tělo textu"/>
    <w:basedOn w:val="Normln"/>
    <w:uiPriority w:val="99"/>
    <w:rsid w:val="00E33D37"/>
    <w:pPr>
      <w:spacing w:after="140" w:line="288" w:lineRule="auto"/>
    </w:pPr>
    <w:rPr>
      <w:rFonts w:cs="Calibri"/>
      <w:sz w:val="22"/>
      <w:szCs w:val="22"/>
      <w:lang w:eastAsia="en-US"/>
    </w:rPr>
  </w:style>
  <w:style w:type="paragraph" w:styleId="Seznam">
    <w:name w:val="List"/>
    <w:basedOn w:val="Tlotextu"/>
    <w:uiPriority w:val="99"/>
    <w:rsid w:val="00E33D37"/>
    <w:rPr>
      <w:rFonts w:cs="Mangal"/>
    </w:rPr>
  </w:style>
  <w:style w:type="paragraph" w:customStyle="1" w:styleId="Popisek">
    <w:name w:val="Popisek"/>
    <w:basedOn w:val="Normln"/>
    <w:uiPriority w:val="99"/>
    <w:rsid w:val="00E33D37"/>
    <w:pPr>
      <w:suppressLineNumbers/>
      <w:spacing w:before="120" w:after="120" w:line="276" w:lineRule="auto"/>
    </w:pPr>
    <w:rPr>
      <w:rFonts w:cs="Mangal"/>
      <w:i/>
      <w:iCs/>
      <w:sz w:val="24"/>
      <w:szCs w:val="24"/>
      <w:lang w:eastAsia="en-US"/>
    </w:rPr>
  </w:style>
  <w:style w:type="paragraph" w:customStyle="1" w:styleId="Rejstk">
    <w:name w:val="Rejstřík"/>
    <w:basedOn w:val="Normln"/>
    <w:uiPriority w:val="99"/>
    <w:rsid w:val="00E33D37"/>
    <w:pPr>
      <w:suppressLineNumbers/>
      <w:spacing w:after="454" w:line="276" w:lineRule="auto"/>
    </w:pPr>
    <w:rPr>
      <w:rFonts w:cs="Mangal"/>
      <w:sz w:val="22"/>
      <w:szCs w:val="22"/>
      <w:lang w:eastAsia="en-US"/>
    </w:rPr>
  </w:style>
  <w:style w:type="paragraph" w:customStyle="1" w:styleId="Quotations">
    <w:name w:val="Quotations"/>
    <w:basedOn w:val="Normln"/>
    <w:uiPriority w:val="99"/>
    <w:rsid w:val="00E33D37"/>
    <w:pPr>
      <w:spacing w:after="454" w:line="276" w:lineRule="auto"/>
    </w:pPr>
    <w:rPr>
      <w:rFonts w:cs="Calibri"/>
      <w:sz w:val="22"/>
      <w:szCs w:val="22"/>
      <w:lang w:eastAsia="en-US"/>
    </w:rPr>
  </w:style>
  <w:style w:type="paragraph" w:styleId="Nzev">
    <w:name w:val="Title"/>
    <w:basedOn w:val="Nadpis"/>
    <w:link w:val="NzevChar"/>
    <w:uiPriority w:val="99"/>
    <w:qFormat/>
    <w:rsid w:val="00E33D37"/>
    <w:rPr>
      <w:rFonts w:ascii="Cambria" w:eastAsia="Calibri" w:hAnsi="Cambria" w:cs="Times New Roman"/>
      <w:b/>
      <w:bCs/>
      <w:kern w:val="28"/>
      <w:sz w:val="32"/>
      <w:szCs w:val="32"/>
    </w:rPr>
  </w:style>
  <w:style w:type="character" w:customStyle="1" w:styleId="NzevChar">
    <w:name w:val="Název Char"/>
    <w:basedOn w:val="Standardnpsmoodstavce"/>
    <w:link w:val="Nzev"/>
    <w:uiPriority w:val="99"/>
    <w:rsid w:val="00E33D37"/>
    <w:rPr>
      <w:rFonts w:ascii="Cambria" w:eastAsia="Calibri" w:hAnsi="Cambria"/>
      <w:b/>
      <w:bCs/>
      <w:kern w:val="28"/>
      <w:sz w:val="32"/>
      <w:szCs w:val="32"/>
      <w:lang w:eastAsia="en-US"/>
    </w:rPr>
  </w:style>
  <w:style w:type="paragraph" w:styleId="Podnadpis">
    <w:name w:val="Subtitle"/>
    <w:basedOn w:val="Nadpis"/>
    <w:link w:val="PodnadpisChar"/>
    <w:uiPriority w:val="99"/>
    <w:qFormat/>
    <w:rsid w:val="00E33D37"/>
    <w:rPr>
      <w:rFonts w:ascii="Cambria" w:eastAsia="Calibri" w:hAnsi="Cambria" w:cs="Times New Roman"/>
      <w:sz w:val="24"/>
      <w:szCs w:val="24"/>
    </w:rPr>
  </w:style>
  <w:style w:type="character" w:customStyle="1" w:styleId="PodnadpisChar">
    <w:name w:val="Podnadpis Char"/>
    <w:basedOn w:val="Standardnpsmoodstavce"/>
    <w:link w:val="Podnadpis"/>
    <w:uiPriority w:val="99"/>
    <w:rsid w:val="00E33D37"/>
    <w:rPr>
      <w:rFonts w:ascii="Cambria" w:eastAsia="Calibri" w:hAnsi="Cambria"/>
      <w:sz w:val="24"/>
      <w:szCs w:val="24"/>
      <w:lang w:eastAsia="en-US"/>
    </w:rPr>
  </w:style>
  <w:style w:type="paragraph" w:customStyle="1" w:styleId="Adresa">
    <w:name w:val="Adresa"/>
    <w:uiPriority w:val="99"/>
    <w:rsid w:val="00E33D37"/>
    <w:pPr>
      <w:spacing w:line="276" w:lineRule="auto"/>
      <w:ind w:left="4706"/>
    </w:pPr>
    <w:rPr>
      <w:rFonts w:eastAsia="Calibri" w:cs="Calibri"/>
      <w:sz w:val="22"/>
      <w:szCs w:val="22"/>
      <w:lang w:eastAsia="en-US"/>
    </w:rPr>
  </w:style>
  <w:style w:type="paragraph" w:customStyle="1" w:styleId="Vc">
    <w:name w:val="Věc"/>
    <w:uiPriority w:val="99"/>
    <w:rsid w:val="00E33D37"/>
    <w:pPr>
      <w:tabs>
        <w:tab w:val="left" w:pos="1985"/>
        <w:tab w:val="left" w:pos="4706"/>
        <w:tab w:val="left" w:pos="6804"/>
      </w:tabs>
      <w:spacing w:line="276" w:lineRule="auto"/>
    </w:pPr>
    <w:rPr>
      <w:rFonts w:ascii="Arial" w:eastAsia="Calibri" w:hAnsi="Arial" w:cs="Calibri"/>
      <w:color w:val="000000"/>
      <w:sz w:val="14"/>
      <w:szCs w:val="22"/>
      <w:lang w:eastAsia="en-US"/>
    </w:rPr>
  </w:style>
  <w:style w:type="paragraph" w:customStyle="1" w:styleId="Vcdopisu">
    <w:name w:val="Věc dopisu"/>
    <w:uiPriority w:val="99"/>
    <w:rsid w:val="00E33D37"/>
    <w:pPr>
      <w:spacing w:before="737" w:after="737" w:line="276" w:lineRule="auto"/>
    </w:pPr>
    <w:rPr>
      <w:rFonts w:eastAsia="Calibri" w:cs="Calibri"/>
      <w:b/>
      <w:sz w:val="24"/>
      <w:szCs w:val="22"/>
      <w:lang w:eastAsia="en-US"/>
    </w:rPr>
  </w:style>
  <w:style w:type="paragraph" w:customStyle="1" w:styleId="JmnoPjmen">
    <w:name w:val="Jméno Příjmení"/>
    <w:uiPriority w:val="99"/>
    <w:rsid w:val="00E33D37"/>
    <w:pPr>
      <w:spacing w:line="276" w:lineRule="auto"/>
    </w:pPr>
    <w:rPr>
      <w:rFonts w:eastAsia="Calibri" w:cs="Calibri"/>
      <w:b/>
      <w:sz w:val="22"/>
      <w:szCs w:val="22"/>
      <w:lang w:eastAsia="en-US"/>
    </w:rPr>
  </w:style>
  <w:style w:type="paragraph" w:customStyle="1" w:styleId="Funkce">
    <w:name w:val="Funkce"/>
    <w:basedOn w:val="JmnoPjmen"/>
    <w:uiPriority w:val="99"/>
    <w:rsid w:val="00E33D37"/>
    <w:rPr>
      <w:b w:val="0"/>
    </w:rPr>
  </w:style>
  <w:style w:type="paragraph" w:customStyle="1" w:styleId="Zpat-univerzita">
    <w:name w:val="Zápatí - univerzita"/>
    <w:aliases w:val="fakulta"/>
    <w:basedOn w:val="Zpat"/>
    <w:uiPriority w:val="99"/>
    <w:rsid w:val="00E33D37"/>
    <w:pPr>
      <w:spacing w:line="180" w:lineRule="exact"/>
    </w:pPr>
    <w:rPr>
      <w:b/>
      <w:sz w:val="16"/>
      <w:lang w:eastAsia="en-US"/>
    </w:rPr>
  </w:style>
  <w:style w:type="paragraph" w:customStyle="1" w:styleId="Zpatsslovnmstrnky">
    <w:name w:val="Zápatí s číslováním stránky"/>
    <w:basedOn w:val="Zpat"/>
    <w:uiPriority w:val="99"/>
    <w:rsid w:val="00E33D37"/>
    <w:pPr>
      <w:tabs>
        <w:tab w:val="clear" w:pos="4536"/>
        <w:tab w:val="clear" w:pos="9072"/>
        <w:tab w:val="left" w:pos="0"/>
      </w:tabs>
      <w:spacing w:line="180" w:lineRule="exact"/>
      <w:ind w:left="-907"/>
    </w:pPr>
    <w:rPr>
      <w:rFonts w:cs="Arial"/>
      <w:szCs w:val="14"/>
      <w:lang w:eastAsia="en-US"/>
    </w:rPr>
  </w:style>
  <w:style w:type="paragraph" w:customStyle="1" w:styleId="W3MUNadpis3">
    <w:name w:val="W3MU: Nadpis 3"/>
    <w:basedOn w:val="Normln"/>
    <w:next w:val="Normln"/>
    <w:link w:val="W3MUNadpis3Char"/>
    <w:uiPriority w:val="99"/>
    <w:rsid w:val="00E33D37"/>
    <w:pPr>
      <w:keepNext/>
      <w:spacing w:before="240" w:after="60"/>
      <w:outlineLvl w:val="1"/>
    </w:pPr>
    <w:rPr>
      <w:rFonts w:ascii="Arial" w:hAnsi="Arial"/>
      <w:b/>
      <w:color w:val="808080"/>
      <w:sz w:val="24"/>
    </w:rPr>
  </w:style>
  <w:style w:type="character" w:customStyle="1" w:styleId="W3MUNadpis3Char">
    <w:name w:val="W3MU: Nadpis 3 Char"/>
    <w:link w:val="W3MUNadpis3"/>
    <w:uiPriority w:val="99"/>
    <w:locked/>
    <w:rsid w:val="00E33D37"/>
    <w:rPr>
      <w:rFonts w:ascii="Arial" w:eastAsia="Calibri" w:hAnsi="Arial"/>
      <w:b/>
      <w:color w:val="808080"/>
      <w:sz w:val="24"/>
    </w:rPr>
  </w:style>
  <w:style w:type="paragraph" w:customStyle="1" w:styleId="W3MUTexttabulky">
    <w:name w:val="W3MU: Text tabulky"/>
    <w:basedOn w:val="Normln"/>
    <w:uiPriority w:val="99"/>
    <w:rsid w:val="00E33D37"/>
    <w:pPr>
      <w:numPr>
        <w:ilvl w:val="1"/>
        <w:numId w:val="2"/>
      </w:numPr>
    </w:pPr>
    <w:rPr>
      <w:rFonts w:ascii="Verdana" w:hAnsi="Verdana"/>
      <w:szCs w:val="24"/>
    </w:rPr>
  </w:style>
  <w:style w:type="paragraph" w:styleId="Zkladntext">
    <w:name w:val="Body Text"/>
    <w:basedOn w:val="Normln"/>
    <w:link w:val="ZkladntextChar"/>
    <w:uiPriority w:val="99"/>
    <w:rsid w:val="00E33D37"/>
    <w:pPr>
      <w:jc w:val="both"/>
    </w:pPr>
    <w:rPr>
      <w:lang w:eastAsia="en-US"/>
    </w:rPr>
  </w:style>
  <w:style w:type="character" w:customStyle="1" w:styleId="ZkladntextChar">
    <w:name w:val="Základní text Char"/>
    <w:basedOn w:val="Standardnpsmoodstavce"/>
    <w:link w:val="Zkladntext"/>
    <w:uiPriority w:val="99"/>
    <w:rsid w:val="00E33D37"/>
    <w:rPr>
      <w:rFonts w:eastAsia="Calibri"/>
      <w:lang w:eastAsia="en-US"/>
    </w:rPr>
  </w:style>
  <w:style w:type="paragraph" w:styleId="Odstavecseseznamem">
    <w:name w:val="List Paragraph"/>
    <w:basedOn w:val="Normln"/>
    <w:uiPriority w:val="99"/>
    <w:qFormat/>
    <w:rsid w:val="00E33D37"/>
    <w:pPr>
      <w:suppressAutoHyphens/>
      <w:spacing w:after="200" w:line="276" w:lineRule="auto"/>
      <w:ind w:left="720"/>
      <w:contextualSpacing/>
    </w:pPr>
    <w:rPr>
      <w:rFonts w:ascii="Calibri" w:hAnsi="Calibri" w:cs="Calibri"/>
      <w:sz w:val="22"/>
      <w:szCs w:val="22"/>
      <w:lang w:eastAsia="ar-SA"/>
    </w:rPr>
  </w:style>
  <w:style w:type="paragraph" w:customStyle="1" w:styleId="W3MUNormln">
    <w:name w:val="W3MU: Normální"/>
    <w:link w:val="W3MUNormlnChar"/>
    <w:uiPriority w:val="99"/>
    <w:rsid w:val="00E33D37"/>
    <w:pPr>
      <w:spacing w:after="120"/>
    </w:pPr>
    <w:rPr>
      <w:rFonts w:ascii="Verdana" w:eastAsia="Calibri" w:hAnsi="Verdana"/>
      <w:sz w:val="22"/>
      <w:szCs w:val="22"/>
      <w:lang w:eastAsia="en-US"/>
    </w:rPr>
  </w:style>
  <w:style w:type="character" w:customStyle="1" w:styleId="W3MUNormlnChar">
    <w:name w:val="W3MU: Normální Char"/>
    <w:link w:val="W3MUNormln"/>
    <w:uiPriority w:val="99"/>
    <w:locked/>
    <w:rsid w:val="00E33D37"/>
    <w:rPr>
      <w:rFonts w:ascii="Verdana" w:eastAsia="Calibri" w:hAnsi="Verdana"/>
      <w:sz w:val="22"/>
      <w:szCs w:val="22"/>
      <w:lang w:eastAsia="en-US"/>
    </w:rPr>
  </w:style>
  <w:style w:type="character" w:styleId="slostrnky">
    <w:name w:val="page number"/>
    <w:basedOn w:val="Standardnpsmoodstavce"/>
    <w:uiPriority w:val="99"/>
    <w:rsid w:val="00E33D37"/>
    <w:rPr>
      <w:rFonts w:cs="Times New Roman"/>
      <w:b/>
    </w:rPr>
  </w:style>
  <w:style w:type="character" w:customStyle="1" w:styleId="apple-converted-space">
    <w:name w:val="apple-converted-space"/>
    <w:uiPriority w:val="99"/>
    <w:rsid w:val="00E33D37"/>
  </w:style>
  <w:style w:type="character" w:styleId="Siln">
    <w:name w:val="Strong"/>
    <w:basedOn w:val="Standardnpsmoodstavce"/>
    <w:uiPriority w:val="99"/>
    <w:qFormat/>
    <w:rsid w:val="00E33D37"/>
    <w:rPr>
      <w:rFonts w:cs="Times New Roman"/>
      <w:b/>
    </w:rPr>
  </w:style>
  <w:style w:type="character" w:styleId="Zdraznn">
    <w:name w:val="Emphasis"/>
    <w:basedOn w:val="Standardnpsmoodstavce"/>
    <w:uiPriority w:val="99"/>
    <w:qFormat/>
    <w:rsid w:val="00E33D37"/>
    <w:rPr>
      <w:rFonts w:cs="Times New Roman"/>
      <w:i/>
    </w:rPr>
  </w:style>
  <w:style w:type="paragraph" w:styleId="Titulek">
    <w:name w:val="caption"/>
    <w:basedOn w:val="Normln"/>
    <w:next w:val="Normln"/>
    <w:uiPriority w:val="99"/>
    <w:qFormat/>
    <w:rsid w:val="00E33D37"/>
    <w:rPr>
      <w:rFonts w:eastAsia="Times New Roman"/>
      <w:b/>
      <w:sz w:val="28"/>
      <w:szCs w:val="28"/>
    </w:rPr>
  </w:style>
  <w:style w:type="paragraph" w:customStyle="1" w:styleId="text12sodrkama">
    <w:name w:val="text 12 s odrážkama"/>
    <w:basedOn w:val="Normln"/>
    <w:uiPriority w:val="99"/>
    <w:rsid w:val="00E33D37"/>
    <w:pPr>
      <w:widowControl w:val="0"/>
      <w:tabs>
        <w:tab w:val="num" w:pos="643"/>
      </w:tabs>
      <w:ind w:left="643" w:hanging="360"/>
    </w:pPr>
    <w:rPr>
      <w:rFonts w:eastAsia="Times New Roman"/>
      <w:sz w:val="24"/>
      <w:lang w:eastAsia="en-US"/>
    </w:rPr>
  </w:style>
  <w:style w:type="paragraph" w:customStyle="1" w:styleId="NormlnsWWW">
    <w:name w:val="Normální (síť WWW)"/>
    <w:basedOn w:val="Normln"/>
    <w:uiPriority w:val="99"/>
    <w:rsid w:val="00E33D37"/>
    <w:pPr>
      <w:tabs>
        <w:tab w:val="left" w:pos="340"/>
      </w:tabs>
      <w:suppressAutoHyphens/>
      <w:spacing w:before="280" w:after="280"/>
    </w:pPr>
    <w:rPr>
      <w:rFonts w:eastAsia="Times New Roman"/>
      <w:sz w:val="24"/>
      <w:szCs w:val="24"/>
      <w:lang w:eastAsia="ar-SA"/>
    </w:rPr>
  </w:style>
  <w:style w:type="paragraph" w:customStyle="1" w:styleId="base">
    <w:name w:val="base"/>
    <w:basedOn w:val="Normln"/>
    <w:uiPriority w:val="99"/>
    <w:rsid w:val="00E33D37"/>
    <w:pPr>
      <w:autoSpaceDE w:val="0"/>
      <w:autoSpaceDN w:val="0"/>
      <w:spacing w:before="40" w:after="40"/>
    </w:pPr>
    <w:rPr>
      <w:rFonts w:eastAsia="Times New Roman"/>
      <w:b/>
      <w:bCs/>
      <w:sz w:val="22"/>
      <w:szCs w:val="22"/>
      <w:lang w:val="en-US"/>
    </w:rPr>
  </w:style>
  <w:style w:type="paragraph" w:customStyle="1" w:styleId="reply">
    <w:name w:val="reply"/>
    <w:basedOn w:val="Normln"/>
    <w:uiPriority w:val="99"/>
    <w:rsid w:val="00E33D37"/>
    <w:pPr>
      <w:autoSpaceDE w:val="0"/>
      <w:autoSpaceDN w:val="0"/>
      <w:jc w:val="both"/>
    </w:pPr>
    <w:rPr>
      <w:rFonts w:eastAsia="Times New Roman"/>
      <w:lang w:val="en-US"/>
    </w:rPr>
  </w:style>
  <w:style w:type="paragraph" w:styleId="Zkladntext2">
    <w:name w:val="Body Text 2"/>
    <w:basedOn w:val="Normln"/>
    <w:link w:val="Zkladntext2Char"/>
    <w:uiPriority w:val="99"/>
    <w:rsid w:val="00E33D37"/>
    <w:pPr>
      <w:spacing w:after="120" w:line="480" w:lineRule="auto"/>
    </w:pPr>
    <w:rPr>
      <w:rFonts w:cs="Calibri"/>
      <w:sz w:val="22"/>
      <w:szCs w:val="22"/>
      <w:lang w:eastAsia="en-US"/>
    </w:rPr>
  </w:style>
  <w:style w:type="character" w:customStyle="1" w:styleId="Zkladntext2Char">
    <w:name w:val="Základní text 2 Char"/>
    <w:basedOn w:val="Standardnpsmoodstavce"/>
    <w:link w:val="Zkladntext2"/>
    <w:uiPriority w:val="99"/>
    <w:rsid w:val="00E33D37"/>
    <w:rPr>
      <w:rFonts w:eastAsia="Calibri" w:cs="Calibri"/>
      <w:sz w:val="22"/>
      <w:szCs w:val="22"/>
      <w:lang w:eastAsia="en-US"/>
    </w:rPr>
  </w:style>
  <w:style w:type="paragraph" w:styleId="slovanseznam">
    <w:name w:val="List Number"/>
    <w:basedOn w:val="Normln"/>
    <w:uiPriority w:val="99"/>
    <w:rsid w:val="00E33D37"/>
    <w:pPr>
      <w:tabs>
        <w:tab w:val="left" w:pos="567"/>
        <w:tab w:val="num" w:pos="720"/>
      </w:tabs>
      <w:spacing w:before="120"/>
      <w:ind w:left="567" w:hanging="567"/>
    </w:pPr>
    <w:rPr>
      <w:rFonts w:ascii="Verdana" w:eastAsia="Times New Roman" w:hAnsi="Verdana"/>
      <w:szCs w:val="24"/>
    </w:rPr>
  </w:style>
  <w:style w:type="paragraph" w:customStyle="1" w:styleId="Odstavecseseznamem10">
    <w:name w:val="Odstavec se seznamem1"/>
    <w:basedOn w:val="Normln"/>
    <w:uiPriority w:val="99"/>
    <w:rsid w:val="00E33D37"/>
    <w:pPr>
      <w:spacing w:after="200" w:line="276" w:lineRule="auto"/>
      <w:ind w:left="720"/>
      <w:contextualSpacing/>
    </w:pPr>
    <w:rPr>
      <w:rFonts w:ascii="Calibri" w:eastAsia="Times New Roman" w:hAnsi="Calibri"/>
      <w:sz w:val="22"/>
      <w:szCs w:val="22"/>
      <w:lang w:eastAsia="en-US"/>
    </w:rPr>
  </w:style>
  <w:style w:type="paragraph" w:customStyle="1" w:styleId="StylNormlnwebTimesNewRoman12bAutomatick">
    <w:name w:val="Styl Normální (web) + Times New Roman 12 b. Automatická"/>
    <w:basedOn w:val="Normlnweb"/>
    <w:uiPriority w:val="99"/>
    <w:rsid w:val="00E33D37"/>
    <w:pPr>
      <w:suppressAutoHyphens/>
      <w:spacing w:before="0" w:beforeAutospacing="0" w:after="0" w:afterAutospacing="0"/>
      <w:jc w:val="both"/>
    </w:pPr>
    <w:rPr>
      <w:szCs w:val="12"/>
      <w:lang w:eastAsia="ar-SA"/>
    </w:rPr>
  </w:style>
  <w:style w:type="character" w:customStyle="1" w:styleId="BalloonTextChar">
    <w:name w:val="Balloon Text Char"/>
    <w:uiPriority w:val="99"/>
    <w:semiHidden/>
    <w:locked/>
    <w:rsid w:val="008A54C3"/>
    <w:rPr>
      <w:rFonts w:ascii="Tahoma" w:hAnsi="Tahoma"/>
      <w:sz w:val="16"/>
    </w:rPr>
  </w:style>
  <w:style w:type="table" w:styleId="Mkatabulky">
    <w:name w:val="Table Grid"/>
    <w:basedOn w:val="Normlntabulka"/>
    <w:uiPriority w:val="99"/>
    <w:rsid w:val="008A54C3"/>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87409">
      <w:bodyDiv w:val="1"/>
      <w:marLeft w:val="0"/>
      <w:marRight w:val="0"/>
      <w:marTop w:val="0"/>
      <w:marBottom w:val="0"/>
      <w:divBdr>
        <w:top w:val="none" w:sz="0" w:space="0" w:color="auto"/>
        <w:left w:val="none" w:sz="0" w:space="0" w:color="auto"/>
        <w:bottom w:val="none" w:sz="0" w:space="0" w:color="auto"/>
        <w:right w:val="none" w:sz="0" w:space="0" w:color="auto"/>
      </w:divBdr>
    </w:div>
    <w:div w:id="395708425">
      <w:bodyDiv w:val="1"/>
      <w:marLeft w:val="0"/>
      <w:marRight w:val="0"/>
      <w:marTop w:val="0"/>
      <w:marBottom w:val="0"/>
      <w:divBdr>
        <w:top w:val="none" w:sz="0" w:space="0" w:color="auto"/>
        <w:left w:val="none" w:sz="0" w:space="0" w:color="auto"/>
        <w:bottom w:val="none" w:sz="0" w:space="0" w:color="auto"/>
        <w:right w:val="none" w:sz="0" w:space="0" w:color="auto"/>
      </w:divBdr>
    </w:div>
    <w:div w:id="1031803469">
      <w:bodyDiv w:val="1"/>
      <w:marLeft w:val="0"/>
      <w:marRight w:val="0"/>
      <w:marTop w:val="0"/>
      <w:marBottom w:val="0"/>
      <w:divBdr>
        <w:top w:val="none" w:sz="0" w:space="0" w:color="auto"/>
        <w:left w:val="none" w:sz="0" w:space="0" w:color="auto"/>
        <w:bottom w:val="none" w:sz="0" w:space="0" w:color="auto"/>
        <w:right w:val="none" w:sz="0" w:space="0" w:color="auto"/>
      </w:divBdr>
    </w:div>
    <w:div w:id="1809930112">
      <w:bodyDiv w:val="1"/>
      <w:marLeft w:val="0"/>
      <w:marRight w:val="0"/>
      <w:marTop w:val="0"/>
      <w:marBottom w:val="0"/>
      <w:divBdr>
        <w:top w:val="none" w:sz="0" w:space="0" w:color="auto"/>
        <w:left w:val="none" w:sz="0" w:space="0" w:color="auto"/>
        <w:bottom w:val="none" w:sz="0" w:space="0" w:color="auto"/>
        <w:right w:val="none" w:sz="0" w:space="0" w:color="auto"/>
      </w:divBdr>
    </w:div>
    <w:div w:id="193176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con.muni.cz/prehled-studijnich-programu-a-oboru-a-jejich-prezentace-pro-akademicky-rok-2011-2012/finance-phd/"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on.muni.cz/prehled-studijnich-programu-a-oboru-a-jejich-prezentace-pro-akademicky-rok-2011-2012/podnikova-ekonomika-a-management-ph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814BBCBFC9C71429E892CD2C823483C" ma:contentTypeVersion="11" ma:contentTypeDescription="Vytvoří nový dokument" ma:contentTypeScope="" ma:versionID="28238b3916a954d7fa229510a3759107">
  <xsd:schema xmlns:xsd="http://www.w3.org/2001/XMLSchema" xmlns:xs="http://www.w3.org/2001/XMLSchema" xmlns:p="http://schemas.microsoft.com/office/2006/metadata/properties" xmlns:ns3="efd7ef3b-40d6-430a-acb1-29c68e4ea26d" xmlns:ns4="5054d814-171c-4425-935e-2809591b0bf5" targetNamespace="http://schemas.microsoft.com/office/2006/metadata/properties" ma:root="true" ma:fieldsID="a5e2db0197c56b168a149d46e39804d1" ns3:_="" ns4:_="">
    <xsd:import namespace="efd7ef3b-40d6-430a-acb1-29c68e4ea26d"/>
    <xsd:import namespace="5054d814-171c-4425-935e-2809591b0bf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7ef3b-40d6-430a-acb1-29c68e4ea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4d814-171c-4425-935e-2809591b0bf5"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34E66-B1D2-42C4-8BF3-931EFBBFE21F}">
  <ds:schemaRefs>
    <ds:schemaRef ds:uri="http://schemas.microsoft.com/sharepoint/v3/contenttype/forms"/>
  </ds:schemaRefs>
</ds:datastoreItem>
</file>

<file path=customXml/itemProps2.xml><?xml version="1.0" encoding="utf-8"?>
<ds:datastoreItem xmlns:ds="http://schemas.openxmlformats.org/officeDocument/2006/customXml" ds:itemID="{53A911FA-95C7-48A0-BFEF-CEB235A6A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d7ef3b-40d6-430a-acb1-29c68e4ea26d"/>
    <ds:schemaRef ds:uri="5054d814-171c-4425-935e-2809591b0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E1977A-AEA7-4442-88CE-77A49F31AA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A2F7BB-CF9C-41E9-B844-CA9CFF82B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8951</Words>
  <Characters>52817</Characters>
  <Application>Microsoft Office Word</Application>
  <DocSecurity>0</DocSecurity>
  <Lines>440</Lines>
  <Paragraphs>123</Paragraphs>
  <ScaleCrop>false</ScaleCrop>
  <HeadingPairs>
    <vt:vector size="2" baseType="variant">
      <vt:variant>
        <vt:lpstr>Název</vt:lpstr>
      </vt:variant>
      <vt:variant>
        <vt:i4>1</vt:i4>
      </vt:variant>
    </vt:vector>
  </HeadingPairs>
  <TitlesOfParts>
    <vt:vector size="1" baseType="lpstr">
      <vt:lpstr/>
    </vt:vector>
  </TitlesOfParts>
  <Company>ESF - MU</Company>
  <LinksUpToDate>false</LinksUpToDate>
  <CharactersWithSpaces>61645</CharactersWithSpaces>
  <SharedDoc>false</SharedDoc>
  <HLinks>
    <vt:vector size="12" baseType="variant">
      <vt:variant>
        <vt:i4>6488112</vt:i4>
      </vt:variant>
      <vt:variant>
        <vt:i4>3</vt:i4>
      </vt:variant>
      <vt:variant>
        <vt:i4>0</vt:i4>
      </vt:variant>
      <vt:variant>
        <vt:i4>5</vt:i4>
      </vt:variant>
      <vt:variant>
        <vt:lpwstr>http://www.muni.cz/econ/569915</vt:lpwstr>
      </vt:variant>
      <vt:variant>
        <vt:lpwstr/>
      </vt:variant>
      <vt:variant>
        <vt:i4>2293803</vt:i4>
      </vt:variant>
      <vt:variant>
        <vt:i4>0</vt:i4>
      </vt:variant>
      <vt:variant>
        <vt:i4>0</vt:i4>
      </vt:variant>
      <vt:variant>
        <vt:i4>5</vt:i4>
      </vt:variant>
      <vt:variant>
        <vt:lpwstr>https://is.muni.cz/auth/do/econ/soubory/aktivity/vav/30235648/priloha_c._3.doc?vysl=94544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pauliova</dc:creator>
  <cp:lastModifiedBy>Kateřina Oleksíková</cp:lastModifiedBy>
  <cp:revision>4</cp:revision>
  <cp:lastPrinted>2020-01-27T13:22:00Z</cp:lastPrinted>
  <dcterms:created xsi:type="dcterms:W3CDTF">2020-08-09T17:07:00Z</dcterms:created>
  <dcterms:modified xsi:type="dcterms:W3CDTF">2020-08-17T12:51:00Z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0x0101000814BBCBFC9C71429E892CD2C823483C</vt:lpwstr>
  </property>
</Properties>
</file>