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AA59" w14:textId="2E7A0B2E" w:rsidR="005C6699" w:rsidRPr="00BE4528" w:rsidRDefault="008F2F22" w:rsidP="000B1DB1">
      <w:pPr>
        <w:pStyle w:val="Nzev"/>
        <w:rPr>
          <w:rFonts w:ascii="Muni" w:hAnsi="Muni"/>
          <w:b/>
          <w:bCs/>
          <w:color w:val="0000FF"/>
          <w:sz w:val="36"/>
          <w:szCs w:val="36"/>
          <w:lang w:val="en-GB" w:eastAsia="cs-CZ"/>
        </w:rPr>
      </w:pPr>
      <w:r w:rsidRPr="00BE4528">
        <w:rPr>
          <w:rFonts w:ascii="Muni" w:hAnsi="Muni"/>
          <w:b/>
          <w:bCs/>
          <w:color w:val="0000FF"/>
          <w:sz w:val="36"/>
          <w:szCs w:val="36"/>
          <w:lang w:val="en-GB" w:eastAsia="cs-CZ"/>
        </w:rPr>
        <w:br/>
      </w:r>
      <w:r w:rsidR="008629C6" w:rsidRPr="00BE4528">
        <w:rPr>
          <w:rFonts w:ascii="Muni" w:hAnsi="Muni"/>
          <w:b/>
          <w:bCs/>
          <w:color w:val="0000FF"/>
          <w:sz w:val="36"/>
          <w:szCs w:val="36"/>
          <w:lang w:val="en-GB" w:eastAsia="cs-CZ"/>
        </w:rPr>
        <w:t xml:space="preserve">Contract </w:t>
      </w:r>
      <w:r w:rsidR="00EC6364" w:rsidRPr="00BE4528">
        <w:rPr>
          <w:rFonts w:ascii="Muni" w:hAnsi="Muni"/>
          <w:b/>
          <w:bCs/>
          <w:color w:val="0000FF"/>
          <w:sz w:val="36"/>
          <w:szCs w:val="36"/>
          <w:lang w:val="en-GB" w:eastAsia="cs-CZ"/>
        </w:rPr>
        <w:t xml:space="preserve">on Doctoral Studies </w:t>
      </w:r>
      <w:r w:rsidR="008629C6" w:rsidRPr="00BE4528">
        <w:rPr>
          <w:rFonts w:ascii="Muni" w:hAnsi="Muni"/>
          <w:b/>
          <w:bCs/>
          <w:color w:val="0000FF"/>
          <w:sz w:val="36"/>
          <w:szCs w:val="36"/>
          <w:lang w:val="en-GB" w:eastAsia="cs-CZ"/>
        </w:rPr>
        <w:t xml:space="preserve">Managed </w:t>
      </w:r>
      <w:r w:rsidR="00A71A4D" w:rsidRPr="00BE4528">
        <w:rPr>
          <w:rFonts w:ascii="Muni" w:hAnsi="Muni"/>
          <w:b/>
          <w:bCs/>
          <w:color w:val="0000FF"/>
          <w:sz w:val="36"/>
          <w:szCs w:val="36"/>
          <w:lang w:val="en-GB" w:eastAsia="cs-CZ"/>
        </w:rPr>
        <w:t>i</w:t>
      </w:r>
      <w:r w:rsidR="008629C6" w:rsidRPr="00BE4528">
        <w:rPr>
          <w:rFonts w:ascii="Muni" w:hAnsi="Muni"/>
          <w:b/>
          <w:bCs/>
          <w:color w:val="0000FF"/>
          <w:sz w:val="36"/>
          <w:szCs w:val="36"/>
          <w:lang w:val="en-GB" w:eastAsia="cs-CZ"/>
        </w:rPr>
        <w:t>n Cooperation with the Application Sphere</w:t>
      </w:r>
    </w:p>
    <w:p w14:paraId="24972A4A" w14:textId="3D5A1001" w:rsidR="00196A08" w:rsidRPr="00BE4528" w:rsidRDefault="008A6CAB" w:rsidP="005C6699">
      <w:pPr>
        <w:pStyle w:val="Zpat"/>
        <w:keepNext/>
        <w:keepLines/>
        <w:suppressAutoHyphens/>
        <w:rPr>
          <w:rFonts w:ascii="Arial" w:hAnsi="Arial" w:cs="Arial"/>
          <w:b/>
          <w:lang w:val="en-GB"/>
        </w:rPr>
      </w:pPr>
      <w:r w:rsidRPr="00BE4528">
        <w:rPr>
          <w:rFonts w:ascii="Arial" w:hAnsi="Arial" w:cs="Arial"/>
          <w:b/>
          <w:lang w:val="en-GB"/>
        </w:rPr>
        <w:t>Contracting Parties:</w:t>
      </w:r>
    </w:p>
    <w:p w14:paraId="4324C1F7" w14:textId="77777777" w:rsidR="008A6CAB" w:rsidRPr="00BE4528" w:rsidRDefault="008A6CAB" w:rsidP="005C6699">
      <w:pPr>
        <w:pStyle w:val="Zpat"/>
        <w:keepNext/>
        <w:keepLines/>
        <w:suppressAutoHyphens/>
        <w:rPr>
          <w:rFonts w:ascii="Arial" w:hAnsi="Arial" w:cs="Arial"/>
          <w:b/>
          <w:lang w:val="en-GB"/>
        </w:rPr>
      </w:pPr>
    </w:p>
    <w:p w14:paraId="563E265C" w14:textId="7C394CEA" w:rsidR="005C6699" w:rsidRPr="00BE4528" w:rsidRDefault="005C6699" w:rsidP="005C6699">
      <w:pPr>
        <w:pStyle w:val="Zpat"/>
        <w:keepNext/>
        <w:keepLines/>
        <w:suppressAutoHyphens/>
        <w:rPr>
          <w:rFonts w:ascii="Arial" w:hAnsi="Arial" w:cs="Arial"/>
          <w:b/>
          <w:lang w:val="en-GB"/>
        </w:rPr>
      </w:pPr>
      <w:r w:rsidRPr="00BE4528">
        <w:rPr>
          <w:rFonts w:ascii="Arial" w:hAnsi="Arial" w:cs="Arial"/>
          <w:b/>
          <w:lang w:val="en-GB"/>
        </w:rPr>
        <w:t>Masaryk</w:t>
      </w:r>
      <w:r w:rsidR="008A6CAB" w:rsidRPr="00BE4528">
        <w:rPr>
          <w:rFonts w:ascii="Arial" w:hAnsi="Arial" w:cs="Arial"/>
          <w:b/>
          <w:lang w:val="en-GB"/>
        </w:rPr>
        <w:t xml:space="preserve"> University</w:t>
      </w:r>
    </w:p>
    <w:p w14:paraId="29526A38" w14:textId="3D7955DB" w:rsidR="005C6699" w:rsidRPr="00BE4528" w:rsidRDefault="00E40562" w:rsidP="005C6699">
      <w:pPr>
        <w:pStyle w:val="Zpat"/>
        <w:keepNext/>
        <w:keepLines/>
        <w:suppressAutoHyphens/>
        <w:rPr>
          <w:rFonts w:ascii="Arial" w:hAnsi="Arial" w:cs="Arial"/>
          <w:color w:val="FF0000"/>
          <w:lang w:val="en-GB"/>
        </w:rPr>
      </w:pPr>
      <w:r>
        <w:rPr>
          <w:rFonts w:ascii="Arial" w:hAnsi="Arial" w:cs="Arial"/>
          <w:color w:val="FF0000"/>
          <w:lang w:val="en-GB"/>
        </w:rPr>
        <w:t>F</w:t>
      </w:r>
      <w:r w:rsidR="008A6CAB" w:rsidRPr="00BE4528">
        <w:rPr>
          <w:rFonts w:ascii="Arial" w:hAnsi="Arial" w:cs="Arial"/>
          <w:color w:val="FF0000"/>
          <w:lang w:val="en-GB"/>
        </w:rPr>
        <w:t>aculty</w:t>
      </w:r>
    </w:p>
    <w:p w14:paraId="59C1B52B" w14:textId="0F2A3682" w:rsidR="005C6699" w:rsidRPr="00BE4528" w:rsidRDefault="008A6CAB" w:rsidP="005C6699">
      <w:pPr>
        <w:pStyle w:val="Zpat"/>
        <w:keepNext/>
        <w:keepLines/>
        <w:suppressAutoHyphens/>
        <w:rPr>
          <w:rFonts w:ascii="Arial" w:hAnsi="Arial" w:cs="Arial"/>
          <w:lang w:val="en-GB"/>
        </w:rPr>
      </w:pPr>
      <w:r w:rsidRPr="00BE4528">
        <w:rPr>
          <w:rFonts w:ascii="Arial" w:hAnsi="Arial" w:cs="Arial"/>
          <w:lang w:val="en-GB"/>
        </w:rPr>
        <w:t>Headquarters</w:t>
      </w:r>
      <w:r w:rsidR="005C6699" w:rsidRPr="00BE4528">
        <w:rPr>
          <w:rFonts w:ascii="Arial" w:hAnsi="Arial" w:cs="Arial"/>
          <w:lang w:val="en-GB"/>
        </w:rPr>
        <w:t xml:space="preserve">: </w:t>
      </w:r>
      <w:proofErr w:type="spellStart"/>
      <w:r w:rsidR="005C6699" w:rsidRPr="00BE4528">
        <w:rPr>
          <w:rFonts w:ascii="Arial" w:hAnsi="Arial" w:cs="Arial"/>
          <w:lang w:val="en-GB"/>
        </w:rPr>
        <w:t>Žerotínovo</w:t>
      </w:r>
      <w:proofErr w:type="spellEnd"/>
      <w:r w:rsidR="005C6699" w:rsidRPr="00BE4528">
        <w:rPr>
          <w:rFonts w:ascii="Arial" w:hAnsi="Arial" w:cs="Arial"/>
          <w:lang w:val="en-GB"/>
        </w:rPr>
        <w:t xml:space="preserve"> </w:t>
      </w:r>
      <w:proofErr w:type="spellStart"/>
      <w:r w:rsidR="005C6699" w:rsidRPr="00BE4528">
        <w:rPr>
          <w:rFonts w:ascii="Arial" w:hAnsi="Arial" w:cs="Arial"/>
          <w:lang w:val="en-GB"/>
        </w:rPr>
        <w:t>nám</w:t>
      </w:r>
      <w:proofErr w:type="spellEnd"/>
      <w:r w:rsidR="005C6699" w:rsidRPr="00BE4528">
        <w:rPr>
          <w:rFonts w:ascii="Arial" w:hAnsi="Arial" w:cs="Arial"/>
          <w:lang w:val="en-GB"/>
        </w:rPr>
        <w:t>. 9, 601 77 Brno</w:t>
      </w:r>
    </w:p>
    <w:p w14:paraId="77500FC1" w14:textId="276A028A" w:rsidR="005C6699" w:rsidRPr="00BE4528" w:rsidRDefault="008A6CAB" w:rsidP="00196A08">
      <w:pPr>
        <w:pStyle w:val="Zpat"/>
        <w:keepNext/>
        <w:keepLines/>
        <w:suppressAutoHyphens/>
        <w:rPr>
          <w:rFonts w:ascii="Arial" w:hAnsi="Arial" w:cs="Arial"/>
          <w:lang w:val="en-GB"/>
        </w:rPr>
      </w:pPr>
      <w:r w:rsidRPr="00BE4528">
        <w:rPr>
          <w:rFonts w:ascii="Arial" w:hAnsi="Arial" w:cs="Arial"/>
          <w:lang w:val="en-GB"/>
        </w:rPr>
        <w:t>Company ID No.</w:t>
      </w:r>
      <w:r w:rsidR="005C6699" w:rsidRPr="00BE4528">
        <w:rPr>
          <w:rFonts w:ascii="Arial" w:hAnsi="Arial" w:cs="Arial"/>
          <w:lang w:val="en-GB"/>
        </w:rPr>
        <w:t>: 002 16 224</w:t>
      </w:r>
    </w:p>
    <w:p w14:paraId="557956D9" w14:textId="2FF39033" w:rsidR="005C6699" w:rsidRPr="00BE4528" w:rsidRDefault="008A6CAB" w:rsidP="005C6699">
      <w:pPr>
        <w:pStyle w:val="Zpat"/>
        <w:keepNext/>
        <w:keepLines/>
        <w:suppressAutoHyphens/>
        <w:rPr>
          <w:rFonts w:ascii="Arial" w:hAnsi="Arial" w:cs="Arial"/>
          <w:lang w:val="en-GB"/>
        </w:rPr>
      </w:pPr>
      <w:r w:rsidRPr="00BE4528">
        <w:rPr>
          <w:rFonts w:ascii="Arial" w:hAnsi="Arial" w:cs="Arial"/>
          <w:lang w:val="en-GB"/>
        </w:rPr>
        <w:t xml:space="preserve">VAT </w:t>
      </w:r>
      <w:r w:rsidR="004C1287" w:rsidRPr="00BE4528">
        <w:rPr>
          <w:rFonts w:ascii="Arial" w:hAnsi="Arial" w:cs="Arial"/>
          <w:lang w:val="en-GB"/>
        </w:rPr>
        <w:t>I</w:t>
      </w:r>
      <w:r w:rsidRPr="00BE4528">
        <w:rPr>
          <w:rFonts w:ascii="Arial" w:hAnsi="Arial" w:cs="Arial"/>
          <w:lang w:val="en-GB"/>
        </w:rPr>
        <w:t xml:space="preserve">dentification </w:t>
      </w:r>
      <w:r w:rsidR="004C1287" w:rsidRPr="00BE4528">
        <w:rPr>
          <w:rFonts w:ascii="Arial" w:hAnsi="Arial" w:cs="Arial"/>
          <w:lang w:val="en-GB"/>
        </w:rPr>
        <w:t>N</w:t>
      </w:r>
      <w:r w:rsidRPr="00BE4528">
        <w:rPr>
          <w:rFonts w:ascii="Arial" w:hAnsi="Arial" w:cs="Arial"/>
          <w:lang w:val="en-GB"/>
        </w:rPr>
        <w:t>umber</w:t>
      </w:r>
      <w:r w:rsidR="005C6699" w:rsidRPr="00BE4528">
        <w:rPr>
          <w:rFonts w:ascii="Arial" w:hAnsi="Arial" w:cs="Arial"/>
          <w:lang w:val="en-GB"/>
        </w:rPr>
        <w:t>: CZ00216224</w:t>
      </w:r>
    </w:p>
    <w:p w14:paraId="02072CFC" w14:textId="7BD605DB" w:rsidR="00AA0CAC" w:rsidRPr="00BE4528" w:rsidRDefault="00DB1D78" w:rsidP="005C6699">
      <w:pPr>
        <w:pStyle w:val="Zpat"/>
        <w:keepNext/>
        <w:keepLines/>
        <w:suppressAutoHyphens/>
        <w:rPr>
          <w:rFonts w:ascii="Arial" w:hAnsi="Arial" w:cs="Arial"/>
          <w:lang w:val="en-GB"/>
        </w:rPr>
      </w:pPr>
      <w:r w:rsidRPr="00BE4528">
        <w:rPr>
          <w:rFonts w:ascii="Arial" w:hAnsi="Arial" w:cs="Arial"/>
          <w:lang w:val="en-GB"/>
        </w:rPr>
        <w:t xml:space="preserve">a </w:t>
      </w:r>
      <w:r w:rsidR="00AA0CAC" w:rsidRPr="00BE4528">
        <w:rPr>
          <w:rFonts w:ascii="Arial" w:hAnsi="Arial" w:cs="Arial"/>
          <w:lang w:val="en-GB"/>
        </w:rPr>
        <w:t xml:space="preserve">public university pursuant to Act No. 111/1998 Coll., not registered in </w:t>
      </w:r>
      <w:r w:rsidRPr="00BE4528">
        <w:rPr>
          <w:rFonts w:ascii="Arial" w:hAnsi="Arial" w:cs="Arial"/>
          <w:lang w:val="en-GB"/>
        </w:rPr>
        <w:t>public register</w:t>
      </w:r>
    </w:p>
    <w:p w14:paraId="12DF3292" w14:textId="3134CB5E" w:rsidR="005C6699" w:rsidRPr="00BE4528" w:rsidRDefault="00BF5A9D" w:rsidP="005C6699">
      <w:pPr>
        <w:pStyle w:val="Zpat"/>
        <w:keepNext/>
        <w:keepLines/>
        <w:suppressAutoHyphens/>
        <w:jc w:val="left"/>
        <w:rPr>
          <w:rFonts w:ascii="Arial" w:hAnsi="Arial" w:cs="Arial"/>
          <w:b/>
          <w:lang w:val="en-GB"/>
        </w:rPr>
      </w:pPr>
      <w:r w:rsidRPr="00BE4528">
        <w:rPr>
          <w:rFonts w:ascii="Arial" w:hAnsi="Arial" w:cs="Arial"/>
          <w:b/>
          <w:lang w:val="en-GB"/>
        </w:rPr>
        <w:t>Represented By</w:t>
      </w:r>
      <w:r w:rsidR="005C6699" w:rsidRPr="00BE4528">
        <w:rPr>
          <w:rFonts w:ascii="Arial" w:hAnsi="Arial" w:cs="Arial"/>
          <w:b/>
          <w:lang w:val="en-GB"/>
        </w:rPr>
        <w:t xml:space="preserve">: </w:t>
      </w:r>
      <w:r w:rsidR="00EA53A7" w:rsidRPr="00BE4528">
        <w:rPr>
          <w:rFonts w:ascii="Arial" w:hAnsi="Arial" w:cs="Arial"/>
          <w:color w:val="FF0000"/>
          <w:lang w:val="en-GB"/>
        </w:rPr>
        <w:t>XXX</w:t>
      </w:r>
    </w:p>
    <w:p w14:paraId="01FE468A" w14:textId="14CAD3D7" w:rsidR="005C6699" w:rsidRPr="00BE4528" w:rsidRDefault="005C6699" w:rsidP="008D79BF">
      <w:pPr>
        <w:pStyle w:val="Zpat"/>
        <w:keepNext/>
        <w:keepLines/>
        <w:rPr>
          <w:rFonts w:ascii="Arial" w:hAnsi="Arial" w:cs="Arial"/>
          <w:lang w:val="en-GB"/>
        </w:rPr>
      </w:pPr>
      <w:r w:rsidRPr="00BE4528">
        <w:rPr>
          <w:rFonts w:ascii="Arial" w:hAnsi="Arial" w:cs="Arial"/>
          <w:lang w:val="en-GB"/>
        </w:rPr>
        <w:t>(</w:t>
      </w:r>
      <w:r w:rsidR="00BF5A9D" w:rsidRPr="00BE4528">
        <w:rPr>
          <w:rFonts w:ascii="Arial" w:hAnsi="Arial" w:cs="Arial"/>
          <w:lang w:val="en-GB"/>
        </w:rPr>
        <w:t>“</w:t>
      </w:r>
      <w:r w:rsidR="005146AD" w:rsidRPr="00BE4528">
        <w:rPr>
          <w:rFonts w:ascii="Arial" w:hAnsi="Arial" w:cs="Arial"/>
          <w:b/>
          <w:i/>
          <w:lang w:val="en-GB"/>
        </w:rPr>
        <w:t>MU</w:t>
      </w:r>
      <w:r w:rsidR="005146AD" w:rsidRPr="00BE4528">
        <w:rPr>
          <w:rFonts w:ascii="Arial" w:hAnsi="Arial" w:cs="Arial"/>
          <w:b/>
          <w:i/>
          <w:color w:val="FF0000"/>
          <w:lang w:val="en-GB"/>
        </w:rPr>
        <w:t xml:space="preserve"> </w:t>
      </w:r>
      <w:r w:rsidR="00E11C81" w:rsidRPr="00BE4528">
        <w:rPr>
          <w:rFonts w:ascii="Arial" w:hAnsi="Arial" w:cs="Arial"/>
          <w:b/>
          <w:i/>
          <w:color w:val="FF0000"/>
          <w:lang w:val="en-GB"/>
        </w:rPr>
        <w:t>F</w:t>
      </w:r>
      <w:r w:rsidR="00BF5A9D" w:rsidRPr="00BE4528">
        <w:rPr>
          <w:rFonts w:ascii="Arial" w:hAnsi="Arial" w:cs="Arial"/>
          <w:lang w:val="en-GB"/>
        </w:rPr>
        <w:t>”</w:t>
      </w:r>
      <w:r w:rsidRPr="00BE4528">
        <w:rPr>
          <w:rFonts w:ascii="Arial" w:hAnsi="Arial" w:cs="Arial"/>
          <w:lang w:val="en-GB"/>
        </w:rPr>
        <w:t>)</w:t>
      </w:r>
    </w:p>
    <w:p w14:paraId="03BEF772" w14:textId="77777777" w:rsidR="008D79BF" w:rsidRPr="00BE4528" w:rsidRDefault="008D79BF" w:rsidP="008D79BF">
      <w:pPr>
        <w:pStyle w:val="Zpat"/>
        <w:keepNext/>
        <w:keepLines/>
        <w:rPr>
          <w:rFonts w:ascii="Arial" w:hAnsi="Arial" w:cs="Arial"/>
          <w:lang w:val="en-GB"/>
        </w:rPr>
      </w:pPr>
    </w:p>
    <w:p w14:paraId="6FD7DB84" w14:textId="5531FE04" w:rsidR="005C6699" w:rsidRPr="00BE4528" w:rsidRDefault="00774A0F" w:rsidP="008D79BF">
      <w:pPr>
        <w:rPr>
          <w:rFonts w:ascii="Arial" w:hAnsi="Arial" w:cs="Arial"/>
          <w:lang w:val="en-GB"/>
        </w:rPr>
      </w:pPr>
      <w:r w:rsidRPr="00BE4528">
        <w:rPr>
          <w:rFonts w:ascii="Arial" w:hAnsi="Arial" w:cs="Arial"/>
          <w:lang w:val="en-GB"/>
        </w:rPr>
        <w:t>and</w:t>
      </w:r>
    </w:p>
    <w:p w14:paraId="470D410D" w14:textId="0E6AD186" w:rsidR="005C6699" w:rsidRPr="00BE4528" w:rsidRDefault="00210259" w:rsidP="005C6699">
      <w:pPr>
        <w:pStyle w:val="Zpat"/>
        <w:keepNext/>
        <w:keepLines/>
        <w:suppressAutoHyphens/>
        <w:rPr>
          <w:rFonts w:ascii="Arial" w:hAnsi="Arial" w:cs="Arial"/>
          <w:b/>
          <w:lang w:val="en-GB"/>
        </w:rPr>
      </w:pPr>
      <w:r w:rsidRPr="00BE4528">
        <w:rPr>
          <w:rFonts w:ascii="Arial" w:hAnsi="Arial" w:cs="Arial"/>
          <w:b/>
          <w:color w:val="FF0000"/>
          <w:lang w:val="en-GB"/>
        </w:rPr>
        <w:t>Company/Office/Entity</w:t>
      </w:r>
    </w:p>
    <w:p w14:paraId="40234171" w14:textId="30ED895E" w:rsidR="00E542EA" w:rsidRPr="00BE4528" w:rsidRDefault="00210259" w:rsidP="005C6699">
      <w:pPr>
        <w:pStyle w:val="Zpat"/>
        <w:keepNext/>
        <w:keepLines/>
        <w:suppressAutoHyphens/>
        <w:rPr>
          <w:rFonts w:ascii="Arial" w:hAnsi="Arial" w:cs="Arial"/>
          <w:lang w:val="en-GB"/>
        </w:rPr>
      </w:pPr>
      <w:r w:rsidRPr="00BE4528">
        <w:rPr>
          <w:rFonts w:ascii="Arial" w:hAnsi="Arial" w:cs="Arial"/>
          <w:lang w:val="en-GB"/>
        </w:rPr>
        <w:t>Headquarters</w:t>
      </w:r>
      <w:r w:rsidR="00E542EA" w:rsidRPr="00BE4528">
        <w:rPr>
          <w:rFonts w:ascii="Arial" w:hAnsi="Arial" w:cs="Arial"/>
          <w:lang w:val="en-GB"/>
        </w:rPr>
        <w:t>:</w:t>
      </w:r>
      <w:r w:rsidR="00EA53A7" w:rsidRPr="00BE4528">
        <w:rPr>
          <w:rFonts w:ascii="Arial" w:hAnsi="Arial" w:cs="Arial"/>
          <w:color w:val="FF0000"/>
          <w:lang w:val="en-GB"/>
        </w:rPr>
        <w:t xml:space="preserve"> XXX</w:t>
      </w:r>
    </w:p>
    <w:p w14:paraId="6285715A" w14:textId="3BE30B38" w:rsidR="005C6699" w:rsidRPr="00BE4528" w:rsidRDefault="00210259" w:rsidP="005C6699">
      <w:pPr>
        <w:pStyle w:val="Zpat"/>
        <w:keepNext/>
        <w:keepLines/>
        <w:suppressAutoHyphens/>
        <w:rPr>
          <w:rFonts w:ascii="Arial" w:hAnsi="Arial" w:cs="Arial"/>
          <w:lang w:val="en-GB"/>
        </w:rPr>
      </w:pPr>
      <w:r w:rsidRPr="00BE4528">
        <w:rPr>
          <w:rFonts w:ascii="Arial" w:hAnsi="Arial" w:cs="Arial"/>
          <w:lang w:val="en-GB"/>
        </w:rPr>
        <w:t>Company ID No.</w:t>
      </w:r>
      <w:r w:rsidR="00344A04" w:rsidRPr="00BE4528">
        <w:rPr>
          <w:rFonts w:ascii="Arial" w:hAnsi="Arial" w:cs="Arial"/>
          <w:lang w:val="en-GB"/>
        </w:rPr>
        <w:t xml:space="preserve">: </w:t>
      </w:r>
      <w:r w:rsidR="00EA53A7" w:rsidRPr="00BE4528">
        <w:rPr>
          <w:rFonts w:ascii="Arial" w:hAnsi="Arial" w:cs="Arial"/>
          <w:color w:val="FF0000"/>
          <w:lang w:val="en-GB"/>
        </w:rPr>
        <w:t>XXX</w:t>
      </w:r>
    </w:p>
    <w:p w14:paraId="345A7D89" w14:textId="457BC574" w:rsidR="005C6699" w:rsidRPr="00BE4528" w:rsidRDefault="00210259" w:rsidP="005C6699">
      <w:pPr>
        <w:pStyle w:val="Zpat"/>
        <w:keepNext/>
        <w:keepLines/>
        <w:suppressAutoHyphens/>
        <w:rPr>
          <w:rFonts w:ascii="Arial" w:hAnsi="Arial" w:cs="Arial"/>
          <w:lang w:val="en-GB"/>
        </w:rPr>
      </w:pPr>
      <w:r w:rsidRPr="00BE4528">
        <w:rPr>
          <w:rFonts w:ascii="Arial" w:hAnsi="Arial" w:cs="Arial"/>
          <w:lang w:val="en-GB"/>
        </w:rPr>
        <w:t>VAT Identification Number</w:t>
      </w:r>
      <w:r w:rsidR="00344A04" w:rsidRPr="00BE4528">
        <w:rPr>
          <w:rFonts w:ascii="Arial" w:hAnsi="Arial" w:cs="Arial"/>
          <w:lang w:val="en-GB"/>
        </w:rPr>
        <w:t xml:space="preserve">: </w:t>
      </w:r>
      <w:r w:rsidR="00EA53A7" w:rsidRPr="00BE4528">
        <w:rPr>
          <w:rFonts w:ascii="Arial" w:hAnsi="Arial" w:cs="Arial"/>
          <w:color w:val="FF0000"/>
          <w:lang w:val="en-GB"/>
        </w:rPr>
        <w:t>XXX</w:t>
      </w:r>
    </w:p>
    <w:p w14:paraId="07916A9C" w14:textId="68946B7C" w:rsidR="00E542EA" w:rsidRPr="00BE4528" w:rsidRDefault="00DB1D78" w:rsidP="005C6699">
      <w:pPr>
        <w:pStyle w:val="Zpat"/>
        <w:keepNext/>
        <w:keepLines/>
        <w:suppressAutoHyphens/>
        <w:rPr>
          <w:rFonts w:ascii="Arial" w:hAnsi="Arial" w:cs="Arial"/>
          <w:lang w:val="en-GB"/>
        </w:rPr>
      </w:pPr>
      <w:r w:rsidRPr="00BE4528">
        <w:rPr>
          <w:rFonts w:ascii="Arial" w:hAnsi="Arial" w:cs="Arial"/>
          <w:lang w:val="en-GB"/>
        </w:rPr>
        <w:t xml:space="preserve">a company registered in the company register kept by the </w:t>
      </w:r>
      <w:r w:rsidR="00F8133B" w:rsidRPr="00BE4528">
        <w:rPr>
          <w:rFonts w:ascii="Arial" w:hAnsi="Arial" w:cs="Arial"/>
          <w:color w:val="FF0000"/>
          <w:lang w:val="en-GB"/>
        </w:rPr>
        <w:t>XXX</w:t>
      </w:r>
      <w:r w:rsidR="00F8133B" w:rsidRPr="00BE4528">
        <w:rPr>
          <w:rFonts w:ascii="Arial" w:hAnsi="Arial" w:cs="Arial"/>
          <w:lang w:val="en-GB"/>
        </w:rPr>
        <w:t xml:space="preserve"> </w:t>
      </w:r>
      <w:r w:rsidRPr="00BE4528">
        <w:rPr>
          <w:rFonts w:ascii="Arial" w:hAnsi="Arial" w:cs="Arial"/>
          <w:lang w:val="en-GB"/>
        </w:rPr>
        <w:t xml:space="preserve">Court, Section </w:t>
      </w:r>
      <w:r w:rsidR="00F8133B" w:rsidRPr="00BE4528">
        <w:rPr>
          <w:rFonts w:ascii="Arial" w:hAnsi="Arial" w:cs="Arial"/>
          <w:lang w:val="en-GB"/>
        </w:rPr>
        <w:t xml:space="preserve">C, </w:t>
      </w:r>
      <w:r w:rsidRPr="00BE4528">
        <w:rPr>
          <w:rFonts w:ascii="Arial" w:hAnsi="Arial" w:cs="Arial"/>
          <w:lang w:val="en-GB"/>
        </w:rPr>
        <w:t xml:space="preserve">Insert </w:t>
      </w:r>
      <w:r w:rsidR="00F8133B" w:rsidRPr="00BE4528">
        <w:rPr>
          <w:rFonts w:ascii="Arial" w:hAnsi="Arial" w:cs="Arial"/>
          <w:color w:val="FF0000"/>
          <w:lang w:val="en-GB"/>
        </w:rPr>
        <w:t>XXX</w:t>
      </w:r>
    </w:p>
    <w:p w14:paraId="15F16081" w14:textId="38A9F12D" w:rsidR="00196A08" w:rsidRPr="00BE4528" w:rsidRDefault="00210259" w:rsidP="00196A08">
      <w:pPr>
        <w:pStyle w:val="Zpat"/>
        <w:keepNext/>
        <w:keepLines/>
        <w:suppressAutoHyphens/>
        <w:rPr>
          <w:rFonts w:ascii="Arial" w:hAnsi="Arial" w:cs="Arial"/>
          <w:b/>
          <w:lang w:val="en-GB"/>
        </w:rPr>
      </w:pPr>
      <w:r w:rsidRPr="00BE4528">
        <w:rPr>
          <w:rFonts w:ascii="Arial" w:hAnsi="Arial" w:cs="Arial"/>
          <w:b/>
          <w:lang w:val="en-GB"/>
        </w:rPr>
        <w:t>Represented By:</w:t>
      </w:r>
      <w:r w:rsidR="005C6699" w:rsidRPr="00BE4528">
        <w:rPr>
          <w:rFonts w:ascii="Arial" w:hAnsi="Arial" w:cs="Arial"/>
          <w:b/>
          <w:lang w:val="en-GB"/>
        </w:rPr>
        <w:t xml:space="preserve"> </w:t>
      </w:r>
      <w:r w:rsidR="00EA53A7" w:rsidRPr="00BE4528">
        <w:rPr>
          <w:rFonts w:ascii="Arial" w:hAnsi="Arial" w:cs="Arial"/>
          <w:color w:val="FF0000"/>
          <w:lang w:val="en-GB"/>
        </w:rPr>
        <w:t>XXX</w:t>
      </w:r>
    </w:p>
    <w:p w14:paraId="45CF9D96" w14:textId="2351B052" w:rsidR="005C6699" w:rsidRPr="00BE4528" w:rsidRDefault="005C6699" w:rsidP="00196A08">
      <w:pPr>
        <w:pStyle w:val="Zpat"/>
        <w:keepNext/>
        <w:keepLines/>
        <w:suppressAutoHyphens/>
        <w:rPr>
          <w:rFonts w:ascii="Arial" w:hAnsi="Arial" w:cs="Arial"/>
          <w:lang w:val="en-GB"/>
        </w:rPr>
      </w:pPr>
      <w:r w:rsidRPr="00BE4528">
        <w:rPr>
          <w:rFonts w:ascii="Arial" w:hAnsi="Arial" w:cs="Arial"/>
          <w:lang w:val="en-GB"/>
        </w:rPr>
        <w:t>(</w:t>
      </w:r>
      <w:r w:rsidR="00C53D9A" w:rsidRPr="00BE4528">
        <w:rPr>
          <w:rFonts w:ascii="Arial" w:hAnsi="Arial" w:cs="Arial"/>
          <w:lang w:val="en-GB"/>
        </w:rPr>
        <w:t>“</w:t>
      </w:r>
      <w:r w:rsidR="00BD0F4F" w:rsidRPr="00BE4528">
        <w:rPr>
          <w:rFonts w:ascii="Arial" w:hAnsi="Arial" w:cs="Arial"/>
          <w:b/>
          <w:i/>
          <w:lang w:val="en-GB"/>
        </w:rPr>
        <w:t>Partner</w:t>
      </w:r>
      <w:r w:rsidR="00C53D9A" w:rsidRPr="00BE4528">
        <w:rPr>
          <w:rFonts w:ascii="Arial" w:hAnsi="Arial" w:cs="Arial"/>
          <w:bCs/>
          <w:iCs/>
          <w:lang w:val="en-GB"/>
        </w:rPr>
        <w:t>”</w:t>
      </w:r>
      <w:r w:rsidRPr="00BE4528">
        <w:rPr>
          <w:rFonts w:ascii="Arial" w:hAnsi="Arial" w:cs="Arial"/>
          <w:lang w:val="en-GB"/>
        </w:rPr>
        <w:t>)</w:t>
      </w:r>
      <w:r w:rsidR="00777A53" w:rsidRPr="00BE4528">
        <w:rPr>
          <w:rFonts w:ascii="Arial" w:hAnsi="Arial" w:cs="Arial"/>
          <w:lang w:val="en-GB"/>
        </w:rPr>
        <w:t>,</w:t>
      </w:r>
    </w:p>
    <w:p w14:paraId="2BEEDDAF" w14:textId="759026DB" w:rsidR="004F6987" w:rsidRPr="00BE4528" w:rsidRDefault="004F6987" w:rsidP="00196A08">
      <w:pPr>
        <w:pStyle w:val="Zpat"/>
        <w:keepNext/>
        <w:keepLines/>
        <w:suppressAutoHyphens/>
        <w:rPr>
          <w:rFonts w:ascii="Arial" w:hAnsi="Arial" w:cs="Arial"/>
          <w:lang w:val="en-GB"/>
        </w:rPr>
      </w:pPr>
    </w:p>
    <w:p w14:paraId="362FA528" w14:textId="5B83A6A7" w:rsidR="00A0518A" w:rsidRPr="00BE4528" w:rsidRDefault="00774A0F" w:rsidP="00196A08">
      <w:pPr>
        <w:pStyle w:val="Zpat"/>
        <w:keepNext/>
        <w:keepLines/>
        <w:suppressAutoHyphens/>
        <w:rPr>
          <w:rFonts w:ascii="Arial" w:hAnsi="Arial" w:cs="Arial"/>
          <w:lang w:val="en-GB"/>
        </w:rPr>
      </w:pPr>
      <w:r w:rsidRPr="00BE4528">
        <w:rPr>
          <w:rFonts w:ascii="Arial" w:hAnsi="Arial" w:cs="Arial"/>
          <w:lang w:val="en-GB"/>
        </w:rPr>
        <w:t>and</w:t>
      </w:r>
    </w:p>
    <w:p w14:paraId="591646E8" w14:textId="683EABFC" w:rsidR="00A0518A" w:rsidRPr="00BE4528" w:rsidRDefault="00A0518A" w:rsidP="00196A08">
      <w:pPr>
        <w:pStyle w:val="Zpat"/>
        <w:keepNext/>
        <w:keepLines/>
        <w:suppressAutoHyphens/>
        <w:rPr>
          <w:rFonts w:ascii="Arial" w:hAnsi="Arial" w:cs="Arial"/>
          <w:lang w:val="en-GB"/>
        </w:rPr>
      </w:pPr>
    </w:p>
    <w:p w14:paraId="4758DB8E" w14:textId="0D9836F2" w:rsidR="00A0518A" w:rsidRPr="00BE4528" w:rsidRDefault="00A0518A" w:rsidP="00196A08">
      <w:pPr>
        <w:pStyle w:val="Zpat"/>
        <w:keepNext/>
        <w:keepLines/>
        <w:suppressAutoHyphens/>
        <w:rPr>
          <w:rFonts w:ascii="Arial" w:hAnsi="Arial" w:cs="Arial"/>
          <w:lang w:val="en-GB"/>
        </w:rPr>
      </w:pPr>
      <w:r w:rsidRPr="00BE4528">
        <w:rPr>
          <w:rFonts w:ascii="Arial" w:hAnsi="Arial" w:cs="Arial"/>
          <w:lang w:val="en-GB"/>
        </w:rPr>
        <w:t>Student:</w:t>
      </w:r>
      <w:r w:rsidR="00EA53A7" w:rsidRPr="00BE4528">
        <w:rPr>
          <w:rFonts w:ascii="Arial" w:hAnsi="Arial" w:cs="Arial"/>
          <w:color w:val="FF0000"/>
          <w:lang w:val="en-GB"/>
        </w:rPr>
        <w:t xml:space="preserve"> XXX</w:t>
      </w:r>
    </w:p>
    <w:p w14:paraId="6A749CBA" w14:textId="1AB91521" w:rsidR="00A0518A" w:rsidRPr="00BE4528" w:rsidRDefault="00774A0F" w:rsidP="00196A08">
      <w:pPr>
        <w:pStyle w:val="Zpat"/>
        <w:keepNext/>
        <w:keepLines/>
        <w:suppressAutoHyphens/>
        <w:rPr>
          <w:rFonts w:ascii="Arial" w:hAnsi="Arial" w:cs="Arial"/>
          <w:lang w:val="en-GB"/>
        </w:rPr>
      </w:pPr>
      <w:r w:rsidRPr="00BE4528">
        <w:rPr>
          <w:rFonts w:ascii="Arial" w:hAnsi="Arial" w:cs="Arial"/>
          <w:lang w:val="en-GB"/>
        </w:rPr>
        <w:t>First name and last name</w:t>
      </w:r>
      <w:r w:rsidR="00A0518A" w:rsidRPr="00BE4528">
        <w:rPr>
          <w:rFonts w:ascii="Arial" w:hAnsi="Arial" w:cs="Arial"/>
          <w:lang w:val="en-GB"/>
        </w:rPr>
        <w:t>:</w:t>
      </w:r>
      <w:r w:rsidR="00EA53A7" w:rsidRPr="00BE4528">
        <w:rPr>
          <w:rFonts w:ascii="Arial" w:hAnsi="Arial" w:cs="Arial"/>
          <w:color w:val="FF0000"/>
          <w:lang w:val="en-GB"/>
        </w:rPr>
        <w:t xml:space="preserve"> XXX</w:t>
      </w:r>
    </w:p>
    <w:p w14:paraId="3E190F92" w14:textId="4A56DD56" w:rsidR="00A0518A" w:rsidRPr="00BE4528" w:rsidRDefault="00774A0F" w:rsidP="00196A08">
      <w:pPr>
        <w:pStyle w:val="Zpat"/>
        <w:keepNext/>
        <w:keepLines/>
        <w:suppressAutoHyphens/>
        <w:rPr>
          <w:rFonts w:ascii="Arial" w:hAnsi="Arial" w:cs="Arial"/>
          <w:lang w:val="en-GB"/>
        </w:rPr>
      </w:pPr>
      <w:r w:rsidRPr="00BE4528">
        <w:rPr>
          <w:rFonts w:ascii="Arial" w:hAnsi="Arial" w:cs="Arial"/>
          <w:lang w:val="en-GB"/>
        </w:rPr>
        <w:t>Date of birth</w:t>
      </w:r>
      <w:r w:rsidR="00A0518A" w:rsidRPr="00BE4528">
        <w:rPr>
          <w:rFonts w:ascii="Arial" w:hAnsi="Arial" w:cs="Arial"/>
          <w:lang w:val="en-GB"/>
        </w:rPr>
        <w:t>:</w:t>
      </w:r>
      <w:r w:rsidR="00EA53A7" w:rsidRPr="00BE4528">
        <w:rPr>
          <w:rFonts w:ascii="Arial" w:hAnsi="Arial" w:cs="Arial"/>
          <w:color w:val="FF0000"/>
          <w:lang w:val="en-GB"/>
        </w:rPr>
        <w:t xml:space="preserve"> XXX</w:t>
      </w:r>
    </w:p>
    <w:p w14:paraId="07D8E0A5" w14:textId="1116B838" w:rsidR="00A0518A" w:rsidRPr="00BE4528" w:rsidRDefault="00774A0F" w:rsidP="00196A08">
      <w:pPr>
        <w:pStyle w:val="Zpat"/>
        <w:keepNext/>
        <w:keepLines/>
        <w:suppressAutoHyphens/>
        <w:rPr>
          <w:rFonts w:ascii="Arial" w:hAnsi="Arial" w:cs="Arial"/>
          <w:lang w:val="en-GB"/>
        </w:rPr>
      </w:pPr>
      <w:r w:rsidRPr="00BE4528">
        <w:rPr>
          <w:rFonts w:ascii="Arial" w:hAnsi="Arial" w:cs="Arial"/>
          <w:lang w:val="en-GB"/>
        </w:rPr>
        <w:t>Residence</w:t>
      </w:r>
      <w:r w:rsidR="00A0518A" w:rsidRPr="00BE4528">
        <w:rPr>
          <w:rFonts w:ascii="Arial" w:hAnsi="Arial" w:cs="Arial"/>
          <w:lang w:val="en-GB"/>
        </w:rPr>
        <w:t>:</w:t>
      </w:r>
      <w:r w:rsidR="00EA53A7" w:rsidRPr="00BE4528">
        <w:rPr>
          <w:rFonts w:ascii="Arial" w:hAnsi="Arial" w:cs="Arial"/>
          <w:color w:val="FF0000"/>
          <w:lang w:val="en-GB"/>
        </w:rPr>
        <w:t xml:space="preserve"> XXX</w:t>
      </w:r>
    </w:p>
    <w:p w14:paraId="27B11933" w14:textId="4D0F8011" w:rsidR="001060BB" w:rsidRPr="00BE4528" w:rsidRDefault="001060BB" w:rsidP="00196A08">
      <w:pPr>
        <w:pStyle w:val="Zpat"/>
        <w:keepNext/>
        <w:keepLines/>
        <w:suppressAutoHyphens/>
        <w:rPr>
          <w:rFonts w:ascii="Arial" w:hAnsi="Arial" w:cs="Arial"/>
          <w:lang w:val="en-GB"/>
        </w:rPr>
      </w:pPr>
      <w:r w:rsidRPr="00BE4528">
        <w:rPr>
          <w:rFonts w:ascii="Arial" w:hAnsi="Arial" w:cs="Arial"/>
          <w:lang w:val="en-GB"/>
        </w:rPr>
        <w:t xml:space="preserve">Email: </w:t>
      </w:r>
      <w:r w:rsidR="00EA53A7" w:rsidRPr="00BE4528">
        <w:rPr>
          <w:rFonts w:ascii="Arial" w:hAnsi="Arial" w:cs="Arial"/>
          <w:color w:val="FF0000"/>
          <w:lang w:val="en-GB"/>
        </w:rPr>
        <w:t>XXX</w:t>
      </w:r>
    </w:p>
    <w:p w14:paraId="13186385" w14:textId="05333FB4" w:rsidR="00A0518A" w:rsidRPr="00BE4528" w:rsidRDefault="00A0518A" w:rsidP="00196A08">
      <w:pPr>
        <w:pStyle w:val="Zpat"/>
        <w:keepNext/>
        <w:keepLines/>
        <w:suppressAutoHyphens/>
        <w:rPr>
          <w:rFonts w:ascii="Arial" w:hAnsi="Arial" w:cs="Arial"/>
          <w:lang w:val="en-GB"/>
        </w:rPr>
      </w:pPr>
      <w:r w:rsidRPr="00BE4528">
        <w:rPr>
          <w:rFonts w:ascii="Arial" w:hAnsi="Arial" w:cs="Arial"/>
          <w:lang w:val="en-GB"/>
        </w:rPr>
        <w:t>(</w:t>
      </w:r>
      <w:r w:rsidR="00774A0F" w:rsidRPr="00BE4528">
        <w:rPr>
          <w:rFonts w:ascii="Arial" w:hAnsi="Arial" w:cs="Arial"/>
          <w:lang w:val="en-GB"/>
        </w:rPr>
        <w:t>“</w:t>
      </w:r>
      <w:r w:rsidR="00774A0F" w:rsidRPr="00BE4528">
        <w:rPr>
          <w:rFonts w:ascii="Arial" w:hAnsi="Arial" w:cs="Arial"/>
          <w:b/>
          <w:bCs/>
          <w:i/>
          <w:iCs/>
          <w:lang w:val="en-GB"/>
        </w:rPr>
        <w:t>Student</w:t>
      </w:r>
      <w:r w:rsidR="00774A0F" w:rsidRPr="00BE4528">
        <w:rPr>
          <w:rFonts w:ascii="Arial" w:hAnsi="Arial" w:cs="Arial"/>
          <w:lang w:val="en-GB"/>
        </w:rPr>
        <w:t>”</w:t>
      </w:r>
      <w:r w:rsidRPr="00BE4528">
        <w:rPr>
          <w:rFonts w:ascii="Arial" w:hAnsi="Arial" w:cs="Arial"/>
          <w:lang w:val="en-GB"/>
        </w:rPr>
        <w:t>)</w:t>
      </w:r>
    </w:p>
    <w:p w14:paraId="70D38638" w14:textId="1C987918" w:rsidR="005C6699" w:rsidRPr="00BE4528" w:rsidRDefault="00B26793" w:rsidP="00196A08">
      <w:pPr>
        <w:pStyle w:val="Zpat"/>
        <w:keepNext/>
        <w:keepLines/>
        <w:suppressAutoHyphens/>
        <w:rPr>
          <w:rFonts w:ascii="Arial" w:hAnsi="Arial" w:cs="Arial"/>
          <w:lang w:val="en-GB"/>
        </w:rPr>
      </w:pPr>
      <w:r w:rsidRPr="00BE4528">
        <w:rPr>
          <w:rFonts w:ascii="Arial" w:hAnsi="Arial" w:cs="Arial"/>
          <w:lang w:val="en-GB"/>
        </w:rPr>
        <w:t>Collectively also as “</w:t>
      </w:r>
      <w:r w:rsidRPr="00BE4528">
        <w:rPr>
          <w:rFonts w:ascii="Arial" w:hAnsi="Arial" w:cs="Arial"/>
          <w:b/>
          <w:bCs/>
          <w:lang w:val="en-GB"/>
        </w:rPr>
        <w:t>Contracting Parties</w:t>
      </w:r>
      <w:r w:rsidRPr="00BE4528">
        <w:rPr>
          <w:rFonts w:ascii="Arial" w:hAnsi="Arial" w:cs="Arial"/>
          <w:lang w:val="en-GB"/>
        </w:rPr>
        <w:t>”</w:t>
      </w:r>
      <w:r w:rsidR="00196A08" w:rsidRPr="00BE4528">
        <w:rPr>
          <w:rFonts w:ascii="Arial" w:hAnsi="Arial" w:cs="Arial"/>
          <w:lang w:val="en-GB"/>
        </w:rPr>
        <w:t xml:space="preserve"> </w:t>
      </w:r>
    </w:p>
    <w:p w14:paraId="7DD102F5" w14:textId="53FFA1B3" w:rsidR="00196A08" w:rsidRPr="00BE4528" w:rsidRDefault="00196A08" w:rsidP="00196A08">
      <w:pPr>
        <w:pStyle w:val="Zpat"/>
        <w:keepNext/>
        <w:keepLines/>
        <w:suppressAutoHyphens/>
        <w:rPr>
          <w:rFonts w:ascii="Arial" w:hAnsi="Arial" w:cs="Arial"/>
          <w:lang w:val="en-GB"/>
        </w:rPr>
      </w:pPr>
    </w:p>
    <w:p w14:paraId="10EB44B2" w14:textId="022B37F5" w:rsidR="00713060" w:rsidRPr="00BE4528" w:rsidRDefault="00713060" w:rsidP="00196A08">
      <w:pPr>
        <w:pStyle w:val="Zpat"/>
        <w:keepNext/>
        <w:keepLines/>
        <w:suppressAutoHyphens/>
        <w:rPr>
          <w:rFonts w:ascii="Arial" w:hAnsi="Arial" w:cs="Arial"/>
          <w:lang w:val="en-GB"/>
        </w:rPr>
      </w:pPr>
      <w:r w:rsidRPr="00BE4528">
        <w:rPr>
          <w:rFonts w:ascii="Arial" w:hAnsi="Arial" w:cs="Arial"/>
          <w:lang w:val="en-GB"/>
        </w:rPr>
        <w:t>concluded this agreement on doctoral studies managed in cooperation with the application sphere (hereinafter “</w:t>
      </w:r>
      <w:r w:rsidRPr="00BE4528">
        <w:rPr>
          <w:rFonts w:ascii="Arial" w:hAnsi="Arial" w:cs="Arial"/>
          <w:b/>
          <w:bCs/>
          <w:lang w:val="en-GB"/>
        </w:rPr>
        <w:t>Contract</w:t>
      </w:r>
      <w:r w:rsidRPr="00BE4528">
        <w:rPr>
          <w:rFonts w:ascii="Arial" w:hAnsi="Arial" w:cs="Arial"/>
          <w:lang w:val="en-GB"/>
        </w:rPr>
        <w:t>” or “</w:t>
      </w:r>
      <w:r w:rsidRPr="00BE4528">
        <w:rPr>
          <w:rFonts w:ascii="Arial" w:hAnsi="Arial" w:cs="Arial"/>
          <w:b/>
          <w:bCs/>
          <w:lang w:val="en-GB"/>
        </w:rPr>
        <w:t>this Contract</w:t>
      </w:r>
      <w:r w:rsidRPr="00BE4528">
        <w:rPr>
          <w:rFonts w:ascii="Arial" w:hAnsi="Arial" w:cs="Arial"/>
          <w:lang w:val="en-GB"/>
        </w:rPr>
        <w:t>”) pursuant to Section 1746, Paragraph 2 of Act No. 89/2012 Coll., the Civil Code.</w:t>
      </w:r>
    </w:p>
    <w:p w14:paraId="0A0776BE" w14:textId="77777777" w:rsidR="00D25E7C" w:rsidRPr="00BE4528" w:rsidRDefault="00D25E7C" w:rsidP="00852440">
      <w:pPr>
        <w:shd w:val="clear" w:color="auto" w:fill="FFFFFF"/>
        <w:spacing w:after="0" w:line="360" w:lineRule="auto"/>
        <w:jc w:val="center"/>
        <w:rPr>
          <w:rFonts w:ascii="Arial" w:eastAsia="Times New Roman" w:hAnsi="Arial" w:cs="Arial"/>
          <w:b/>
          <w:bCs/>
          <w:color w:val="000000"/>
          <w:lang w:val="en-GB" w:eastAsia="cs-CZ"/>
        </w:rPr>
      </w:pPr>
    </w:p>
    <w:p w14:paraId="3B6C17EC" w14:textId="6A90BEC8" w:rsidR="00344A04" w:rsidRPr="00BE4528" w:rsidRDefault="005146AD" w:rsidP="00D25E7C">
      <w:pPr>
        <w:pStyle w:val="Nadpis1"/>
        <w:rPr>
          <w:rFonts w:ascii="Arial" w:eastAsia="Times New Roman" w:hAnsi="Arial" w:cs="Arial"/>
          <w:sz w:val="22"/>
          <w:szCs w:val="22"/>
          <w:lang w:val="en-GB" w:eastAsia="cs-CZ"/>
        </w:rPr>
      </w:pPr>
      <w:r w:rsidRPr="00BE4528">
        <w:rPr>
          <w:rFonts w:ascii="Arial" w:eastAsia="Times New Roman" w:hAnsi="Arial" w:cs="Arial"/>
          <w:sz w:val="22"/>
          <w:szCs w:val="22"/>
          <w:lang w:val="en-GB" w:eastAsia="cs-CZ"/>
        </w:rPr>
        <w:t>Preamble</w:t>
      </w:r>
    </w:p>
    <w:p w14:paraId="3CDE847D" w14:textId="0A30E7F5" w:rsidR="00E04145" w:rsidRPr="00BE4528" w:rsidRDefault="005146AD" w:rsidP="00D25E7C">
      <w:pPr>
        <w:pStyle w:val="Nadpis2"/>
        <w:rPr>
          <w:rFonts w:ascii="Arial" w:eastAsia="Times New Roman" w:hAnsi="Arial" w:cs="Arial"/>
          <w:sz w:val="22"/>
          <w:szCs w:val="22"/>
          <w:lang w:val="en-GB" w:eastAsia="cs-CZ"/>
        </w:rPr>
      </w:pPr>
      <w:r w:rsidRPr="00BE4528">
        <w:rPr>
          <w:rFonts w:ascii="Arial" w:eastAsia="Times New Roman" w:hAnsi="Arial" w:cs="Arial"/>
          <w:sz w:val="22"/>
          <w:szCs w:val="22"/>
          <w:lang w:val="en-GB" w:eastAsia="cs-CZ"/>
        </w:rPr>
        <w:t>Considering that</w:t>
      </w:r>
      <w:r w:rsidR="00E04145" w:rsidRPr="00BE4528">
        <w:rPr>
          <w:rFonts w:ascii="Arial" w:eastAsia="Times New Roman" w:hAnsi="Arial" w:cs="Arial"/>
          <w:sz w:val="22"/>
          <w:szCs w:val="22"/>
          <w:lang w:val="en-GB" w:eastAsia="cs-CZ"/>
        </w:rPr>
        <w:t>:</w:t>
      </w:r>
    </w:p>
    <w:p w14:paraId="3F8D7B63" w14:textId="6071FE9E" w:rsidR="00E04145" w:rsidRPr="00BE4528" w:rsidRDefault="005146AD" w:rsidP="00A04C87">
      <w:pPr>
        <w:pStyle w:val="Nadpis3"/>
        <w:rPr>
          <w:rFonts w:ascii="Arial" w:hAnsi="Arial" w:cs="Arial"/>
          <w:sz w:val="22"/>
          <w:szCs w:val="22"/>
          <w:lang w:val="en-GB"/>
        </w:rPr>
      </w:pPr>
      <w:r w:rsidRPr="00BE4528">
        <w:rPr>
          <w:rFonts w:ascii="Arial" w:hAnsi="Arial" w:cs="Arial"/>
          <w:sz w:val="22"/>
          <w:szCs w:val="22"/>
          <w:lang w:val="en-GB"/>
        </w:rPr>
        <w:t xml:space="preserve">The </w:t>
      </w:r>
      <w:r w:rsidR="00625A8F">
        <w:rPr>
          <w:rFonts w:ascii="Arial" w:hAnsi="Arial" w:cs="Arial"/>
          <w:sz w:val="22"/>
          <w:szCs w:val="22"/>
          <w:lang w:val="en-GB"/>
        </w:rPr>
        <w:t>P</w:t>
      </w:r>
      <w:r w:rsidRPr="00BE4528">
        <w:rPr>
          <w:rFonts w:ascii="Arial" w:hAnsi="Arial" w:cs="Arial"/>
          <w:sz w:val="22"/>
          <w:szCs w:val="22"/>
          <w:lang w:val="en-GB"/>
        </w:rPr>
        <w:t xml:space="preserve">artner is a </w:t>
      </w:r>
      <w:r w:rsidRPr="00BE4528">
        <w:rPr>
          <w:rFonts w:ascii="Arial" w:hAnsi="Arial" w:cs="Arial"/>
          <w:color w:val="FF0000"/>
          <w:sz w:val="22"/>
          <w:szCs w:val="22"/>
          <w:lang w:val="en-GB"/>
        </w:rPr>
        <w:t xml:space="preserve">company/entity/office </w:t>
      </w:r>
      <w:r w:rsidRPr="00BE4528">
        <w:rPr>
          <w:rFonts w:ascii="Arial" w:hAnsi="Arial" w:cs="Arial"/>
          <w:color w:val="000000" w:themeColor="text1"/>
          <w:sz w:val="22"/>
          <w:szCs w:val="22"/>
          <w:lang w:val="en-GB"/>
        </w:rPr>
        <w:t xml:space="preserve">in the field </w:t>
      </w:r>
      <w:r w:rsidRPr="00BE4528">
        <w:rPr>
          <w:rFonts w:ascii="Arial" w:hAnsi="Arial" w:cs="Arial"/>
          <w:color w:val="FF0000"/>
          <w:sz w:val="22"/>
          <w:szCs w:val="22"/>
          <w:lang w:val="en-GB"/>
        </w:rPr>
        <w:t>XXX</w:t>
      </w:r>
      <w:r w:rsidR="00777A53" w:rsidRPr="00BE4528">
        <w:rPr>
          <w:rFonts w:ascii="Arial" w:hAnsi="Arial" w:cs="Arial"/>
          <w:sz w:val="22"/>
          <w:szCs w:val="22"/>
          <w:lang w:val="en-GB"/>
        </w:rPr>
        <w:t>,</w:t>
      </w:r>
    </w:p>
    <w:p w14:paraId="31C365D9" w14:textId="10CD744E" w:rsidR="00344A04" w:rsidRPr="00BE4528" w:rsidRDefault="005146AD" w:rsidP="00A04C87">
      <w:pPr>
        <w:pStyle w:val="Nadpis3"/>
        <w:rPr>
          <w:rFonts w:ascii="Arial" w:hAnsi="Arial" w:cs="Arial"/>
          <w:sz w:val="22"/>
          <w:szCs w:val="22"/>
          <w:lang w:val="en-GB"/>
        </w:rPr>
      </w:pPr>
      <w:r w:rsidRPr="00BE4528">
        <w:rPr>
          <w:rFonts w:ascii="Arial" w:hAnsi="Arial" w:cs="Arial"/>
          <w:sz w:val="22"/>
          <w:szCs w:val="22"/>
          <w:lang w:val="en-GB"/>
        </w:rPr>
        <w:lastRenderedPageBreak/>
        <w:t>MU</w:t>
      </w:r>
      <w:r w:rsidRPr="00BE4528">
        <w:rPr>
          <w:rFonts w:ascii="Arial" w:hAnsi="Arial" w:cs="Arial"/>
          <w:color w:val="FF0000"/>
          <w:sz w:val="22"/>
          <w:szCs w:val="22"/>
          <w:lang w:val="en-GB"/>
        </w:rPr>
        <w:t xml:space="preserve"> </w:t>
      </w:r>
      <w:r w:rsidR="00E04145" w:rsidRPr="00BE4528">
        <w:rPr>
          <w:rFonts w:ascii="Arial" w:hAnsi="Arial" w:cs="Arial"/>
          <w:color w:val="FF0000"/>
          <w:sz w:val="22"/>
          <w:szCs w:val="22"/>
          <w:lang w:val="en-GB"/>
        </w:rPr>
        <w:t>F</w:t>
      </w:r>
      <w:r w:rsidR="00E04145" w:rsidRPr="00BE4528">
        <w:rPr>
          <w:rFonts w:ascii="Arial" w:hAnsi="Arial" w:cs="Arial"/>
          <w:sz w:val="22"/>
          <w:szCs w:val="22"/>
          <w:lang w:val="en-GB"/>
        </w:rPr>
        <w:t xml:space="preserve">, </w:t>
      </w:r>
      <w:r w:rsidRPr="00BE4528">
        <w:rPr>
          <w:rFonts w:ascii="Arial" w:hAnsi="Arial" w:cs="Arial"/>
          <w:sz w:val="22"/>
          <w:szCs w:val="22"/>
          <w:lang w:val="en-GB"/>
        </w:rPr>
        <w:t>as a part of Masaryk University, is a leading Czech research and educational institution in the field</w:t>
      </w:r>
      <w:r w:rsidR="00777A53" w:rsidRPr="00BE4528">
        <w:rPr>
          <w:rFonts w:ascii="Arial" w:hAnsi="Arial" w:cs="Arial"/>
          <w:sz w:val="22"/>
          <w:szCs w:val="22"/>
          <w:lang w:val="en-GB"/>
        </w:rPr>
        <w:t>,</w:t>
      </w:r>
    </w:p>
    <w:p w14:paraId="30270A5A" w14:textId="4BC0FCE9" w:rsidR="00E04145" w:rsidRPr="00BE4528" w:rsidRDefault="005146AD" w:rsidP="00A04C87">
      <w:pPr>
        <w:pStyle w:val="Nadpis3"/>
        <w:rPr>
          <w:rFonts w:ascii="Arial" w:hAnsi="Arial" w:cs="Arial"/>
          <w:sz w:val="22"/>
          <w:szCs w:val="22"/>
          <w:lang w:val="en-GB"/>
        </w:rPr>
      </w:pPr>
      <w:r w:rsidRPr="00BE4528">
        <w:rPr>
          <w:rFonts w:ascii="Arial" w:hAnsi="Arial" w:cs="Arial"/>
          <w:sz w:val="22"/>
          <w:szCs w:val="22"/>
          <w:lang w:val="en-GB"/>
        </w:rPr>
        <w:t xml:space="preserve">The </w:t>
      </w:r>
      <w:r w:rsidR="00625A8F">
        <w:rPr>
          <w:rFonts w:ascii="Arial" w:hAnsi="Arial" w:cs="Arial"/>
          <w:sz w:val="22"/>
          <w:szCs w:val="22"/>
          <w:lang w:val="en-GB"/>
        </w:rPr>
        <w:t>P</w:t>
      </w:r>
      <w:r w:rsidRPr="00BE4528">
        <w:rPr>
          <w:rFonts w:ascii="Arial" w:hAnsi="Arial" w:cs="Arial"/>
          <w:sz w:val="22"/>
          <w:szCs w:val="22"/>
          <w:lang w:val="en-GB"/>
        </w:rPr>
        <w:t>artner sees the need for further development of human resources and education of its employees</w:t>
      </w:r>
      <w:r w:rsidR="00777A53" w:rsidRPr="00BE4528">
        <w:rPr>
          <w:rFonts w:ascii="Arial" w:hAnsi="Arial" w:cs="Arial"/>
          <w:sz w:val="22"/>
          <w:szCs w:val="22"/>
          <w:lang w:val="en-GB"/>
        </w:rPr>
        <w:t>,</w:t>
      </w:r>
    </w:p>
    <w:p w14:paraId="64C4F456" w14:textId="2123EDF1" w:rsidR="00E04145" w:rsidRPr="00BE4528" w:rsidRDefault="005146AD" w:rsidP="00A04C87">
      <w:pPr>
        <w:pStyle w:val="Nadpis3"/>
        <w:rPr>
          <w:rFonts w:ascii="Arial" w:hAnsi="Arial" w:cs="Arial"/>
          <w:sz w:val="22"/>
          <w:szCs w:val="22"/>
          <w:lang w:val="en-GB"/>
        </w:rPr>
      </w:pPr>
      <w:r w:rsidRPr="00BE4528">
        <w:rPr>
          <w:rFonts w:ascii="Arial" w:hAnsi="Arial" w:cs="Arial"/>
          <w:sz w:val="22"/>
          <w:szCs w:val="22"/>
          <w:lang w:val="en-GB"/>
        </w:rPr>
        <w:t>MU</w:t>
      </w:r>
      <w:r w:rsidRPr="00BE4528">
        <w:rPr>
          <w:rFonts w:ascii="Arial" w:hAnsi="Arial" w:cs="Arial"/>
          <w:color w:val="FF0000"/>
          <w:sz w:val="22"/>
          <w:szCs w:val="22"/>
          <w:lang w:val="en-GB"/>
        </w:rPr>
        <w:t xml:space="preserve"> </w:t>
      </w:r>
      <w:r w:rsidR="00E04145" w:rsidRPr="00BE4528">
        <w:rPr>
          <w:rFonts w:ascii="Arial" w:hAnsi="Arial" w:cs="Arial"/>
          <w:color w:val="FF0000"/>
          <w:sz w:val="22"/>
          <w:szCs w:val="22"/>
          <w:lang w:val="en-GB"/>
        </w:rPr>
        <w:t>F</w:t>
      </w:r>
      <w:r w:rsidRPr="00BE4528">
        <w:rPr>
          <w:rFonts w:ascii="Arial" w:hAnsi="Arial" w:cs="Arial"/>
          <w:color w:val="FF0000"/>
          <w:sz w:val="22"/>
          <w:szCs w:val="22"/>
          <w:lang w:val="en-GB"/>
        </w:rPr>
        <w:t xml:space="preserve"> </w:t>
      </w:r>
      <w:r w:rsidRPr="00BE4528">
        <w:rPr>
          <w:rFonts w:ascii="Arial" w:hAnsi="Arial" w:cs="Arial"/>
          <w:sz w:val="22"/>
          <w:szCs w:val="22"/>
          <w:lang w:val="en-GB"/>
        </w:rPr>
        <w:t xml:space="preserve">has at its disposal significant </w:t>
      </w:r>
      <w:r w:rsidR="000E6495" w:rsidRPr="00BE4528">
        <w:rPr>
          <w:rFonts w:ascii="Arial" w:hAnsi="Arial" w:cs="Arial"/>
          <w:sz w:val="22"/>
          <w:szCs w:val="22"/>
          <w:lang w:val="en-GB"/>
        </w:rPr>
        <w:t>scientific and research knowledge of the field that both Contracting Parties are involved in, while at the same time possessing qualified pedagogical staff</w:t>
      </w:r>
      <w:r w:rsidR="000B1DB1" w:rsidRPr="00BE4528">
        <w:rPr>
          <w:rFonts w:ascii="Arial" w:hAnsi="Arial" w:cs="Arial"/>
          <w:sz w:val="22"/>
          <w:szCs w:val="22"/>
          <w:lang w:val="en-GB"/>
        </w:rPr>
        <w:t>,</w:t>
      </w:r>
    </w:p>
    <w:p w14:paraId="5BC8AB90" w14:textId="0E25D410" w:rsidR="00E04145" w:rsidRPr="00BE4528" w:rsidRDefault="000E6495" w:rsidP="00A04C87">
      <w:pPr>
        <w:pStyle w:val="Nadpis3"/>
        <w:rPr>
          <w:rFonts w:ascii="Arial" w:hAnsi="Arial" w:cs="Arial"/>
          <w:sz w:val="22"/>
          <w:szCs w:val="22"/>
          <w:lang w:val="en-GB"/>
        </w:rPr>
      </w:pPr>
      <w:r w:rsidRPr="00BE4528">
        <w:rPr>
          <w:rFonts w:ascii="Arial" w:hAnsi="Arial" w:cs="Arial"/>
          <w:sz w:val="22"/>
          <w:szCs w:val="22"/>
          <w:lang w:val="en-GB"/>
        </w:rPr>
        <w:t xml:space="preserve">The </w:t>
      </w:r>
      <w:r w:rsidR="00625A8F">
        <w:rPr>
          <w:rFonts w:ascii="Arial" w:hAnsi="Arial" w:cs="Arial"/>
          <w:sz w:val="22"/>
          <w:szCs w:val="22"/>
          <w:lang w:val="en-GB"/>
        </w:rPr>
        <w:t>P</w:t>
      </w:r>
      <w:r w:rsidRPr="00BE4528">
        <w:rPr>
          <w:rFonts w:ascii="Arial" w:hAnsi="Arial" w:cs="Arial"/>
          <w:sz w:val="22"/>
          <w:szCs w:val="22"/>
          <w:lang w:val="en-GB"/>
        </w:rPr>
        <w:t xml:space="preserve">artner is a company operating in the application sphere, and MU </w:t>
      </w:r>
      <w:r w:rsidR="00E04145" w:rsidRPr="00BE4528">
        <w:rPr>
          <w:rFonts w:ascii="Arial" w:hAnsi="Arial" w:cs="Arial"/>
          <w:color w:val="FF0000"/>
          <w:sz w:val="22"/>
          <w:szCs w:val="22"/>
          <w:lang w:val="en-GB"/>
        </w:rPr>
        <w:t xml:space="preserve">F </w:t>
      </w:r>
      <w:r w:rsidRPr="00BE4528">
        <w:rPr>
          <w:rFonts w:ascii="Arial" w:hAnsi="Arial" w:cs="Arial"/>
          <w:sz w:val="22"/>
          <w:szCs w:val="22"/>
          <w:lang w:val="en-GB"/>
        </w:rPr>
        <w:t>is interested in cooperating with the application sphere</w:t>
      </w:r>
      <w:r w:rsidR="00A04C87" w:rsidRPr="00BE4528">
        <w:rPr>
          <w:rFonts w:ascii="Arial" w:hAnsi="Arial" w:cs="Arial"/>
          <w:sz w:val="22"/>
          <w:szCs w:val="22"/>
          <w:lang w:val="en-GB"/>
        </w:rPr>
        <w:t>,</w:t>
      </w:r>
    </w:p>
    <w:p w14:paraId="1CF721AD" w14:textId="633E3963" w:rsidR="000C0CA2" w:rsidRPr="00BE4528" w:rsidRDefault="000C0CA2" w:rsidP="004742F1">
      <w:pPr>
        <w:pStyle w:val="Nadpis2"/>
        <w:numPr>
          <w:ilvl w:val="0"/>
          <w:numId w:val="0"/>
        </w:numPr>
        <w:ind w:left="576"/>
        <w:rPr>
          <w:rFonts w:ascii="Arial" w:eastAsia="Times New Roman" w:hAnsi="Arial" w:cs="Arial"/>
          <w:sz w:val="22"/>
          <w:szCs w:val="22"/>
          <w:lang w:val="en-GB" w:eastAsia="cs-CZ"/>
        </w:rPr>
      </w:pPr>
      <w:r w:rsidRPr="00BE4528">
        <w:rPr>
          <w:rFonts w:ascii="Arial" w:eastAsia="Times New Roman" w:hAnsi="Arial" w:cs="Arial"/>
          <w:sz w:val="22"/>
          <w:szCs w:val="22"/>
          <w:lang w:val="en-GB" w:eastAsia="cs-CZ"/>
        </w:rPr>
        <w:t xml:space="preserve">the Contracting Parties enter into this Contract </w:t>
      </w:r>
      <w:r w:rsidR="00A71A4D" w:rsidRPr="00BE4528">
        <w:rPr>
          <w:rFonts w:ascii="Arial" w:eastAsia="Times New Roman" w:hAnsi="Arial" w:cs="Arial"/>
          <w:sz w:val="22"/>
          <w:szCs w:val="22"/>
          <w:lang w:val="en-GB" w:eastAsia="cs-CZ"/>
        </w:rPr>
        <w:t>on Doctoral Studies Managed in Cooperation with the Application Sphere</w:t>
      </w:r>
      <w:r w:rsidR="008E6B76" w:rsidRPr="00BE4528">
        <w:rPr>
          <w:rFonts w:ascii="Arial" w:eastAsia="Times New Roman" w:hAnsi="Arial" w:cs="Arial"/>
          <w:sz w:val="22"/>
          <w:szCs w:val="22"/>
          <w:lang w:val="en-GB" w:eastAsia="cs-CZ"/>
        </w:rPr>
        <w:t>.</w:t>
      </w:r>
    </w:p>
    <w:p w14:paraId="1E60D8E5" w14:textId="77777777" w:rsidR="00F414F5" w:rsidRPr="00BE4528" w:rsidRDefault="00F414F5" w:rsidP="00F414F5">
      <w:pPr>
        <w:rPr>
          <w:lang w:val="en-GB" w:eastAsia="cs-CZ"/>
        </w:rPr>
      </w:pPr>
    </w:p>
    <w:p w14:paraId="377DDB52" w14:textId="66C1DF3E" w:rsidR="00047D96" w:rsidRPr="00BE4528" w:rsidRDefault="008E6B76" w:rsidP="00C54530">
      <w:pPr>
        <w:pStyle w:val="Nadpis1"/>
        <w:rPr>
          <w:rFonts w:ascii="Arial" w:eastAsia="Times New Roman" w:hAnsi="Arial" w:cs="Arial"/>
          <w:sz w:val="22"/>
          <w:szCs w:val="22"/>
          <w:lang w:val="en-GB" w:eastAsia="cs-CZ"/>
        </w:rPr>
      </w:pPr>
      <w:r w:rsidRPr="00BE4528">
        <w:rPr>
          <w:rFonts w:ascii="Arial" w:eastAsia="Times New Roman" w:hAnsi="Arial" w:cs="Arial"/>
          <w:sz w:val="22"/>
          <w:szCs w:val="22"/>
          <w:lang w:val="en-GB" w:eastAsia="cs-CZ"/>
        </w:rPr>
        <w:t xml:space="preserve">Basic Definition of Rights and Obligations of the Contracting Parties </w:t>
      </w:r>
    </w:p>
    <w:p w14:paraId="4C6BAB0C" w14:textId="51B5308B" w:rsidR="000204B9" w:rsidRPr="00BE4528" w:rsidRDefault="008E6B76" w:rsidP="00E94B89">
      <w:pPr>
        <w:pStyle w:val="Nadpis2"/>
        <w:rPr>
          <w:rFonts w:ascii="Arial" w:eastAsia="Times New Roman" w:hAnsi="Arial" w:cs="Arial"/>
          <w:sz w:val="22"/>
          <w:szCs w:val="22"/>
          <w:lang w:val="en-GB" w:eastAsia="cs-CZ"/>
        </w:rPr>
      </w:pPr>
      <w:r w:rsidRPr="00BE4528">
        <w:rPr>
          <w:rFonts w:ascii="Arial" w:eastAsia="Times New Roman" w:hAnsi="Arial" w:cs="Arial"/>
          <w:sz w:val="22"/>
          <w:szCs w:val="22"/>
          <w:lang w:val="en-GB" w:eastAsia="cs-CZ"/>
        </w:rPr>
        <w:t>The Contracting Parties commit themselves, in accordance to</w:t>
      </w:r>
      <w:r w:rsidR="009958ED" w:rsidRPr="00BE4528">
        <w:rPr>
          <w:rFonts w:ascii="Arial" w:eastAsia="Times New Roman" w:hAnsi="Arial" w:cs="Arial"/>
          <w:sz w:val="22"/>
          <w:szCs w:val="22"/>
          <w:lang w:val="en-GB" w:eastAsia="cs-CZ"/>
        </w:rPr>
        <w:t>:</w:t>
      </w:r>
    </w:p>
    <w:p w14:paraId="433690DB" w14:textId="7DCA9271" w:rsidR="000204B9" w:rsidRPr="00BE4528" w:rsidRDefault="008E6B76" w:rsidP="00E94B89">
      <w:pPr>
        <w:pStyle w:val="Nadpis3"/>
        <w:rPr>
          <w:rFonts w:ascii="Arial" w:hAnsi="Arial" w:cs="Arial"/>
          <w:sz w:val="22"/>
          <w:szCs w:val="22"/>
          <w:lang w:val="en-GB"/>
        </w:rPr>
      </w:pPr>
      <w:r w:rsidRPr="00BE4528">
        <w:rPr>
          <w:rFonts w:ascii="Arial" w:hAnsi="Arial" w:cs="Arial"/>
          <w:sz w:val="22"/>
          <w:szCs w:val="22"/>
          <w:lang w:val="en-GB"/>
        </w:rPr>
        <w:t xml:space="preserve">Act No. </w:t>
      </w:r>
      <w:r w:rsidR="000B1DB1" w:rsidRPr="00BE4528">
        <w:rPr>
          <w:rFonts w:ascii="Arial" w:hAnsi="Arial" w:cs="Arial"/>
          <w:sz w:val="22"/>
          <w:szCs w:val="22"/>
          <w:lang w:val="en-GB"/>
        </w:rPr>
        <w:t xml:space="preserve">111/1998 </w:t>
      </w:r>
      <w:r w:rsidRPr="00BE4528">
        <w:rPr>
          <w:rFonts w:ascii="Arial" w:hAnsi="Arial" w:cs="Arial"/>
          <w:sz w:val="22"/>
          <w:szCs w:val="22"/>
          <w:lang w:val="en-GB"/>
        </w:rPr>
        <w:t>Coll., On Higher Education Institutions and on Ame</w:t>
      </w:r>
      <w:r w:rsidR="00C8330A" w:rsidRPr="00BE4528">
        <w:rPr>
          <w:rFonts w:ascii="Arial" w:hAnsi="Arial" w:cs="Arial"/>
          <w:sz w:val="22"/>
          <w:szCs w:val="22"/>
          <w:lang w:val="en-GB"/>
        </w:rPr>
        <w:t>n</w:t>
      </w:r>
      <w:r w:rsidRPr="00BE4528">
        <w:rPr>
          <w:rFonts w:ascii="Arial" w:hAnsi="Arial" w:cs="Arial"/>
          <w:sz w:val="22"/>
          <w:szCs w:val="22"/>
          <w:lang w:val="en-GB"/>
        </w:rPr>
        <w:t>dments and Supplements to Some Other Act</w:t>
      </w:r>
      <w:r w:rsidR="00815C23" w:rsidRPr="00BE4528">
        <w:rPr>
          <w:rFonts w:ascii="Arial" w:hAnsi="Arial" w:cs="Arial"/>
          <w:sz w:val="22"/>
          <w:szCs w:val="22"/>
          <w:lang w:val="en-GB"/>
        </w:rPr>
        <w:t>s (The Higher Education Act),</w:t>
      </w:r>
      <w:r w:rsidR="000B1DB1" w:rsidRPr="00BE4528">
        <w:rPr>
          <w:rFonts w:ascii="Arial" w:hAnsi="Arial" w:cs="Arial"/>
          <w:sz w:val="22"/>
          <w:szCs w:val="22"/>
          <w:lang w:val="en-GB"/>
        </w:rPr>
        <w:t xml:space="preserve"> </w:t>
      </w:r>
      <w:r w:rsidR="00815C23" w:rsidRPr="00BE4528">
        <w:rPr>
          <w:rFonts w:ascii="Arial" w:hAnsi="Arial" w:cs="Arial"/>
          <w:sz w:val="22"/>
          <w:szCs w:val="22"/>
          <w:lang w:val="en-GB"/>
        </w:rPr>
        <w:t>as amended</w:t>
      </w:r>
      <w:r w:rsidR="000B1DB1" w:rsidRPr="00BE4528">
        <w:rPr>
          <w:rFonts w:ascii="Arial" w:hAnsi="Arial" w:cs="Arial"/>
          <w:sz w:val="22"/>
          <w:szCs w:val="22"/>
          <w:lang w:val="en-GB"/>
        </w:rPr>
        <w:t>,</w:t>
      </w:r>
    </w:p>
    <w:p w14:paraId="108CA98B" w14:textId="7733FA37" w:rsidR="000204B9" w:rsidRPr="00BE4528" w:rsidRDefault="00815C23" w:rsidP="00E94B89">
      <w:pPr>
        <w:pStyle w:val="Nadpis3"/>
        <w:rPr>
          <w:rFonts w:ascii="Arial" w:hAnsi="Arial" w:cs="Arial"/>
          <w:sz w:val="22"/>
          <w:szCs w:val="22"/>
          <w:lang w:val="en-GB"/>
        </w:rPr>
      </w:pPr>
      <w:r w:rsidRPr="00BE4528">
        <w:rPr>
          <w:rFonts w:ascii="Arial" w:hAnsi="Arial" w:cs="Arial"/>
          <w:sz w:val="22"/>
          <w:szCs w:val="22"/>
          <w:lang w:val="en-GB"/>
        </w:rPr>
        <w:t>internal regulations of Masaryk University (especially the current MU Study and Examination Regulations</w:t>
      </w:r>
      <w:r w:rsidR="000B1DB1" w:rsidRPr="00BE4528">
        <w:rPr>
          <w:rFonts w:ascii="Arial" w:hAnsi="Arial" w:cs="Arial"/>
          <w:sz w:val="22"/>
          <w:szCs w:val="22"/>
          <w:lang w:val="en-GB"/>
        </w:rPr>
        <w:t xml:space="preserve">) </w:t>
      </w:r>
      <w:r w:rsidRPr="00BE4528">
        <w:rPr>
          <w:rFonts w:ascii="Arial" w:hAnsi="Arial" w:cs="Arial"/>
          <w:sz w:val="22"/>
          <w:szCs w:val="22"/>
          <w:lang w:val="en-GB"/>
        </w:rPr>
        <w:t>and MU</w:t>
      </w:r>
      <w:r w:rsidR="000B1DB1" w:rsidRPr="00BE4528">
        <w:rPr>
          <w:rFonts w:ascii="Arial" w:hAnsi="Arial" w:cs="Arial"/>
          <w:sz w:val="22"/>
          <w:szCs w:val="22"/>
          <w:lang w:val="en-GB"/>
        </w:rPr>
        <w:t xml:space="preserve"> </w:t>
      </w:r>
      <w:r w:rsidR="000B1DB1" w:rsidRPr="00BE4528">
        <w:rPr>
          <w:rFonts w:ascii="Arial" w:hAnsi="Arial" w:cs="Arial"/>
          <w:color w:val="FF0000"/>
          <w:sz w:val="22"/>
          <w:szCs w:val="22"/>
          <w:lang w:val="en-GB"/>
        </w:rPr>
        <w:t>F</w:t>
      </w:r>
      <w:r w:rsidR="000204B9" w:rsidRPr="00BE4528">
        <w:rPr>
          <w:rFonts w:ascii="Arial" w:hAnsi="Arial" w:cs="Arial"/>
          <w:sz w:val="22"/>
          <w:szCs w:val="22"/>
          <w:lang w:val="en-GB"/>
        </w:rPr>
        <w:t>,</w:t>
      </w:r>
    </w:p>
    <w:p w14:paraId="2BFB6B9A" w14:textId="1BBBD80F" w:rsidR="000204B9" w:rsidRPr="00BE4528" w:rsidRDefault="00C86B61" w:rsidP="00E94B89">
      <w:pPr>
        <w:pStyle w:val="Nadpis3"/>
        <w:rPr>
          <w:rFonts w:ascii="Arial" w:hAnsi="Arial" w:cs="Arial"/>
          <w:sz w:val="22"/>
          <w:szCs w:val="22"/>
          <w:lang w:val="en-GB"/>
        </w:rPr>
      </w:pPr>
      <w:r w:rsidRPr="00BE4528">
        <w:rPr>
          <w:rFonts w:ascii="Arial" w:hAnsi="Arial" w:cs="Arial"/>
          <w:sz w:val="22"/>
          <w:szCs w:val="22"/>
          <w:lang w:val="en-GB"/>
        </w:rPr>
        <w:t xml:space="preserve">the announced conditions for admission to doctoral degree programmes for the current </w:t>
      </w:r>
      <w:r w:rsidR="00E9215C" w:rsidRPr="00BE4528">
        <w:rPr>
          <w:rFonts w:ascii="Arial" w:hAnsi="Arial" w:cs="Arial"/>
          <w:sz w:val="22"/>
          <w:szCs w:val="22"/>
          <w:lang w:val="en-GB"/>
        </w:rPr>
        <w:t>period</w:t>
      </w:r>
      <w:r w:rsidR="008142B8" w:rsidRPr="00BE4528">
        <w:rPr>
          <w:rFonts w:ascii="Arial" w:hAnsi="Arial" w:cs="Arial"/>
          <w:sz w:val="22"/>
          <w:szCs w:val="22"/>
          <w:lang w:val="en-GB"/>
        </w:rPr>
        <w:t>,</w:t>
      </w:r>
    </w:p>
    <w:p w14:paraId="1FFB3B83" w14:textId="75A73341" w:rsidR="00E9215C" w:rsidRPr="00BE4528" w:rsidRDefault="00E9215C" w:rsidP="00E94B89">
      <w:pPr>
        <w:pStyle w:val="Nadpis2"/>
        <w:numPr>
          <w:ilvl w:val="0"/>
          <w:numId w:val="0"/>
        </w:numPr>
        <w:ind w:left="576"/>
        <w:rPr>
          <w:rFonts w:ascii="Arial" w:eastAsia="Times New Roman" w:hAnsi="Arial" w:cs="Arial"/>
          <w:sz w:val="22"/>
          <w:szCs w:val="22"/>
          <w:lang w:val="en-GB"/>
        </w:rPr>
      </w:pPr>
      <w:r w:rsidRPr="00BE4528">
        <w:rPr>
          <w:rFonts w:ascii="Arial" w:eastAsia="Times New Roman" w:hAnsi="Arial" w:cs="Arial"/>
          <w:sz w:val="22"/>
          <w:szCs w:val="22"/>
          <w:lang w:val="en-GB"/>
        </w:rPr>
        <w:t xml:space="preserve">cooperate to carry out the doctoral studies of the Student, who </w:t>
      </w:r>
      <w:r w:rsidRPr="00BE4528">
        <w:rPr>
          <w:rFonts w:ascii="Arial" w:eastAsia="Times New Roman" w:hAnsi="Arial" w:cs="Arial"/>
          <w:color w:val="FF0000"/>
          <w:sz w:val="22"/>
          <w:szCs w:val="22"/>
          <w:lang w:val="en-GB"/>
        </w:rPr>
        <w:t xml:space="preserve">is/is not </w:t>
      </w:r>
      <w:r w:rsidRPr="00BE4528">
        <w:rPr>
          <w:rFonts w:ascii="Arial" w:eastAsia="Times New Roman" w:hAnsi="Arial" w:cs="Arial"/>
          <w:sz w:val="22"/>
          <w:szCs w:val="22"/>
          <w:lang w:val="en-GB"/>
        </w:rPr>
        <w:t>at the same time employed by the Partner.</w:t>
      </w:r>
    </w:p>
    <w:p w14:paraId="25828D5B" w14:textId="1A9F93E8" w:rsidR="004F4609" w:rsidRPr="00BE4528" w:rsidRDefault="00762297" w:rsidP="00E94B89">
      <w:pPr>
        <w:pStyle w:val="Nadpis2"/>
        <w:rPr>
          <w:rFonts w:ascii="Arial" w:hAnsi="Arial" w:cs="Arial"/>
          <w:sz w:val="22"/>
          <w:szCs w:val="22"/>
          <w:lang w:val="en-GB"/>
        </w:rPr>
      </w:pPr>
      <w:r w:rsidRPr="00BE4528">
        <w:rPr>
          <w:rFonts w:ascii="Arial" w:hAnsi="Arial" w:cs="Arial"/>
          <w:sz w:val="22"/>
          <w:szCs w:val="22"/>
          <w:lang w:val="en-GB"/>
        </w:rPr>
        <w:t xml:space="preserve">The Student was duly accepted to the doctoral degree programme </w:t>
      </w:r>
      <w:r w:rsidRPr="00BE4528">
        <w:rPr>
          <w:rFonts w:ascii="Arial" w:hAnsi="Arial" w:cs="Arial"/>
          <w:color w:val="FF0000"/>
          <w:sz w:val="22"/>
          <w:szCs w:val="22"/>
          <w:lang w:val="en-GB"/>
        </w:rPr>
        <w:t xml:space="preserve">XXX, study plan XX </w:t>
      </w:r>
      <w:r w:rsidRPr="00BE4528">
        <w:rPr>
          <w:rFonts w:ascii="Arial" w:hAnsi="Arial" w:cs="Arial"/>
          <w:sz w:val="22"/>
          <w:szCs w:val="22"/>
          <w:lang w:val="en-GB"/>
        </w:rPr>
        <w:t>at MU F.</w:t>
      </w:r>
      <w:r w:rsidR="00C8330A" w:rsidRPr="00BE4528">
        <w:rPr>
          <w:rFonts w:ascii="Arial" w:hAnsi="Arial" w:cs="Arial"/>
          <w:sz w:val="22"/>
          <w:szCs w:val="22"/>
          <w:lang w:val="en-GB"/>
        </w:rPr>
        <w:t xml:space="preserve"> Studies in the doctoral degree programme focus on </w:t>
      </w:r>
      <w:r w:rsidR="00534D0B" w:rsidRPr="00BE4528">
        <w:rPr>
          <w:rFonts w:ascii="Arial" w:hAnsi="Arial" w:cs="Arial"/>
          <w:sz w:val="22"/>
          <w:szCs w:val="22"/>
          <w:lang w:val="en-GB"/>
        </w:rPr>
        <w:t xml:space="preserve">scientific research and </w:t>
      </w:r>
      <w:r w:rsidR="00214A34">
        <w:rPr>
          <w:rFonts w:ascii="Arial" w:hAnsi="Arial" w:cs="Arial"/>
          <w:sz w:val="22"/>
          <w:szCs w:val="22"/>
          <w:lang w:val="en-GB"/>
        </w:rPr>
        <w:t>creative activities.</w:t>
      </w:r>
    </w:p>
    <w:p w14:paraId="31B79C1D" w14:textId="14EBCC66" w:rsidR="004F4609" w:rsidRPr="00BE4528" w:rsidRDefault="00A859A6" w:rsidP="00E94B89">
      <w:pPr>
        <w:pStyle w:val="Nadpis2"/>
        <w:rPr>
          <w:rFonts w:ascii="Arial" w:hAnsi="Arial" w:cs="Arial"/>
          <w:sz w:val="22"/>
          <w:szCs w:val="22"/>
          <w:lang w:val="en-GB"/>
        </w:rPr>
      </w:pPr>
      <w:r w:rsidRPr="00BE4528">
        <w:rPr>
          <w:rFonts w:ascii="Arial" w:hAnsi="Arial" w:cs="Arial"/>
          <w:sz w:val="22"/>
          <w:szCs w:val="22"/>
          <w:lang w:val="en-GB"/>
        </w:rPr>
        <w:t>The research focus of the Student’s dissertation is</w:t>
      </w:r>
    </w:p>
    <w:p w14:paraId="0704A24B" w14:textId="7F0C411F" w:rsidR="004F4609" w:rsidRPr="00BE4528" w:rsidRDefault="004F4609" w:rsidP="00E94B89">
      <w:pPr>
        <w:pStyle w:val="Nadpis3"/>
        <w:rPr>
          <w:rFonts w:ascii="Arial" w:hAnsi="Arial" w:cs="Arial"/>
          <w:sz w:val="22"/>
          <w:szCs w:val="22"/>
          <w:lang w:val="en-GB"/>
        </w:rPr>
      </w:pPr>
      <w:r w:rsidRPr="00BE4528">
        <w:rPr>
          <w:rFonts w:ascii="Arial" w:hAnsi="Arial" w:cs="Arial"/>
          <w:color w:val="FF0000"/>
          <w:sz w:val="22"/>
          <w:szCs w:val="22"/>
          <w:lang w:val="en-GB"/>
        </w:rPr>
        <w:t>XXX</w:t>
      </w:r>
      <w:r w:rsidRPr="00BE4528">
        <w:rPr>
          <w:rFonts w:ascii="Arial" w:hAnsi="Arial" w:cs="Arial"/>
          <w:sz w:val="22"/>
          <w:szCs w:val="22"/>
          <w:lang w:val="en-GB"/>
        </w:rPr>
        <w:t>.</w:t>
      </w:r>
    </w:p>
    <w:p w14:paraId="142B4EFB" w14:textId="52C49C29" w:rsidR="00796792" w:rsidRPr="00BE4528" w:rsidRDefault="00A859A6" w:rsidP="00E94B89">
      <w:pPr>
        <w:pStyle w:val="Nadpis3"/>
        <w:rPr>
          <w:rFonts w:ascii="Arial" w:hAnsi="Arial" w:cs="Arial"/>
          <w:sz w:val="22"/>
          <w:szCs w:val="22"/>
          <w:lang w:val="en-GB"/>
        </w:rPr>
      </w:pPr>
      <w:r w:rsidRPr="00BE4528">
        <w:rPr>
          <w:rFonts w:ascii="Arial" w:hAnsi="Arial" w:cs="Arial"/>
          <w:sz w:val="22"/>
          <w:szCs w:val="22"/>
          <w:lang w:val="en-GB"/>
        </w:rPr>
        <w:t>An amendment to the contract is concluded in case the research focus needs to be changed</w:t>
      </w:r>
      <w:r w:rsidR="00796792" w:rsidRPr="00BE4528">
        <w:rPr>
          <w:rFonts w:ascii="Arial" w:hAnsi="Arial" w:cs="Arial"/>
          <w:sz w:val="22"/>
          <w:szCs w:val="22"/>
          <w:lang w:val="en-GB"/>
        </w:rPr>
        <w:t>.</w:t>
      </w:r>
    </w:p>
    <w:p w14:paraId="75FAFA32" w14:textId="253C6709" w:rsidR="00A859A6" w:rsidRPr="00BE4528" w:rsidRDefault="00A859A6" w:rsidP="00673029">
      <w:pPr>
        <w:pStyle w:val="Nadpis2"/>
        <w:rPr>
          <w:lang w:val="en-GB" w:eastAsia="cs-CZ"/>
        </w:rPr>
      </w:pPr>
      <w:r w:rsidRPr="00BE4528">
        <w:rPr>
          <w:rFonts w:ascii="Arial" w:eastAsia="Times New Roman" w:hAnsi="Arial" w:cs="Arial"/>
          <w:sz w:val="22"/>
          <w:szCs w:val="22"/>
          <w:lang w:val="en-GB" w:eastAsia="cs-CZ"/>
        </w:rPr>
        <w:t>The</w:t>
      </w:r>
      <w:bookmarkStart w:id="0" w:name="_GoBack"/>
      <w:bookmarkEnd w:id="0"/>
      <w:r w:rsidRPr="00BE4528">
        <w:rPr>
          <w:rFonts w:ascii="Arial" w:eastAsia="Times New Roman" w:hAnsi="Arial" w:cs="Arial"/>
          <w:sz w:val="22"/>
          <w:szCs w:val="22"/>
          <w:lang w:val="en-GB" w:eastAsia="cs-CZ"/>
        </w:rPr>
        <w:t xml:space="preserve"> Partner </w:t>
      </w:r>
      <w:r w:rsidR="009818B6" w:rsidRPr="00BE4528">
        <w:rPr>
          <w:rFonts w:ascii="Arial" w:eastAsia="Times New Roman" w:hAnsi="Arial" w:cs="Arial"/>
          <w:sz w:val="22"/>
          <w:szCs w:val="22"/>
          <w:lang w:val="en-GB" w:eastAsia="cs-CZ"/>
        </w:rPr>
        <w:t xml:space="preserve">undertakes to create </w:t>
      </w:r>
      <w:proofErr w:type="spellStart"/>
      <w:r w:rsidR="009818B6" w:rsidRPr="00BE4528">
        <w:rPr>
          <w:rFonts w:ascii="Arial" w:eastAsia="Times New Roman" w:hAnsi="Arial" w:cs="Arial"/>
          <w:sz w:val="22"/>
          <w:szCs w:val="22"/>
          <w:lang w:val="en-GB" w:eastAsia="cs-CZ"/>
        </w:rPr>
        <w:t>favorable</w:t>
      </w:r>
      <w:proofErr w:type="spellEnd"/>
      <w:r w:rsidR="009818B6" w:rsidRPr="00BE4528">
        <w:rPr>
          <w:rFonts w:ascii="Arial" w:eastAsia="Times New Roman" w:hAnsi="Arial" w:cs="Arial"/>
          <w:sz w:val="22"/>
          <w:szCs w:val="22"/>
          <w:lang w:val="en-GB" w:eastAsia="cs-CZ"/>
        </w:rPr>
        <w:t xml:space="preserve"> conditions for the Student’s research, teaching, studies, participation in scholarly conferences, possibility to participate in internships abroad, professional growth, participation in </w:t>
      </w:r>
      <w:r w:rsidR="009818B6" w:rsidRPr="00BE4528">
        <w:rPr>
          <w:rFonts w:ascii="Arial" w:eastAsia="Times New Roman" w:hAnsi="Arial" w:cs="Arial"/>
          <w:b/>
          <w:bCs/>
          <w:sz w:val="22"/>
          <w:szCs w:val="22"/>
          <w:lang w:val="en-GB" w:eastAsia="cs-CZ"/>
        </w:rPr>
        <w:t xml:space="preserve">possible </w:t>
      </w:r>
      <w:r w:rsidR="009818B6" w:rsidRPr="00BE4528">
        <w:rPr>
          <w:rFonts w:ascii="Arial" w:eastAsia="Times New Roman" w:hAnsi="Arial" w:cs="Arial"/>
          <w:sz w:val="22"/>
          <w:szCs w:val="22"/>
          <w:lang w:val="en-GB" w:eastAsia="cs-CZ"/>
        </w:rPr>
        <w:t xml:space="preserve">research and development projects, and proper </w:t>
      </w:r>
      <w:proofErr w:type="spellStart"/>
      <w:r w:rsidR="009818B6" w:rsidRPr="00BE4528">
        <w:rPr>
          <w:rFonts w:ascii="Arial" w:eastAsia="Times New Roman" w:hAnsi="Arial" w:cs="Arial"/>
          <w:sz w:val="22"/>
          <w:szCs w:val="22"/>
          <w:lang w:val="en-GB" w:eastAsia="cs-CZ"/>
        </w:rPr>
        <w:t>fulfillment</w:t>
      </w:r>
      <w:proofErr w:type="spellEnd"/>
      <w:r w:rsidR="009818B6" w:rsidRPr="00BE4528">
        <w:rPr>
          <w:rFonts w:ascii="Arial" w:eastAsia="Times New Roman" w:hAnsi="Arial" w:cs="Arial"/>
          <w:sz w:val="22"/>
          <w:szCs w:val="22"/>
          <w:lang w:val="en-GB" w:eastAsia="cs-CZ"/>
        </w:rPr>
        <w:t xml:space="preserve"> of study obligations as defined by the internal regulations of Masaryk University and MU </w:t>
      </w:r>
      <w:r w:rsidR="009818B6" w:rsidRPr="00BE4528">
        <w:rPr>
          <w:rFonts w:ascii="Arial" w:eastAsia="Times New Roman" w:hAnsi="Arial" w:cs="Arial"/>
          <w:color w:val="FF0000"/>
          <w:sz w:val="22"/>
          <w:szCs w:val="22"/>
          <w:lang w:val="en-GB" w:eastAsia="cs-CZ"/>
        </w:rPr>
        <w:t>F</w:t>
      </w:r>
      <w:r w:rsidR="009818B6" w:rsidRPr="00BE4528">
        <w:rPr>
          <w:rFonts w:ascii="Arial" w:eastAsia="Times New Roman" w:hAnsi="Arial" w:cs="Arial"/>
          <w:sz w:val="22"/>
          <w:szCs w:val="22"/>
          <w:lang w:val="en-GB" w:eastAsia="cs-CZ"/>
        </w:rPr>
        <w:t xml:space="preserve">. The Contracting Parties </w:t>
      </w:r>
      <w:r w:rsidR="009C5D57" w:rsidRPr="00BE4528">
        <w:rPr>
          <w:rFonts w:ascii="Arial" w:eastAsia="Times New Roman" w:hAnsi="Arial" w:cs="Arial"/>
          <w:sz w:val="22"/>
          <w:szCs w:val="22"/>
          <w:lang w:val="en-GB" w:eastAsia="cs-CZ"/>
        </w:rPr>
        <w:t>undertake to cooperate with each other in pursuing the matters above.</w:t>
      </w:r>
    </w:p>
    <w:p w14:paraId="22DF067E" w14:textId="4E899FC1" w:rsidR="00F057A8" w:rsidRPr="00BE4528" w:rsidRDefault="00F057A8" w:rsidP="004742F1">
      <w:pPr>
        <w:pStyle w:val="Nadpis2"/>
        <w:numPr>
          <w:ilvl w:val="0"/>
          <w:numId w:val="0"/>
        </w:numPr>
        <w:rPr>
          <w:lang w:val="en-GB" w:eastAsia="cs-CZ"/>
        </w:rPr>
      </w:pPr>
    </w:p>
    <w:p w14:paraId="027A8D2D" w14:textId="4F0DF69F" w:rsidR="005C6699" w:rsidRPr="00BE4528" w:rsidRDefault="005A5E5A" w:rsidP="000204B9">
      <w:pPr>
        <w:pStyle w:val="Nadpis1"/>
        <w:rPr>
          <w:rFonts w:ascii="Arial" w:hAnsi="Arial" w:cs="Arial"/>
          <w:sz w:val="22"/>
          <w:szCs w:val="22"/>
          <w:lang w:val="en-GB"/>
        </w:rPr>
      </w:pPr>
      <w:r w:rsidRPr="00BE4528">
        <w:rPr>
          <w:rFonts w:ascii="Arial" w:hAnsi="Arial" w:cs="Arial"/>
          <w:sz w:val="22"/>
          <w:szCs w:val="22"/>
          <w:lang w:val="en-GB"/>
        </w:rPr>
        <w:t>Progress of Studies, Contact Persons of Contracting Parties</w:t>
      </w:r>
    </w:p>
    <w:p w14:paraId="703DB5E3" w14:textId="31AA70CC" w:rsidR="00821C20" w:rsidRPr="00BE4528" w:rsidRDefault="00821C20" w:rsidP="004742F1">
      <w:pPr>
        <w:pStyle w:val="Nadpis2"/>
        <w:numPr>
          <w:ilvl w:val="0"/>
          <w:numId w:val="0"/>
        </w:numPr>
        <w:rPr>
          <w:rFonts w:ascii="Arial" w:hAnsi="Arial" w:cs="Arial"/>
          <w:sz w:val="22"/>
          <w:szCs w:val="22"/>
          <w:lang w:val="en-GB"/>
        </w:rPr>
      </w:pPr>
    </w:p>
    <w:p w14:paraId="287EC890" w14:textId="4532891B" w:rsidR="00170D5D" w:rsidRPr="00BE4528" w:rsidRDefault="00A91554" w:rsidP="000204B9">
      <w:pPr>
        <w:pStyle w:val="Nadpis2"/>
        <w:rPr>
          <w:rFonts w:ascii="Arial" w:hAnsi="Arial" w:cs="Arial"/>
          <w:sz w:val="22"/>
          <w:szCs w:val="22"/>
          <w:lang w:val="en-GB"/>
        </w:rPr>
      </w:pPr>
      <w:r w:rsidRPr="00BE4528">
        <w:rPr>
          <w:rFonts w:ascii="Arial" w:hAnsi="Arial" w:cs="Arial"/>
          <w:sz w:val="22"/>
          <w:szCs w:val="22"/>
          <w:lang w:val="en-GB"/>
        </w:rPr>
        <w:t xml:space="preserve">Studies in the doctoral degree programme follow an individual study plan under the guidance of a supervisor. MU </w:t>
      </w:r>
      <w:r w:rsidRPr="00BE4528">
        <w:rPr>
          <w:rFonts w:ascii="Arial" w:hAnsi="Arial" w:cs="Arial"/>
          <w:color w:val="FF0000"/>
          <w:sz w:val="22"/>
          <w:szCs w:val="22"/>
          <w:lang w:val="en-GB"/>
        </w:rPr>
        <w:t xml:space="preserve">F </w:t>
      </w:r>
      <w:r w:rsidRPr="00BE4528">
        <w:rPr>
          <w:rFonts w:ascii="Arial" w:hAnsi="Arial" w:cs="Arial"/>
          <w:color w:val="000000" w:themeColor="text1"/>
          <w:sz w:val="22"/>
          <w:szCs w:val="22"/>
          <w:lang w:val="en-GB"/>
        </w:rPr>
        <w:t>must inform the Partner if the supervisor is changed.</w:t>
      </w:r>
    </w:p>
    <w:p w14:paraId="451337F4" w14:textId="569D9D2C" w:rsidR="0056551E" w:rsidRPr="00BE4528" w:rsidRDefault="00A91554" w:rsidP="0056551E">
      <w:pPr>
        <w:pStyle w:val="Nadpis3"/>
        <w:rPr>
          <w:rFonts w:ascii="Arial" w:hAnsi="Arial" w:cs="Arial"/>
          <w:sz w:val="22"/>
          <w:szCs w:val="22"/>
          <w:lang w:val="en-GB"/>
        </w:rPr>
      </w:pPr>
      <w:r w:rsidRPr="00BE4528">
        <w:rPr>
          <w:rFonts w:ascii="Arial" w:hAnsi="Arial" w:cs="Arial"/>
          <w:sz w:val="22"/>
          <w:szCs w:val="22"/>
          <w:lang w:val="en-GB"/>
        </w:rPr>
        <w:t xml:space="preserve">The Student’s supervisor is </w:t>
      </w:r>
      <w:r w:rsidRPr="00BE4528">
        <w:rPr>
          <w:rFonts w:ascii="Arial" w:hAnsi="Arial" w:cs="Arial"/>
          <w:i/>
          <w:iCs/>
          <w:color w:val="FF0000"/>
          <w:sz w:val="22"/>
          <w:szCs w:val="22"/>
          <w:lang w:val="en-GB"/>
        </w:rPr>
        <w:t>first name, last name, degrees, contact details</w:t>
      </w:r>
      <w:r w:rsidR="00307B1D" w:rsidRPr="00BE4528">
        <w:rPr>
          <w:rFonts w:ascii="Arial" w:hAnsi="Arial" w:cs="Arial"/>
          <w:iCs/>
          <w:sz w:val="22"/>
          <w:szCs w:val="22"/>
          <w:lang w:val="en-GB"/>
        </w:rPr>
        <w:t>.</w:t>
      </w:r>
    </w:p>
    <w:p w14:paraId="691B5680" w14:textId="7273512A" w:rsidR="00623535" w:rsidRPr="00BE4528" w:rsidRDefault="00DE0B0B" w:rsidP="000B132E">
      <w:pPr>
        <w:pStyle w:val="Nadpis2"/>
        <w:rPr>
          <w:rFonts w:ascii="Arial" w:hAnsi="Arial" w:cs="Arial"/>
          <w:sz w:val="22"/>
          <w:szCs w:val="22"/>
          <w:lang w:val="en-GB"/>
        </w:rPr>
      </w:pPr>
      <w:r w:rsidRPr="00BE4528">
        <w:rPr>
          <w:rFonts w:ascii="Arial" w:hAnsi="Arial" w:cs="Arial"/>
          <w:sz w:val="22"/>
          <w:szCs w:val="22"/>
          <w:lang w:val="en-GB"/>
        </w:rPr>
        <w:lastRenderedPageBreak/>
        <w:t xml:space="preserve">The Partner </w:t>
      </w:r>
      <w:r w:rsidR="001D3669" w:rsidRPr="00BE4528">
        <w:rPr>
          <w:rFonts w:ascii="Arial" w:hAnsi="Arial" w:cs="Arial"/>
          <w:sz w:val="22"/>
          <w:szCs w:val="22"/>
          <w:lang w:val="en-GB"/>
        </w:rPr>
        <w:t xml:space="preserve">undertakes </w:t>
      </w:r>
      <w:r w:rsidRPr="00BE4528">
        <w:rPr>
          <w:rFonts w:ascii="Arial" w:hAnsi="Arial" w:cs="Arial"/>
          <w:sz w:val="22"/>
          <w:szCs w:val="22"/>
          <w:lang w:val="en-GB"/>
        </w:rPr>
        <w:t xml:space="preserve">to provide the Student with a consultant </w:t>
      </w:r>
      <w:r w:rsidR="00193D95" w:rsidRPr="00BE4528">
        <w:rPr>
          <w:rFonts w:ascii="Arial" w:hAnsi="Arial" w:cs="Arial"/>
          <w:sz w:val="22"/>
          <w:szCs w:val="22"/>
          <w:lang w:val="en-GB"/>
        </w:rPr>
        <w:t xml:space="preserve">from the application </w:t>
      </w:r>
      <w:r w:rsidR="00CF2487">
        <w:rPr>
          <w:rFonts w:ascii="Arial" w:hAnsi="Arial" w:cs="Arial"/>
          <w:sz w:val="22"/>
          <w:szCs w:val="22"/>
          <w:lang w:val="en-GB"/>
        </w:rPr>
        <w:t>sphere</w:t>
      </w:r>
      <w:r w:rsidR="00193D95" w:rsidRPr="00BE4528">
        <w:rPr>
          <w:rFonts w:ascii="Arial" w:hAnsi="Arial" w:cs="Arial"/>
          <w:sz w:val="22"/>
          <w:szCs w:val="22"/>
          <w:lang w:val="en-GB"/>
        </w:rPr>
        <w:t xml:space="preserve"> with at least a Ph.D. or education of an equivalent level</w:t>
      </w:r>
      <w:r w:rsidR="00A13155" w:rsidRPr="00BE4528">
        <w:rPr>
          <w:rFonts w:ascii="Arial" w:hAnsi="Arial" w:cs="Arial"/>
          <w:sz w:val="22"/>
          <w:szCs w:val="22"/>
          <w:lang w:val="en-GB"/>
        </w:rPr>
        <w:t xml:space="preserve"> </w:t>
      </w:r>
      <w:r w:rsidR="00CF2487">
        <w:rPr>
          <w:rFonts w:ascii="Arial" w:hAnsi="Arial" w:cs="Arial"/>
          <w:sz w:val="22"/>
          <w:szCs w:val="22"/>
          <w:lang w:val="en-GB"/>
        </w:rPr>
        <w:t>together with</w:t>
      </w:r>
      <w:r w:rsidR="00A13155" w:rsidRPr="00BE4528">
        <w:rPr>
          <w:rFonts w:ascii="Arial" w:hAnsi="Arial" w:cs="Arial"/>
          <w:sz w:val="22"/>
          <w:szCs w:val="22"/>
          <w:lang w:val="en-GB"/>
        </w:rPr>
        <w:t xml:space="preserve"> proven experience in the field of the research topic; the </w:t>
      </w:r>
      <w:r w:rsidR="0007326A" w:rsidRPr="00BE4528">
        <w:rPr>
          <w:rFonts w:ascii="Arial" w:hAnsi="Arial" w:cs="Arial"/>
          <w:sz w:val="22"/>
          <w:szCs w:val="22"/>
          <w:lang w:val="en-GB"/>
        </w:rPr>
        <w:t xml:space="preserve">consultant will be from the ranks of Partner’s employees. If the consultant has to be changed, the Partner is obliged to inform MU </w:t>
      </w:r>
      <w:r w:rsidR="0007326A" w:rsidRPr="00BE4528">
        <w:rPr>
          <w:rFonts w:ascii="Arial" w:hAnsi="Arial" w:cs="Arial"/>
          <w:color w:val="FF0000"/>
          <w:sz w:val="22"/>
          <w:szCs w:val="22"/>
          <w:lang w:val="en-GB"/>
        </w:rPr>
        <w:t>F</w:t>
      </w:r>
      <w:r w:rsidR="0007326A" w:rsidRPr="00BE4528">
        <w:rPr>
          <w:rFonts w:ascii="Arial" w:hAnsi="Arial" w:cs="Arial"/>
          <w:color w:val="000000" w:themeColor="text1"/>
          <w:sz w:val="22"/>
          <w:szCs w:val="22"/>
          <w:lang w:val="en-GB"/>
        </w:rPr>
        <w:t xml:space="preserve">. </w:t>
      </w:r>
      <w:r w:rsidR="00193D95" w:rsidRPr="00BE4528">
        <w:rPr>
          <w:rFonts w:ascii="Arial" w:hAnsi="Arial" w:cs="Arial"/>
          <w:sz w:val="22"/>
          <w:szCs w:val="22"/>
          <w:lang w:val="en-GB"/>
        </w:rPr>
        <w:t xml:space="preserve"> </w:t>
      </w:r>
    </w:p>
    <w:p w14:paraId="70050283" w14:textId="055513C3" w:rsidR="00DE5752" w:rsidRPr="00BE4528" w:rsidRDefault="0007326A" w:rsidP="00DE5752">
      <w:pPr>
        <w:pStyle w:val="Nadpis3"/>
        <w:rPr>
          <w:rFonts w:ascii="Arial" w:hAnsi="Arial" w:cs="Arial"/>
          <w:sz w:val="22"/>
          <w:szCs w:val="22"/>
          <w:lang w:val="en-GB"/>
        </w:rPr>
      </w:pPr>
      <w:r w:rsidRPr="00BE4528">
        <w:rPr>
          <w:rFonts w:ascii="Arial" w:hAnsi="Arial" w:cs="Arial"/>
          <w:sz w:val="22"/>
          <w:szCs w:val="22"/>
          <w:lang w:val="en-GB"/>
        </w:rPr>
        <w:t xml:space="preserve">The </w:t>
      </w:r>
      <w:r w:rsidR="00214A34">
        <w:rPr>
          <w:rFonts w:ascii="Arial" w:hAnsi="Arial" w:cs="Arial"/>
          <w:sz w:val="22"/>
          <w:szCs w:val="22"/>
          <w:lang w:val="en-GB"/>
        </w:rPr>
        <w:t>S</w:t>
      </w:r>
      <w:r w:rsidRPr="00BE4528">
        <w:rPr>
          <w:rFonts w:ascii="Arial" w:hAnsi="Arial" w:cs="Arial"/>
          <w:sz w:val="22"/>
          <w:szCs w:val="22"/>
          <w:lang w:val="en-GB"/>
        </w:rPr>
        <w:t>tudent’s consultant is</w:t>
      </w:r>
      <w:r w:rsidRPr="00BE4528">
        <w:rPr>
          <w:rFonts w:ascii="Arial" w:hAnsi="Arial" w:cs="Arial"/>
          <w:i/>
          <w:color w:val="FF0000"/>
          <w:sz w:val="22"/>
          <w:szCs w:val="22"/>
          <w:lang w:val="en-GB"/>
        </w:rPr>
        <w:t xml:space="preserve"> first name, last name, degrees, contact details</w:t>
      </w:r>
      <w:r w:rsidR="00307B1D" w:rsidRPr="00BE4528">
        <w:rPr>
          <w:rFonts w:ascii="Arial" w:hAnsi="Arial" w:cs="Arial"/>
          <w:iCs/>
          <w:sz w:val="22"/>
          <w:szCs w:val="22"/>
          <w:lang w:val="en-GB"/>
        </w:rPr>
        <w:t>.</w:t>
      </w:r>
    </w:p>
    <w:p w14:paraId="0AABAC65" w14:textId="600EA680" w:rsidR="00DE5752" w:rsidRPr="00BE4528" w:rsidRDefault="004D4052" w:rsidP="00DE5752">
      <w:pPr>
        <w:pStyle w:val="Nadpis2"/>
        <w:rPr>
          <w:rFonts w:ascii="Arial" w:hAnsi="Arial" w:cs="Arial"/>
          <w:sz w:val="22"/>
          <w:szCs w:val="22"/>
          <w:lang w:val="en-GB"/>
        </w:rPr>
      </w:pPr>
      <w:r w:rsidRPr="00BE4528">
        <w:rPr>
          <w:rFonts w:ascii="Arial" w:hAnsi="Arial" w:cs="Arial"/>
          <w:sz w:val="22"/>
          <w:szCs w:val="22"/>
          <w:lang w:val="en-GB"/>
        </w:rPr>
        <w:t xml:space="preserve">The Partner </w:t>
      </w:r>
      <w:r w:rsidR="001D3669" w:rsidRPr="00BE4528">
        <w:rPr>
          <w:rFonts w:ascii="Arial" w:hAnsi="Arial" w:cs="Arial"/>
          <w:sz w:val="22"/>
          <w:szCs w:val="22"/>
          <w:lang w:val="en-GB"/>
        </w:rPr>
        <w:t>undertakes</w:t>
      </w:r>
      <w:r w:rsidRPr="00BE4528">
        <w:rPr>
          <w:rFonts w:ascii="Arial" w:hAnsi="Arial" w:cs="Arial"/>
          <w:sz w:val="22"/>
          <w:szCs w:val="22"/>
          <w:lang w:val="en-GB"/>
        </w:rPr>
        <w:t xml:space="preserve"> to make it possible for the </w:t>
      </w:r>
      <w:r w:rsidR="00214A34">
        <w:rPr>
          <w:rFonts w:ascii="Arial" w:hAnsi="Arial" w:cs="Arial"/>
          <w:sz w:val="22"/>
          <w:szCs w:val="22"/>
          <w:lang w:val="en-GB"/>
        </w:rPr>
        <w:t>S</w:t>
      </w:r>
      <w:r w:rsidRPr="00BE4528">
        <w:rPr>
          <w:rFonts w:ascii="Arial" w:hAnsi="Arial" w:cs="Arial"/>
          <w:sz w:val="22"/>
          <w:szCs w:val="22"/>
          <w:lang w:val="en-GB"/>
        </w:rPr>
        <w:t xml:space="preserve">tudent to be present at the relevant MU </w:t>
      </w:r>
      <w:r w:rsidRPr="00BE4528">
        <w:rPr>
          <w:rFonts w:ascii="Arial" w:hAnsi="Arial" w:cs="Arial"/>
          <w:color w:val="FF0000"/>
          <w:sz w:val="22"/>
          <w:szCs w:val="22"/>
          <w:lang w:val="en-GB"/>
        </w:rPr>
        <w:t>F</w:t>
      </w:r>
      <w:r w:rsidRPr="00BE4528">
        <w:rPr>
          <w:rFonts w:ascii="Arial" w:hAnsi="Arial" w:cs="Arial"/>
          <w:sz w:val="22"/>
          <w:szCs w:val="22"/>
          <w:lang w:val="en-GB"/>
        </w:rPr>
        <w:t xml:space="preserve"> workplace for the purposes of scientific research and participating in theoretical and practical teaching; the extend of these will be agreed upon by the contact persons of the Contracting Parties. Similarly, the Partner professes to make it possible for the Student to </w:t>
      </w:r>
      <w:r w:rsidR="00B869E8" w:rsidRPr="00BE4528">
        <w:rPr>
          <w:rFonts w:ascii="Arial" w:hAnsi="Arial" w:cs="Arial"/>
          <w:sz w:val="22"/>
          <w:szCs w:val="22"/>
          <w:lang w:val="en-GB"/>
        </w:rPr>
        <w:t xml:space="preserve">attend domestic and foreign conferences according to the supervisor’s requirements. </w:t>
      </w:r>
    </w:p>
    <w:p w14:paraId="760A4FCB" w14:textId="4D42F60B" w:rsidR="00DE5752" w:rsidRPr="00BE4528" w:rsidRDefault="009444E7" w:rsidP="00DE5752">
      <w:pPr>
        <w:pStyle w:val="Nadpis2"/>
        <w:rPr>
          <w:rFonts w:ascii="Arial" w:hAnsi="Arial" w:cs="Arial"/>
          <w:sz w:val="22"/>
          <w:szCs w:val="22"/>
          <w:lang w:val="en-GB"/>
        </w:rPr>
      </w:pPr>
      <w:r w:rsidRPr="00BE4528">
        <w:rPr>
          <w:rFonts w:ascii="Arial" w:hAnsi="Arial" w:cs="Arial"/>
          <w:sz w:val="22"/>
          <w:szCs w:val="22"/>
          <w:lang w:val="en-GB"/>
        </w:rPr>
        <w:t xml:space="preserve">The </w:t>
      </w:r>
      <w:r w:rsidR="00214A34">
        <w:rPr>
          <w:rFonts w:ascii="Arial" w:hAnsi="Arial" w:cs="Arial"/>
          <w:sz w:val="22"/>
          <w:szCs w:val="22"/>
          <w:lang w:val="en-GB"/>
        </w:rPr>
        <w:t>S</w:t>
      </w:r>
      <w:r w:rsidRPr="00BE4528">
        <w:rPr>
          <w:rFonts w:ascii="Arial" w:hAnsi="Arial" w:cs="Arial"/>
          <w:sz w:val="22"/>
          <w:szCs w:val="22"/>
          <w:lang w:val="en-GB"/>
        </w:rPr>
        <w:t xml:space="preserve">tudent will be able to participate in long-term internships abroad after the contact persons of the Contracting Parties reach an agreement and in accordance to the conditions of MU and MU </w:t>
      </w:r>
      <w:r w:rsidR="00017B64" w:rsidRPr="00BE4528">
        <w:rPr>
          <w:rFonts w:ascii="Arial" w:hAnsi="Arial" w:cs="Arial"/>
          <w:color w:val="FF0000"/>
          <w:sz w:val="22"/>
          <w:szCs w:val="22"/>
          <w:lang w:val="en-GB"/>
        </w:rPr>
        <w:t>F</w:t>
      </w:r>
      <w:r w:rsidRPr="00BE4528">
        <w:rPr>
          <w:rFonts w:ascii="Arial" w:hAnsi="Arial" w:cs="Arial"/>
          <w:sz w:val="22"/>
          <w:szCs w:val="22"/>
          <w:lang w:val="en-GB"/>
        </w:rPr>
        <w:t>.</w:t>
      </w:r>
    </w:p>
    <w:p w14:paraId="6F54A648" w14:textId="02312076" w:rsidR="00DE5752" w:rsidRPr="00BE4528" w:rsidRDefault="001D3669" w:rsidP="00DE5752">
      <w:pPr>
        <w:pStyle w:val="Nadpis2"/>
        <w:rPr>
          <w:rFonts w:ascii="Arial" w:hAnsi="Arial" w:cs="Arial"/>
          <w:sz w:val="22"/>
          <w:szCs w:val="22"/>
          <w:lang w:val="en-GB"/>
        </w:rPr>
      </w:pPr>
      <w:r w:rsidRPr="00BE4528">
        <w:rPr>
          <w:rFonts w:ascii="Arial" w:hAnsi="Arial" w:cs="Arial"/>
          <w:sz w:val="22"/>
          <w:szCs w:val="22"/>
          <w:lang w:val="en-GB"/>
        </w:rPr>
        <w:t xml:space="preserve">Following the agreement of the contact persons of the Contracting Parties, the Partner </w:t>
      </w:r>
      <w:r w:rsidR="00FF50C7" w:rsidRPr="00BE4528">
        <w:rPr>
          <w:rFonts w:ascii="Arial" w:hAnsi="Arial" w:cs="Arial"/>
          <w:sz w:val="22"/>
          <w:szCs w:val="22"/>
          <w:lang w:val="en-GB"/>
        </w:rPr>
        <w:t xml:space="preserve">undertakes to create suitable conditions for the Student that allow them to meet their obligations arising from doctoral studies at MU </w:t>
      </w:r>
      <w:r w:rsidR="00DE5752" w:rsidRPr="00BE4528">
        <w:rPr>
          <w:rFonts w:ascii="Arial" w:hAnsi="Arial" w:cs="Arial"/>
          <w:color w:val="FF0000"/>
          <w:sz w:val="22"/>
          <w:szCs w:val="22"/>
          <w:lang w:val="en-GB"/>
        </w:rPr>
        <w:t>F</w:t>
      </w:r>
      <w:r w:rsidR="00DE5752" w:rsidRPr="00BE4528">
        <w:rPr>
          <w:rFonts w:ascii="Arial" w:hAnsi="Arial" w:cs="Arial"/>
          <w:sz w:val="22"/>
          <w:szCs w:val="22"/>
          <w:lang w:val="en-GB"/>
        </w:rPr>
        <w:t>.</w:t>
      </w:r>
    </w:p>
    <w:p w14:paraId="6121FDCC" w14:textId="5475D1A7" w:rsidR="006017E2" w:rsidRPr="00BE4528" w:rsidRDefault="00FF50C7" w:rsidP="006017E2">
      <w:pPr>
        <w:pStyle w:val="Nadpis2"/>
        <w:rPr>
          <w:rFonts w:ascii="Arial" w:hAnsi="Arial" w:cs="Arial"/>
          <w:sz w:val="22"/>
          <w:szCs w:val="22"/>
          <w:lang w:val="en-GB"/>
        </w:rPr>
      </w:pPr>
      <w:r w:rsidRPr="00BE4528">
        <w:rPr>
          <w:rFonts w:ascii="Arial" w:hAnsi="Arial" w:cs="Arial"/>
          <w:sz w:val="22"/>
          <w:szCs w:val="22"/>
          <w:lang w:val="en-GB"/>
        </w:rPr>
        <w:t>Through the consultant’s mediation, the Partner has the right to become familiar with the course of the Student’ studies, the results they achieved, and their publications and other scientific research outputs (conference presentations, workshops organized, etc.).</w:t>
      </w:r>
    </w:p>
    <w:p w14:paraId="2F594588" w14:textId="77777777" w:rsidR="000A01CA" w:rsidRPr="00BE4528" w:rsidRDefault="000A01CA" w:rsidP="006017E2">
      <w:pPr>
        <w:pStyle w:val="Nadpis2"/>
        <w:rPr>
          <w:rFonts w:ascii="Arial" w:hAnsi="Arial" w:cs="Arial"/>
          <w:sz w:val="22"/>
          <w:szCs w:val="22"/>
          <w:lang w:val="en-GB"/>
        </w:rPr>
      </w:pPr>
      <w:r w:rsidRPr="00BE4528">
        <w:rPr>
          <w:rFonts w:ascii="Arial" w:hAnsi="Arial" w:cs="Arial"/>
          <w:sz w:val="22"/>
          <w:szCs w:val="22"/>
          <w:lang w:val="en-GB"/>
        </w:rPr>
        <w:t>Through the consultant’s mediation, the Partner has the right to free consultations with the Student’s supervisor in the area of the research focus of the Student’s dissertation as long as the consultations are directly related to the Student’s research focus.</w:t>
      </w:r>
    </w:p>
    <w:p w14:paraId="799363ED" w14:textId="77777777" w:rsidR="00F414F5" w:rsidRPr="00BE4528" w:rsidRDefault="00F414F5" w:rsidP="00F414F5">
      <w:pPr>
        <w:rPr>
          <w:lang w:val="en-GB"/>
        </w:rPr>
      </w:pPr>
    </w:p>
    <w:p w14:paraId="129C48A0" w14:textId="099F5369" w:rsidR="00047D96" w:rsidRPr="00BE4528" w:rsidRDefault="000A01CA" w:rsidP="00726B32">
      <w:pPr>
        <w:pStyle w:val="Nadpis1"/>
        <w:rPr>
          <w:rFonts w:ascii="Arial" w:eastAsia="Times New Roman" w:hAnsi="Arial" w:cs="Arial"/>
          <w:sz w:val="22"/>
          <w:szCs w:val="22"/>
          <w:lang w:val="en-GB" w:eastAsia="cs-CZ"/>
        </w:rPr>
      </w:pPr>
      <w:r w:rsidRPr="00BE4528">
        <w:rPr>
          <w:rFonts w:ascii="Arial" w:eastAsia="Times New Roman" w:hAnsi="Arial" w:cs="Arial"/>
          <w:sz w:val="22"/>
          <w:szCs w:val="22"/>
          <w:lang w:val="en-GB" w:eastAsia="cs-CZ"/>
        </w:rPr>
        <w:t>Intellectual Property</w:t>
      </w:r>
    </w:p>
    <w:p w14:paraId="6AE2DA61" w14:textId="10799FC4" w:rsidR="002618D3" w:rsidRPr="00BE4528" w:rsidRDefault="000A01CA" w:rsidP="002618D3">
      <w:pPr>
        <w:pStyle w:val="Nadpis2"/>
        <w:rPr>
          <w:rFonts w:ascii="Arial" w:hAnsi="Arial" w:cs="Arial"/>
          <w:sz w:val="22"/>
          <w:szCs w:val="22"/>
          <w:lang w:val="en-GB"/>
        </w:rPr>
      </w:pPr>
      <w:r w:rsidRPr="00BE4528">
        <w:rPr>
          <w:rFonts w:ascii="Arial" w:hAnsi="Arial" w:cs="Arial"/>
          <w:sz w:val="22"/>
          <w:szCs w:val="22"/>
          <w:lang w:val="en-GB"/>
        </w:rPr>
        <w:t xml:space="preserve">The Contracting Parties undertake to inform each other about the facts leading to the creation </w:t>
      </w:r>
      <w:r w:rsidR="00F41526" w:rsidRPr="00BE4528">
        <w:rPr>
          <w:rFonts w:ascii="Arial" w:hAnsi="Arial" w:cs="Arial"/>
          <w:sz w:val="22"/>
          <w:szCs w:val="22"/>
          <w:lang w:val="en-GB"/>
        </w:rPr>
        <w:t>of intellectual property in connection with the Student’s studies.</w:t>
      </w:r>
    </w:p>
    <w:p w14:paraId="4195E22D" w14:textId="0DD2E732" w:rsidR="006B1AEF" w:rsidRPr="00BE4528" w:rsidRDefault="00054E7B" w:rsidP="00054E7B">
      <w:pPr>
        <w:pStyle w:val="Nadpis2"/>
        <w:rPr>
          <w:rFonts w:ascii="Arial" w:hAnsi="Arial" w:cs="Arial"/>
          <w:sz w:val="22"/>
          <w:szCs w:val="22"/>
          <w:lang w:val="en-GB"/>
        </w:rPr>
      </w:pPr>
      <w:r w:rsidRPr="00BE4528">
        <w:rPr>
          <w:rFonts w:ascii="Arial" w:hAnsi="Arial" w:cs="Arial"/>
          <w:sz w:val="22"/>
          <w:szCs w:val="22"/>
          <w:lang w:val="en-GB"/>
        </w:rPr>
        <w:t xml:space="preserve">The Partner acknowledges that protection and use of intellectual property are regulated by the internal regulations of MU </w:t>
      </w:r>
      <w:r w:rsidR="006B1AEF" w:rsidRPr="00BE4528">
        <w:rPr>
          <w:rFonts w:ascii="Arial" w:hAnsi="Arial" w:cs="Arial"/>
          <w:color w:val="FF0000"/>
          <w:sz w:val="22"/>
          <w:szCs w:val="22"/>
          <w:lang w:val="en-GB"/>
        </w:rPr>
        <w:t>F</w:t>
      </w:r>
      <w:r w:rsidR="006B1AEF" w:rsidRPr="00BE4528">
        <w:rPr>
          <w:rFonts w:ascii="Arial" w:hAnsi="Arial" w:cs="Arial"/>
          <w:sz w:val="22"/>
          <w:szCs w:val="22"/>
          <w:vertAlign w:val="superscript"/>
          <w:lang w:val="en-GB"/>
        </w:rPr>
        <w:footnoteReference w:id="1"/>
      </w:r>
      <w:r w:rsidRPr="00BE4528">
        <w:rPr>
          <w:rFonts w:ascii="Arial" w:hAnsi="Arial" w:cs="Arial"/>
          <w:sz w:val="22"/>
          <w:szCs w:val="22"/>
          <w:lang w:val="en-GB"/>
        </w:rPr>
        <w:t xml:space="preserve">; these regulations also stipulate the rights and obligations related to the creation, notification, evidence, protection, and use of intellectual property. </w:t>
      </w:r>
    </w:p>
    <w:p w14:paraId="3CFB304B" w14:textId="13D6E535" w:rsidR="00E12956" w:rsidRPr="00BE4528" w:rsidRDefault="004F2FE0" w:rsidP="00726B32">
      <w:pPr>
        <w:pStyle w:val="Nadpis2"/>
        <w:rPr>
          <w:rFonts w:ascii="Arial" w:hAnsi="Arial" w:cs="Arial"/>
          <w:sz w:val="22"/>
          <w:szCs w:val="22"/>
          <w:lang w:val="en-GB"/>
        </w:rPr>
      </w:pPr>
      <w:r w:rsidRPr="00BE4528">
        <w:rPr>
          <w:rFonts w:ascii="Arial" w:hAnsi="Arial" w:cs="Arial"/>
          <w:sz w:val="22"/>
          <w:szCs w:val="22"/>
          <w:lang w:val="en-GB"/>
        </w:rPr>
        <w:t>The Partner acknowledges that the dissertation is in accordance to the law</w:t>
      </w:r>
      <w:r w:rsidR="006B1AEF" w:rsidRPr="00BE4528">
        <w:rPr>
          <w:rFonts w:ascii="Arial" w:hAnsi="Arial" w:cs="Arial"/>
          <w:sz w:val="22"/>
          <w:szCs w:val="22"/>
          <w:vertAlign w:val="superscript"/>
          <w:lang w:val="en-GB"/>
        </w:rPr>
        <w:footnoteReference w:id="2"/>
      </w:r>
      <w:r w:rsidR="006B1AEF" w:rsidRPr="00BE4528">
        <w:rPr>
          <w:rFonts w:ascii="Arial" w:hAnsi="Arial" w:cs="Arial"/>
          <w:sz w:val="22"/>
          <w:szCs w:val="22"/>
          <w:lang w:val="en-GB"/>
        </w:rPr>
        <w:t xml:space="preserve"> </w:t>
      </w:r>
      <w:r w:rsidRPr="00BE4528">
        <w:rPr>
          <w:rFonts w:ascii="Arial" w:hAnsi="Arial" w:cs="Arial"/>
          <w:sz w:val="22"/>
          <w:szCs w:val="22"/>
          <w:lang w:val="en-GB"/>
        </w:rPr>
        <w:t xml:space="preserve">and internal regulations of MU </w:t>
      </w:r>
      <w:r w:rsidR="006B1AEF" w:rsidRPr="00BE4528">
        <w:rPr>
          <w:rFonts w:ascii="Arial" w:hAnsi="Arial" w:cs="Arial"/>
          <w:color w:val="FF0000"/>
          <w:sz w:val="22"/>
          <w:szCs w:val="22"/>
          <w:lang w:val="en-GB"/>
        </w:rPr>
        <w:t>F</w:t>
      </w:r>
      <w:r w:rsidR="006B1AEF" w:rsidRPr="00BE4528">
        <w:rPr>
          <w:rFonts w:ascii="Arial" w:hAnsi="Arial" w:cs="Arial"/>
          <w:sz w:val="22"/>
          <w:szCs w:val="22"/>
          <w:vertAlign w:val="superscript"/>
          <w:lang w:val="en-GB"/>
        </w:rPr>
        <w:footnoteReference w:id="3"/>
      </w:r>
      <w:r w:rsidR="006B1AEF" w:rsidRPr="00BE4528">
        <w:rPr>
          <w:rFonts w:ascii="Arial" w:hAnsi="Arial" w:cs="Arial"/>
          <w:sz w:val="22"/>
          <w:szCs w:val="22"/>
          <w:lang w:val="en-GB"/>
        </w:rPr>
        <w:t xml:space="preserve"> </w:t>
      </w:r>
      <w:r w:rsidRPr="00BE4528">
        <w:rPr>
          <w:rFonts w:ascii="Arial" w:hAnsi="Arial" w:cs="Arial"/>
          <w:sz w:val="22"/>
          <w:szCs w:val="22"/>
          <w:lang w:val="en-GB"/>
        </w:rPr>
        <w:t xml:space="preserve">published electronically for non-profit purposes in the MU IS archive, including the reader’s reports, the record of the dissertation defence, and its result; the internal regulations of MU </w:t>
      </w:r>
      <w:r w:rsidR="006B1AEF" w:rsidRPr="00BE4528">
        <w:rPr>
          <w:rFonts w:ascii="Arial" w:hAnsi="Arial" w:cs="Arial"/>
          <w:color w:val="FF0000"/>
          <w:sz w:val="22"/>
          <w:szCs w:val="22"/>
          <w:lang w:val="en-GB"/>
        </w:rPr>
        <w:t>F</w:t>
      </w:r>
      <w:r w:rsidR="006B1AEF" w:rsidRPr="00BE4528">
        <w:rPr>
          <w:rFonts w:ascii="Arial" w:hAnsi="Arial" w:cs="Arial"/>
          <w:sz w:val="22"/>
          <w:szCs w:val="22"/>
          <w:lang w:val="en-GB"/>
        </w:rPr>
        <w:t xml:space="preserve"> </w:t>
      </w:r>
      <w:r w:rsidRPr="00BE4528">
        <w:rPr>
          <w:rFonts w:ascii="Arial" w:hAnsi="Arial" w:cs="Arial"/>
          <w:sz w:val="22"/>
          <w:szCs w:val="22"/>
          <w:lang w:val="en-GB"/>
        </w:rPr>
        <w:t>stipulate the conditions for the non-publication clause</w:t>
      </w:r>
      <w:r w:rsidR="00172DC5" w:rsidRPr="00BE4528">
        <w:rPr>
          <w:rFonts w:ascii="Arial" w:hAnsi="Arial" w:cs="Arial"/>
          <w:sz w:val="22"/>
          <w:szCs w:val="22"/>
          <w:lang w:val="en-GB"/>
        </w:rPr>
        <w:t xml:space="preserve"> for parts of the text</w:t>
      </w:r>
      <w:r w:rsidRPr="00BE4528">
        <w:rPr>
          <w:rFonts w:ascii="Arial" w:hAnsi="Arial" w:cs="Arial"/>
          <w:sz w:val="22"/>
          <w:szCs w:val="22"/>
          <w:lang w:val="en-GB"/>
        </w:rPr>
        <w:t>.</w:t>
      </w:r>
    </w:p>
    <w:p w14:paraId="51A8C919" w14:textId="113E4B97" w:rsidR="00B16CE9" w:rsidRPr="00BE4528" w:rsidRDefault="00B16CE9" w:rsidP="00B16CE9">
      <w:pPr>
        <w:rPr>
          <w:lang w:val="en-GB" w:eastAsia="cs-CZ"/>
        </w:rPr>
      </w:pPr>
    </w:p>
    <w:p w14:paraId="2A6710B5" w14:textId="52B241E6" w:rsidR="000B525E" w:rsidRPr="00BE4528" w:rsidRDefault="00DB62DE" w:rsidP="00D876B9">
      <w:pPr>
        <w:pStyle w:val="Nadpis1"/>
        <w:rPr>
          <w:rFonts w:ascii="Arial" w:eastAsia="Times New Roman" w:hAnsi="Arial" w:cs="Arial"/>
          <w:sz w:val="22"/>
          <w:szCs w:val="22"/>
          <w:lang w:val="en-GB" w:eastAsia="cs-CZ"/>
        </w:rPr>
      </w:pPr>
      <w:r w:rsidRPr="00BE4528">
        <w:rPr>
          <w:rFonts w:ascii="Arial" w:eastAsia="Times New Roman" w:hAnsi="Arial" w:cs="Arial"/>
          <w:sz w:val="22"/>
          <w:szCs w:val="22"/>
          <w:lang w:val="en-GB" w:eastAsia="cs-CZ"/>
        </w:rPr>
        <w:lastRenderedPageBreak/>
        <w:t>Duration and Termination of the Obligation Arising Under the Contract</w:t>
      </w:r>
    </w:p>
    <w:p w14:paraId="4EF8C818" w14:textId="3F061BE6" w:rsidR="000B525E" w:rsidRPr="00BE4528" w:rsidRDefault="00784CB0" w:rsidP="00D876B9">
      <w:pPr>
        <w:pStyle w:val="Nadpis2"/>
        <w:rPr>
          <w:rFonts w:ascii="Arial" w:hAnsi="Arial" w:cs="Arial"/>
          <w:sz w:val="22"/>
          <w:szCs w:val="22"/>
          <w:lang w:val="en-GB"/>
        </w:rPr>
      </w:pPr>
      <w:r w:rsidRPr="00BE4528">
        <w:rPr>
          <w:rFonts w:ascii="Arial" w:hAnsi="Arial" w:cs="Arial"/>
          <w:sz w:val="22"/>
          <w:szCs w:val="22"/>
          <w:lang w:val="en-GB"/>
        </w:rPr>
        <w:t>This Contract is concluded for the duration of the Student’s study.</w:t>
      </w:r>
    </w:p>
    <w:p w14:paraId="0E796459" w14:textId="3B18018B" w:rsidR="000C44C4" w:rsidRPr="00BE4528" w:rsidRDefault="002E7C4C" w:rsidP="00415F80">
      <w:pPr>
        <w:pStyle w:val="Nadpis2"/>
        <w:rPr>
          <w:rFonts w:ascii="Arial" w:hAnsi="Arial" w:cs="Arial"/>
          <w:sz w:val="22"/>
          <w:szCs w:val="22"/>
          <w:lang w:val="en-GB"/>
        </w:rPr>
      </w:pPr>
      <w:r w:rsidRPr="00BE4528">
        <w:rPr>
          <w:rFonts w:ascii="Arial" w:hAnsi="Arial" w:cs="Arial"/>
          <w:sz w:val="22"/>
          <w:szCs w:val="22"/>
          <w:lang w:val="en-GB"/>
        </w:rPr>
        <w:t xml:space="preserve">Each of the Contracting Parties may unilaterally terminate the contract with a three-month notice period and without giving a specific reason. The notice period begins on the first day of the month following the </w:t>
      </w:r>
      <w:r w:rsidR="00CF2487">
        <w:rPr>
          <w:rFonts w:ascii="Arial" w:hAnsi="Arial" w:cs="Arial"/>
          <w:sz w:val="22"/>
          <w:szCs w:val="22"/>
          <w:lang w:val="en-GB"/>
        </w:rPr>
        <w:t xml:space="preserve">month of the </w:t>
      </w:r>
      <w:r w:rsidRPr="00BE4528">
        <w:rPr>
          <w:rFonts w:ascii="Arial" w:hAnsi="Arial" w:cs="Arial"/>
          <w:sz w:val="22"/>
          <w:szCs w:val="22"/>
          <w:lang w:val="en-GB"/>
        </w:rPr>
        <w:t xml:space="preserve">day </w:t>
      </w:r>
      <w:r w:rsidR="00EF5D37" w:rsidRPr="00BE4528">
        <w:rPr>
          <w:rFonts w:ascii="Arial" w:hAnsi="Arial" w:cs="Arial"/>
          <w:sz w:val="22"/>
          <w:szCs w:val="22"/>
          <w:lang w:val="en-GB"/>
        </w:rPr>
        <w:t>the termination was delivered.</w:t>
      </w:r>
    </w:p>
    <w:p w14:paraId="64D84ED1" w14:textId="2F3D2116" w:rsidR="00CE603B" w:rsidRPr="00BE4528" w:rsidRDefault="005E0F68" w:rsidP="00E7189B">
      <w:pPr>
        <w:pStyle w:val="Nadpis2"/>
        <w:rPr>
          <w:rFonts w:ascii="Arial" w:hAnsi="Arial" w:cs="Arial"/>
          <w:sz w:val="22"/>
          <w:szCs w:val="22"/>
          <w:lang w:val="en-GB"/>
        </w:rPr>
      </w:pPr>
      <w:r w:rsidRPr="00BE4528">
        <w:rPr>
          <w:rFonts w:ascii="Arial" w:hAnsi="Arial" w:cs="Arial"/>
          <w:sz w:val="22"/>
          <w:szCs w:val="22"/>
          <w:lang w:val="en-GB"/>
        </w:rPr>
        <w:t xml:space="preserve">The obligation </w:t>
      </w:r>
      <w:r w:rsidR="00E7189B" w:rsidRPr="00BE4528">
        <w:rPr>
          <w:rFonts w:ascii="Arial" w:hAnsi="Arial" w:cs="Arial"/>
          <w:sz w:val="22"/>
          <w:szCs w:val="22"/>
          <w:lang w:val="en-GB"/>
        </w:rPr>
        <w:t>under</w:t>
      </w:r>
      <w:r w:rsidRPr="00BE4528">
        <w:rPr>
          <w:rFonts w:ascii="Arial" w:hAnsi="Arial" w:cs="Arial"/>
          <w:sz w:val="22"/>
          <w:szCs w:val="22"/>
          <w:lang w:val="en-GB"/>
        </w:rPr>
        <w:t xml:space="preserve"> th</w:t>
      </w:r>
      <w:r w:rsidR="00E7189B" w:rsidRPr="00BE4528">
        <w:rPr>
          <w:rFonts w:ascii="Arial" w:hAnsi="Arial" w:cs="Arial"/>
          <w:sz w:val="22"/>
          <w:szCs w:val="22"/>
          <w:lang w:val="en-GB"/>
        </w:rPr>
        <w:t>e</w:t>
      </w:r>
      <w:r w:rsidRPr="00BE4528">
        <w:rPr>
          <w:rFonts w:ascii="Arial" w:hAnsi="Arial" w:cs="Arial"/>
          <w:sz w:val="22"/>
          <w:szCs w:val="22"/>
          <w:lang w:val="en-GB"/>
        </w:rPr>
        <w:t xml:space="preserve"> Contract shall terminate upon the dissolution of the Partner, including the dissolution of the Partner with a legal successor. The obligation </w:t>
      </w:r>
      <w:r w:rsidR="00E7189B" w:rsidRPr="00BE4528">
        <w:rPr>
          <w:rFonts w:ascii="Arial" w:hAnsi="Arial" w:cs="Arial"/>
          <w:sz w:val="22"/>
          <w:szCs w:val="22"/>
          <w:lang w:val="en-GB"/>
        </w:rPr>
        <w:t>under the Contract also terminates if proceedings under insolvency laws are commenced by or against the Partner.</w:t>
      </w:r>
    </w:p>
    <w:p w14:paraId="06E575B9" w14:textId="77777777" w:rsidR="00684C37" w:rsidRPr="00BE4528" w:rsidRDefault="00684C37" w:rsidP="00CE603B">
      <w:pPr>
        <w:pStyle w:val="Nadpis2"/>
        <w:rPr>
          <w:rFonts w:ascii="Arial" w:hAnsi="Arial" w:cs="Arial"/>
          <w:sz w:val="22"/>
          <w:szCs w:val="22"/>
          <w:lang w:val="en-GB"/>
        </w:rPr>
      </w:pPr>
      <w:r w:rsidRPr="00BE4528">
        <w:rPr>
          <w:rFonts w:ascii="Arial" w:hAnsi="Arial" w:cs="Arial"/>
          <w:sz w:val="22"/>
          <w:szCs w:val="22"/>
          <w:lang w:val="en-GB"/>
        </w:rPr>
        <w:t>The termination of the obligations stemming from the Contract does not affect the study status or the study obligations of the Student.</w:t>
      </w:r>
    </w:p>
    <w:p w14:paraId="4E45EB91" w14:textId="77777777" w:rsidR="00F414F5" w:rsidRPr="00BE4528" w:rsidRDefault="00F414F5" w:rsidP="00F414F5">
      <w:pPr>
        <w:rPr>
          <w:lang w:val="en-GB"/>
        </w:rPr>
      </w:pPr>
    </w:p>
    <w:p w14:paraId="6CFC3869" w14:textId="0DF15DC6" w:rsidR="005C6699" w:rsidRPr="00BE4528" w:rsidRDefault="00684C37" w:rsidP="001B12E9">
      <w:pPr>
        <w:pStyle w:val="Nadpis1"/>
        <w:rPr>
          <w:rFonts w:ascii="Arial" w:hAnsi="Arial" w:cs="Arial"/>
          <w:sz w:val="22"/>
          <w:szCs w:val="22"/>
          <w:lang w:val="en-GB"/>
        </w:rPr>
      </w:pPr>
      <w:r w:rsidRPr="00BE4528">
        <w:rPr>
          <w:rFonts w:ascii="Arial" w:hAnsi="Arial" w:cs="Arial"/>
          <w:sz w:val="22"/>
          <w:szCs w:val="22"/>
          <w:lang w:val="en-GB"/>
        </w:rPr>
        <w:t>Final Provisions</w:t>
      </w:r>
      <w:r w:rsidR="000C44C4" w:rsidRPr="00BE4528">
        <w:rPr>
          <w:rFonts w:ascii="Arial" w:hAnsi="Arial" w:cs="Arial"/>
          <w:sz w:val="22"/>
          <w:szCs w:val="22"/>
          <w:lang w:val="en-GB"/>
        </w:rPr>
        <w:t xml:space="preserve"> </w:t>
      </w:r>
    </w:p>
    <w:p w14:paraId="44433526" w14:textId="0B374DB9" w:rsidR="005C6699" w:rsidRPr="00BE4528" w:rsidRDefault="00F255F7" w:rsidP="00B706F4">
      <w:pPr>
        <w:pStyle w:val="Nadpis2"/>
        <w:rPr>
          <w:rFonts w:ascii="Arial" w:hAnsi="Arial" w:cs="Arial"/>
          <w:sz w:val="22"/>
          <w:szCs w:val="22"/>
          <w:lang w:val="en-GB"/>
        </w:rPr>
      </w:pPr>
      <w:r w:rsidRPr="00BE4528">
        <w:rPr>
          <w:rFonts w:ascii="Arial" w:hAnsi="Arial" w:cs="Arial"/>
          <w:sz w:val="22"/>
          <w:szCs w:val="22"/>
          <w:lang w:val="en-GB"/>
        </w:rPr>
        <w:t>The obligations under th</w:t>
      </w:r>
      <w:r w:rsidR="00D67A64" w:rsidRPr="00BE4528">
        <w:rPr>
          <w:rFonts w:ascii="Arial" w:hAnsi="Arial" w:cs="Arial"/>
          <w:sz w:val="22"/>
          <w:szCs w:val="22"/>
          <w:lang w:val="en-GB"/>
        </w:rPr>
        <w:t>e</w:t>
      </w:r>
      <w:r w:rsidRPr="00BE4528">
        <w:rPr>
          <w:rFonts w:ascii="Arial" w:hAnsi="Arial" w:cs="Arial"/>
          <w:sz w:val="22"/>
          <w:szCs w:val="22"/>
          <w:lang w:val="en-GB"/>
        </w:rPr>
        <w:t xml:space="preserve"> Contract are governed by the laws of the Czech Republic</w:t>
      </w:r>
      <w:r w:rsidR="005C6699" w:rsidRPr="00BE4528">
        <w:rPr>
          <w:rFonts w:ascii="Arial" w:hAnsi="Arial" w:cs="Arial"/>
          <w:sz w:val="22"/>
          <w:szCs w:val="22"/>
          <w:lang w:val="en-GB"/>
        </w:rPr>
        <w:t>.</w:t>
      </w:r>
    </w:p>
    <w:p w14:paraId="615ADC27" w14:textId="63BD9521" w:rsidR="005C6699" w:rsidRPr="00BE4528" w:rsidRDefault="00D67A64" w:rsidP="00B706F4">
      <w:pPr>
        <w:pStyle w:val="Nadpis2"/>
        <w:rPr>
          <w:rFonts w:ascii="Arial" w:hAnsi="Arial" w:cs="Arial"/>
          <w:sz w:val="22"/>
          <w:szCs w:val="22"/>
          <w:lang w:val="en-GB"/>
        </w:rPr>
      </w:pPr>
      <w:r w:rsidRPr="00BE4528">
        <w:rPr>
          <w:rFonts w:ascii="Arial" w:hAnsi="Arial" w:cs="Arial"/>
          <w:sz w:val="22"/>
          <w:szCs w:val="22"/>
          <w:lang w:val="en-GB"/>
        </w:rPr>
        <w:t>The Contract shall be executed in three (3) original copies. Each Party shall receive one (1) original copy, each of which shall have the same legal effect.</w:t>
      </w:r>
    </w:p>
    <w:p w14:paraId="51E741E5" w14:textId="02B0572B" w:rsidR="00310D3C" w:rsidRPr="00BE4528" w:rsidRDefault="00D67A64" w:rsidP="00BD3B7F">
      <w:pPr>
        <w:pStyle w:val="Nadpis2"/>
        <w:rPr>
          <w:rFonts w:ascii="Arial" w:hAnsi="Arial" w:cs="Arial"/>
          <w:sz w:val="22"/>
          <w:szCs w:val="22"/>
          <w:lang w:val="en-GB"/>
        </w:rPr>
      </w:pPr>
      <w:r w:rsidRPr="00BE4528">
        <w:rPr>
          <w:rFonts w:ascii="Arial" w:hAnsi="Arial" w:cs="Arial"/>
          <w:sz w:val="22"/>
          <w:szCs w:val="22"/>
          <w:lang w:val="en-GB"/>
        </w:rPr>
        <w:t xml:space="preserve">The Contract may be amended or supplemented only by numbered amendments </w:t>
      </w:r>
      <w:r w:rsidR="00310D3C" w:rsidRPr="00BE4528">
        <w:rPr>
          <w:rFonts w:ascii="Arial" w:hAnsi="Arial" w:cs="Arial"/>
          <w:sz w:val="22"/>
          <w:szCs w:val="22"/>
          <w:lang w:val="en-GB"/>
        </w:rPr>
        <w:t xml:space="preserve">in ascending order and </w:t>
      </w:r>
      <w:r w:rsidRPr="00BE4528">
        <w:rPr>
          <w:rFonts w:ascii="Arial" w:hAnsi="Arial" w:cs="Arial"/>
          <w:sz w:val="22"/>
          <w:szCs w:val="22"/>
          <w:lang w:val="en-GB"/>
        </w:rPr>
        <w:t xml:space="preserve">signed by </w:t>
      </w:r>
      <w:r w:rsidR="00CF2487">
        <w:rPr>
          <w:rFonts w:ascii="Arial" w:hAnsi="Arial" w:cs="Arial"/>
          <w:sz w:val="22"/>
          <w:szCs w:val="22"/>
          <w:lang w:val="en-GB"/>
        </w:rPr>
        <w:t>all three</w:t>
      </w:r>
      <w:r w:rsidRPr="00BE4528">
        <w:rPr>
          <w:rFonts w:ascii="Arial" w:hAnsi="Arial" w:cs="Arial"/>
          <w:sz w:val="22"/>
          <w:szCs w:val="22"/>
          <w:lang w:val="en-GB"/>
        </w:rPr>
        <w:t xml:space="preserve"> Contracting Parties.</w:t>
      </w:r>
      <w:r w:rsidR="00310D3C" w:rsidRPr="00BE4528">
        <w:rPr>
          <w:rFonts w:ascii="Arial" w:hAnsi="Arial" w:cs="Arial"/>
          <w:sz w:val="22"/>
          <w:szCs w:val="22"/>
          <w:lang w:val="en-GB"/>
        </w:rPr>
        <w:t xml:space="preserve"> Changing the contents of the Contract is excluded except by writing.</w:t>
      </w:r>
    </w:p>
    <w:p w14:paraId="623FAACA" w14:textId="4DD9F545" w:rsidR="005C6699" w:rsidRPr="00BE4528" w:rsidRDefault="00DD3AB8" w:rsidP="00B706F4">
      <w:pPr>
        <w:pStyle w:val="Nadpis2"/>
        <w:rPr>
          <w:rFonts w:ascii="Arial" w:hAnsi="Arial" w:cs="Arial"/>
          <w:sz w:val="22"/>
          <w:szCs w:val="22"/>
          <w:lang w:val="en-GB"/>
        </w:rPr>
      </w:pPr>
      <w:r w:rsidRPr="00BE4528">
        <w:rPr>
          <w:rFonts w:ascii="Arial" w:hAnsi="Arial" w:cs="Arial"/>
          <w:sz w:val="22"/>
          <w:szCs w:val="22"/>
          <w:lang w:val="en-GB"/>
        </w:rPr>
        <w:t xml:space="preserve">The Contract shall enter into force when signed by all Contracting Parties. </w:t>
      </w:r>
    </w:p>
    <w:p w14:paraId="5068109E" w14:textId="16C00AE8" w:rsidR="006377C5" w:rsidRPr="00BE4528" w:rsidRDefault="006377C5" w:rsidP="00EC2861">
      <w:pPr>
        <w:pStyle w:val="Nadpis2"/>
        <w:rPr>
          <w:lang w:val="en-GB"/>
        </w:rPr>
      </w:pPr>
      <w:r w:rsidRPr="00BE4528">
        <w:rPr>
          <w:rFonts w:ascii="Arial" w:hAnsi="Arial" w:cs="Arial"/>
          <w:sz w:val="22"/>
          <w:szCs w:val="22"/>
          <w:lang w:val="en-GB"/>
        </w:rPr>
        <w:t>The consent to transferring the rights and obligations under the Contract or part thereof of a Contracting Party to a third party may be granted only in writing.</w:t>
      </w:r>
    </w:p>
    <w:p w14:paraId="621483AC" w14:textId="7131E5AA" w:rsidR="004640BF" w:rsidRPr="00BE4528" w:rsidRDefault="004640BF" w:rsidP="00B706F4">
      <w:pPr>
        <w:pStyle w:val="Nadpis2"/>
        <w:rPr>
          <w:rFonts w:ascii="Arial" w:hAnsi="Arial" w:cs="Arial"/>
          <w:sz w:val="22"/>
          <w:szCs w:val="22"/>
          <w:lang w:val="en-GB"/>
        </w:rPr>
      </w:pPr>
      <w:r w:rsidRPr="00BE4528">
        <w:rPr>
          <w:rFonts w:ascii="Arial" w:hAnsi="Arial" w:cs="Arial"/>
          <w:sz w:val="22"/>
          <w:szCs w:val="22"/>
          <w:lang w:val="en-GB"/>
        </w:rPr>
        <w:t>If any provision of the Contract shall be held or made illegal or invalid, the remainder of the Contract shall not be affected thereby. The issues considered illegal or invalid will be assessed according to the generally binding regulations which best correspond in their purposes to the subject of the illegal or invalid provision.</w:t>
      </w:r>
    </w:p>
    <w:p w14:paraId="50E53982" w14:textId="38EA71D8" w:rsidR="005C6699" w:rsidRPr="00BE4528" w:rsidRDefault="004640BF" w:rsidP="00B706F4">
      <w:pPr>
        <w:pStyle w:val="Nadpis2"/>
        <w:rPr>
          <w:rFonts w:ascii="Arial" w:hAnsi="Arial" w:cs="Arial"/>
          <w:sz w:val="22"/>
          <w:szCs w:val="22"/>
          <w:lang w:val="en-GB"/>
        </w:rPr>
      </w:pPr>
      <w:r w:rsidRPr="00BE4528">
        <w:rPr>
          <w:rFonts w:ascii="Arial" w:hAnsi="Arial" w:cs="Arial"/>
          <w:sz w:val="22"/>
          <w:szCs w:val="22"/>
          <w:lang w:val="en-GB"/>
        </w:rPr>
        <w:t xml:space="preserve">The Contracting Parties hereby declare to have read, </w:t>
      </w:r>
      <w:r w:rsidR="00192421" w:rsidRPr="00BE4528">
        <w:rPr>
          <w:rFonts w:ascii="Arial" w:hAnsi="Arial" w:cs="Arial"/>
          <w:sz w:val="22"/>
          <w:szCs w:val="22"/>
          <w:lang w:val="en-GB"/>
        </w:rPr>
        <w:t xml:space="preserve">understood, and accepted the </w:t>
      </w:r>
      <w:r w:rsidRPr="00BE4528">
        <w:rPr>
          <w:rFonts w:ascii="Arial" w:hAnsi="Arial" w:cs="Arial"/>
          <w:sz w:val="22"/>
          <w:szCs w:val="22"/>
          <w:lang w:val="en-GB"/>
        </w:rPr>
        <w:t xml:space="preserve">Contract </w:t>
      </w:r>
      <w:r w:rsidR="00192421" w:rsidRPr="00BE4528">
        <w:rPr>
          <w:rFonts w:ascii="Arial" w:hAnsi="Arial" w:cs="Arial"/>
          <w:sz w:val="22"/>
          <w:szCs w:val="22"/>
          <w:lang w:val="en-GB"/>
        </w:rPr>
        <w:t xml:space="preserve">and its contents. </w:t>
      </w:r>
    </w:p>
    <w:tbl>
      <w:tblPr>
        <w:tblpPr w:leftFromText="141" w:rightFromText="141" w:vertAnchor="text" w:horzAnchor="page" w:tblpX="1941" w:tblpY="1126"/>
        <w:tblW w:w="9142" w:type="dxa"/>
        <w:tblLayout w:type="fixed"/>
        <w:tblCellMar>
          <w:left w:w="70" w:type="dxa"/>
          <w:right w:w="70" w:type="dxa"/>
        </w:tblCellMar>
        <w:tblLook w:val="0000" w:firstRow="0" w:lastRow="0" w:firstColumn="0" w:lastColumn="0" w:noHBand="0" w:noVBand="0"/>
      </w:tblPr>
      <w:tblGrid>
        <w:gridCol w:w="4571"/>
        <w:gridCol w:w="4571"/>
      </w:tblGrid>
      <w:tr w:rsidR="00A11E97" w:rsidRPr="00BE4528" w14:paraId="325984DC" w14:textId="77777777" w:rsidTr="00A11E97">
        <w:tc>
          <w:tcPr>
            <w:tcW w:w="4571" w:type="dxa"/>
            <w:tcBorders>
              <w:top w:val="nil"/>
              <w:left w:val="nil"/>
              <w:bottom w:val="nil"/>
              <w:right w:val="nil"/>
            </w:tcBorders>
          </w:tcPr>
          <w:p w14:paraId="42B5D438" w14:textId="26A976B4" w:rsidR="00A11E97" w:rsidRPr="00BE4528" w:rsidRDefault="00192421" w:rsidP="00A11E97">
            <w:pPr>
              <w:keepNext/>
              <w:widowControl w:val="0"/>
              <w:tabs>
                <w:tab w:val="left" w:pos="2835"/>
              </w:tabs>
              <w:suppressAutoHyphens/>
              <w:spacing w:before="120" w:after="0" w:line="240" w:lineRule="auto"/>
              <w:jc w:val="both"/>
              <w:rPr>
                <w:rFonts w:ascii="Arial" w:eastAsia="Times New Roman" w:hAnsi="Arial" w:cs="Arial"/>
                <w:b/>
                <w:lang w:val="en-GB"/>
              </w:rPr>
            </w:pPr>
            <w:r w:rsidRPr="00BE4528">
              <w:rPr>
                <w:rFonts w:ascii="Arial" w:eastAsia="Times New Roman" w:hAnsi="Arial" w:cs="Arial"/>
                <w:b/>
                <w:lang w:val="en-GB"/>
              </w:rPr>
              <w:t>For MU</w:t>
            </w:r>
            <w:r w:rsidR="00A11E97" w:rsidRPr="00BE4528">
              <w:rPr>
                <w:rFonts w:ascii="Arial" w:eastAsia="Times New Roman" w:hAnsi="Arial" w:cs="Arial"/>
                <w:b/>
                <w:lang w:val="en-GB"/>
              </w:rPr>
              <w:t xml:space="preserve"> </w:t>
            </w:r>
            <w:r w:rsidR="00A11E97" w:rsidRPr="00BE4528">
              <w:rPr>
                <w:rFonts w:ascii="Arial" w:eastAsia="Times New Roman" w:hAnsi="Arial" w:cs="Arial"/>
                <w:b/>
                <w:color w:val="FF0000"/>
                <w:lang w:val="en-GB"/>
              </w:rPr>
              <w:t>F</w:t>
            </w:r>
            <w:r w:rsidR="00A11E97" w:rsidRPr="00BE4528">
              <w:rPr>
                <w:rFonts w:ascii="Arial" w:eastAsia="Times New Roman" w:hAnsi="Arial" w:cs="Arial"/>
                <w:b/>
                <w:lang w:val="en-GB"/>
              </w:rPr>
              <w:t>:</w:t>
            </w:r>
          </w:p>
          <w:p w14:paraId="549B337F" w14:textId="1CBCD433" w:rsidR="00A11E97" w:rsidRPr="00BE4528" w:rsidRDefault="00192421"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Place</w:t>
            </w:r>
            <w:r w:rsidR="00A11E97" w:rsidRPr="00BE4528">
              <w:rPr>
                <w:rFonts w:ascii="Arial" w:eastAsia="Times New Roman" w:hAnsi="Arial" w:cs="Arial"/>
                <w:lang w:val="en-GB"/>
              </w:rPr>
              <w:t>: Brno</w:t>
            </w:r>
          </w:p>
          <w:p w14:paraId="61137018" w14:textId="36B7B358" w:rsidR="00A11E97" w:rsidRPr="00BE4528" w:rsidRDefault="00192421"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Date</w:t>
            </w:r>
            <w:r w:rsidR="00A11E97" w:rsidRPr="00BE4528">
              <w:rPr>
                <w:rFonts w:ascii="Arial" w:eastAsia="Times New Roman" w:hAnsi="Arial" w:cs="Arial"/>
                <w:lang w:val="en-GB"/>
              </w:rPr>
              <w:t>:</w:t>
            </w:r>
          </w:p>
        </w:tc>
        <w:tc>
          <w:tcPr>
            <w:tcW w:w="4571" w:type="dxa"/>
          </w:tcPr>
          <w:p w14:paraId="41C02435" w14:textId="5077E751" w:rsidR="00A11E97" w:rsidRPr="00BE4528" w:rsidRDefault="00192421"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b/>
                <w:lang w:val="en-GB"/>
              </w:rPr>
              <w:t>For the</w:t>
            </w:r>
            <w:r w:rsidR="00A11E97" w:rsidRPr="00BE4528">
              <w:rPr>
                <w:rFonts w:ascii="Arial" w:eastAsia="Times New Roman" w:hAnsi="Arial" w:cs="Arial"/>
                <w:b/>
                <w:lang w:val="en-GB"/>
              </w:rPr>
              <w:t xml:space="preserve"> Partner</w:t>
            </w:r>
            <w:r w:rsidR="00A11E97" w:rsidRPr="00BE4528">
              <w:rPr>
                <w:rFonts w:ascii="Arial" w:eastAsia="Times New Roman" w:hAnsi="Arial" w:cs="Arial"/>
                <w:lang w:val="en-GB"/>
              </w:rPr>
              <w:t>:</w:t>
            </w:r>
          </w:p>
          <w:p w14:paraId="0339D6C8" w14:textId="22ECD8D9" w:rsidR="00A11E97" w:rsidRPr="00BE4528" w:rsidRDefault="00192421"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Place</w:t>
            </w:r>
            <w:r w:rsidR="00A11E97" w:rsidRPr="00BE4528">
              <w:rPr>
                <w:rFonts w:ascii="Arial" w:eastAsia="Times New Roman" w:hAnsi="Arial" w:cs="Arial"/>
                <w:lang w:val="en-GB"/>
              </w:rPr>
              <w:t xml:space="preserve">: </w:t>
            </w:r>
          </w:p>
          <w:p w14:paraId="5CF15BBF" w14:textId="03F9D855" w:rsidR="00A11E97" w:rsidRPr="00BE4528" w:rsidRDefault="00192421"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Date</w:t>
            </w:r>
            <w:r w:rsidR="00A11E97" w:rsidRPr="00BE4528">
              <w:rPr>
                <w:rFonts w:ascii="Arial" w:eastAsia="Times New Roman" w:hAnsi="Arial" w:cs="Arial"/>
                <w:lang w:val="en-GB"/>
              </w:rPr>
              <w:t>:</w:t>
            </w:r>
          </w:p>
        </w:tc>
      </w:tr>
      <w:tr w:rsidR="00A11E97" w:rsidRPr="00BE4528" w14:paraId="6E2F180A" w14:textId="77777777" w:rsidTr="00A11E97">
        <w:tc>
          <w:tcPr>
            <w:tcW w:w="4571" w:type="dxa"/>
            <w:tcBorders>
              <w:top w:val="nil"/>
              <w:left w:val="nil"/>
              <w:bottom w:val="nil"/>
              <w:right w:val="nil"/>
            </w:tcBorders>
          </w:tcPr>
          <w:p w14:paraId="2F4AA791" w14:textId="77777777" w:rsidR="00A11E97" w:rsidRPr="00BE4528" w:rsidRDefault="00A11E97" w:rsidP="00A11E97">
            <w:pPr>
              <w:keepNext/>
              <w:widowControl w:val="0"/>
              <w:tabs>
                <w:tab w:val="left" w:pos="2835"/>
              </w:tabs>
              <w:suppressAutoHyphens/>
              <w:spacing w:before="120" w:after="0" w:line="240" w:lineRule="auto"/>
              <w:rPr>
                <w:rFonts w:ascii="Arial" w:eastAsia="Times New Roman" w:hAnsi="Arial" w:cs="Arial"/>
                <w:b/>
                <w:lang w:val="en-GB"/>
              </w:rPr>
            </w:pPr>
          </w:p>
        </w:tc>
        <w:tc>
          <w:tcPr>
            <w:tcW w:w="4571" w:type="dxa"/>
          </w:tcPr>
          <w:p w14:paraId="5E0B2FA1" w14:textId="77777777" w:rsidR="00A11E97" w:rsidRPr="00BE4528" w:rsidRDefault="00A11E97" w:rsidP="00A11E97">
            <w:pPr>
              <w:keepNext/>
              <w:keepLines/>
              <w:suppressAutoHyphens/>
              <w:spacing w:after="120" w:line="240" w:lineRule="auto"/>
              <w:rPr>
                <w:rFonts w:ascii="Arial" w:eastAsia="Times New Roman" w:hAnsi="Arial" w:cs="Arial"/>
                <w:b/>
                <w:bCs/>
                <w:lang w:val="en-GB"/>
              </w:rPr>
            </w:pPr>
          </w:p>
        </w:tc>
      </w:tr>
      <w:tr w:rsidR="00A11E97" w:rsidRPr="00BE4528" w14:paraId="3977B556" w14:textId="77777777" w:rsidTr="00A11E97">
        <w:trPr>
          <w:trHeight w:val="1396"/>
        </w:trPr>
        <w:tc>
          <w:tcPr>
            <w:tcW w:w="4571" w:type="dxa"/>
            <w:tcBorders>
              <w:top w:val="nil"/>
              <w:left w:val="nil"/>
              <w:bottom w:val="nil"/>
              <w:right w:val="nil"/>
            </w:tcBorders>
          </w:tcPr>
          <w:p w14:paraId="1FBA2EB2" w14:textId="77777777" w:rsidR="00A11E97" w:rsidRPr="00BE4528" w:rsidRDefault="00A11E97" w:rsidP="00A11E97">
            <w:pPr>
              <w:keepNext/>
              <w:widowControl w:val="0"/>
              <w:tabs>
                <w:tab w:val="left" w:pos="2835"/>
              </w:tabs>
              <w:suppressAutoHyphens/>
              <w:spacing w:before="120" w:after="0" w:line="240" w:lineRule="auto"/>
              <w:jc w:val="both"/>
              <w:rPr>
                <w:rFonts w:ascii="Arial" w:eastAsia="Times New Roman" w:hAnsi="Arial" w:cs="Arial"/>
                <w:lang w:val="en-GB"/>
              </w:rPr>
            </w:pPr>
          </w:p>
          <w:p w14:paraId="449E2E44" w14:textId="77777777" w:rsidR="00A11E97" w:rsidRPr="00BE4528" w:rsidRDefault="00A11E97" w:rsidP="00A11E97">
            <w:pPr>
              <w:keepNext/>
              <w:widowControl w:val="0"/>
              <w:tabs>
                <w:tab w:val="left" w:pos="2835"/>
              </w:tabs>
              <w:suppressAutoHyphens/>
              <w:spacing w:before="120" w:after="0" w:line="240" w:lineRule="auto"/>
              <w:jc w:val="both"/>
              <w:rPr>
                <w:rFonts w:ascii="Arial" w:eastAsia="Times New Roman" w:hAnsi="Arial" w:cs="Arial"/>
                <w:lang w:val="en-GB"/>
              </w:rPr>
            </w:pPr>
          </w:p>
          <w:p w14:paraId="0361CB1C" w14:textId="77777777" w:rsidR="00A11E97" w:rsidRPr="00BE4528" w:rsidRDefault="00A11E97"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______________________________</w:t>
            </w:r>
          </w:p>
          <w:p w14:paraId="59B9B3EF" w14:textId="6AAB8C1A" w:rsidR="00A11E97" w:rsidRPr="00BE4528" w:rsidRDefault="00192421"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Name</w:t>
            </w:r>
            <w:r w:rsidR="00A11E97" w:rsidRPr="00BE4528">
              <w:rPr>
                <w:rFonts w:ascii="Arial" w:eastAsia="Times New Roman" w:hAnsi="Arial" w:cs="Arial"/>
                <w:lang w:val="en-GB"/>
              </w:rPr>
              <w:t xml:space="preserve">: </w:t>
            </w:r>
          </w:p>
          <w:p w14:paraId="4438AB98" w14:textId="58623FEB" w:rsidR="00A11E97" w:rsidRPr="00BE4528" w:rsidRDefault="00D47FDD"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Function</w:t>
            </w:r>
            <w:r w:rsidR="00A11E97" w:rsidRPr="00BE4528">
              <w:rPr>
                <w:rFonts w:ascii="Arial" w:eastAsia="Times New Roman" w:hAnsi="Arial" w:cs="Arial"/>
                <w:lang w:val="en-GB"/>
              </w:rPr>
              <w:t xml:space="preserve">: </w:t>
            </w:r>
            <w:r w:rsidR="00192421" w:rsidRPr="00BE4528">
              <w:rPr>
                <w:rFonts w:ascii="Arial" w:eastAsia="Times New Roman" w:hAnsi="Arial" w:cs="Arial"/>
                <w:lang w:val="en-GB"/>
              </w:rPr>
              <w:t>Dean of the Faculty</w:t>
            </w:r>
            <w:r w:rsidR="00A11E97" w:rsidRPr="00BE4528">
              <w:rPr>
                <w:rFonts w:ascii="Arial" w:eastAsia="Times New Roman" w:hAnsi="Arial" w:cs="Arial"/>
                <w:lang w:val="en-GB"/>
              </w:rPr>
              <w:t xml:space="preserve"> </w:t>
            </w:r>
          </w:p>
        </w:tc>
        <w:tc>
          <w:tcPr>
            <w:tcW w:w="4571" w:type="dxa"/>
          </w:tcPr>
          <w:p w14:paraId="4D1BC2E8" w14:textId="77777777" w:rsidR="00A11E97" w:rsidRPr="00BE4528" w:rsidRDefault="00A11E97" w:rsidP="00A11E97">
            <w:pPr>
              <w:keepNext/>
              <w:widowControl w:val="0"/>
              <w:tabs>
                <w:tab w:val="left" w:pos="2835"/>
              </w:tabs>
              <w:suppressAutoHyphens/>
              <w:spacing w:before="120" w:after="0" w:line="240" w:lineRule="auto"/>
              <w:jc w:val="both"/>
              <w:rPr>
                <w:rFonts w:ascii="Arial" w:eastAsia="Times New Roman" w:hAnsi="Arial" w:cs="Arial"/>
                <w:lang w:val="en-GB"/>
              </w:rPr>
            </w:pPr>
          </w:p>
          <w:p w14:paraId="3D110C35" w14:textId="77777777" w:rsidR="00A11E97" w:rsidRPr="00BE4528" w:rsidRDefault="00A11E97" w:rsidP="00A11E97">
            <w:pPr>
              <w:keepNext/>
              <w:widowControl w:val="0"/>
              <w:tabs>
                <w:tab w:val="left" w:pos="2835"/>
              </w:tabs>
              <w:suppressAutoHyphens/>
              <w:spacing w:before="120" w:after="0" w:line="240" w:lineRule="auto"/>
              <w:jc w:val="both"/>
              <w:rPr>
                <w:rFonts w:ascii="Arial" w:eastAsia="Times New Roman" w:hAnsi="Arial" w:cs="Arial"/>
                <w:lang w:val="en-GB"/>
              </w:rPr>
            </w:pPr>
          </w:p>
          <w:p w14:paraId="520E237F" w14:textId="77777777" w:rsidR="00A11E97" w:rsidRPr="00BE4528" w:rsidRDefault="00A11E97"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______________________________</w:t>
            </w:r>
          </w:p>
          <w:p w14:paraId="03749B9A" w14:textId="61A1EB40" w:rsidR="00A11E97" w:rsidRPr="00BE4528" w:rsidRDefault="00192421"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Name</w:t>
            </w:r>
            <w:r w:rsidR="00A11E97" w:rsidRPr="00BE4528">
              <w:rPr>
                <w:rFonts w:ascii="Arial" w:eastAsia="Times New Roman" w:hAnsi="Arial" w:cs="Arial"/>
                <w:lang w:val="en-GB"/>
              </w:rPr>
              <w:t xml:space="preserve">: </w:t>
            </w:r>
          </w:p>
          <w:p w14:paraId="2B821BF8" w14:textId="71EBB192" w:rsidR="00A11E97" w:rsidRPr="00BE4528" w:rsidRDefault="00D47FDD" w:rsidP="00A11E97">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Function</w:t>
            </w:r>
            <w:r w:rsidR="00A11E97" w:rsidRPr="00BE4528">
              <w:rPr>
                <w:rFonts w:ascii="Arial" w:eastAsia="Times New Roman" w:hAnsi="Arial" w:cs="Arial"/>
                <w:lang w:val="en-GB"/>
              </w:rPr>
              <w:t>:</w:t>
            </w:r>
          </w:p>
        </w:tc>
      </w:tr>
    </w:tbl>
    <w:p w14:paraId="04DC0C64" w14:textId="27AF6F47" w:rsidR="005C6699" w:rsidRPr="00BE4528" w:rsidRDefault="00192421" w:rsidP="00192421">
      <w:pPr>
        <w:pStyle w:val="Nadpis2"/>
        <w:rPr>
          <w:rFonts w:ascii="Arial" w:hAnsi="Arial" w:cs="Arial"/>
          <w:sz w:val="22"/>
          <w:szCs w:val="22"/>
          <w:lang w:val="en-GB"/>
        </w:rPr>
      </w:pPr>
      <w:r w:rsidRPr="00BE4528">
        <w:rPr>
          <w:rFonts w:ascii="Arial" w:hAnsi="Arial" w:cs="Arial"/>
          <w:sz w:val="22"/>
          <w:szCs w:val="22"/>
          <w:lang w:val="en-GB"/>
        </w:rPr>
        <w:t>The Contracting Parties indicate that they agree with the content of the Contract of their own free will by signing it below.</w:t>
      </w:r>
    </w:p>
    <w:p w14:paraId="08D41BD8" w14:textId="77777777" w:rsidR="005C6699" w:rsidRPr="00BE4528" w:rsidRDefault="005C6699" w:rsidP="00852440">
      <w:pPr>
        <w:shd w:val="clear" w:color="auto" w:fill="FFFFFF"/>
        <w:spacing w:after="0" w:line="360" w:lineRule="auto"/>
        <w:rPr>
          <w:rFonts w:ascii="Arial" w:eastAsia="Times New Roman" w:hAnsi="Arial" w:cs="Arial"/>
          <w:color w:val="000000"/>
          <w:lang w:val="en-GB" w:eastAsia="cs-CZ"/>
        </w:rPr>
      </w:pPr>
    </w:p>
    <w:p w14:paraId="4C3CD3D5" w14:textId="0693B523" w:rsidR="005C6699" w:rsidRPr="00BE4528" w:rsidRDefault="005C6699" w:rsidP="00852440">
      <w:pPr>
        <w:shd w:val="clear" w:color="auto" w:fill="FFFFFF"/>
        <w:spacing w:after="0" w:line="360" w:lineRule="auto"/>
        <w:rPr>
          <w:rFonts w:ascii="Arial" w:eastAsia="Times New Roman" w:hAnsi="Arial" w:cs="Arial"/>
          <w:color w:val="000000"/>
          <w:lang w:val="en-GB" w:eastAsia="cs-CZ"/>
        </w:rPr>
      </w:pPr>
    </w:p>
    <w:tbl>
      <w:tblPr>
        <w:tblW w:w="9142" w:type="dxa"/>
        <w:tblInd w:w="518" w:type="dxa"/>
        <w:tblLayout w:type="fixed"/>
        <w:tblCellMar>
          <w:left w:w="70" w:type="dxa"/>
          <w:right w:w="70" w:type="dxa"/>
        </w:tblCellMar>
        <w:tblLook w:val="0000" w:firstRow="0" w:lastRow="0" w:firstColumn="0" w:lastColumn="0" w:noHBand="0" w:noVBand="0"/>
      </w:tblPr>
      <w:tblGrid>
        <w:gridCol w:w="4571"/>
        <w:gridCol w:w="4571"/>
      </w:tblGrid>
      <w:tr w:rsidR="001060BB" w:rsidRPr="00BE4528" w14:paraId="39D015A1" w14:textId="77777777" w:rsidTr="00A11E97">
        <w:tc>
          <w:tcPr>
            <w:tcW w:w="4571" w:type="dxa"/>
            <w:tcBorders>
              <w:top w:val="nil"/>
              <w:left w:val="nil"/>
              <w:bottom w:val="nil"/>
              <w:right w:val="nil"/>
            </w:tcBorders>
          </w:tcPr>
          <w:p w14:paraId="5C1E2234" w14:textId="3A0E8C68" w:rsidR="001060BB" w:rsidRPr="00BE4528" w:rsidRDefault="001060BB" w:rsidP="00136CFC">
            <w:pPr>
              <w:keepNext/>
              <w:widowControl w:val="0"/>
              <w:tabs>
                <w:tab w:val="left" w:pos="2835"/>
              </w:tabs>
              <w:suppressAutoHyphens/>
              <w:spacing w:before="120" w:after="0" w:line="240" w:lineRule="auto"/>
              <w:jc w:val="both"/>
              <w:rPr>
                <w:rFonts w:ascii="Arial" w:eastAsia="Times New Roman" w:hAnsi="Arial" w:cs="Arial"/>
                <w:b/>
                <w:lang w:val="en-GB"/>
              </w:rPr>
            </w:pPr>
            <w:r w:rsidRPr="00BE4528">
              <w:rPr>
                <w:rFonts w:ascii="Arial" w:eastAsia="Times New Roman" w:hAnsi="Arial" w:cs="Arial"/>
                <w:b/>
                <w:lang w:val="en-GB"/>
              </w:rPr>
              <w:lastRenderedPageBreak/>
              <w:t>Student:</w:t>
            </w:r>
          </w:p>
          <w:p w14:paraId="0B130E3E" w14:textId="5A123859" w:rsidR="001060BB" w:rsidRPr="00BE4528" w:rsidRDefault="00192421" w:rsidP="00136CFC">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Place</w:t>
            </w:r>
            <w:r w:rsidR="001060BB" w:rsidRPr="00BE4528">
              <w:rPr>
                <w:rFonts w:ascii="Arial" w:eastAsia="Times New Roman" w:hAnsi="Arial" w:cs="Arial"/>
                <w:lang w:val="en-GB"/>
              </w:rPr>
              <w:t xml:space="preserve">: </w:t>
            </w:r>
          </w:p>
          <w:p w14:paraId="751622D5" w14:textId="73676350" w:rsidR="001060BB" w:rsidRPr="00BE4528" w:rsidRDefault="00192421" w:rsidP="00136CFC">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Date</w:t>
            </w:r>
            <w:r w:rsidR="001060BB" w:rsidRPr="00BE4528">
              <w:rPr>
                <w:rFonts w:ascii="Arial" w:eastAsia="Times New Roman" w:hAnsi="Arial" w:cs="Arial"/>
                <w:lang w:val="en-GB"/>
              </w:rPr>
              <w:t>:</w:t>
            </w:r>
          </w:p>
        </w:tc>
        <w:tc>
          <w:tcPr>
            <w:tcW w:w="4571" w:type="dxa"/>
          </w:tcPr>
          <w:p w14:paraId="6841A7D2" w14:textId="6ED31864" w:rsidR="001060BB" w:rsidRPr="00BE4528" w:rsidRDefault="001060BB" w:rsidP="00136CFC">
            <w:pPr>
              <w:keepNext/>
              <w:widowControl w:val="0"/>
              <w:tabs>
                <w:tab w:val="left" w:pos="2835"/>
              </w:tabs>
              <w:suppressAutoHyphens/>
              <w:spacing w:before="120" w:after="0" w:line="240" w:lineRule="auto"/>
              <w:jc w:val="both"/>
              <w:rPr>
                <w:rFonts w:ascii="Arial" w:eastAsia="Times New Roman" w:hAnsi="Arial" w:cs="Arial"/>
                <w:lang w:val="en-GB"/>
              </w:rPr>
            </w:pPr>
          </w:p>
        </w:tc>
      </w:tr>
      <w:tr w:rsidR="001060BB" w:rsidRPr="00BE4528" w14:paraId="59AC678C" w14:textId="77777777" w:rsidTr="00A11E97">
        <w:tc>
          <w:tcPr>
            <w:tcW w:w="4571" w:type="dxa"/>
            <w:tcBorders>
              <w:top w:val="nil"/>
              <w:left w:val="nil"/>
              <w:bottom w:val="nil"/>
              <w:right w:val="nil"/>
            </w:tcBorders>
          </w:tcPr>
          <w:p w14:paraId="7EDAA25E" w14:textId="36DB1D4F" w:rsidR="001060BB" w:rsidRPr="00BE4528" w:rsidRDefault="001060BB" w:rsidP="00136CFC">
            <w:pPr>
              <w:keepNext/>
              <w:widowControl w:val="0"/>
              <w:tabs>
                <w:tab w:val="left" w:pos="2835"/>
              </w:tabs>
              <w:suppressAutoHyphens/>
              <w:spacing w:before="120" w:after="0" w:line="240" w:lineRule="auto"/>
              <w:rPr>
                <w:rFonts w:ascii="Arial" w:eastAsia="Times New Roman" w:hAnsi="Arial" w:cs="Arial"/>
                <w:b/>
                <w:lang w:val="en-GB"/>
              </w:rPr>
            </w:pPr>
          </w:p>
        </w:tc>
        <w:tc>
          <w:tcPr>
            <w:tcW w:w="4571" w:type="dxa"/>
          </w:tcPr>
          <w:p w14:paraId="2493EB08" w14:textId="77777777" w:rsidR="001060BB" w:rsidRPr="00BE4528" w:rsidRDefault="001060BB" w:rsidP="00136CFC">
            <w:pPr>
              <w:keepNext/>
              <w:keepLines/>
              <w:suppressAutoHyphens/>
              <w:spacing w:after="120" w:line="240" w:lineRule="auto"/>
              <w:rPr>
                <w:rFonts w:ascii="Arial" w:eastAsia="Times New Roman" w:hAnsi="Arial" w:cs="Arial"/>
                <w:b/>
                <w:bCs/>
                <w:lang w:val="en-GB"/>
              </w:rPr>
            </w:pPr>
          </w:p>
        </w:tc>
      </w:tr>
      <w:tr w:rsidR="001060BB" w:rsidRPr="00BE4528" w14:paraId="252090A6" w14:textId="77777777" w:rsidTr="00A11E97">
        <w:trPr>
          <w:trHeight w:val="1396"/>
        </w:trPr>
        <w:tc>
          <w:tcPr>
            <w:tcW w:w="4571" w:type="dxa"/>
            <w:tcBorders>
              <w:top w:val="nil"/>
              <w:left w:val="nil"/>
              <w:bottom w:val="nil"/>
              <w:right w:val="nil"/>
            </w:tcBorders>
          </w:tcPr>
          <w:p w14:paraId="460D574D" w14:textId="77777777" w:rsidR="001060BB" w:rsidRPr="00BE4528" w:rsidRDefault="001060BB" w:rsidP="00136CFC">
            <w:pPr>
              <w:keepNext/>
              <w:widowControl w:val="0"/>
              <w:tabs>
                <w:tab w:val="left" w:pos="2835"/>
              </w:tabs>
              <w:suppressAutoHyphens/>
              <w:spacing w:before="120" w:after="0" w:line="240" w:lineRule="auto"/>
              <w:jc w:val="both"/>
              <w:rPr>
                <w:rFonts w:ascii="Arial" w:eastAsia="Times New Roman" w:hAnsi="Arial" w:cs="Arial"/>
                <w:lang w:val="en-GB"/>
              </w:rPr>
            </w:pPr>
          </w:p>
          <w:p w14:paraId="08DAFEF7" w14:textId="77777777" w:rsidR="001060BB" w:rsidRPr="00BE4528" w:rsidRDefault="001060BB" w:rsidP="00136CFC">
            <w:pPr>
              <w:keepNext/>
              <w:widowControl w:val="0"/>
              <w:tabs>
                <w:tab w:val="left" w:pos="2835"/>
              </w:tabs>
              <w:suppressAutoHyphens/>
              <w:spacing w:before="120" w:after="0" w:line="240" w:lineRule="auto"/>
              <w:jc w:val="both"/>
              <w:rPr>
                <w:rFonts w:ascii="Arial" w:eastAsia="Times New Roman" w:hAnsi="Arial" w:cs="Arial"/>
                <w:lang w:val="en-GB"/>
              </w:rPr>
            </w:pPr>
          </w:p>
          <w:p w14:paraId="547402FA" w14:textId="77777777" w:rsidR="001060BB" w:rsidRPr="00BE4528" w:rsidRDefault="001060BB" w:rsidP="00136CFC">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______________________________</w:t>
            </w:r>
          </w:p>
          <w:p w14:paraId="01A301F9" w14:textId="212D4AF9" w:rsidR="001060BB" w:rsidRPr="00BE4528" w:rsidRDefault="00192421" w:rsidP="00136CFC">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Name</w:t>
            </w:r>
            <w:r w:rsidR="001060BB" w:rsidRPr="00BE4528">
              <w:rPr>
                <w:rFonts w:ascii="Arial" w:eastAsia="Times New Roman" w:hAnsi="Arial" w:cs="Arial"/>
                <w:lang w:val="en-GB"/>
              </w:rPr>
              <w:t xml:space="preserve">: </w:t>
            </w:r>
          </w:p>
          <w:p w14:paraId="4883E74E" w14:textId="77777777" w:rsidR="001060BB" w:rsidRPr="00BE4528" w:rsidRDefault="001060BB" w:rsidP="00136CFC">
            <w:pPr>
              <w:keepNext/>
              <w:widowControl w:val="0"/>
              <w:tabs>
                <w:tab w:val="left" w:pos="2835"/>
              </w:tabs>
              <w:suppressAutoHyphens/>
              <w:spacing w:before="120" w:after="0" w:line="240" w:lineRule="auto"/>
              <w:jc w:val="both"/>
              <w:rPr>
                <w:rFonts w:ascii="Arial" w:eastAsia="Times New Roman" w:hAnsi="Arial" w:cs="Arial"/>
                <w:lang w:val="en-GB"/>
              </w:rPr>
            </w:pPr>
          </w:p>
          <w:p w14:paraId="074D81C4" w14:textId="77777777" w:rsidR="00017B64" w:rsidRPr="00BE4528" w:rsidRDefault="00017B64" w:rsidP="00136CFC">
            <w:pPr>
              <w:keepNext/>
              <w:widowControl w:val="0"/>
              <w:tabs>
                <w:tab w:val="left" w:pos="2835"/>
              </w:tabs>
              <w:suppressAutoHyphens/>
              <w:spacing w:before="120" w:after="0" w:line="240" w:lineRule="auto"/>
              <w:jc w:val="both"/>
              <w:rPr>
                <w:rFonts w:ascii="Arial" w:eastAsia="Times New Roman" w:hAnsi="Arial" w:cs="Arial"/>
                <w:lang w:val="en-GB"/>
              </w:rPr>
            </w:pPr>
          </w:p>
          <w:p w14:paraId="4377FB4B" w14:textId="77777777" w:rsidR="00017B64" w:rsidRPr="00BE4528" w:rsidRDefault="00017B64" w:rsidP="00136CFC">
            <w:pPr>
              <w:keepNext/>
              <w:widowControl w:val="0"/>
              <w:tabs>
                <w:tab w:val="left" w:pos="2835"/>
              </w:tabs>
              <w:suppressAutoHyphens/>
              <w:spacing w:before="120" w:after="0" w:line="240" w:lineRule="auto"/>
              <w:jc w:val="both"/>
              <w:rPr>
                <w:rFonts w:ascii="Arial" w:eastAsia="Times New Roman" w:hAnsi="Arial" w:cs="Arial"/>
                <w:lang w:val="en-GB"/>
              </w:rPr>
            </w:pPr>
          </w:p>
          <w:p w14:paraId="6CF043D6" w14:textId="77777777" w:rsidR="00017B64" w:rsidRPr="00BE4528" w:rsidRDefault="00017B64" w:rsidP="00136CFC">
            <w:pPr>
              <w:keepNext/>
              <w:widowControl w:val="0"/>
              <w:tabs>
                <w:tab w:val="left" w:pos="2835"/>
              </w:tabs>
              <w:suppressAutoHyphens/>
              <w:spacing w:before="120" w:after="0" w:line="240" w:lineRule="auto"/>
              <w:jc w:val="both"/>
              <w:rPr>
                <w:rFonts w:ascii="Arial" w:eastAsia="Times New Roman" w:hAnsi="Arial" w:cs="Arial"/>
                <w:lang w:val="en-GB"/>
              </w:rPr>
            </w:pPr>
          </w:p>
          <w:p w14:paraId="658F5611" w14:textId="0FEC2F59" w:rsidR="00017B64" w:rsidRPr="00BE4528" w:rsidRDefault="00017B64" w:rsidP="00017B64">
            <w:pPr>
              <w:keepNext/>
              <w:widowControl w:val="0"/>
              <w:tabs>
                <w:tab w:val="left" w:pos="2835"/>
              </w:tabs>
              <w:suppressAutoHyphens/>
              <w:spacing w:before="120" w:after="0" w:line="240" w:lineRule="auto"/>
              <w:jc w:val="both"/>
              <w:rPr>
                <w:rFonts w:ascii="Arial" w:eastAsia="Times New Roman" w:hAnsi="Arial" w:cs="Arial"/>
                <w:lang w:val="en-GB"/>
              </w:rPr>
            </w:pPr>
          </w:p>
        </w:tc>
        <w:tc>
          <w:tcPr>
            <w:tcW w:w="4571" w:type="dxa"/>
          </w:tcPr>
          <w:p w14:paraId="366A3FDB" w14:textId="6283FB9E" w:rsidR="001060BB" w:rsidRPr="00BE4528" w:rsidRDefault="001060BB" w:rsidP="00136CFC">
            <w:pPr>
              <w:keepNext/>
              <w:widowControl w:val="0"/>
              <w:tabs>
                <w:tab w:val="left" w:pos="2835"/>
              </w:tabs>
              <w:suppressAutoHyphens/>
              <w:spacing w:before="120" w:after="0" w:line="240" w:lineRule="auto"/>
              <w:jc w:val="both"/>
              <w:rPr>
                <w:rFonts w:ascii="Arial" w:eastAsia="Times New Roman" w:hAnsi="Arial" w:cs="Arial"/>
                <w:lang w:val="en-GB"/>
              </w:rPr>
            </w:pPr>
          </w:p>
        </w:tc>
      </w:tr>
      <w:tr w:rsidR="00017B64" w:rsidRPr="00BE4528" w14:paraId="2FC100C9" w14:textId="77777777" w:rsidTr="00A11E97">
        <w:trPr>
          <w:trHeight w:val="1396"/>
        </w:trPr>
        <w:tc>
          <w:tcPr>
            <w:tcW w:w="9142" w:type="dxa"/>
            <w:gridSpan w:val="2"/>
            <w:tcBorders>
              <w:top w:val="nil"/>
              <w:left w:val="nil"/>
              <w:bottom w:val="nil"/>
            </w:tcBorders>
          </w:tcPr>
          <w:p w14:paraId="011F7B12" w14:textId="379A2556" w:rsidR="00017B64" w:rsidRPr="00BE4528" w:rsidRDefault="00D47FDD" w:rsidP="00D47FDD">
            <w:pPr>
              <w:keepNext/>
              <w:widowControl w:val="0"/>
              <w:tabs>
                <w:tab w:val="left" w:pos="2835"/>
              </w:tabs>
              <w:suppressAutoHyphens/>
              <w:spacing w:before="120" w:after="0" w:line="240" w:lineRule="auto"/>
              <w:jc w:val="both"/>
              <w:rPr>
                <w:rFonts w:ascii="Arial" w:eastAsia="Times New Roman" w:hAnsi="Arial" w:cs="Arial"/>
                <w:lang w:val="en-GB"/>
              </w:rPr>
            </w:pPr>
            <w:r w:rsidRPr="00BE4528">
              <w:rPr>
                <w:lang w:val="en-GB"/>
              </w:rPr>
              <w:t>By signing, the supervisor and the consultant confirm that they have read and agree with the content of the Contract.</w:t>
            </w:r>
          </w:p>
        </w:tc>
      </w:tr>
      <w:tr w:rsidR="00017B64" w:rsidRPr="00BE4528" w14:paraId="2DE011AE" w14:textId="169C3B67" w:rsidTr="00A11E97">
        <w:tc>
          <w:tcPr>
            <w:tcW w:w="4571" w:type="dxa"/>
            <w:tcBorders>
              <w:top w:val="nil"/>
              <w:left w:val="nil"/>
              <w:bottom w:val="nil"/>
              <w:right w:val="nil"/>
            </w:tcBorders>
          </w:tcPr>
          <w:p w14:paraId="3FB823D6" w14:textId="18F4058A" w:rsidR="00017B64" w:rsidRPr="00BE4528" w:rsidRDefault="00D47FDD" w:rsidP="00DE253E">
            <w:pPr>
              <w:keepNext/>
              <w:widowControl w:val="0"/>
              <w:tabs>
                <w:tab w:val="left" w:pos="2835"/>
              </w:tabs>
              <w:suppressAutoHyphens/>
              <w:spacing w:before="120" w:after="0" w:line="240" w:lineRule="auto"/>
              <w:jc w:val="both"/>
              <w:rPr>
                <w:rFonts w:ascii="Arial" w:eastAsia="Times New Roman" w:hAnsi="Arial" w:cs="Arial"/>
                <w:b/>
                <w:lang w:val="en-GB"/>
              </w:rPr>
            </w:pPr>
            <w:r w:rsidRPr="00BE4528">
              <w:rPr>
                <w:rFonts w:ascii="Arial" w:eastAsia="Times New Roman" w:hAnsi="Arial" w:cs="Arial"/>
                <w:b/>
                <w:lang w:val="en-GB"/>
              </w:rPr>
              <w:t>For MU</w:t>
            </w:r>
            <w:r w:rsidR="00017B64" w:rsidRPr="00BE4528">
              <w:rPr>
                <w:rFonts w:ascii="Arial" w:eastAsia="Times New Roman" w:hAnsi="Arial" w:cs="Arial"/>
                <w:b/>
                <w:lang w:val="en-GB"/>
              </w:rPr>
              <w:t xml:space="preserve"> </w:t>
            </w:r>
            <w:r w:rsidR="00017B64" w:rsidRPr="00BE4528">
              <w:rPr>
                <w:rFonts w:ascii="Arial" w:eastAsia="Times New Roman" w:hAnsi="Arial" w:cs="Arial"/>
                <w:b/>
                <w:color w:val="FF0000"/>
                <w:lang w:val="en-GB"/>
              </w:rPr>
              <w:t>F</w:t>
            </w:r>
            <w:r w:rsidR="00017B64" w:rsidRPr="00BE4528">
              <w:rPr>
                <w:rFonts w:ascii="Arial" w:eastAsia="Times New Roman" w:hAnsi="Arial" w:cs="Arial"/>
                <w:b/>
                <w:lang w:val="en-GB"/>
              </w:rPr>
              <w:t xml:space="preserve"> – </w:t>
            </w:r>
            <w:r w:rsidRPr="00BE4528">
              <w:rPr>
                <w:rFonts w:ascii="Arial" w:eastAsia="Times New Roman" w:hAnsi="Arial" w:cs="Arial"/>
                <w:b/>
                <w:lang w:val="en-GB"/>
              </w:rPr>
              <w:t>supervisor</w:t>
            </w:r>
          </w:p>
          <w:p w14:paraId="1643A283" w14:textId="2697492C" w:rsidR="00017B64" w:rsidRPr="00BE4528" w:rsidRDefault="00D47FDD" w:rsidP="00DE253E">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Place</w:t>
            </w:r>
            <w:r w:rsidR="00017B64" w:rsidRPr="00BE4528">
              <w:rPr>
                <w:rFonts w:ascii="Arial" w:eastAsia="Times New Roman" w:hAnsi="Arial" w:cs="Arial"/>
                <w:lang w:val="en-GB"/>
              </w:rPr>
              <w:t>: Brno</w:t>
            </w:r>
          </w:p>
          <w:p w14:paraId="6D59ECD8" w14:textId="6C3E1A53" w:rsidR="00017B64" w:rsidRPr="00BE4528" w:rsidRDefault="00D47FDD" w:rsidP="00136CFC">
            <w:pPr>
              <w:keepNext/>
              <w:widowControl w:val="0"/>
              <w:tabs>
                <w:tab w:val="left" w:pos="2835"/>
              </w:tabs>
              <w:suppressAutoHyphens/>
              <w:spacing w:before="120" w:after="0" w:line="240" w:lineRule="auto"/>
              <w:jc w:val="both"/>
              <w:rPr>
                <w:rFonts w:ascii="Arial" w:eastAsia="Times New Roman" w:hAnsi="Arial" w:cs="Arial"/>
                <w:i/>
                <w:lang w:val="en-GB"/>
              </w:rPr>
            </w:pPr>
            <w:r w:rsidRPr="00BE4528">
              <w:rPr>
                <w:rFonts w:ascii="Arial" w:eastAsia="Times New Roman" w:hAnsi="Arial" w:cs="Arial"/>
                <w:lang w:val="en-GB"/>
              </w:rPr>
              <w:t>Date</w:t>
            </w:r>
            <w:r w:rsidR="00017B64" w:rsidRPr="00BE4528">
              <w:rPr>
                <w:rFonts w:ascii="Arial" w:eastAsia="Times New Roman" w:hAnsi="Arial" w:cs="Arial"/>
                <w:lang w:val="en-GB"/>
              </w:rPr>
              <w:t>:</w:t>
            </w:r>
          </w:p>
        </w:tc>
        <w:tc>
          <w:tcPr>
            <w:tcW w:w="4571" w:type="dxa"/>
          </w:tcPr>
          <w:p w14:paraId="0B4E4346" w14:textId="5703D066" w:rsidR="00017B64" w:rsidRPr="00BE4528" w:rsidRDefault="00D47FDD" w:rsidP="00DE253E">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b/>
                <w:lang w:val="en-GB"/>
              </w:rPr>
              <w:t>For</w:t>
            </w:r>
            <w:r w:rsidR="00017B64" w:rsidRPr="00BE4528">
              <w:rPr>
                <w:rFonts w:ascii="Arial" w:eastAsia="Times New Roman" w:hAnsi="Arial" w:cs="Arial"/>
                <w:b/>
                <w:lang w:val="en-GB"/>
              </w:rPr>
              <w:t xml:space="preserve"> Partner –</w:t>
            </w:r>
            <w:r w:rsidRPr="00BE4528">
              <w:rPr>
                <w:rFonts w:ascii="Arial" w:eastAsia="Times New Roman" w:hAnsi="Arial" w:cs="Arial"/>
                <w:b/>
                <w:lang w:val="en-GB"/>
              </w:rPr>
              <w:t xml:space="preserve"> consultant</w:t>
            </w:r>
            <w:r w:rsidR="00017B64" w:rsidRPr="00BE4528">
              <w:rPr>
                <w:rFonts w:ascii="Arial" w:eastAsia="Times New Roman" w:hAnsi="Arial" w:cs="Arial"/>
                <w:lang w:val="en-GB"/>
              </w:rPr>
              <w:t>:</w:t>
            </w:r>
          </w:p>
          <w:p w14:paraId="54777CBD" w14:textId="2702BC61" w:rsidR="00017B64" w:rsidRPr="00BE4528" w:rsidRDefault="00D47FDD" w:rsidP="00DE253E">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Place</w:t>
            </w:r>
            <w:r w:rsidR="00017B64" w:rsidRPr="00BE4528">
              <w:rPr>
                <w:rFonts w:ascii="Arial" w:eastAsia="Times New Roman" w:hAnsi="Arial" w:cs="Arial"/>
                <w:lang w:val="en-GB"/>
              </w:rPr>
              <w:t xml:space="preserve">: </w:t>
            </w:r>
          </w:p>
          <w:p w14:paraId="029F98DE" w14:textId="73884A6D" w:rsidR="00017B64" w:rsidRPr="00BE4528" w:rsidRDefault="00D47FDD">
            <w:pPr>
              <w:rPr>
                <w:lang w:val="en-GB"/>
              </w:rPr>
            </w:pPr>
            <w:r w:rsidRPr="00BE4528">
              <w:rPr>
                <w:rFonts w:ascii="Arial" w:eastAsia="Times New Roman" w:hAnsi="Arial" w:cs="Arial"/>
                <w:lang w:val="en-GB"/>
              </w:rPr>
              <w:t>Date</w:t>
            </w:r>
            <w:r w:rsidR="00017B64" w:rsidRPr="00BE4528">
              <w:rPr>
                <w:rFonts w:ascii="Arial" w:eastAsia="Times New Roman" w:hAnsi="Arial" w:cs="Arial"/>
                <w:lang w:val="en-GB"/>
              </w:rPr>
              <w:t>:</w:t>
            </w:r>
          </w:p>
        </w:tc>
      </w:tr>
    </w:tbl>
    <w:p w14:paraId="6B98BA15" w14:textId="77777777" w:rsidR="001060BB" w:rsidRPr="00BE4528" w:rsidRDefault="001060BB" w:rsidP="00852440">
      <w:pPr>
        <w:shd w:val="clear" w:color="auto" w:fill="FFFFFF"/>
        <w:spacing w:after="0" w:line="360" w:lineRule="auto"/>
        <w:rPr>
          <w:rFonts w:ascii="Arial" w:eastAsia="Times New Roman" w:hAnsi="Arial" w:cs="Arial"/>
          <w:color w:val="000000"/>
          <w:lang w:val="en-GB" w:eastAsia="cs-CZ"/>
        </w:rPr>
      </w:pPr>
    </w:p>
    <w:p w14:paraId="07112767" w14:textId="77777777" w:rsidR="00017B64" w:rsidRPr="00BE4528" w:rsidRDefault="00017B64" w:rsidP="00852440">
      <w:pPr>
        <w:shd w:val="clear" w:color="auto" w:fill="FFFFFF"/>
        <w:spacing w:after="0" w:line="360" w:lineRule="auto"/>
        <w:rPr>
          <w:rFonts w:ascii="Arial" w:eastAsia="Times New Roman" w:hAnsi="Arial" w:cs="Arial"/>
          <w:color w:val="000000"/>
          <w:lang w:val="en-GB" w:eastAsia="cs-CZ"/>
        </w:rPr>
      </w:pPr>
    </w:p>
    <w:tbl>
      <w:tblPr>
        <w:tblW w:w="9142" w:type="dxa"/>
        <w:tblInd w:w="458" w:type="dxa"/>
        <w:tblLayout w:type="fixed"/>
        <w:tblCellMar>
          <w:left w:w="70" w:type="dxa"/>
          <w:right w:w="70" w:type="dxa"/>
        </w:tblCellMar>
        <w:tblLook w:val="0000" w:firstRow="0" w:lastRow="0" w:firstColumn="0" w:lastColumn="0" w:noHBand="0" w:noVBand="0"/>
      </w:tblPr>
      <w:tblGrid>
        <w:gridCol w:w="4571"/>
        <w:gridCol w:w="4571"/>
      </w:tblGrid>
      <w:tr w:rsidR="00017B64" w:rsidRPr="00BE4528" w14:paraId="308E0507" w14:textId="77777777" w:rsidTr="00A11E97">
        <w:trPr>
          <w:trHeight w:val="1396"/>
        </w:trPr>
        <w:tc>
          <w:tcPr>
            <w:tcW w:w="4571" w:type="dxa"/>
            <w:tcBorders>
              <w:top w:val="nil"/>
              <w:left w:val="nil"/>
              <w:bottom w:val="nil"/>
              <w:right w:val="nil"/>
            </w:tcBorders>
          </w:tcPr>
          <w:p w14:paraId="79DD8207" w14:textId="77777777" w:rsidR="00017B64" w:rsidRPr="00BE4528" w:rsidRDefault="00017B64" w:rsidP="00DE253E">
            <w:pPr>
              <w:keepNext/>
              <w:widowControl w:val="0"/>
              <w:tabs>
                <w:tab w:val="left" w:pos="2835"/>
              </w:tabs>
              <w:suppressAutoHyphens/>
              <w:spacing w:before="120" w:after="0" w:line="240" w:lineRule="auto"/>
              <w:jc w:val="both"/>
              <w:rPr>
                <w:rFonts w:ascii="Arial" w:eastAsia="Times New Roman" w:hAnsi="Arial" w:cs="Arial"/>
                <w:lang w:val="en-GB"/>
              </w:rPr>
            </w:pPr>
          </w:p>
          <w:p w14:paraId="41D24F23" w14:textId="77777777" w:rsidR="00017B64" w:rsidRPr="00BE4528" w:rsidRDefault="00017B64" w:rsidP="00DE253E">
            <w:pPr>
              <w:keepNext/>
              <w:widowControl w:val="0"/>
              <w:tabs>
                <w:tab w:val="left" w:pos="2835"/>
              </w:tabs>
              <w:suppressAutoHyphens/>
              <w:spacing w:before="120" w:after="0" w:line="240" w:lineRule="auto"/>
              <w:jc w:val="both"/>
              <w:rPr>
                <w:rFonts w:ascii="Arial" w:eastAsia="Times New Roman" w:hAnsi="Arial" w:cs="Arial"/>
                <w:lang w:val="en-GB"/>
              </w:rPr>
            </w:pPr>
          </w:p>
          <w:p w14:paraId="3C32D0A6" w14:textId="77777777" w:rsidR="00017B64" w:rsidRPr="00BE4528" w:rsidRDefault="00017B64" w:rsidP="00DE253E">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______________________________</w:t>
            </w:r>
          </w:p>
          <w:p w14:paraId="047B4F78" w14:textId="512F2EB3" w:rsidR="00017B64" w:rsidRPr="00BE4528" w:rsidRDefault="00D47FDD" w:rsidP="00DE253E">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Name</w:t>
            </w:r>
            <w:r w:rsidR="00017B64" w:rsidRPr="00BE4528">
              <w:rPr>
                <w:rFonts w:ascii="Arial" w:eastAsia="Times New Roman" w:hAnsi="Arial" w:cs="Arial"/>
                <w:lang w:val="en-GB"/>
              </w:rPr>
              <w:t xml:space="preserve">: </w:t>
            </w:r>
          </w:p>
          <w:p w14:paraId="09A455EF" w14:textId="6A3D0801" w:rsidR="00017B64" w:rsidRPr="00BE4528" w:rsidRDefault="00017B64" w:rsidP="00DE253E">
            <w:pPr>
              <w:keepNext/>
              <w:widowControl w:val="0"/>
              <w:tabs>
                <w:tab w:val="left" w:pos="2835"/>
              </w:tabs>
              <w:suppressAutoHyphens/>
              <w:spacing w:before="120" w:after="0" w:line="240" w:lineRule="auto"/>
              <w:jc w:val="both"/>
              <w:rPr>
                <w:rFonts w:ascii="Arial" w:eastAsia="Times New Roman" w:hAnsi="Arial" w:cs="Arial"/>
                <w:lang w:val="en-GB"/>
              </w:rPr>
            </w:pPr>
          </w:p>
        </w:tc>
        <w:tc>
          <w:tcPr>
            <w:tcW w:w="4571" w:type="dxa"/>
          </w:tcPr>
          <w:p w14:paraId="0081732A" w14:textId="77777777" w:rsidR="00017B64" w:rsidRPr="00BE4528" w:rsidRDefault="00017B64" w:rsidP="00DE253E">
            <w:pPr>
              <w:keepNext/>
              <w:widowControl w:val="0"/>
              <w:tabs>
                <w:tab w:val="left" w:pos="2835"/>
              </w:tabs>
              <w:suppressAutoHyphens/>
              <w:spacing w:before="120" w:after="0" w:line="240" w:lineRule="auto"/>
              <w:jc w:val="both"/>
              <w:rPr>
                <w:rFonts w:ascii="Arial" w:eastAsia="Times New Roman" w:hAnsi="Arial" w:cs="Arial"/>
                <w:lang w:val="en-GB"/>
              </w:rPr>
            </w:pPr>
          </w:p>
          <w:p w14:paraId="012BD4B9" w14:textId="77777777" w:rsidR="00017B64" w:rsidRPr="00BE4528" w:rsidRDefault="00017B64" w:rsidP="00DE253E">
            <w:pPr>
              <w:keepNext/>
              <w:widowControl w:val="0"/>
              <w:tabs>
                <w:tab w:val="left" w:pos="2835"/>
              </w:tabs>
              <w:suppressAutoHyphens/>
              <w:spacing w:before="120" w:after="0" w:line="240" w:lineRule="auto"/>
              <w:jc w:val="both"/>
              <w:rPr>
                <w:rFonts w:ascii="Arial" w:eastAsia="Times New Roman" w:hAnsi="Arial" w:cs="Arial"/>
                <w:lang w:val="en-GB"/>
              </w:rPr>
            </w:pPr>
          </w:p>
          <w:p w14:paraId="098C751C" w14:textId="77777777" w:rsidR="00017B64" w:rsidRPr="00BE4528" w:rsidRDefault="00017B64" w:rsidP="00DE253E">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______________________________</w:t>
            </w:r>
          </w:p>
          <w:p w14:paraId="6C755F1D" w14:textId="3F91224C" w:rsidR="00017B64" w:rsidRPr="00BE4528" w:rsidRDefault="00D47FDD" w:rsidP="00DE253E">
            <w:pPr>
              <w:keepNext/>
              <w:widowControl w:val="0"/>
              <w:tabs>
                <w:tab w:val="left" w:pos="2835"/>
              </w:tabs>
              <w:suppressAutoHyphens/>
              <w:spacing w:before="120" w:after="0" w:line="240" w:lineRule="auto"/>
              <w:jc w:val="both"/>
              <w:rPr>
                <w:rFonts w:ascii="Arial" w:eastAsia="Times New Roman" w:hAnsi="Arial" w:cs="Arial"/>
                <w:lang w:val="en-GB"/>
              </w:rPr>
            </w:pPr>
            <w:r w:rsidRPr="00BE4528">
              <w:rPr>
                <w:rFonts w:ascii="Arial" w:eastAsia="Times New Roman" w:hAnsi="Arial" w:cs="Arial"/>
                <w:lang w:val="en-GB"/>
              </w:rPr>
              <w:t>Name</w:t>
            </w:r>
            <w:r w:rsidR="00017B64" w:rsidRPr="00BE4528">
              <w:rPr>
                <w:rFonts w:ascii="Arial" w:eastAsia="Times New Roman" w:hAnsi="Arial" w:cs="Arial"/>
                <w:lang w:val="en-GB"/>
              </w:rPr>
              <w:t xml:space="preserve">: </w:t>
            </w:r>
          </w:p>
          <w:p w14:paraId="6DCEC5FA" w14:textId="3DDD9460" w:rsidR="00017B64" w:rsidRPr="00BE4528" w:rsidRDefault="00017B64" w:rsidP="00DE253E">
            <w:pPr>
              <w:keepNext/>
              <w:widowControl w:val="0"/>
              <w:tabs>
                <w:tab w:val="left" w:pos="2835"/>
              </w:tabs>
              <w:suppressAutoHyphens/>
              <w:spacing w:before="120" w:after="0" w:line="240" w:lineRule="auto"/>
              <w:jc w:val="both"/>
              <w:rPr>
                <w:rFonts w:ascii="Arial" w:eastAsia="Times New Roman" w:hAnsi="Arial" w:cs="Arial"/>
                <w:lang w:val="en-GB"/>
              </w:rPr>
            </w:pPr>
          </w:p>
        </w:tc>
      </w:tr>
    </w:tbl>
    <w:p w14:paraId="70294233" w14:textId="77777777" w:rsidR="00017B64" w:rsidRPr="00BE4528" w:rsidRDefault="00017B64" w:rsidP="00852440">
      <w:pPr>
        <w:shd w:val="clear" w:color="auto" w:fill="FFFFFF"/>
        <w:spacing w:after="0" w:line="360" w:lineRule="auto"/>
        <w:rPr>
          <w:rFonts w:ascii="Arial" w:eastAsia="Times New Roman" w:hAnsi="Arial" w:cs="Arial"/>
          <w:color w:val="000000"/>
          <w:lang w:val="en-GB" w:eastAsia="cs-CZ"/>
        </w:rPr>
      </w:pPr>
    </w:p>
    <w:p w14:paraId="52B709FA" w14:textId="77777777" w:rsidR="00017B64" w:rsidRPr="00BE4528" w:rsidRDefault="00017B64" w:rsidP="00852440">
      <w:pPr>
        <w:shd w:val="clear" w:color="auto" w:fill="FFFFFF"/>
        <w:spacing w:after="0" w:line="360" w:lineRule="auto"/>
        <w:rPr>
          <w:rFonts w:ascii="Arial" w:eastAsia="Times New Roman" w:hAnsi="Arial" w:cs="Arial"/>
          <w:color w:val="000000"/>
          <w:lang w:val="en-GB" w:eastAsia="cs-CZ"/>
        </w:rPr>
      </w:pPr>
    </w:p>
    <w:p w14:paraId="5306A22C" w14:textId="77777777" w:rsidR="00017B64" w:rsidRPr="00BE4528" w:rsidRDefault="00017B64" w:rsidP="00852440">
      <w:pPr>
        <w:shd w:val="clear" w:color="auto" w:fill="FFFFFF"/>
        <w:spacing w:after="0" w:line="360" w:lineRule="auto"/>
        <w:rPr>
          <w:rFonts w:ascii="Arial" w:eastAsia="Times New Roman" w:hAnsi="Arial" w:cs="Arial"/>
          <w:color w:val="000000"/>
          <w:lang w:val="en-GB" w:eastAsia="cs-CZ"/>
        </w:rPr>
      </w:pPr>
    </w:p>
    <w:p w14:paraId="40885078" w14:textId="77777777" w:rsidR="00017B64" w:rsidRPr="00BE4528" w:rsidRDefault="00017B64" w:rsidP="00852440">
      <w:pPr>
        <w:shd w:val="clear" w:color="auto" w:fill="FFFFFF"/>
        <w:spacing w:after="0" w:line="360" w:lineRule="auto"/>
        <w:rPr>
          <w:rFonts w:ascii="Arial" w:eastAsia="Times New Roman" w:hAnsi="Arial" w:cs="Arial"/>
          <w:color w:val="000000"/>
          <w:lang w:val="en-GB" w:eastAsia="cs-CZ"/>
        </w:rPr>
      </w:pPr>
    </w:p>
    <w:p w14:paraId="3BF6E598" w14:textId="628119E2" w:rsidR="004074B2" w:rsidRPr="00BE4528" w:rsidRDefault="00D47FDD" w:rsidP="00852440">
      <w:pPr>
        <w:shd w:val="clear" w:color="auto" w:fill="FFFFFF"/>
        <w:spacing w:after="0" w:line="360" w:lineRule="auto"/>
        <w:rPr>
          <w:rFonts w:ascii="Arial" w:eastAsia="Times New Roman" w:hAnsi="Arial" w:cs="Arial"/>
          <w:color w:val="000000"/>
          <w:lang w:val="en-GB" w:eastAsia="cs-CZ"/>
        </w:rPr>
      </w:pPr>
      <w:r w:rsidRPr="00BE4528">
        <w:rPr>
          <w:rFonts w:ascii="Arial" w:eastAsia="Times New Roman" w:hAnsi="Arial" w:cs="Arial"/>
          <w:b/>
          <w:color w:val="000000"/>
          <w:lang w:val="en-GB" w:eastAsia="cs-CZ"/>
        </w:rPr>
        <w:t>Supplements</w:t>
      </w:r>
      <w:r w:rsidR="004074B2" w:rsidRPr="00BE4528">
        <w:rPr>
          <w:rFonts w:ascii="Arial" w:eastAsia="Times New Roman" w:hAnsi="Arial" w:cs="Arial"/>
          <w:color w:val="000000"/>
          <w:lang w:val="en-GB" w:eastAsia="cs-CZ"/>
        </w:rPr>
        <w:t>:</w:t>
      </w:r>
    </w:p>
    <w:p w14:paraId="641E7118" w14:textId="2A752F45" w:rsidR="003F0D24" w:rsidRPr="00BE4528" w:rsidRDefault="00D67D05" w:rsidP="00EA2074">
      <w:pPr>
        <w:pStyle w:val="Odstavecseseznamem"/>
        <w:numPr>
          <w:ilvl w:val="0"/>
          <w:numId w:val="16"/>
        </w:numPr>
        <w:shd w:val="clear" w:color="auto" w:fill="FFFFFF"/>
        <w:spacing w:after="0" w:line="360" w:lineRule="auto"/>
        <w:rPr>
          <w:rFonts w:ascii="Arial" w:eastAsia="Times New Roman" w:hAnsi="Arial" w:cs="Arial"/>
          <w:color w:val="000000"/>
          <w:lang w:val="en-GB" w:eastAsia="cs-CZ"/>
        </w:rPr>
      </w:pPr>
      <w:r w:rsidRPr="00BE4528">
        <w:rPr>
          <w:rFonts w:ascii="Arial" w:eastAsia="Times New Roman" w:hAnsi="Arial" w:cs="Arial"/>
          <w:color w:val="000000"/>
          <w:lang w:val="en-GB" w:eastAsia="cs-CZ"/>
        </w:rPr>
        <w:t xml:space="preserve">Study </w:t>
      </w:r>
      <w:r w:rsidR="00D9679F">
        <w:rPr>
          <w:rFonts w:ascii="Arial" w:eastAsia="Times New Roman" w:hAnsi="Arial" w:cs="Arial"/>
          <w:color w:val="000000"/>
          <w:lang w:val="en-GB" w:eastAsia="cs-CZ"/>
        </w:rPr>
        <w:t>schedule</w:t>
      </w:r>
      <w:r w:rsidRPr="00BE4528">
        <w:rPr>
          <w:rFonts w:ascii="Arial" w:eastAsia="Times New Roman" w:hAnsi="Arial" w:cs="Arial"/>
          <w:color w:val="000000"/>
          <w:lang w:val="en-GB" w:eastAsia="cs-CZ"/>
        </w:rPr>
        <w:t xml:space="preserve"> </w:t>
      </w:r>
    </w:p>
    <w:p w14:paraId="52320716" w14:textId="74402785" w:rsidR="00C13FCE" w:rsidRPr="00BE4528" w:rsidRDefault="00C13FCE" w:rsidP="00B20FD9">
      <w:pPr>
        <w:rPr>
          <w:rFonts w:ascii="Arial" w:eastAsia="Times New Roman" w:hAnsi="Arial" w:cs="Arial"/>
          <w:color w:val="000000"/>
          <w:lang w:val="en-GB" w:eastAsia="cs-CZ"/>
        </w:rPr>
      </w:pPr>
    </w:p>
    <w:sectPr w:rsidR="00C13FCE" w:rsidRPr="00BE4528" w:rsidSect="00565F0C">
      <w:headerReference w:type="default" r:id="rId8"/>
      <w:footerReference w:type="default" r:id="rId9"/>
      <w:pgSz w:w="11906" w:h="16838"/>
      <w:pgMar w:top="1916"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51A" w16cex:dateUtc="2020-06-16T13: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6091" w14:textId="77777777" w:rsidR="00B273A6" w:rsidRDefault="00B273A6" w:rsidP="009F2089">
      <w:pPr>
        <w:spacing w:after="0" w:line="240" w:lineRule="auto"/>
      </w:pPr>
      <w:r>
        <w:separator/>
      </w:r>
    </w:p>
  </w:endnote>
  <w:endnote w:type="continuationSeparator" w:id="0">
    <w:p w14:paraId="1EFD8CF2" w14:textId="77777777" w:rsidR="00B273A6" w:rsidRDefault="00B273A6" w:rsidP="009F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uni">
    <w:altName w:val="Calibri"/>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95835760"/>
      <w:docPartObj>
        <w:docPartGallery w:val="Page Numbers (Bottom of Page)"/>
        <w:docPartUnique/>
      </w:docPartObj>
    </w:sdtPr>
    <w:sdtEndPr>
      <w:rPr>
        <w:sz w:val="18"/>
      </w:rPr>
    </w:sdtEndPr>
    <w:sdtContent>
      <w:sdt>
        <w:sdtPr>
          <w:rPr>
            <w:rFonts w:ascii="Arial" w:hAnsi="Arial" w:cs="Arial"/>
            <w:sz w:val="18"/>
          </w:rPr>
          <w:id w:val="1728636285"/>
          <w:docPartObj>
            <w:docPartGallery w:val="Page Numbers (Top of Page)"/>
            <w:docPartUnique/>
          </w:docPartObj>
        </w:sdtPr>
        <w:sdtEndPr/>
        <w:sdtContent>
          <w:p w14:paraId="092C5EF0" w14:textId="085BB3BB" w:rsidR="009F2089" w:rsidRPr="00D5600D" w:rsidRDefault="009F2089">
            <w:pPr>
              <w:pStyle w:val="Zpat"/>
              <w:jc w:val="center"/>
              <w:rPr>
                <w:rFonts w:ascii="Arial" w:hAnsi="Arial" w:cs="Arial"/>
                <w:sz w:val="18"/>
              </w:rPr>
            </w:pPr>
            <w:r w:rsidRPr="00D5600D">
              <w:rPr>
                <w:rFonts w:ascii="Arial" w:hAnsi="Arial" w:cs="Arial"/>
                <w:sz w:val="18"/>
              </w:rPr>
              <w:t xml:space="preserve">Stránka </w:t>
            </w:r>
            <w:r w:rsidRPr="00D5600D">
              <w:rPr>
                <w:rFonts w:ascii="Arial" w:hAnsi="Arial" w:cs="Arial"/>
                <w:b/>
                <w:bCs/>
                <w:sz w:val="20"/>
                <w:szCs w:val="24"/>
              </w:rPr>
              <w:fldChar w:fldCharType="begin"/>
            </w:r>
            <w:r w:rsidRPr="00D5600D">
              <w:rPr>
                <w:rFonts w:ascii="Arial" w:hAnsi="Arial" w:cs="Arial"/>
                <w:b/>
                <w:bCs/>
                <w:sz w:val="18"/>
              </w:rPr>
              <w:instrText>PAGE</w:instrText>
            </w:r>
            <w:r w:rsidRPr="00D5600D">
              <w:rPr>
                <w:rFonts w:ascii="Arial" w:hAnsi="Arial" w:cs="Arial"/>
                <w:b/>
                <w:bCs/>
                <w:sz w:val="20"/>
                <w:szCs w:val="24"/>
              </w:rPr>
              <w:fldChar w:fldCharType="separate"/>
            </w:r>
            <w:r w:rsidR="001D7321">
              <w:rPr>
                <w:rFonts w:ascii="Arial" w:hAnsi="Arial" w:cs="Arial"/>
                <w:b/>
                <w:bCs/>
                <w:noProof/>
                <w:sz w:val="18"/>
              </w:rPr>
              <w:t>3</w:t>
            </w:r>
            <w:r w:rsidRPr="00D5600D">
              <w:rPr>
                <w:rFonts w:ascii="Arial" w:hAnsi="Arial" w:cs="Arial"/>
                <w:b/>
                <w:bCs/>
                <w:sz w:val="20"/>
                <w:szCs w:val="24"/>
              </w:rPr>
              <w:fldChar w:fldCharType="end"/>
            </w:r>
            <w:r w:rsidRPr="00D5600D">
              <w:rPr>
                <w:rFonts w:ascii="Arial" w:hAnsi="Arial" w:cs="Arial"/>
                <w:sz w:val="18"/>
              </w:rPr>
              <w:t xml:space="preserve"> z </w:t>
            </w:r>
            <w:r w:rsidRPr="00D5600D">
              <w:rPr>
                <w:rFonts w:ascii="Arial" w:hAnsi="Arial" w:cs="Arial"/>
                <w:b/>
                <w:bCs/>
                <w:sz w:val="20"/>
                <w:szCs w:val="24"/>
              </w:rPr>
              <w:fldChar w:fldCharType="begin"/>
            </w:r>
            <w:r w:rsidRPr="00D5600D">
              <w:rPr>
                <w:rFonts w:ascii="Arial" w:hAnsi="Arial" w:cs="Arial"/>
                <w:b/>
                <w:bCs/>
                <w:sz w:val="18"/>
              </w:rPr>
              <w:instrText>NUMPAGES</w:instrText>
            </w:r>
            <w:r w:rsidRPr="00D5600D">
              <w:rPr>
                <w:rFonts w:ascii="Arial" w:hAnsi="Arial" w:cs="Arial"/>
                <w:b/>
                <w:bCs/>
                <w:sz w:val="20"/>
                <w:szCs w:val="24"/>
              </w:rPr>
              <w:fldChar w:fldCharType="separate"/>
            </w:r>
            <w:r w:rsidR="001D7321">
              <w:rPr>
                <w:rFonts w:ascii="Arial" w:hAnsi="Arial" w:cs="Arial"/>
                <w:b/>
                <w:bCs/>
                <w:noProof/>
                <w:sz w:val="18"/>
              </w:rPr>
              <w:t>5</w:t>
            </w:r>
            <w:r w:rsidRPr="00D5600D">
              <w:rPr>
                <w:rFonts w:ascii="Arial" w:hAnsi="Arial" w:cs="Arial"/>
                <w:b/>
                <w:bCs/>
                <w:sz w:val="20"/>
                <w:szCs w:val="24"/>
              </w:rPr>
              <w:fldChar w:fldCharType="end"/>
            </w:r>
          </w:p>
        </w:sdtContent>
      </w:sdt>
    </w:sdtContent>
  </w:sdt>
  <w:p w14:paraId="0642E19A" w14:textId="77777777" w:rsidR="009F2089" w:rsidRPr="00D5600D" w:rsidRDefault="009F2089">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0D7F" w14:textId="77777777" w:rsidR="00B273A6" w:rsidRDefault="00B273A6" w:rsidP="009F2089">
      <w:pPr>
        <w:spacing w:after="0" w:line="240" w:lineRule="auto"/>
      </w:pPr>
      <w:r>
        <w:separator/>
      </w:r>
    </w:p>
  </w:footnote>
  <w:footnote w:type="continuationSeparator" w:id="0">
    <w:p w14:paraId="125029D5" w14:textId="77777777" w:rsidR="00B273A6" w:rsidRDefault="00B273A6" w:rsidP="009F2089">
      <w:pPr>
        <w:spacing w:after="0" w:line="240" w:lineRule="auto"/>
      </w:pPr>
      <w:r>
        <w:continuationSeparator/>
      </w:r>
    </w:p>
  </w:footnote>
  <w:footnote w:id="1">
    <w:p w14:paraId="5C6704E1" w14:textId="77777777" w:rsidR="006B1AEF" w:rsidRDefault="006B1AEF" w:rsidP="006B1AEF">
      <w:pPr>
        <w:pStyle w:val="Textpoznpodarou"/>
      </w:pPr>
      <w:r>
        <w:rPr>
          <w:rStyle w:val="Znakapoznpodarou"/>
        </w:rPr>
        <w:footnoteRef/>
      </w:r>
      <w:r>
        <w:t xml:space="preserve"> Zejména </w:t>
      </w:r>
      <w:r w:rsidRPr="00181ECE">
        <w:t>Směrnicí MU č. 10/2013 Duševní vlastnictví na Masarykově univerzitě</w:t>
      </w:r>
      <w:r>
        <w:t>.</w:t>
      </w:r>
    </w:p>
  </w:footnote>
  <w:footnote w:id="2">
    <w:p w14:paraId="4ED2F557" w14:textId="77777777" w:rsidR="006B1AEF" w:rsidRDefault="006B1AEF" w:rsidP="006B1AEF">
      <w:pPr>
        <w:pStyle w:val="Textpoznpodarou"/>
      </w:pPr>
      <w:r>
        <w:rPr>
          <w:rStyle w:val="Znakapoznpodarou"/>
        </w:rPr>
        <w:footnoteRef/>
      </w:r>
      <w:r>
        <w:t xml:space="preserve"> § 47b zákona č. </w:t>
      </w:r>
      <w:r w:rsidRPr="00FD1EE3">
        <w:t>111/1998 Sb., o vysokých školách a o změně a doplnění dalších zákonů (zákon o vysokých školách), ve znění pozdějších předpisů</w:t>
      </w:r>
      <w:r>
        <w:t>.</w:t>
      </w:r>
    </w:p>
  </w:footnote>
  <w:footnote w:id="3">
    <w:p w14:paraId="0E1AE725" w14:textId="10BD703F" w:rsidR="006B1AEF" w:rsidRDefault="006B1AEF" w:rsidP="006B1AEF">
      <w:pPr>
        <w:pStyle w:val="Textpoznpodarou"/>
      </w:pPr>
      <w:r>
        <w:rPr>
          <w:rStyle w:val="Znakapoznpodarou"/>
        </w:rPr>
        <w:footnoteRef/>
      </w:r>
      <w:r>
        <w:t xml:space="preserve"> Čl. 40 </w:t>
      </w:r>
      <w:r w:rsidR="008A68A5">
        <w:t>S</w:t>
      </w:r>
      <w:r>
        <w:t>tudijního</w:t>
      </w:r>
      <w:r w:rsidRPr="00FD1EE3">
        <w:t xml:space="preserve"> a </w:t>
      </w:r>
      <w:r>
        <w:t>zkušebního řádu</w:t>
      </w:r>
      <w:r w:rsidRPr="00FD1EE3">
        <w:t xml:space="preserve"> MU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936D" w14:textId="61EE0C31" w:rsidR="00565F0C" w:rsidRDefault="00565F0C">
    <w:pPr>
      <w:pStyle w:val="Zhlav"/>
    </w:pPr>
    <w:r>
      <w:rPr>
        <w:noProof/>
        <w:lang w:eastAsia="cs-CZ"/>
      </w:rPr>
      <w:drawing>
        <wp:inline distT="0" distB="0" distL="0" distR="0" wp14:anchorId="0456A446" wp14:editId="0AE8B732">
          <wp:extent cx="1609090" cy="467995"/>
          <wp:effectExtent l="0" t="0" r="0" b="8255"/>
          <wp:docPr id="5" name="Obrázek 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E1E"/>
    <w:multiLevelType w:val="hybridMultilevel"/>
    <w:tmpl w:val="6C9880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DC16AC"/>
    <w:multiLevelType w:val="hybridMultilevel"/>
    <w:tmpl w:val="076C05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D9474BE"/>
    <w:multiLevelType w:val="hybridMultilevel"/>
    <w:tmpl w:val="8B4C5BF0"/>
    <w:lvl w:ilvl="0" w:tplc="735644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2A6292"/>
    <w:multiLevelType w:val="hybridMultilevel"/>
    <w:tmpl w:val="A3381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98729F"/>
    <w:multiLevelType w:val="multilevel"/>
    <w:tmpl w:val="5A9C82BC"/>
    <w:lvl w:ilvl="0">
      <w:start w:val="1"/>
      <w:numFmt w:val="decimal"/>
      <w:pStyle w:val="Nadpis1"/>
      <w:lvlText w:val="%1."/>
      <w:lvlJc w:val="left"/>
      <w:pPr>
        <w:ind w:left="3763" w:hanging="360"/>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3C147C42"/>
    <w:multiLevelType w:val="hybridMultilevel"/>
    <w:tmpl w:val="5CFC9C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7413CD"/>
    <w:multiLevelType w:val="hybridMultilevel"/>
    <w:tmpl w:val="1A384418"/>
    <w:lvl w:ilvl="0" w:tplc="E196DE1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8A5CC3"/>
    <w:multiLevelType w:val="hybridMultilevel"/>
    <w:tmpl w:val="B95C8A4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532E4A40"/>
    <w:multiLevelType w:val="hybridMultilevel"/>
    <w:tmpl w:val="3D902030"/>
    <w:lvl w:ilvl="0" w:tplc="24D8C7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7554D4"/>
    <w:multiLevelType w:val="hybridMultilevel"/>
    <w:tmpl w:val="B55633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0900E9"/>
    <w:multiLevelType w:val="hybridMultilevel"/>
    <w:tmpl w:val="3B5A5F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0FC6B67"/>
    <w:multiLevelType w:val="multilevel"/>
    <w:tmpl w:val="741232C8"/>
    <w:lvl w:ilvl="0">
      <w:start w:val="1"/>
      <w:numFmt w:val="upperRoman"/>
      <w:pStyle w:val="Nadpis1LP"/>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C345884"/>
    <w:multiLevelType w:val="hybridMultilevel"/>
    <w:tmpl w:val="5CFC9C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492A16"/>
    <w:multiLevelType w:val="hybridMultilevel"/>
    <w:tmpl w:val="EE34F0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502C64"/>
    <w:multiLevelType w:val="hybridMultilevel"/>
    <w:tmpl w:val="110E92F0"/>
    <w:lvl w:ilvl="0" w:tplc="04050011">
      <w:start w:val="1"/>
      <w:numFmt w:val="decimal"/>
      <w:lvlText w:val="%1)"/>
      <w:lvlJc w:val="left"/>
      <w:pPr>
        <w:ind w:left="720" w:hanging="360"/>
      </w:pPr>
      <w:rPr>
        <w:rFonts w:hint="default"/>
      </w:rPr>
    </w:lvl>
    <w:lvl w:ilvl="1" w:tplc="8A02154E">
      <w:numFmt w:val="bullet"/>
      <w:lvlText w:val="-"/>
      <w:lvlJc w:val="left"/>
      <w:pPr>
        <w:ind w:left="1770" w:hanging="690"/>
      </w:pPr>
      <w:rPr>
        <w:rFonts w:ascii="Cambria" w:eastAsia="Times New Roman" w:hAnsi="Cambria"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050C13"/>
    <w:multiLevelType w:val="hybridMultilevel"/>
    <w:tmpl w:val="01929B2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2"/>
  </w:num>
  <w:num w:numId="4">
    <w:abstractNumId w:val="0"/>
  </w:num>
  <w:num w:numId="5">
    <w:abstractNumId w:val="9"/>
  </w:num>
  <w:num w:numId="6">
    <w:abstractNumId w:val="14"/>
  </w:num>
  <w:num w:numId="7">
    <w:abstractNumId w:val="1"/>
  </w:num>
  <w:num w:numId="8">
    <w:abstractNumId w:val="10"/>
  </w:num>
  <w:num w:numId="9">
    <w:abstractNumId w:val="15"/>
  </w:num>
  <w:num w:numId="10">
    <w:abstractNumId w:val="8"/>
  </w:num>
  <w:num w:numId="11">
    <w:abstractNumId w:val="7"/>
  </w:num>
  <w:num w:numId="12">
    <w:abstractNumId w:val="2"/>
  </w:num>
  <w:num w:numId="13">
    <w:abstractNumId w:val="13"/>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0MDSwNDM0MDA1NjBW0lEKTi0uzszPAykwqQUA47oqFCwAAAA="/>
  </w:docVars>
  <w:rsids>
    <w:rsidRoot w:val="005C6699"/>
    <w:rsid w:val="00017B64"/>
    <w:rsid w:val="000204B9"/>
    <w:rsid w:val="000412F5"/>
    <w:rsid w:val="00047D96"/>
    <w:rsid w:val="00054E7B"/>
    <w:rsid w:val="00055496"/>
    <w:rsid w:val="00062862"/>
    <w:rsid w:val="0007326A"/>
    <w:rsid w:val="00087AA3"/>
    <w:rsid w:val="00090A4C"/>
    <w:rsid w:val="0009277F"/>
    <w:rsid w:val="00093E56"/>
    <w:rsid w:val="00097BF0"/>
    <w:rsid w:val="000A01CA"/>
    <w:rsid w:val="000B132E"/>
    <w:rsid w:val="000B1DB1"/>
    <w:rsid w:val="000B525E"/>
    <w:rsid w:val="000C0CA2"/>
    <w:rsid w:val="000C44C4"/>
    <w:rsid w:val="000C502A"/>
    <w:rsid w:val="000C7F4E"/>
    <w:rsid w:val="000E6495"/>
    <w:rsid w:val="00102315"/>
    <w:rsid w:val="00102C01"/>
    <w:rsid w:val="001060BB"/>
    <w:rsid w:val="00133BB2"/>
    <w:rsid w:val="0014790B"/>
    <w:rsid w:val="00154A0D"/>
    <w:rsid w:val="00165831"/>
    <w:rsid w:val="00170D5D"/>
    <w:rsid w:val="00172680"/>
    <w:rsid w:val="00172DC5"/>
    <w:rsid w:val="00192421"/>
    <w:rsid w:val="00193D95"/>
    <w:rsid w:val="00196A08"/>
    <w:rsid w:val="00196EC0"/>
    <w:rsid w:val="001B12E9"/>
    <w:rsid w:val="001B6DBD"/>
    <w:rsid w:val="001C3E94"/>
    <w:rsid w:val="001D3669"/>
    <w:rsid w:val="001D710D"/>
    <w:rsid w:val="001D7321"/>
    <w:rsid w:val="00203C4E"/>
    <w:rsid w:val="00210259"/>
    <w:rsid w:val="00214A34"/>
    <w:rsid w:val="002377AC"/>
    <w:rsid w:val="002618D3"/>
    <w:rsid w:val="00270AC4"/>
    <w:rsid w:val="002A4765"/>
    <w:rsid w:val="002E581F"/>
    <w:rsid w:val="002E7C4C"/>
    <w:rsid w:val="002F0E4B"/>
    <w:rsid w:val="002F6E18"/>
    <w:rsid w:val="00307B1D"/>
    <w:rsid w:val="00310D3C"/>
    <w:rsid w:val="00316DA4"/>
    <w:rsid w:val="0033181F"/>
    <w:rsid w:val="003416CE"/>
    <w:rsid w:val="00344A04"/>
    <w:rsid w:val="00346BA1"/>
    <w:rsid w:val="003568BE"/>
    <w:rsid w:val="003573A8"/>
    <w:rsid w:val="00384679"/>
    <w:rsid w:val="0038684B"/>
    <w:rsid w:val="00393DFD"/>
    <w:rsid w:val="003A2503"/>
    <w:rsid w:val="003B22CB"/>
    <w:rsid w:val="003C4F59"/>
    <w:rsid w:val="003D5D0A"/>
    <w:rsid w:val="003F0D24"/>
    <w:rsid w:val="00402872"/>
    <w:rsid w:val="004074B2"/>
    <w:rsid w:val="00411B3C"/>
    <w:rsid w:val="00415F80"/>
    <w:rsid w:val="00422F66"/>
    <w:rsid w:val="004610E4"/>
    <w:rsid w:val="00461531"/>
    <w:rsid w:val="004640BF"/>
    <w:rsid w:val="004715D9"/>
    <w:rsid w:val="004742F1"/>
    <w:rsid w:val="00475689"/>
    <w:rsid w:val="004873AA"/>
    <w:rsid w:val="00490CC7"/>
    <w:rsid w:val="004A16AB"/>
    <w:rsid w:val="004C1287"/>
    <w:rsid w:val="004C20AF"/>
    <w:rsid w:val="004D4052"/>
    <w:rsid w:val="004E7E00"/>
    <w:rsid w:val="004F2FE0"/>
    <w:rsid w:val="004F4609"/>
    <w:rsid w:val="004F6987"/>
    <w:rsid w:val="005019C3"/>
    <w:rsid w:val="00506010"/>
    <w:rsid w:val="0051108B"/>
    <w:rsid w:val="005146AD"/>
    <w:rsid w:val="00516D0D"/>
    <w:rsid w:val="00531B29"/>
    <w:rsid w:val="00534D0B"/>
    <w:rsid w:val="00537237"/>
    <w:rsid w:val="00562B7A"/>
    <w:rsid w:val="0056551E"/>
    <w:rsid w:val="00565F0C"/>
    <w:rsid w:val="00585963"/>
    <w:rsid w:val="0059242C"/>
    <w:rsid w:val="005A5983"/>
    <w:rsid w:val="005A5E5A"/>
    <w:rsid w:val="005C5B95"/>
    <w:rsid w:val="005C6699"/>
    <w:rsid w:val="005D2646"/>
    <w:rsid w:val="005D275A"/>
    <w:rsid w:val="005E0C6F"/>
    <w:rsid w:val="005E0F68"/>
    <w:rsid w:val="005E5031"/>
    <w:rsid w:val="005F2D6D"/>
    <w:rsid w:val="005F5661"/>
    <w:rsid w:val="006017E2"/>
    <w:rsid w:val="00614D99"/>
    <w:rsid w:val="00623535"/>
    <w:rsid w:val="00623891"/>
    <w:rsid w:val="00625A8F"/>
    <w:rsid w:val="006377C5"/>
    <w:rsid w:val="00675B7A"/>
    <w:rsid w:val="0067689C"/>
    <w:rsid w:val="00684C37"/>
    <w:rsid w:val="006B0D5F"/>
    <w:rsid w:val="006B1AEF"/>
    <w:rsid w:val="006F0E63"/>
    <w:rsid w:val="006F4A9A"/>
    <w:rsid w:val="00701315"/>
    <w:rsid w:val="0071248F"/>
    <w:rsid w:val="00713060"/>
    <w:rsid w:val="0071605C"/>
    <w:rsid w:val="00726B32"/>
    <w:rsid w:val="007270FF"/>
    <w:rsid w:val="007354E1"/>
    <w:rsid w:val="00762297"/>
    <w:rsid w:val="00774A0F"/>
    <w:rsid w:val="00774CDB"/>
    <w:rsid w:val="00777A53"/>
    <w:rsid w:val="00784CB0"/>
    <w:rsid w:val="00791628"/>
    <w:rsid w:val="00796792"/>
    <w:rsid w:val="007B1FBF"/>
    <w:rsid w:val="007C2AD9"/>
    <w:rsid w:val="007D2407"/>
    <w:rsid w:val="007D5919"/>
    <w:rsid w:val="007E4328"/>
    <w:rsid w:val="008142B8"/>
    <w:rsid w:val="0081463B"/>
    <w:rsid w:val="008150D9"/>
    <w:rsid w:val="00815C23"/>
    <w:rsid w:val="00821C20"/>
    <w:rsid w:val="00836719"/>
    <w:rsid w:val="0085043E"/>
    <w:rsid w:val="00852440"/>
    <w:rsid w:val="00861E41"/>
    <w:rsid w:val="008629C6"/>
    <w:rsid w:val="00866AE3"/>
    <w:rsid w:val="00884715"/>
    <w:rsid w:val="008A68A5"/>
    <w:rsid w:val="008A6CAB"/>
    <w:rsid w:val="008C5DF2"/>
    <w:rsid w:val="008D4D2E"/>
    <w:rsid w:val="008D79BF"/>
    <w:rsid w:val="008E6B76"/>
    <w:rsid w:val="008F2F22"/>
    <w:rsid w:val="009071F5"/>
    <w:rsid w:val="0094421C"/>
    <w:rsid w:val="009444E7"/>
    <w:rsid w:val="00946211"/>
    <w:rsid w:val="00946F57"/>
    <w:rsid w:val="00947101"/>
    <w:rsid w:val="009523DA"/>
    <w:rsid w:val="009818B6"/>
    <w:rsid w:val="009958ED"/>
    <w:rsid w:val="0099637A"/>
    <w:rsid w:val="009B477A"/>
    <w:rsid w:val="009C06E7"/>
    <w:rsid w:val="009C1367"/>
    <w:rsid w:val="009C5D57"/>
    <w:rsid w:val="009E42B4"/>
    <w:rsid w:val="009E62F4"/>
    <w:rsid w:val="009E6FE9"/>
    <w:rsid w:val="009F2089"/>
    <w:rsid w:val="009F34A3"/>
    <w:rsid w:val="00A02F6A"/>
    <w:rsid w:val="00A04C87"/>
    <w:rsid w:val="00A0518A"/>
    <w:rsid w:val="00A11E97"/>
    <w:rsid w:val="00A13155"/>
    <w:rsid w:val="00A176E5"/>
    <w:rsid w:val="00A24356"/>
    <w:rsid w:val="00A323D9"/>
    <w:rsid w:val="00A54AAC"/>
    <w:rsid w:val="00A55F46"/>
    <w:rsid w:val="00A71A4D"/>
    <w:rsid w:val="00A72B89"/>
    <w:rsid w:val="00A81B28"/>
    <w:rsid w:val="00A859A6"/>
    <w:rsid w:val="00A91554"/>
    <w:rsid w:val="00A91AB9"/>
    <w:rsid w:val="00AA0CAC"/>
    <w:rsid w:val="00AA2512"/>
    <w:rsid w:val="00AF3C75"/>
    <w:rsid w:val="00AF4ECE"/>
    <w:rsid w:val="00B02A53"/>
    <w:rsid w:val="00B161EE"/>
    <w:rsid w:val="00B16CE9"/>
    <w:rsid w:val="00B20FD9"/>
    <w:rsid w:val="00B26793"/>
    <w:rsid w:val="00B273A6"/>
    <w:rsid w:val="00B32704"/>
    <w:rsid w:val="00B4132D"/>
    <w:rsid w:val="00B42520"/>
    <w:rsid w:val="00B548B9"/>
    <w:rsid w:val="00B55F2F"/>
    <w:rsid w:val="00B60CB1"/>
    <w:rsid w:val="00B611D2"/>
    <w:rsid w:val="00B706F4"/>
    <w:rsid w:val="00B71199"/>
    <w:rsid w:val="00B72C26"/>
    <w:rsid w:val="00B83A29"/>
    <w:rsid w:val="00B869E8"/>
    <w:rsid w:val="00B9680C"/>
    <w:rsid w:val="00BA0274"/>
    <w:rsid w:val="00BA301F"/>
    <w:rsid w:val="00BA532C"/>
    <w:rsid w:val="00BB1144"/>
    <w:rsid w:val="00BB4ED9"/>
    <w:rsid w:val="00BC75F9"/>
    <w:rsid w:val="00BD0F4F"/>
    <w:rsid w:val="00BD3B7F"/>
    <w:rsid w:val="00BD6168"/>
    <w:rsid w:val="00BE4528"/>
    <w:rsid w:val="00BF5A9D"/>
    <w:rsid w:val="00BF6987"/>
    <w:rsid w:val="00C01883"/>
    <w:rsid w:val="00C11431"/>
    <w:rsid w:val="00C13FCE"/>
    <w:rsid w:val="00C4434C"/>
    <w:rsid w:val="00C53D9A"/>
    <w:rsid w:val="00C54530"/>
    <w:rsid w:val="00C63589"/>
    <w:rsid w:val="00C6386D"/>
    <w:rsid w:val="00C70A02"/>
    <w:rsid w:val="00C81C35"/>
    <w:rsid w:val="00C8330A"/>
    <w:rsid w:val="00C84E88"/>
    <w:rsid w:val="00C86B61"/>
    <w:rsid w:val="00CA53BD"/>
    <w:rsid w:val="00CC1D3A"/>
    <w:rsid w:val="00CC5011"/>
    <w:rsid w:val="00CC654F"/>
    <w:rsid w:val="00CE603B"/>
    <w:rsid w:val="00CF2487"/>
    <w:rsid w:val="00D01654"/>
    <w:rsid w:val="00D2144C"/>
    <w:rsid w:val="00D25E7C"/>
    <w:rsid w:val="00D47FDD"/>
    <w:rsid w:val="00D5600D"/>
    <w:rsid w:val="00D5766B"/>
    <w:rsid w:val="00D67A64"/>
    <w:rsid w:val="00D67D05"/>
    <w:rsid w:val="00D741AD"/>
    <w:rsid w:val="00D75D1E"/>
    <w:rsid w:val="00D876B9"/>
    <w:rsid w:val="00D91665"/>
    <w:rsid w:val="00D92706"/>
    <w:rsid w:val="00D9679F"/>
    <w:rsid w:val="00D97DCE"/>
    <w:rsid w:val="00DA0FAC"/>
    <w:rsid w:val="00DA261B"/>
    <w:rsid w:val="00DA76B5"/>
    <w:rsid w:val="00DB1D78"/>
    <w:rsid w:val="00DB2751"/>
    <w:rsid w:val="00DB2C35"/>
    <w:rsid w:val="00DB2CBC"/>
    <w:rsid w:val="00DB62DE"/>
    <w:rsid w:val="00DC51FD"/>
    <w:rsid w:val="00DC7126"/>
    <w:rsid w:val="00DD3AB8"/>
    <w:rsid w:val="00DE0B0B"/>
    <w:rsid w:val="00DE5752"/>
    <w:rsid w:val="00DE6420"/>
    <w:rsid w:val="00DE68BB"/>
    <w:rsid w:val="00DF4DC0"/>
    <w:rsid w:val="00E04145"/>
    <w:rsid w:val="00E11C81"/>
    <w:rsid w:val="00E12956"/>
    <w:rsid w:val="00E22127"/>
    <w:rsid w:val="00E334A1"/>
    <w:rsid w:val="00E40562"/>
    <w:rsid w:val="00E40900"/>
    <w:rsid w:val="00E542EA"/>
    <w:rsid w:val="00E672BE"/>
    <w:rsid w:val="00E7189B"/>
    <w:rsid w:val="00E9215C"/>
    <w:rsid w:val="00E94B89"/>
    <w:rsid w:val="00EA2074"/>
    <w:rsid w:val="00EA207D"/>
    <w:rsid w:val="00EA53A7"/>
    <w:rsid w:val="00EB4EBD"/>
    <w:rsid w:val="00EC5E97"/>
    <w:rsid w:val="00EC6364"/>
    <w:rsid w:val="00EF5D37"/>
    <w:rsid w:val="00EF668A"/>
    <w:rsid w:val="00F057A8"/>
    <w:rsid w:val="00F0754D"/>
    <w:rsid w:val="00F224A9"/>
    <w:rsid w:val="00F255F7"/>
    <w:rsid w:val="00F339FF"/>
    <w:rsid w:val="00F414F5"/>
    <w:rsid w:val="00F41526"/>
    <w:rsid w:val="00F50C46"/>
    <w:rsid w:val="00F74F0D"/>
    <w:rsid w:val="00F8133B"/>
    <w:rsid w:val="00F87DC1"/>
    <w:rsid w:val="00F959F8"/>
    <w:rsid w:val="00FD2E2A"/>
    <w:rsid w:val="00FE0526"/>
    <w:rsid w:val="00FF3928"/>
    <w:rsid w:val="00FF5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133107"/>
  <w15:docId w15:val="{9E1689D6-4068-44E9-BEAD-AD02DC3B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B1DB1"/>
    <w:pPr>
      <w:keepNext/>
      <w:keepLines/>
      <w:numPr>
        <w:numId w:val="14"/>
      </w:numPr>
      <w:spacing w:before="240" w:after="0"/>
      <w:ind w:left="360"/>
      <w:jc w:val="center"/>
      <w:outlineLvl w:val="0"/>
    </w:pPr>
    <w:rPr>
      <w:rFonts w:ascii="Times New Roman" w:eastAsiaTheme="majorEastAsia" w:hAnsi="Times New Roman" w:cstheme="majorBidi"/>
      <w:b/>
      <w:sz w:val="24"/>
      <w:szCs w:val="32"/>
    </w:rPr>
  </w:style>
  <w:style w:type="paragraph" w:styleId="Nadpis2">
    <w:name w:val="heading 2"/>
    <w:basedOn w:val="Normln"/>
    <w:next w:val="Normln"/>
    <w:link w:val="Nadpis2Char"/>
    <w:uiPriority w:val="9"/>
    <w:unhideWhenUsed/>
    <w:qFormat/>
    <w:rsid w:val="00D25E7C"/>
    <w:pPr>
      <w:keepNext/>
      <w:keepLines/>
      <w:numPr>
        <w:ilvl w:val="1"/>
        <w:numId w:val="14"/>
      </w:numPr>
      <w:spacing w:before="40" w:after="0"/>
      <w:jc w:val="both"/>
      <w:outlineLvl w:val="1"/>
    </w:pPr>
    <w:rPr>
      <w:rFonts w:ascii="Times New Roman" w:eastAsiaTheme="majorEastAsia" w:hAnsi="Times New Roman" w:cstheme="majorBidi"/>
      <w:sz w:val="24"/>
      <w:szCs w:val="26"/>
    </w:rPr>
  </w:style>
  <w:style w:type="paragraph" w:styleId="Nadpis3">
    <w:name w:val="heading 3"/>
    <w:basedOn w:val="Normln"/>
    <w:link w:val="Nadpis3Char"/>
    <w:uiPriority w:val="9"/>
    <w:qFormat/>
    <w:rsid w:val="00A04C87"/>
    <w:pPr>
      <w:numPr>
        <w:ilvl w:val="2"/>
        <w:numId w:val="14"/>
      </w:numPr>
      <w:spacing w:before="100" w:beforeAutospacing="1" w:after="100" w:afterAutospacing="1" w:line="240" w:lineRule="auto"/>
      <w:ind w:left="1287"/>
      <w:jc w:val="both"/>
      <w:outlineLvl w:val="2"/>
    </w:pPr>
    <w:rPr>
      <w:rFonts w:ascii="Times New Roman" w:eastAsia="Times New Roman" w:hAnsi="Times New Roman" w:cs="Times New Roman"/>
      <w:bCs/>
      <w:sz w:val="24"/>
      <w:szCs w:val="27"/>
      <w:lang w:eastAsia="cs-CZ"/>
    </w:rPr>
  </w:style>
  <w:style w:type="paragraph" w:styleId="Nadpis4">
    <w:name w:val="heading 4"/>
    <w:basedOn w:val="Normln"/>
    <w:next w:val="Normln"/>
    <w:link w:val="Nadpis4Char"/>
    <w:uiPriority w:val="9"/>
    <w:semiHidden/>
    <w:unhideWhenUsed/>
    <w:qFormat/>
    <w:rsid w:val="00D25E7C"/>
    <w:pPr>
      <w:keepNext/>
      <w:keepLines/>
      <w:numPr>
        <w:ilvl w:val="3"/>
        <w:numId w:val="14"/>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D25E7C"/>
    <w:pPr>
      <w:keepNext/>
      <w:keepLines/>
      <w:numPr>
        <w:ilvl w:val="4"/>
        <w:numId w:val="14"/>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D25E7C"/>
    <w:pPr>
      <w:keepNext/>
      <w:keepLines/>
      <w:numPr>
        <w:ilvl w:val="5"/>
        <w:numId w:val="14"/>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D25E7C"/>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25E7C"/>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25E7C"/>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04C87"/>
    <w:rPr>
      <w:rFonts w:ascii="Times New Roman" w:eastAsia="Times New Roman" w:hAnsi="Times New Roman" w:cs="Times New Roman"/>
      <w:bCs/>
      <w:sz w:val="24"/>
      <w:szCs w:val="27"/>
      <w:lang w:eastAsia="cs-CZ"/>
    </w:rPr>
  </w:style>
  <w:style w:type="paragraph" w:customStyle="1" w:styleId="t-center">
    <w:name w:val="t-center"/>
    <w:basedOn w:val="Normln"/>
    <w:rsid w:val="005C66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C66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C6699"/>
  </w:style>
  <w:style w:type="character" w:styleId="Siln">
    <w:name w:val="Strong"/>
    <w:basedOn w:val="Standardnpsmoodstavce"/>
    <w:uiPriority w:val="22"/>
    <w:qFormat/>
    <w:rsid w:val="005C6699"/>
    <w:rPr>
      <w:b/>
      <w:bCs/>
    </w:rPr>
  </w:style>
  <w:style w:type="paragraph" w:styleId="Zpat">
    <w:name w:val="footer"/>
    <w:basedOn w:val="Normln"/>
    <w:link w:val="ZpatChar"/>
    <w:uiPriority w:val="99"/>
    <w:unhideWhenUsed/>
    <w:rsid w:val="005C6699"/>
    <w:pPr>
      <w:tabs>
        <w:tab w:val="center" w:pos="4536"/>
        <w:tab w:val="right" w:pos="9072"/>
      </w:tabs>
      <w:spacing w:after="0" w:line="276" w:lineRule="auto"/>
      <w:jc w:val="both"/>
    </w:pPr>
    <w:rPr>
      <w:rFonts w:ascii="Times New Roman" w:eastAsia="Calibri" w:hAnsi="Times New Roman" w:cs="Times New Roman"/>
    </w:rPr>
  </w:style>
  <w:style w:type="character" w:customStyle="1" w:styleId="ZpatChar">
    <w:name w:val="Zápatí Char"/>
    <w:basedOn w:val="Standardnpsmoodstavce"/>
    <w:link w:val="Zpat"/>
    <w:uiPriority w:val="99"/>
    <w:rsid w:val="005C6699"/>
    <w:rPr>
      <w:rFonts w:ascii="Times New Roman" w:eastAsia="Calibri" w:hAnsi="Times New Roman" w:cs="Times New Roman"/>
    </w:rPr>
  </w:style>
  <w:style w:type="character" w:customStyle="1" w:styleId="Nadpis1Char">
    <w:name w:val="Nadpis 1 Char"/>
    <w:basedOn w:val="Standardnpsmoodstavce"/>
    <w:link w:val="Nadpis1"/>
    <w:uiPriority w:val="9"/>
    <w:rsid w:val="000B1DB1"/>
    <w:rPr>
      <w:rFonts w:ascii="Times New Roman" w:eastAsiaTheme="majorEastAsia" w:hAnsi="Times New Roman" w:cstheme="majorBidi"/>
      <w:b/>
      <w:sz w:val="24"/>
      <w:szCs w:val="32"/>
    </w:rPr>
  </w:style>
  <w:style w:type="character" w:customStyle="1" w:styleId="Nadpis2Char">
    <w:name w:val="Nadpis 2 Char"/>
    <w:basedOn w:val="Standardnpsmoodstavce"/>
    <w:link w:val="Nadpis2"/>
    <w:uiPriority w:val="9"/>
    <w:rsid w:val="00D25E7C"/>
    <w:rPr>
      <w:rFonts w:ascii="Times New Roman" w:eastAsiaTheme="majorEastAsia" w:hAnsi="Times New Roman" w:cstheme="majorBidi"/>
      <w:sz w:val="24"/>
      <w:szCs w:val="26"/>
    </w:rPr>
  </w:style>
  <w:style w:type="paragraph" w:styleId="Odstavecseseznamem">
    <w:name w:val="List Paragraph"/>
    <w:basedOn w:val="Normln"/>
    <w:uiPriority w:val="34"/>
    <w:qFormat/>
    <w:rsid w:val="00852440"/>
    <w:pPr>
      <w:ind w:left="720"/>
      <w:contextualSpacing/>
    </w:pPr>
  </w:style>
  <w:style w:type="character" w:styleId="Odkaznakoment">
    <w:name w:val="annotation reference"/>
    <w:basedOn w:val="Standardnpsmoodstavce"/>
    <w:uiPriority w:val="99"/>
    <w:semiHidden/>
    <w:unhideWhenUsed/>
    <w:rsid w:val="002377AC"/>
    <w:rPr>
      <w:sz w:val="16"/>
      <w:szCs w:val="16"/>
    </w:rPr>
  </w:style>
  <w:style w:type="paragraph" w:styleId="Textkomente">
    <w:name w:val="annotation text"/>
    <w:basedOn w:val="Normln"/>
    <w:link w:val="TextkomenteChar"/>
    <w:uiPriority w:val="99"/>
    <w:semiHidden/>
    <w:unhideWhenUsed/>
    <w:rsid w:val="002377AC"/>
    <w:pPr>
      <w:spacing w:line="240" w:lineRule="auto"/>
    </w:pPr>
    <w:rPr>
      <w:sz w:val="20"/>
      <w:szCs w:val="20"/>
    </w:rPr>
  </w:style>
  <w:style w:type="character" w:customStyle="1" w:styleId="TextkomenteChar">
    <w:name w:val="Text komentáře Char"/>
    <w:basedOn w:val="Standardnpsmoodstavce"/>
    <w:link w:val="Textkomente"/>
    <w:uiPriority w:val="99"/>
    <w:semiHidden/>
    <w:rsid w:val="002377AC"/>
    <w:rPr>
      <w:sz w:val="20"/>
      <w:szCs w:val="20"/>
    </w:rPr>
  </w:style>
  <w:style w:type="paragraph" w:styleId="Pedmtkomente">
    <w:name w:val="annotation subject"/>
    <w:basedOn w:val="Textkomente"/>
    <w:next w:val="Textkomente"/>
    <w:link w:val="PedmtkomenteChar"/>
    <w:uiPriority w:val="99"/>
    <w:semiHidden/>
    <w:unhideWhenUsed/>
    <w:rsid w:val="002377AC"/>
    <w:rPr>
      <w:b/>
      <w:bCs/>
    </w:rPr>
  </w:style>
  <w:style w:type="character" w:customStyle="1" w:styleId="PedmtkomenteChar">
    <w:name w:val="Předmět komentáře Char"/>
    <w:basedOn w:val="TextkomenteChar"/>
    <w:link w:val="Pedmtkomente"/>
    <w:uiPriority w:val="99"/>
    <w:semiHidden/>
    <w:rsid w:val="002377AC"/>
    <w:rPr>
      <w:b/>
      <w:bCs/>
      <w:sz w:val="20"/>
      <w:szCs w:val="20"/>
    </w:rPr>
  </w:style>
  <w:style w:type="paragraph" w:styleId="Textbubliny">
    <w:name w:val="Balloon Text"/>
    <w:basedOn w:val="Normln"/>
    <w:link w:val="TextbublinyChar"/>
    <w:uiPriority w:val="99"/>
    <w:semiHidden/>
    <w:unhideWhenUsed/>
    <w:rsid w:val="002377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77AC"/>
    <w:rPr>
      <w:rFonts w:ascii="Segoe UI" w:hAnsi="Segoe UI" w:cs="Segoe UI"/>
      <w:sz w:val="18"/>
      <w:szCs w:val="18"/>
    </w:rPr>
  </w:style>
  <w:style w:type="paragraph" w:styleId="Zhlav">
    <w:name w:val="header"/>
    <w:basedOn w:val="Normln"/>
    <w:link w:val="ZhlavChar"/>
    <w:uiPriority w:val="99"/>
    <w:unhideWhenUsed/>
    <w:rsid w:val="009F20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2089"/>
  </w:style>
  <w:style w:type="character" w:customStyle="1" w:styleId="Nadpis4Char">
    <w:name w:val="Nadpis 4 Char"/>
    <w:basedOn w:val="Standardnpsmoodstavce"/>
    <w:link w:val="Nadpis4"/>
    <w:uiPriority w:val="9"/>
    <w:semiHidden/>
    <w:rsid w:val="00D25E7C"/>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D25E7C"/>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D25E7C"/>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D25E7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25E7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25E7C"/>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0B1DB1"/>
    <w:pPr>
      <w:pBdr>
        <w:bottom w:val="single" w:sz="8" w:space="4" w:color="5B9BD5" w:themeColor="accent1"/>
      </w:pBdr>
      <w:spacing w:after="300" w:line="240" w:lineRule="auto"/>
      <w:contextualSpacing/>
      <w:jc w:val="center"/>
    </w:pPr>
    <w:rPr>
      <w:rFonts w:ascii="Times New Roman" w:eastAsiaTheme="majorEastAsia" w:hAnsi="Times New Roman"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0B1DB1"/>
    <w:rPr>
      <w:rFonts w:ascii="Times New Roman" w:eastAsiaTheme="majorEastAsia" w:hAnsi="Times New Roman" w:cstheme="majorBidi"/>
      <w:color w:val="323E4F" w:themeColor="text2" w:themeShade="BF"/>
      <w:spacing w:val="5"/>
      <w:kern w:val="28"/>
      <w:sz w:val="52"/>
      <w:szCs w:val="52"/>
    </w:rPr>
  </w:style>
  <w:style w:type="paragraph" w:customStyle="1" w:styleId="Nadpis1LP">
    <w:name w:val="Nadpis 1 LP"/>
    <w:basedOn w:val="Nadpis1"/>
    <w:rsid w:val="000C44C4"/>
    <w:pPr>
      <w:numPr>
        <w:numId w:val="15"/>
      </w:numPr>
      <w:suppressAutoHyphens/>
      <w:spacing w:before="360" w:after="120" w:line="240" w:lineRule="auto"/>
      <w:jc w:val="left"/>
    </w:pPr>
    <w:rPr>
      <w:rFonts w:ascii="Times New Roman Bold" w:eastAsia="SimSun" w:hAnsi="Times New Roman Bold" w:cs="Times New Roman"/>
      <w:smallCaps/>
      <w:kern w:val="28"/>
      <w:sz w:val="22"/>
      <w:szCs w:val="22"/>
    </w:rPr>
  </w:style>
  <w:style w:type="table" w:styleId="Mkatabulky">
    <w:name w:val="Table Grid"/>
    <w:basedOn w:val="Normlntabulka"/>
    <w:uiPriority w:val="39"/>
    <w:rsid w:val="00861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6B1AE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B1AEF"/>
    <w:rPr>
      <w:sz w:val="20"/>
      <w:szCs w:val="20"/>
    </w:rPr>
  </w:style>
  <w:style w:type="character" w:styleId="Znakapoznpodarou">
    <w:name w:val="footnote reference"/>
    <w:basedOn w:val="Standardnpsmoodstavce"/>
    <w:uiPriority w:val="99"/>
    <w:semiHidden/>
    <w:unhideWhenUsed/>
    <w:rsid w:val="006B1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7847">
      <w:bodyDiv w:val="1"/>
      <w:marLeft w:val="0"/>
      <w:marRight w:val="0"/>
      <w:marTop w:val="0"/>
      <w:marBottom w:val="0"/>
      <w:divBdr>
        <w:top w:val="none" w:sz="0" w:space="0" w:color="auto"/>
        <w:left w:val="none" w:sz="0" w:space="0" w:color="auto"/>
        <w:bottom w:val="none" w:sz="0" w:space="0" w:color="auto"/>
        <w:right w:val="none" w:sz="0" w:space="0" w:color="auto"/>
      </w:divBdr>
    </w:div>
    <w:div w:id="1755083025">
      <w:bodyDiv w:val="1"/>
      <w:marLeft w:val="0"/>
      <w:marRight w:val="0"/>
      <w:marTop w:val="0"/>
      <w:marBottom w:val="0"/>
      <w:divBdr>
        <w:top w:val="none" w:sz="0" w:space="0" w:color="auto"/>
        <w:left w:val="none" w:sz="0" w:space="0" w:color="auto"/>
        <w:bottom w:val="none" w:sz="0" w:space="0" w:color="auto"/>
        <w:right w:val="none" w:sz="0" w:space="0" w:color="auto"/>
      </w:divBdr>
    </w:div>
    <w:div w:id="20980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0F56-7158-4E5C-867C-365C5762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1367</Words>
  <Characters>7397</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Strakova</dc:creator>
  <cp:lastModifiedBy>Hewlett-Packard Company</cp:lastModifiedBy>
  <cp:revision>6</cp:revision>
  <cp:lastPrinted>2019-04-02T15:47:00Z</cp:lastPrinted>
  <dcterms:created xsi:type="dcterms:W3CDTF">2020-06-23T09:43:00Z</dcterms:created>
  <dcterms:modified xsi:type="dcterms:W3CDTF">2020-06-24T11:39:00Z</dcterms:modified>
</cp:coreProperties>
</file>