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95" w:rsidRPr="00AB14C4" w:rsidRDefault="000E6360" w:rsidP="007C6695">
      <w:pPr>
        <w:jc w:val="both"/>
        <w:rPr>
          <w:rFonts w:ascii="Calibri" w:hAnsi="Calibri" w:cs="Calibri"/>
          <w:b/>
          <w:sz w:val="19"/>
          <w:szCs w:val="19"/>
        </w:rPr>
      </w:pPr>
      <w:r w:rsidRPr="00AB14C4">
        <w:rPr>
          <w:rFonts w:ascii="Calibri" w:hAnsi="Calibri" w:cs="Calibri"/>
          <w:b/>
          <w:sz w:val="19"/>
          <w:szCs w:val="19"/>
        </w:rPr>
        <w:t>Profil</w:t>
      </w:r>
      <w:r w:rsidR="007C6695" w:rsidRPr="00AB14C4">
        <w:rPr>
          <w:rFonts w:ascii="Calibri" w:hAnsi="Calibri" w:cs="Calibri"/>
          <w:b/>
          <w:sz w:val="19"/>
          <w:szCs w:val="19"/>
        </w:rPr>
        <w:t xml:space="preserve"> poskytovatele praxe/stáže:</w:t>
      </w:r>
    </w:p>
    <w:p w:rsidR="007C6695" w:rsidRPr="00AB14C4" w:rsidRDefault="007C6695" w:rsidP="007C6695">
      <w:pPr>
        <w:jc w:val="both"/>
        <w:rPr>
          <w:rFonts w:cs="Calibri"/>
          <w:b/>
          <w:bCs/>
          <w:smallCaps/>
          <w:spacing w:val="5"/>
          <w:sz w:val="19"/>
          <w:szCs w:val="19"/>
        </w:rPr>
      </w:pPr>
    </w:p>
    <w:tbl>
      <w:tblPr>
        <w:tblW w:w="924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60"/>
        <w:gridCol w:w="841"/>
        <w:gridCol w:w="850"/>
        <w:gridCol w:w="4689"/>
      </w:tblGrid>
      <w:tr w:rsidR="007C6695" w:rsidRPr="00AB14C4" w:rsidTr="004E47C0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6695" w:rsidRPr="00AB14C4" w:rsidRDefault="007C6695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Název subjektu</w:t>
            </w:r>
          </w:p>
        </w:tc>
        <w:tc>
          <w:tcPr>
            <w:tcW w:w="6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C6695" w:rsidRPr="00AB14C4" w:rsidRDefault="00ED0BB1" w:rsidP="004E47C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Charming.cz</w:t>
            </w:r>
          </w:p>
        </w:tc>
      </w:tr>
      <w:tr w:rsidR="007C6695" w:rsidRPr="00AB14C4" w:rsidTr="004E47C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6695" w:rsidRPr="00AB14C4" w:rsidRDefault="007C6695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Oblast působení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C6695" w:rsidRPr="00AB14C4" w:rsidRDefault="00ED0BB1" w:rsidP="004E47C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internetový obchod s</w:t>
            </w:r>
            <w:r w:rsidR="00D27A37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 luxusní </w:t>
            </w: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korejskou kosmetikou, zdravou výživou a produkty pro detoxikaci organizmu</w:t>
            </w:r>
          </w:p>
        </w:tc>
      </w:tr>
      <w:tr w:rsidR="007C6695" w:rsidRPr="00AB14C4" w:rsidTr="004E47C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6695" w:rsidRPr="00AB14C4" w:rsidRDefault="007C6695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Sídlo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C6695" w:rsidRPr="00AB14C4" w:rsidRDefault="007C6695" w:rsidP="004E47C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  <w:r w:rsidR="00ED0BB1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Píškova 1947/14, Praha 5</w:t>
            </w:r>
          </w:p>
        </w:tc>
      </w:tr>
      <w:tr w:rsidR="007C6695" w:rsidRPr="00AB14C4" w:rsidTr="004E47C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6695" w:rsidRPr="00AB14C4" w:rsidRDefault="007C6695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Místo výkonu práce studenta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C6695" w:rsidRPr="00AB14C4" w:rsidRDefault="007C6695" w:rsidP="004E47C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  <w:r w:rsidR="00C108EB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O</w:t>
            </w:r>
            <w:r w:rsidR="00ED0BB1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nline</w:t>
            </w:r>
            <w:r w:rsidR="00C108EB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; případně </w:t>
            </w:r>
            <w:r w:rsidR="00D27A37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konzultace osobně </w:t>
            </w:r>
            <w:r w:rsidR="00C108EB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dle domluvy v prostorách s </w:t>
            </w:r>
            <w:proofErr w:type="spellStart"/>
            <w:r w:rsidR="00C108EB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wi-fi</w:t>
            </w:r>
            <w:proofErr w:type="spellEnd"/>
            <w:r w:rsidR="00C108EB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připojením</w:t>
            </w:r>
          </w:p>
        </w:tc>
      </w:tr>
      <w:tr w:rsidR="007C6695" w:rsidRPr="00AB14C4" w:rsidTr="004E47C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6695" w:rsidRPr="00AB14C4" w:rsidRDefault="007C6695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Volný popis subjektu*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C6695" w:rsidRPr="00AB14C4" w:rsidRDefault="007C6695" w:rsidP="0007169C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  <w:r w:rsidR="00ED0BB1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Internetový obchod, který si majitelka spravuje od roku 2007 sama. V současné době vyvstává potřeba rozšířit tým</w:t>
            </w:r>
            <w:r w:rsidR="0007169C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v</w:t>
            </w:r>
            <w:r w:rsidR="00ED0BB1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zhledem k</w:t>
            </w:r>
            <w:r w:rsidR="0007169C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  <w:r w:rsidR="00ED0BB1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ro</w:t>
            </w:r>
            <w:r w:rsidR="0007169C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stoucímu množství nových produktů</w:t>
            </w:r>
            <w:r w:rsidR="00ED0BB1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 záměru poskytovat</w:t>
            </w:r>
            <w:r w:rsidR="00ED0BB1" w:rsidRPr="00AB14C4">
              <w:rPr>
                <w:sz w:val="19"/>
                <w:szCs w:val="19"/>
              </w:rPr>
              <w:t xml:space="preserve"> </w:t>
            </w:r>
            <w:r w:rsidR="00ED0BB1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stávajícím a potencioná</w:t>
            </w:r>
            <w:r w:rsidR="0007169C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lním zákazníkům více informací, </w:t>
            </w:r>
            <w:r w:rsidR="00ED0BB1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které by jim umožnily se lépe zorientovat v</w:t>
            </w:r>
            <w:r w:rsidR="0007169C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  <w:r w:rsidR="00ED0BB1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produktech</w:t>
            </w:r>
            <w:r w:rsidR="0007169C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 jejich použ</w:t>
            </w:r>
            <w:r w:rsidR="00C108EB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ívání</w:t>
            </w:r>
            <w:r w:rsidR="00ED0BB1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,</w:t>
            </w:r>
            <w:r w:rsidR="0007169C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 w:rsidR="00C108EB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za účelem pomoci jim ozdravit organizmus a zlepšit vzhled (nejen pleti)</w:t>
            </w:r>
            <w:r w:rsidR="0007169C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. </w:t>
            </w:r>
          </w:p>
        </w:tc>
      </w:tr>
      <w:tr w:rsidR="007C6695" w:rsidRPr="00AB14C4" w:rsidTr="004E47C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6695" w:rsidRPr="00AB14C4" w:rsidRDefault="007C6695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Poskytovatel praxe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695" w:rsidRPr="00AB14C4" w:rsidRDefault="007C6695" w:rsidP="004E47C0">
            <w:pPr>
              <w:jc w:val="center"/>
              <w:rPr>
                <w:rFonts w:ascii="Calibri" w:hAnsi="Calibri" w:cs="Calibri"/>
                <w:strike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strike/>
                <w:color w:val="000000"/>
                <w:sz w:val="19"/>
                <w:szCs w:val="19"/>
              </w:rPr>
              <w:t>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695" w:rsidRPr="00AB14C4" w:rsidRDefault="0007169C" w:rsidP="004E47C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NE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6695" w:rsidRPr="00AB14C4" w:rsidRDefault="007C6695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7C6695" w:rsidRPr="00AB14C4" w:rsidTr="004E47C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6695" w:rsidRPr="00AB14C4" w:rsidRDefault="007C6695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Poskytovatel stáže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695" w:rsidRPr="00AB14C4" w:rsidRDefault="0007169C" w:rsidP="004E47C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695" w:rsidRPr="00AB14C4" w:rsidRDefault="007C6695" w:rsidP="004E47C0">
            <w:pPr>
              <w:jc w:val="center"/>
              <w:rPr>
                <w:rFonts w:ascii="Calibri" w:hAnsi="Calibri" w:cs="Calibri"/>
                <w:strike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strike/>
                <w:color w:val="000000"/>
                <w:sz w:val="19"/>
                <w:szCs w:val="19"/>
              </w:rPr>
              <w:t>ne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6695" w:rsidRPr="00AB14C4" w:rsidRDefault="007C6695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7C6695" w:rsidRPr="00AB14C4" w:rsidTr="004E47C0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6695" w:rsidRPr="00AB14C4" w:rsidRDefault="007C6695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Možnost výkonu praxe/stáže na těchto odděleních: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C6695" w:rsidRPr="00AB14C4" w:rsidRDefault="00FA7489" w:rsidP="00FA7489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MARKETING – ADMINISTRATIVA – PRODEJ – KOMUNIKACE (ZÁKAZNICKÝ SERVIS)</w:t>
            </w:r>
          </w:p>
        </w:tc>
      </w:tr>
      <w:tr w:rsidR="007C6695" w:rsidRPr="00AB14C4" w:rsidTr="004E47C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6695" w:rsidRPr="00AB14C4" w:rsidRDefault="007C6695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Možnost rotace na odděleních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695" w:rsidRPr="00AB14C4" w:rsidRDefault="00FA7489" w:rsidP="004E47C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ANO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695" w:rsidRPr="00AB14C4" w:rsidRDefault="007C6695" w:rsidP="004E47C0">
            <w:pPr>
              <w:jc w:val="center"/>
              <w:rPr>
                <w:rFonts w:ascii="Calibri" w:hAnsi="Calibri" w:cs="Calibri"/>
                <w:strike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strike/>
                <w:color w:val="000000"/>
                <w:sz w:val="19"/>
                <w:szCs w:val="19"/>
              </w:rPr>
              <w:t>ne</w:t>
            </w:r>
          </w:p>
        </w:tc>
        <w:tc>
          <w:tcPr>
            <w:tcW w:w="4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C6695" w:rsidRPr="00AB14C4" w:rsidRDefault="007C6695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7C6695" w:rsidRPr="00AB14C4" w:rsidTr="004E47C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526D0" w:rsidRPr="00AB14C4" w:rsidRDefault="007C6695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Nabídka I**</w:t>
            </w: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4E47C0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291A8A" w:rsidRPr="00AB14C4" w:rsidRDefault="003E44B3" w:rsidP="004E47C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Náplní </w:t>
            </w:r>
            <w:r w:rsidR="004E47C0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práce bude správa eshopu dle instruktážních videí a formou telefonických / online</w:t>
            </w:r>
            <w:r w:rsidR="00F673AE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/ osobních</w:t>
            </w:r>
            <w:r w:rsidR="004E47C0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konzultací</w:t>
            </w:r>
            <w:r w:rsidR="00F673AE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. Správa zahrnuje: změnu cen,</w:t>
            </w:r>
            <w:r w:rsidR="00622703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kontrolu dostupnosti zboží, </w:t>
            </w:r>
            <w:r w:rsidR="00F673AE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zadávání nových produktů, optimalizace produktových </w:t>
            </w:r>
            <w:proofErr w:type="spellStart"/>
            <w:r w:rsidR="00F673AE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feedů</w:t>
            </w:r>
            <w:proofErr w:type="spellEnd"/>
            <w:r w:rsidR="00F673AE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pro Zboží.cz a Heureka.cz, stříhání videí a </w:t>
            </w:r>
            <w:r w:rsidR="00291A8A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jejich </w:t>
            </w:r>
            <w:r w:rsidR="00F673AE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nahrávání na </w:t>
            </w:r>
            <w:proofErr w:type="spellStart"/>
            <w:r w:rsidR="00F673AE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YouTube</w:t>
            </w:r>
            <w:proofErr w:type="spellEnd"/>
            <w:r w:rsidR="00F673AE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 Facebook. Správa kontaktů a </w:t>
            </w:r>
            <w:r w:rsidR="00D27A37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občasná </w:t>
            </w:r>
            <w:r w:rsidR="00F673AE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komunikace se zákazníky (emailem / telefonicky)</w:t>
            </w:r>
            <w:r w:rsidR="00D27A37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dle mých instrukcí</w:t>
            </w:r>
            <w:r w:rsidR="00F673AE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. </w:t>
            </w:r>
          </w:p>
          <w:p w:rsidR="007C6695" w:rsidRPr="00AB14C4" w:rsidRDefault="00F673AE" w:rsidP="004E47C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Student/</w:t>
            </w:r>
            <w:proofErr w:type="spellStart"/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ka</w:t>
            </w:r>
            <w:proofErr w:type="spellEnd"/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se naučí a v praxi ověří, jaké kroky vedou k úspěšnému online prodeji </w:t>
            </w:r>
            <w:r w:rsidR="00291A8A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a k jeho </w:t>
            </w:r>
            <w:r w:rsidR="00D27A37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konstantnímu nárůstu</w:t>
            </w:r>
            <w:r w:rsidR="00291A8A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. Naučí se komunikačním dovednostem, na kterých si zakládám a seznámí se s novými velmi efektivními způsoby online prodeje. Své zkušenosti může zúročit ve své závěrečné práci, ke které ráda poskytnu podklady a konzul</w:t>
            </w:r>
            <w:r w:rsidR="00622703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t</w:t>
            </w:r>
            <w:r w:rsidR="00291A8A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ace, a na jejímž tématu se můžeme domluvit s doc. Petrem Suchánkem</w:t>
            </w:r>
            <w:r w:rsidR="00D27A37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(předjednáno)</w:t>
            </w:r>
            <w:r w:rsidR="00291A8A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.</w:t>
            </w:r>
          </w:p>
          <w:p w:rsidR="00B827A6" w:rsidRPr="00AB14C4" w:rsidRDefault="00B827A6" w:rsidP="004E47C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Počet přijímaných studentů: 1</w:t>
            </w:r>
          </w:p>
          <w:p w:rsidR="00B827A6" w:rsidRPr="00AB14C4" w:rsidRDefault="00B827A6" w:rsidP="004E47C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Termín nástupu: ihned (nebo dle dohody)</w:t>
            </w:r>
          </w:p>
          <w:p w:rsidR="00B827A6" w:rsidRPr="00AB14C4" w:rsidRDefault="00B827A6" w:rsidP="004E47C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Počet hodin týdně: 10 až 20 dle situace a potřeby</w:t>
            </w:r>
            <w:r w:rsidR="00D526D0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– výhodou je, že práci můžete vykonávat v libovolný čas</w:t>
            </w:r>
          </w:p>
          <w:p w:rsidR="00A634CA" w:rsidRPr="00AB14C4" w:rsidRDefault="00A634CA" w:rsidP="004E47C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Odměny: Odměnou Vám bude zajímavé téma pro Vaši závěrečnou práci a pokud bude Vaše práce efektivní, jistě si brzy vygenerujete i odměnu v podobě </w:t>
            </w:r>
            <w:r w:rsidR="00D27A37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vyšší </w:t>
            </w: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finanční</w:t>
            </w:r>
            <w:r w:rsidR="00D27A37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odměny, než je 50 Kč/h </w:t>
            </w:r>
            <w:r w:rsidR="00D27A37" w:rsidRPr="00AB14C4">
              <w:rPr>
                <w:rFonts w:ascii="Segoe UI Emoji" w:eastAsia="Segoe UI Emoji" w:hAnsi="Segoe UI Emoji" w:cs="Segoe UI Emoji"/>
                <w:color w:val="000000"/>
                <w:sz w:val="19"/>
                <w:szCs w:val="19"/>
              </w:rPr>
              <w:t>😉</w:t>
            </w:r>
            <w:r w:rsidR="00A64804">
              <w:rPr>
                <w:rFonts w:ascii="Segoe UI Emoji" w:eastAsia="Segoe UI Emoji" w:hAnsi="Segoe UI Emoji" w:cs="Segoe UI Emoji"/>
                <w:color w:val="000000"/>
                <w:sz w:val="19"/>
                <w:szCs w:val="19"/>
              </w:rPr>
              <w:t xml:space="preserve"> Možnost zakoupit si produkty pro vlastní potřebu za nákupní cenu</w:t>
            </w:r>
            <w:r w:rsidR="00692302">
              <w:rPr>
                <w:rFonts w:ascii="Segoe UI Emoji" w:eastAsia="Segoe UI Emoji" w:hAnsi="Segoe UI Emoji" w:cs="Segoe UI Emoji"/>
                <w:color w:val="000000"/>
                <w:sz w:val="19"/>
                <w:szCs w:val="19"/>
              </w:rPr>
              <w:t>.</w:t>
            </w:r>
          </w:p>
        </w:tc>
      </w:tr>
      <w:tr w:rsidR="00291A8A" w:rsidRPr="00AB14C4" w:rsidTr="004E47C0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291A8A" w:rsidRPr="00AB14C4" w:rsidRDefault="00291A8A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Nabídka II</w:t>
            </w:r>
            <w:r w:rsidR="00D526D0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**</w:t>
            </w: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  <w:p w:rsidR="00D526D0" w:rsidRPr="00AB14C4" w:rsidRDefault="00D526D0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AB1A54" w:rsidRPr="00AB14C4" w:rsidRDefault="00291A8A" w:rsidP="00291A8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Náplní práce bude správa </w:t>
            </w:r>
            <w:r w:rsidR="00B827A6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PPC a inzertních kampaní pro eshop na Zboží.cz, Heureka.cz, Facebook.com. Mohu domluvit konzultace se specialistou na Google </w:t>
            </w:r>
            <w:proofErr w:type="spellStart"/>
            <w:r w:rsidR="00B827A6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Analytics</w:t>
            </w:r>
            <w:proofErr w:type="spellEnd"/>
            <w:r w:rsidR="00B827A6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Bc. Zbyňkem </w:t>
            </w:r>
            <w:proofErr w:type="spellStart"/>
            <w:r w:rsidR="00B827A6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Hyrákem</w:t>
            </w:r>
            <w:proofErr w:type="spellEnd"/>
            <w:r w:rsidR="00AB1A54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 specialistou ze Seznam.cz Ondřejem Vlachem, pokud bude potřeba. </w:t>
            </w:r>
          </w:p>
          <w:p w:rsidR="00AB1A54" w:rsidRPr="00AB14C4" w:rsidRDefault="00291A8A" w:rsidP="00291A8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Správa </w:t>
            </w:r>
            <w:r w:rsidR="00AB1A54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kampaní bude zahrnovat</w:t>
            </w: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: </w:t>
            </w:r>
            <w:r w:rsidR="00AB1A54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monitorování úspěšnosti PPC kampaní, jejich vytváření a přizpůsobování potřebám eshopu. </w:t>
            </w:r>
          </w:p>
          <w:p w:rsidR="00291A8A" w:rsidRPr="00AB14C4" w:rsidRDefault="00291A8A" w:rsidP="00AB1A54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Student/</w:t>
            </w:r>
            <w:proofErr w:type="spellStart"/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ka</w:t>
            </w:r>
            <w:proofErr w:type="spellEnd"/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se naučí</w:t>
            </w:r>
            <w:r w:rsidR="00AB1A54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, </w:t>
            </w: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v praxi ověří</w:t>
            </w:r>
            <w:r w:rsidR="00AB1A54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 vyzkouší své znalosti a dovednosti. Svá zjištění může </w:t>
            </w: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zúročit ve své závěrečné práci, ke které ráda poskytnu podklady</w:t>
            </w:r>
            <w:r w:rsidR="00AB1A54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, </w:t>
            </w:r>
            <w:proofErr w:type="spellStart"/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konzulace</w:t>
            </w:r>
            <w:proofErr w:type="spellEnd"/>
            <w:r w:rsidR="00AB1A54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či zajistím mentoring</w:t>
            </w: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, a na jejímž tématu se můžeme domluvit s doc. Petrem Suchánkem</w:t>
            </w:r>
            <w:r w:rsidR="00D526D0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(předjednáno)</w:t>
            </w: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. </w:t>
            </w:r>
          </w:p>
          <w:p w:rsidR="00B827A6" w:rsidRPr="00AB14C4" w:rsidRDefault="00B827A6" w:rsidP="00B827A6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Počet přijímaných studentů: 1</w:t>
            </w:r>
          </w:p>
          <w:p w:rsidR="00B827A6" w:rsidRPr="00AB14C4" w:rsidRDefault="00B827A6" w:rsidP="00B827A6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Termín nástupu: ihned (nebo dle dohody)</w:t>
            </w:r>
          </w:p>
          <w:p w:rsidR="00B827A6" w:rsidRPr="00AB14C4" w:rsidRDefault="00B827A6" w:rsidP="00D526D0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Počet hodin týdně: 10 až 20 dle situace a potřeby</w:t>
            </w:r>
            <w:r w:rsidR="00D526D0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</w:t>
            </w:r>
            <w:r w:rsidR="00D526D0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– výhodou je, že práci můžete vykonávat v libovolný čas</w:t>
            </w:r>
          </w:p>
          <w:p w:rsidR="00A634CA" w:rsidRPr="00AB14C4" w:rsidRDefault="00D526D0" w:rsidP="00B827A6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Odměny: Odměnou Vám bude zajímavé téma pro Vaši závěrečnou práci a pokud bude Vaše práce efektivní, jistě si brzy vygenerujete i odměnu v podobě vyšší finanční odměny, než je 50 Kč/h </w:t>
            </w:r>
            <w:r w:rsidRPr="00AB14C4">
              <w:rPr>
                <w:rFonts w:ascii="Segoe UI Emoji" w:eastAsia="Segoe UI Emoji" w:hAnsi="Segoe UI Emoji" w:cs="Segoe UI Emoji"/>
                <w:color w:val="000000"/>
                <w:sz w:val="19"/>
                <w:szCs w:val="19"/>
              </w:rPr>
              <w:t>😉</w:t>
            </w:r>
            <w:r w:rsidR="00692302">
              <w:rPr>
                <w:rFonts w:ascii="Segoe UI Emoji" w:eastAsia="Segoe UI Emoji" w:hAnsi="Segoe UI Emoji" w:cs="Segoe UI Emoji"/>
                <w:color w:val="000000"/>
                <w:sz w:val="19"/>
                <w:szCs w:val="19"/>
              </w:rPr>
              <w:t xml:space="preserve"> </w:t>
            </w:r>
            <w:r w:rsidR="00692302">
              <w:rPr>
                <w:rFonts w:ascii="Segoe UI Emoji" w:eastAsia="Segoe UI Emoji" w:hAnsi="Segoe UI Emoji" w:cs="Segoe UI Emoji"/>
                <w:color w:val="000000"/>
                <w:sz w:val="19"/>
                <w:szCs w:val="19"/>
              </w:rPr>
              <w:t>Možnost zakoupit si produkty pro vlastní potřebu za nákupní cenu.</w:t>
            </w:r>
            <w:bookmarkStart w:id="0" w:name="_GoBack"/>
            <w:bookmarkEnd w:id="0"/>
          </w:p>
        </w:tc>
      </w:tr>
      <w:tr w:rsidR="00291A8A" w:rsidRPr="00AB14C4" w:rsidTr="004E47C0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91A8A" w:rsidRPr="00AB14C4" w:rsidRDefault="00291A8A" w:rsidP="00291A8A">
            <w:pPr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Kontaktní osoba***</w:t>
            </w:r>
          </w:p>
        </w:tc>
        <w:tc>
          <w:tcPr>
            <w:tcW w:w="6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291A8A" w:rsidRPr="00AB14C4" w:rsidRDefault="00A634CA" w:rsidP="00291A8A">
            <w:pPr>
              <w:jc w:val="center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Ing. </w:t>
            </w:r>
            <w:r w:rsidR="00291A8A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Hana </w:t>
            </w:r>
            <w:proofErr w:type="spellStart"/>
            <w:r w:rsidR="00291A8A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Lacyková</w:t>
            </w:r>
            <w:proofErr w:type="spellEnd"/>
            <w:r w:rsidR="00291A8A" w:rsidRPr="00AB14C4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:rsidR="007C6695" w:rsidRPr="00AB14C4" w:rsidRDefault="007C6695" w:rsidP="007C6695">
      <w:pPr>
        <w:jc w:val="both"/>
        <w:rPr>
          <w:sz w:val="19"/>
          <w:szCs w:val="19"/>
        </w:rPr>
      </w:pPr>
    </w:p>
    <w:p w:rsidR="007C6695" w:rsidRPr="00AB14C4" w:rsidRDefault="007C6695" w:rsidP="007C6695">
      <w:pPr>
        <w:jc w:val="both"/>
        <w:rPr>
          <w:rFonts w:ascii="Calibri" w:hAnsi="Calibri"/>
          <w:sz w:val="19"/>
          <w:szCs w:val="19"/>
        </w:rPr>
      </w:pPr>
      <w:r w:rsidRPr="00AB14C4">
        <w:rPr>
          <w:sz w:val="19"/>
          <w:szCs w:val="19"/>
        </w:rPr>
        <w:t xml:space="preserve">* </w:t>
      </w:r>
      <w:r w:rsidRPr="00AB14C4">
        <w:rPr>
          <w:rFonts w:ascii="Calibri" w:hAnsi="Calibri"/>
          <w:sz w:val="19"/>
          <w:szCs w:val="19"/>
        </w:rPr>
        <w:t>Volný popis subjektu – např. historie, současnost, počet zaměstnanců, struktura atp.</w:t>
      </w:r>
    </w:p>
    <w:p w:rsidR="007C6695" w:rsidRPr="00AB14C4" w:rsidRDefault="007C6695" w:rsidP="007C6695">
      <w:pPr>
        <w:jc w:val="both"/>
        <w:rPr>
          <w:rFonts w:ascii="Calibri" w:hAnsi="Calibri"/>
          <w:sz w:val="19"/>
          <w:szCs w:val="19"/>
        </w:rPr>
      </w:pPr>
      <w:r w:rsidRPr="00AB14C4">
        <w:rPr>
          <w:rFonts w:ascii="Calibri" w:hAnsi="Calibri"/>
          <w:sz w:val="19"/>
          <w:szCs w:val="19"/>
        </w:rPr>
        <w:t>** Nabídka – odpovídá inzerátu nabídky práce – počet přijímaných studentů, umístění na oddělení/rotace, náplň práce, možný termín nástupu atp.</w:t>
      </w:r>
    </w:p>
    <w:p w:rsidR="007C6695" w:rsidRPr="00AB14C4" w:rsidRDefault="00E26B34" w:rsidP="007C6695">
      <w:pPr>
        <w:jc w:val="both"/>
        <w:rPr>
          <w:rFonts w:ascii="Calibri" w:hAnsi="Calibri"/>
          <w:sz w:val="19"/>
          <w:szCs w:val="19"/>
        </w:rPr>
      </w:pPr>
      <w:r w:rsidRPr="00AB14C4">
        <w:rPr>
          <w:rFonts w:ascii="Calibri" w:hAnsi="Calibri"/>
          <w:sz w:val="19"/>
          <w:szCs w:val="19"/>
        </w:rPr>
        <w:t>*** K</w:t>
      </w:r>
      <w:r w:rsidR="007C6695" w:rsidRPr="00AB14C4">
        <w:rPr>
          <w:rFonts w:ascii="Calibri" w:hAnsi="Calibri"/>
          <w:sz w:val="19"/>
          <w:szCs w:val="19"/>
        </w:rPr>
        <w:t>ontaktní osoba – garant praxe/stáže na oborové katedře</w:t>
      </w:r>
      <w:r w:rsidR="009C0374" w:rsidRPr="00AB14C4">
        <w:rPr>
          <w:rFonts w:ascii="Calibri" w:hAnsi="Calibri"/>
          <w:sz w:val="19"/>
          <w:szCs w:val="19"/>
        </w:rPr>
        <w:t xml:space="preserve"> (nebo </w:t>
      </w:r>
      <w:r w:rsidR="00187EFC" w:rsidRPr="00AB14C4">
        <w:rPr>
          <w:rFonts w:ascii="Calibri" w:hAnsi="Calibri"/>
          <w:sz w:val="19"/>
          <w:szCs w:val="19"/>
        </w:rPr>
        <w:t>na straně poskytovatele</w:t>
      </w:r>
      <w:r w:rsidR="009C0374" w:rsidRPr="00AB14C4">
        <w:rPr>
          <w:rFonts w:ascii="Calibri" w:hAnsi="Calibri"/>
          <w:sz w:val="19"/>
          <w:szCs w:val="19"/>
        </w:rPr>
        <w:t>) – na zvážení poskytovatele</w:t>
      </w:r>
    </w:p>
    <w:p w:rsidR="00357B13" w:rsidRDefault="00357B13"/>
    <w:sectPr w:rsidR="00357B13" w:rsidSect="00AB14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95"/>
    <w:rsid w:val="0007169C"/>
    <w:rsid w:val="000E6360"/>
    <w:rsid w:val="00187EFC"/>
    <w:rsid w:val="00247817"/>
    <w:rsid w:val="00291A8A"/>
    <w:rsid w:val="00357B13"/>
    <w:rsid w:val="003C537A"/>
    <w:rsid w:val="003E0132"/>
    <w:rsid w:val="003E44B3"/>
    <w:rsid w:val="004E47C0"/>
    <w:rsid w:val="00622703"/>
    <w:rsid w:val="00692302"/>
    <w:rsid w:val="007C6695"/>
    <w:rsid w:val="00814815"/>
    <w:rsid w:val="009C0374"/>
    <w:rsid w:val="00A634CA"/>
    <w:rsid w:val="00A64804"/>
    <w:rsid w:val="00AB14C4"/>
    <w:rsid w:val="00AB1A54"/>
    <w:rsid w:val="00B827A6"/>
    <w:rsid w:val="00C108EB"/>
    <w:rsid w:val="00D27A37"/>
    <w:rsid w:val="00D526D0"/>
    <w:rsid w:val="00E26B34"/>
    <w:rsid w:val="00ED0BB1"/>
    <w:rsid w:val="00F673AE"/>
    <w:rsid w:val="00FA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27F9B"/>
  <w15:docId w15:val="{C63A06B9-3974-4512-B893-36E37C7A2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7C6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qFormat/>
    <w:rsid w:val="007C6695"/>
    <w:rPr>
      <w:b/>
      <w:bCs/>
      <w:smallCaps/>
      <w:spacing w:val="5"/>
    </w:rPr>
  </w:style>
  <w:style w:type="paragraph" w:customStyle="1" w:styleId="opvknadpis2">
    <w:name w:val="opvk nadpis 2"/>
    <w:basedOn w:val="Normln"/>
    <w:link w:val="opvknadpis2Char"/>
    <w:rsid w:val="007C6695"/>
    <w:pPr>
      <w:keepNext/>
      <w:spacing w:before="240" w:after="200" w:line="276" w:lineRule="auto"/>
      <w:jc w:val="both"/>
      <w:outlineLvl w:val="1"/>
    </w:pPr>
    <w:rPr>
      <w:rFonts w:ascii="Calibri" w:eastAsia="Arial Unicode MS" w:hAnsi="Calibri" w:cs="Calibri"/>
      <w:b/>
      <w:bCs/>
      <w:i/>
      <w:iCs/>
      <w:kern w:val="1"/>
      <w:szCs w:val="20"/>
    </w:rPr>
  </w:style>
  <w:style w:type="character" w:customStyle="1" w:styleId="opvknadpis2Char">
    <w:name w:val="opvk nadpis 2 Char"/>
    <w:link w:val="opvknadpis2"/>
    <w:rsid w:val="007C6695"/>
    <w:rPr>
      <w:rFonts w:ascii="Calibri" w:eastAsia="Arial Unicode MS" w:hAnsi="Calibri" w:cs="Calibri"/>
      <w:b/>
      <w:bCs/>
      <w:i/>
      <w:iCs/>
      <w:kern w:val="1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Burýšková Klára</dc:creator>
  <cp:lastModifiedBy>Charming .cz</cp:lastModifiedBy>
  <cp:revision>8</cp:revision>
  <dcterms:created xsi:type="dcterms:W3CDTF">2016-12-11T14:21:00Z</dcterms:created>
  <dcterms:modified xsi:type="dcterms:W3CDTF">2017-05-02T10:00:00Z</dcterms:modified>
</cp:coreProperties>
</file>