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A0" w:rsidRPr="00CB493B" w:rsidRDefault="005F12A0" w:rsidP="00A6718E">
      <w:pPr>
        <w:jc w:val="right"/>
        <w:rPr>
          <w:rFonts w:ascii="Book Antiqua" w:hAnsi="Book Antiqua"/>
          <w:b/>
          <w:sz w:val="28"/>
          <w:szCs w:val="28"/>
        </w:rPr>
      </w:pPr>
      <w:r w:rsidRPr="00CB493B">
        <w:rPr>
          <w:rFonts w:ascii="Book Antiqua" w:hAnsi="Book Antiqua"/>
          <w:b/>
          <w:sz w:val="28"/>
          <w:szCs w:val="28"/>
        </w:rPr>
        <w:t>SEMINÁŘ EKONOMICKÝCH MOZKŮ</w:t>
      </w:r>
    </w:p>
    <w:p w:rsidR="005F12A0" w:rsidRPr="00CB493B" w:rsidRDefault="005F12A0" w:rsidP="00A6718E">
      <w:pPr>
        <w:jc w:val="right"/>
        <w:rPr>
          <w:rFonts w:ascii="Book Antiqua" w:hAnsi="Book Antiqua"/>
          <w:b/>
        </w:rPr>
      </w:pPr>
      <w:r w:rsidRPr="00CB493B">
        <w:rPr>
          <w:rFonts w:ascii="Book Antiqua" w:hAnsi="Book Antiqua"/>
          <w:b/>
        </w:rPr>
        <w:t>2. ROČNÍK</w:t>
      </w:r>
    </w:p>
    <w:p w:rsidR="005F12A0" w:rsidRPr="00DC0EF1" w:rsidRDefault="005F12A0" w:rsidP="00A6718E">
      <w:pPr>
        <w:jc w:val="both"/>
        <w:rPr>
          <w:rFonts w:ascii="Book Antiqua" w:hAnsi="Book Antiqua"/>
          <w:b/>
        </w:rPr>
      </w:pPr>
    </w:p>
    <w:p w:rsidR="00DC0EF1" w:rsidRDefault="00DC0EF1" w:rsidP="00A6718E">
      <w:pPr>
        <w:jc w:val="both"/>
        <w:rPr>
          <w:rFonts w:ascii="Book Antiqua" w:hAnsi="Book Antiqua"/>
          <w:b/>
        </w:rPr>
      </w:pPr>
    </w:p>
    <w:p w:rsidR="005F12A0" w:rsidRPr="00CB493B" w:rsidRDefault="005F12A0" w:rsidP="00A6718E">
      <w:pPr>
        <w:jc w:val="center"/>
        <w:rPr>
          <w:rFonts w:ascii="Book Antiqua" w:hAnsi="Book Antiqua"/>
          <w:b/>
          <w:sz w:val="28"/>
          <w:szCs w:val="28"/>
        </w:rPr>
      </w:pPr>
      <w:r w:rsidRPr="00CB493B">
        <w:rPr>
          <w:rFonts w:ascii="Book Antiqua" w:hAnsi="Book Antiqua"/>
          <w:b/>
          <w:sz w:val="28"/>
          <w:szCs w:val="28"/>
        </w:rPr>
        <w:t xml:space="preserve">ZADÁNÍ </w:t>
      </w:r>
      <w:r w:rsidR="00BA5C8E">
        <w:rPr>
          <w:rFonts w:ascii="Book Antiqua" w:hAnsi="Book Antiqua"/>
          <w:b/>
          <w:sz w:val="28"/>
          <w:szCs w:val="28"/>
        </w:rPr>
        <w:t>5</w:t>
      </w:r>
      <w:r w:rsidRPr="00CB493B">
        <w:rPr>
          <w:rFonts w:ascii="Book Antiqua" w:hAnsi="Book Antiqua"/>
          <w:b/>
          <w:sz w:val="28"/>
          <w:szCs w:val="28"/>
        </w:rPr>
        <w:t>. SÉRIE</w:t>
      </w:r>
    </w:p>
    <w:p w:rsidR="005F12A0" w:rsidRPr="00CB493B" w:rsidRDefault="005F12A0" w:rsidP="00A6718E">
      <w:pPr>
        <w:jc w:val="center"/>
        <w:rPr>
          <w:rFonts w:ascii="Book Antiqua" w:hAnsi="Book Antiqua"/>
          <w:b/>
        </w:rPr>
      </w:pPr>
      <w:r w:rsidRPr="00CB493B">
        <w:rPr>
          <w:rFonts w:ascii="Book Antiqua" w:hAnsi="Book Antiqua"/>
          <w:b/>
        </w:rPr>
        <w:t xml:space="preserve">termín odevzdání: </w:t>
      </w:r>
      <w:proofErr w:type="gramStart"/>
      <w:r w:rsidR="00877CD9">
        <w:rPr>
          <w:rFonts w:ascii="Book Antiqua" w:hAnsi="Book Antiqua"/>
          <w:b/>
        </w:rPr>
        <w:t>29.5</w:t>
      </w:r>
      <w:r w:rsidR="004610A8">
        <w:rPr>
          <w:rFonts w:ascii="Book Antiqua" w:hAnsi="Book Antiqua"/>
          <w:b/>
        </w:rPr>
        <w:t>.</w:t>
      </w:r>
      <w:r w:rsidR="00250EA8">
        <w:rPr>
          <w:rFonts w:ascii="Book Antiqua" w:hAnsi="Book Antiqua"/>
          <w:b/>
        </w:rPr>
        <w:t>2016</w:t>
      </w:r>
      <w:proofErr w:type="gramEnd"/>
    </w:p>
    <w:p w:rsidR="007A644E" w:rsidRDefault="007A644E" w:rsidP="00A6718E">
      <w:pPr>
        <w:spacing w:line="276" w:lineRule="auto"/>
        <w:jc w:val="both"/>
        <w:rPr>
          <w:rFonts w:ascii="Book Antiqua" w:hAnsi="Book Antiqua"/>
          <w:b/>
        </w:rPr>
      </w:pPr>
    </w:p>
    <w:p w:rsidR="000C1C92" w:rsidRPr="000C1C92" w:rsidRDefault="00877CD9" w:rsidP="00EE1501">
      <w:pPr>
        <w:pStyle w:val="SEM"/>
      </w:pPr>
      <w:r>
        <w:t>Po několika úmorných měsících Lucie konečně dořešila veškeré spory s továrnou. Také z toho všeho stresu měla už několik týdnů nevolnosti, a to hlavně ráno. Když ale pokračovaly i po vyřešení všech problémů, pojala Lucie podezření a šla do lékárny pro těhotenský test. A ouha! Lucie neplánovaně otěhotněla.</w:t>
      </w:r>
    </w:p>
    <w:p w:rsidR="0094487E" w:rsidRPr="00CB493B" w:rsidRDefault="0094487E" w:rsidP="00A6718E">
      <w:pPr>
        <w:pStyle w:val="Odstavecseseznamem"/>
        <w:spacing w:line="276" w:lineRule="auto"/>
        <w:ind w:left="0"/>
        <w:contextualSpacing w:val="0"/>
        <w:jc w:val="both"/>
        <w:rPr>
          <w:rFonts w:ascii="Book Antiqua" w:hAnsi="Book Antiqua"/>
          <w:b/>
        </w:rPr>
      </w:pPr>
      <w:r w:rsidRPr="00CB493B">
        <w:rPr>
          <w:rFonts w:ascii="Book Antiqua" w:hAnsi="Book Antiqua"/>
          <w:b/>
        </w:rPr>
        <w:t xml:space="preserve">Příklad </w:t>
      </w:r>
      <w:r>
        <w:rPr>
          <w:rFonts w:ascii="Book Antiqua" w:hAnsi="Book Antiqua"/>
          <w:b/>
        </w:rPr>
        <w:t>1</w:t>
      </w:r>
    </w:p>
    <w:p w:rsidR="003855C4" w:rsidRDefault="003855C4" w:rsidP="003855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Lucie řeší svou finanční situaci – chce totiž </w:t>
      </w:r>
      <w:r w:rsidR="00825B69">
        <w:rPr>
          <w:rFonts w:ascii="Book Antiqua" w:hAnsi="Book Antiqua"/>
        </w:rPr>
        <w:t>ke konci</w:t>
      </w:r>
      <w:r>
        <w:rPr>
          <w:rFonts w:ascii="Book Antiqua" w:hAnsi="Book Antiqua"/>
        </w:rPr>
        <w:t xml:space="preserve"> těhotenství přestat podnikat a jen odpočívat. Zjistila si, že existují finanční dávky, které je možné dostávat v rámci </w:t>
      </w:r>
      <w:r w:rsidR="00825B69">
        <w:rPr>
          <w:rFonts w:ascii="Book Antiqua" w:hAnsi="Book Antiqua"/>
        </w:rPr>
        <w:t>péče</w:t>
      </w:r>
      <w:r>
        <w:rPr>
          <w:rFonts w:ascii="Book Antiqua" w:hAnsi="Book Antiqua"/>
        </w:rPr>
        <w:t xml:space="preserve"> o dítě. Mezi ně patří mj. porodné</w:t>
      </w:r>
      <w:r w:rsidR="00825B69">
        <w:rPr>
          <w:rFonts w:ascii="Book Antiqua" w:hAnsi="Book Antiqua"/>
        </w:rPr>
        <w:t>, přídavek na dítě, „rodičovská“</w:t>
      </w:r>
      <w:r w:rsidR="00860910">
        <w:rPr>
          <w:rFonts w:ascii="Book Antiqua" w:hAnsi="Book Antiqua"/>
        </w:rPr>
        <w:t xml:space="preserve"> a „mateřská“.</w:t>
      </w:r>
    </w:p>
    <w:p w:rsidR="00860910" w:rsidRDefault="003855C4" w:rsidP="003855C4">
      <w:pPr>
        <w:jc w:val="both"/>
        <w:rPr>
          <w:rFonts w:ascii="Book Antiqua" w:hAnsi="Book Antiqua"/>
        </w:rPr>
      </w:pPr>
      <w:r w:rsidRPr="00825B69">
        <w:rPr>
          <w:rFonts w:ascii="Book Antiqua" w:hAnsi="Book Antiqua"/>
          <w:b/>
        </w:rPr>
        <w:t>a)</w:t>
      </w:r>
      <w:r>
        <w:rPr>
          <w:rFonts w:ascii="Book Antiqua" w:hAnsi="Book Antiqua"/>
        </w:rPr>
        <w:t xml:space="preserve"> </w:t>
      </w:r>
      <w:r w:rsidR="00860910">
        <w:rPr>
          <w:rFonts w:ascii="Book Antiqua" w:hAnsi="Book Antiqua"/>
        </w:rPr>
        <w:t xml:space="preserve">Jaký je oficiální název pro </w:t>
      </w:r>
      <w:r w:rsidR="00825B69">
        <w:rPr>
          <w:rFonts w:ascii="Book Antiqua" w:hAnsi="Book Antiqua"/>
        </w:rPr>
        <w:t xml:space="preserve">„rodičovskou“ a </w:t>
      </w:r>
      <w:r w:rsidR="00860910">
        <w:rPr>
          <w:rFonts w:ascii="Book Antiqua" w:hAnsi="Book Antiqua"/>
        </w:rPr>
        <w:t xml:space="preserve">„mateřskou“ </w:t>
      </w:r>
      <w:r w:rsidR="00825B69">
        <w:rPr>
          <w:rFonts w:ascii="Book Antiqua" w:hAnsi="Book Antiqua"/>
        </w:rPr>
        <w:t>(</w:t>
      </w:r>
      <w:r w:rsidR="00860910">
        <w:rPr>
          <w:rFonts w:ascii="Book Antiqua" w:hAnsi="Book Antiqua"/>
        </w:rPr>
        <w:t>ve smyslu finančních dávek</w:t>
      </w:r>
      <w:r w:rsidR="00825B69">
        <w:rPr>
          <w:rFonts w:ascii="Book Antiqua" w:hAnsi="Book Antiqua"/>
        </w:rPr>
        <w:t>)</w:t>
      </w:r>
      <w:r w:rsidR="00860910">
        <w:rPr>
          <w:rFonts w:ascii="Book Antiqua" w:hAnsi="Book Antiqua"/>
        </w:rPr>
        <w:t>?</w:t>
      </w:r>
    </w:p>
    <w:p w:rsidR="003855C4" w:rsidRDefault="00860910" w:rsidP="003855C4">
      <w:pPr>
        <w:jc w:val="both"/>
        <w:rPr>
          <w:rFonts w:ascii="Book Antiqua" w:hAnsi="Book Antiqua"/>
        </w:rPr>
      </w:pPr>
      <w:r w:rsidRPr="00825B69">
        <w:rPr>
          <w:rFonts w:ascii="Book Antiqua" w:hAnsi="Book Antiqua"/>
          <w:b/>
        </w:rPr>
        <w:t>b)</w:t>
      </w:r>
      <w:r>
        <w:rPr>
          <w:rFonts w:ascii="Book Antiqua" w:hAnsi="Book Antiqua"/>
        </w:rPr>
        <w:t xml:space="preserve"> </w:t>
      </w:r>
      <w:r w:rsidR="00825B69">
        <w:rPr>
          <w:rFonts w:ascii="Book Antiqua" w:hAnsi="Book Antiqua"/>
        </w:rPr>
        <w:t>Jaké jsou podmínky pro výplatu porodného a přídavku na dítě</w:t>
      </w:r>
      <w:r w:rsidR="003855C4">
        <w:rPr>
          <w:rFonts w:ascii="Book Antiqua" w:hAnsi="Book Antiqua"/>
        </w:rPr>
        <w:t>?</w:t>
      </w:r>
    </w:p>
    <w:p w:rsidR="000C1C92" w:rsidRPr="003855C4" w:rsidRDefault="00825B69" w:rsidP="003855C4">
      <w:pPr>
        <w:jc w:val="both"/>
        <w:rPr>
          <w:rFonts w:ascii="Book Antiqua" w:hAnsi="Book Antiqua"/>
        </w:rPr>
      </w:pPr>
      <w:r w:rsidRPr="00825B69">
        <w:rPr>
          <w:rFonts w:ascii="Book Antiqua" w:hAnsi="Book Antiqua"/>
          <w:b/>
        </w:rPr>
        <w:t>c</w:t>
      </w:r>
      <w:r w:rsidR="003855C4" w:rsidRPr="00825B69">
        <w:rPr>
          <w:rFonts w:ascii="Book Antiqua" w:hAnsi="Book Antiqua"/>
          <w:b/>
        </w:rPr>
        <w:t>)</w:t>
      </w:r>
      <w:r w:rsidR="003855C4">
        <w:rPr>
          <w:rFonts w:ascii="Book Antiqua" w:hAnsi="Book Antiqua"/>
        </w:rPr>
        <w:t xml:space="preserve"> Rozhodněte, </w:t>
      </w:r>
      <w:r w:rsidR="00EE1501">
        <w:rPr>
          <w:rFonts w:ascii="Book Antiqua" w:hAnsi="Book Antiqua"/>
        </w:rPr>
        <w:t xml:space="preserve">zda </w:t>
      </w:r>
      <w:r w:rsidR="003855C4">
        <w:rPr>
          <w:rFonts w:ascii="Book Antiqua" w:hAnsi="Book Antiqua"/>
        </w:rPr>
        <w:t>bude mít Lucie nárok</w:t>
      </w:r>
      <w:r w:rsidR="00EE1501">
        <w:rPr>
          <w:rFonts w:ascii="Book Antiqua" w:hAnsi="Book Antiqua"/>
        </w:rPr>
        <w:t xml:space="preserve"> na porodné a přídavek na dítě</w:t>
      </w:r>
      <w:r w:rsidR="003855C4">
        <w:rPr>
          <w:rFonts w:ascii="Book Antiqua" w:hAnsi="Book Antiqua"/>
        </w:rPr>
        <w:t xml:space="preserve">, pokud v minulosti </w:t>
      </w:r>
      <w:r>
        <w:rPr>
          <w:rFonts w:ascii="Book Antiqua" w:hAnsi="Book Antiqua"/>
        </w:rPr>
        <w:t xml:space="preserve">dlouhodobě </w:t>
      </w:r>
      <w:r w:rsidR="003855C4">
        <w:rPr>
          <w:rFonts w:ascii="Book Antiqua" w:hAnsi="Book Antiqua"/>
        </w:rPr>
        <w:t xml:space="preserve">pobírala </w:t>
      </w:r>
      <w:r w:rsidR="006C06B3">
        <w:rPr>
          <w:rFonts w:ascii="Book Antiqua" w:hAnsi="Book Antiqua"/>
        </w:rPr>
        <w:t>měsíční hrubou mzdu ve výši</w:t>
      </w:r>
      <w:r>
        <w:rPr>
          <w:rFonts w:ascii="Book Antiqua" w:hAnsi="Book Antiqua"/>
        </w:rPr>
        <w:t xml:space="preserve"> 15000 Kč, nebyla invalidní, nestudovala ani neměla manžela.</w:t>
      </w:r>
    </w:p>
    <w:p w:rsidR="000C1C92" w:rsidRDefault="00825B69" w:rsidP="00A6718E">
      <w:pPr>
        <w:pStyle w:val="Odstavecseseznamem"/>
        <w:ind w:left="0"/>
        <w:contextualSpacing w:val="0"/>
        <w:jc w:val="both"/>
        <w:rPr>
          <w:rFonts w:ascii="Book Antiqua" w:hAnsi="Book Antiqua"/>
        </w:rPr>
      </w:pPr>
      <w:r w:rsidRPr="00825B69">
        <w:rPr>
          <w:rFonts w:ascii="Book Antiqua" w:hAnsi="Book Antiqua"/>
          <w:b/>
        </w:rPr>
        <w:t>d)</w:t>
      </w:r>
      <w:r>
        <w:rPr>
          <w:rFonts w:ascii="Book Antiqua" w:hAnsi="Book Antiqua"/>
        </w:rPr>
        <w:t xml:space="preserve"> </w:t>
      </w:r>
      <w:r w:rsidR="00E81122">
        <w:rPr>
          <w:rFonts w:ascii="Book Antiqua" w:hAnsi="Book Antiqua"/>
        </w:rPr>
        <w:t>P</w:t>
      </w:r>
      <w:bookmarkStart w:id="0" w:name="_GoBack"/>
      <w:bookmarkEnd w:id="0"/>
      <w:r>
        <w:rPr>
          <w:rFonts w:ascii="Book Antiqua" w:hAnsi="Book Antiqua"/>
        </w:rPr>
        <w:t xml:space="preserve">ředpokládejte, že Lucie má nárok na </w:t>
      </w:r>
      <w:r w:rsidR="00EE1501">
        <w:rPr>
          <w:rFonts w:ascii="Book Antiqua" w:hAnsi="Book Antiqua"/>
        </w:rPr>
        <w:t>všechny čtyři</w:t>
      </w:r>
      <w:r>
        <w:rPr>
          <w:rFonts w:ascii="Book Antiqua" w:hAnsi="Book Antiqua"/>
        </w:rPr>
        <w:t xml:space="preserve"> dávky. V jaké výši jí budou </w:t>
      </w:r>
      <w:r w:rsidR="00EE1501">
        <w:rPr>
          <w:rFonts w:ascii="Book Antiqua" w:hAnsi="Book Antiqua"/>
        </w:rPr>
        <w:t>přiznány</w:t>
      </w:r>
      <w:r>
        <w:rPr>
          <w:rFonts w:ascii="Book Antiqua" w:hAnsi="Book Antiqua"/>
        </w:rPr>
        <w:t>? (Hodnotí se především výpočet. Online kalkulačky nejsou povoleny.)</w:t>
      </w:r>
    </w:p>
    <w:p w:rsidR="00825B69" w:rsidRPr="00EE1501" w:rsidRDefault="00825B69" w:rsidP="00EE1501">
      <w:pPr>
        <w:pStyle w:val="Odstavecseseznamem"/>
        <w:spacing w:line="240" w:lineRule="auto"/>
        <w:ind w:left="0"/>
        <w:contextualSpacing w:val="0"/>
        <w:jc w:val="both"/>
        <w:rPr>
          <w:rFonts w:ascii="Book Antiqua" w:hAnsi="Book Antiqua"/>
          <w:sz w:val="16"/>
          <w:szCs w:val="16"/>
        </w:rPr>
      </w:pPr>
    </w:p>
    <w:p w:rsidR="00EE1501" w:rsidRDefault="00EE1501" w:rsidP="00EE1501">
      <w:pPr>
        <w:pStyle w:val="SEM"/>
        <w:ind w:firstLine="0"/>
      </w:pPr>
      <w:r w:rsidRPr="00EE1501">
        <w:t xml:space="preserve">Lucie, která dosud podnikala, odchází na mateřskou. </w:t>
      </w:r>
      <w:r>
        <w:t>Dočetla se, že o</w:t>
      </w:r>
      <w:r w:rsidRPr="00EE1501">
        <w:t xml:space="preserve">byvatelstvo v ekonomice (nad 15 let) </w:t>
      </w:r>
      <w:r>
        <w:t>se dělí</w:t>
      </w:r>
      <w:r w:rsidRPr="00EE1501">
        <w:t xml:space="preserve"> do dvou skupin: ekonomicky aktivní a ekonomicky neaktivní. První skupina se pak dále dělí na zaměstnané a nezaměstnané.</w:t>
      </w:r>
      <w:r>
        <w:t xml:space="preserve"> </w:t>
      </w:r>
    </w:p>
    <w:p w:rsidR="00EE1501" w:rsidRPr="00EE1501" w:rsidRDefault="00EE1501" w:rsidP="00EE1501">
      <w:pPr>
        <w:pStyle w:val="SEM"/>
        <w:ind w:firstLine="0"/>
      </w:pPr>
      <w:r w:rsidRPr="00CB493B">
        <w:rPr>
          <w:b/>
          <w:color w:val="000000"/>
        </w:rPr>
        <w:t>Příklad 2</w:t>
      </w:r>
    </w:p>
    <w:p w:rsidR="00EE1501" w:rsidRPr="00EE1501" w:rsidRDefault="00EE1501" w:rsidP="00EE1501">
      <w:pPr>
        <w:pStyle w:val="SEM"/>
        <w:ind w:firstLine="0"/>
      </w:pPr>
      <w:r w:rsidRPr="00EE1501">
        <w:rPr>
          <w:b/>
        </w:rPr>
        <w:t>a)</w:t>
      </w:r>
      <w:r>
        <w:t xml:space="preserve"> </w:t>
      </w:r>
      <w:r w:rsidRPr="00EE1501">
        <w:t>Určete, do které ze skupin patřila Lucie během svého podnikání a kam bude patřit jako žena na mateřské dovolené. (Svoji odpověď zdůvodněte.)</w:t>
      </w:r>
    </w:p>
    <w:p w:rsidR="00EE1501" w:rsidRPr="00EE1501" w:rsidRDefault="00EE1501" w:rsidP="00EE1501">
      <w:pPr>
        <w:pStyle w:val="SEM"/>
        <w:ind w:firstLine="0"/>
      </w:pPr>
      <w:r w:rsidRPr="00EE1501">
        <w:rPr>
          <w:b/>
        </w:rPr>
        <w:t>b)</w:t>
      </w:r>
      <w:r>
        <w:t xml:space="preserve"> </w:t>
      </w:r>
      <w:r w:rsidRPr="00EE1501">
        <w:t>Změní se toto nějak, až z mateřské přejde na rodičovskou dovolenou? (Svoji odpověď zdůvodněte.)</w:t>
      </w:r>
    </w:p>
    <w:p w:rsidR="00EE1501" w:rsidRPr="00EE1501" w:rsidRDefault="00EE1501" w:rsidP="00EE1501">
      <w:pPr>
        <w:pStyle w:val="SEM"/>
        <w:ind w:firstLine="0"/>
      </w:pPr>
      <w:r w:rsidRPr="00EE1501">
        <w:rPr>
          <w:b/>
        </w:rPr>
        <w:t>c)</w:t>
      </w:r>
      <w:r>
        <w:t xml:space="preserve"> </w:t>
      </w:r>
      <w:r w:rsidRPr="00EE1501">
        <w:t>Spočítejte míru nezaměstnanosti a míru ekonomické aktivity z daných údajů (Jihomoravský kraj, 2011):</w:t>
      </w:r>
    </w:p>
    <w:p w:rsidR="00EE1501" w:rsidRDefault="00EE1501" w:rsidP="00EE1501">
      <w:pPr>
        <w:pStyle w:val="SEM"/>
        <w:ind w:firstLine="0"/>
      </w:pPr>
      <w:r w:rsidRPr="00EE1501">
        <w:t>Zaměstnaní: 511844</w:t>
      </w:r>
      <w:r>
        <w:t xml:space="preserve">; </w:t>
      </w:r>
      <w:r w:rsidRPr="00EE1501">
        <w:t>Nezaměstnaní: 60175</w:t>
      </w:r>
      <w:r>
        <w:t xml:space="preserve">; </w:t>
      </w:r>
      <w:r w:rsidRPr="00EE1501">
        <w:t>Ekonomicky neaktivní: 541007</w:t>
      </w:r>
    </w:p>
    <w:p w:rsidR="00EE1501" w:rsidRPr="000C1C92" w:rsidRDefault="00EE1501" w:rsidP="00EE1501">
      <w:pPr>
        <w:pStyle w:val="SEM"/>
        <w:ind w:firstLine="0"/>
      </w:pPr>
      <w:r w:rsidRPr="00EE1501">
        <w:t>Nezapomeňte uvést i výpočet.</w:t>
      </w:r>
    </w:p>
    <w:p w:rsidR="00EE1501" w:rsidRDefault="00EE1501" w:rsidP="00A6718E">
      <w:pPr>
        <w:pStyle w:val="Odstavecseseznamem"/>
        <w:ind w:left="0"/>
        <w:contextualSpacing w:val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lastRenderedPageBreak/>
        <w:t>V pondělí šla Lucie na kontrolu k doktorovi. Ten jí sdělil pohlaví dítěte. To ji přivedlo k myšlence, že by dítě mělo mít nějaké jméno. Ale jaké? Rozhodla se vzít na pomoc ekonomii.</w:t>
      </w:r>
    </w:p>
    <w:p w:rsidR="001B29F8" w:rsidRPr="00CB493B" w:rsidRDefault="001B29F8" w:rsidP="00A6718E">
      <w:pPr>
        <w:spacing w:line="276" w:lineRule="auto"/>
        <w:jc w:val="both"/>
        <w:rPr>
          <w:rFonts w:ascii="Book Antiqua" w:hAnsi="Book Antiqua"/>
          <w:b/>
        </w:rPr>
      </w:pPr>
      <w:r w:rsidRPr="00CB493B">
        <w:rPr>
          <w:rFonts w:ascii="Book Antiqua" w:hAnsi="Book Antiqua"/>
          <w:b/>
        </w:rPr>
        <w:t xml:space="preserve">Příklad </w:t>
      </w:r>
      <w:r w:rsidR="0094487E">
        <w:rPr>
          <w:rFonts w:ascii="Book Antiqua" w:hAnsi="Book Antiqua"/>
          <w:b/>
        </w:rPr>
        <w:t>3</w:t>
      </w:r>
    </w:p>
    <w:p w:rsidR="00EE1501" w:rsidRPr="00EE1501" w:rsidRDefault="00EE1501" w:rsidP="00EE1501">
      <w:pPr>
        <w:jc w:val="both"/>
        <w:rPr>
          <w:rFonts w:ascii="Book Antiqua" w:eastAsia="Times New Roman" w:hAnsi="Book Antiqua"/>
        </w:rPr>
      </w:pPr>
      <w:r w:rsidRPr="00EE1501">
        <w:rPr>
          <w:rFonts w:ascii="Book Antiqua" w:eastAsia="Times New Roman" w:hAnsi="Book Antiqua"/>
        </w:rPr>
        <w:t>Lucie se rozhodla pro krásné jméno svého dítěte, jaké? To naleznete v tajence.</w:t>
      </w:r>
    </w:p>
    <w:p w:rsidR="00EE1501" w:rsidRPr="00EE1501" w:rsidRDefault="00B56126" w:rsidP="00EE1501">
      <w:pPr>
        <w:jc w:val="both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 xml:space="preserve">1. </w:t>
      </w:r>
      <w:r w:rsidR="00EE1501" w:rsidRPr="00EE1501">
        <w:rPr>
          <w:rFonts w:ascii="Book Antiqua" w:eastAsia="Times New Roman" w:hAnsi="Book Antiqua"/>
        </w:rPr>
        <w:t>Zkratka centrální banky USA</w:t>
      </w:r>
    </w:p>
    <w:p w:rsidR="00EE1501" w:rsidRPr="00EE1501" w:rsidRDefault="00B56126" w:rsidP="00EE1501">
      <w:pPr>
        <w:jc w:val="both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 xml:space="preserve">2. </w:t>
      </w:r>
      <w:r w:rsidR="00EE1501" w:rsidRPr="00EE1501">
        <w:rPr>
          <w:rFonts w:ascii="Book Antiqua" w:eastAsia="Times New Roman" w:hAnsi="Book Antiqua"/>
        </w:rPr>
        <w:t>Proces/předmět/činnost zaměřená na propagaci výrobků a služeb.</w:t>
      </w:r>
    </w:p>
    <w:p w:rsidR="00EE1501" w:rsidRPr="00EE1501" w:rsidRDefault="00B56126" w:rsidP="00EE1501">
      <w:pPr>
        <w:jc w:val="both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 xml:space="preserve">3. </w:t>
      </w:r>
      <w:r w:rsidR="00EE1501" w:rsidRPr="00EE1501">
        <w:rPr>
          <w:rFonts w:ascii="Book Antiqua" w:eastAsia="Times New Roman" w:hAnsi="Book Antiqua"/>
        </w:rPr>
        <w:t>Aktuální Ministr financí ČR</w:t>
      </w:r>
    </w:p>
    <w:p w:rsidR="00EE1501" w:rsidRPr="00EE1501" w:rsidRDefault="00B56126" w:rsidP="00EE1501">
      <w:pPr>
        <w:jc w:val="both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 xml:space="preserve">4. </w:t>
      </w:r>
      <w:r w:rsidR="00EE1501" w:rsidRPr="00EE1501">
        <w:rPr>
          <w:rFonts w:ascii="Book Antiqua" w:eastAsia="Times New Roman" w:hAnsi="Book Antiqua"/>
        </w:rPr>
        <w:t>Forma nedokonalé konkurence, při které na straně nabídky existuje pouze jedna nabízející firma.</w:t>
      </w:r>
    </w:p>
    <w:p w:rsidR="00EE1501" w:rsidRPr="00EE1501" w:rsidRDefault="00B56126" w:rsidP="00EE1501">
      <w:pPr>
        <w:jc w:val="both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 xml:space="preserve">5. </w:t>
      </w:r>
      <w:r w:rsidR="00EE1501" w:rsidRPr="00EE1501">
        <w:rPr>
          <w:rFonts w:ascii="Book Antiqua" w:eastAsia="Times New Roman" w:hAnsi="Book Antiqua"/>
        </w:rPr>
        <w:t>V grafu rovnovážného trhu značíme na ose y cenu a na ose x ….</w:t>
      </w:r>
    </w:p>
    <w:p w:rsidR="00EE1501" w:rsidRPr="00EE1501" w:rsidRDefault="00B56126" w:rsidP="00EE1501">
      <w:pPr>
        <w:jc w:val="both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 xml:space="preserve">6. </w:t>
      </w:r>
      <w:r w:rsidR="00EE1501" w:rsidRPr="00EE1501">
        <w:rPr>
          <w:rFonts w:ascii="Book Antiqua" w:eastAsia="Times New Roman" w:hAnsi="Book Antiqua"/>
        </w:rPr>
        <w:t>Mezi výrobní faktory řadíme půdu, práci a …</w:t>
      </w:r>
    </w:p>
    <w:p w:rsidR="00EE1501" w:rsidRPr="00EE1501" w:rsidRDefault="00B56126" w:rsidP="00EE1501">
      <w:pPr>
        <w:jc w:val="both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 xml:space="preserve">7. </w:t>
      </w:r>
      <w:r w:rsidR="00EE1501" w:rsidRPr="00EE1501">
        <w:rPr>
          <w:rFonts w:ascii="Book Antiqua" w:eastAsia="Times New Roman" w:hAnsi="Book Antiqua"/>
        </w:rPr>
        <w:t>Osoba určená pojistníkem v pojistné smlouvě, které vznikne právo na pojistné plnění v případě smrti pojištěného</w:t>
      </w:r>
    </w:p>
    <w:p w:rsidR="00EE1501" w:rsidRPr="00EE1501" w:rsidRDefault="00B56126" w:rsidP="00EE1501">
      <w:pPr>
        <w:jc w:val="both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 xml:space="preserve">8. </w:t>
      </w:r>
      <w:r w:rsidR="00EE1501" w:rsidRPr="00EE1501">
        <w:rPr>
          <w:rFonts w:ascii="Book Antiqua" w:eastAsia="Times New Roman" w:hAnsi="Book Antiqua"/>
        </w:rPr>
        <w:t xml:space="preserve">Americký prezident, který během své vlády vydal tzv. New </w:t>
      </w:r>
      <w:proofErr w:type="spellStart"/>
      <w:r w:rsidR="00EE1501" w:rsidRPr="00EE1501">
        <w:rPr>
          <w:rFonts w:ascii="Book Antiqua" w:eastAsia="Times New Roman" w:hAnsi="Book Antiqua"/>
        </w:rPr>
        <w:t>Deal</w:t>
      </w:r>
      <w:proofErr w:type="spellEnd"/>
      <w:r w:rsidR="00EE1501" w:rsidRPr="00EE1501">
        <w:rPr>
          <w:rFonts w:ascii="Book Antiqua" w:eastAsia="Times New Roman" w:hAnsi="Book Antiqua"/>
        </w:rPr>
        <w:t xml:space="preserve"> (Nový úděl), tedy soubor opatření s cílem podpořit, ozdravit a zreformovat státní ekonomiku.</w:t>
      </w:r>
    </w:p>
    <w:p w:rsidR="00EE1501" w:rsidRDefault="00B56126" w:rsidP="00EE1501">
      <w:pPr>
        <w:jc w:val="both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 xml:space="preserve">9. </w:t>
      </w:r>
      <w:r w:rsidR="00EE1501" w:rsidRPr="00EE1501">
        <w:rPr>
          <w:rFonts w:ascii="Book Antiqua" w:eastAsia="Times New Roman" w:hAnsi="Book Antiqua"/>
        </w:rPr>
        <w:t xml:space="preserve">Na trhu se střetává poptávka a … </w:t>
      </w:r>
    </w:p>
    <w:tbl>
      <w:tblPr>
        <w:tblpPr w:leftFromText="141" w:rightFromText="141" w:vertAnchor="page" w:horzAnchor="margin" w:tblpXSpec="center" w:tblpY="8615"/>
        <w:tblW w:w="6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519"/>
        <w:gridCol w:w="520"/>
        <w:gridCol w:w="520"/>
        <w:gridCol w:w="519"/>
        <w:gridCol w:w="519"/>
        <w:gridCol w:w="519"/>
        <w:gridCol w:w="519"/>
        <w:gridCol w:w="519"/>
        <w:gridCol w:w="519"/>
        <w:gridCol w:w="520"/>
        <w:gridCol w:w="519"/>
        <w:gridCol w:w="522"/>
      </w:tblGrid>
      <w:tr w:rsidR="00B56126" w:rsidRPr="00277972" w:rsidTr="00B56126">
        <w:trPr>
          <w:gridBefore w:val="1"/>
          <w:wBefore w:w="523" w:type="dxa"/>
          <w:trHeight w:val="741"/>
        </w:trPr>
        <w:tc>
          <w:tcPr>
            <w:tcW w:w="259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shd w:val="clear" w:color="auto" w:fill="BFBFBF" w:themeFill="background1" w:themeFillShade="BF"/>
            <w:vAlign w:val="center"/>
          </w:tcPr>
          <w:p w:rsidR="00B56126" w:rsidRPr="00277972" w:rsidRDefault="00B56126" w:rsidP="00B56126">
            <w:pPr>
              <w:jc w:val="center"/>
              <w:rPr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2080" w:type="dxa"/>
            <w:gridSpan w:val="4"/>
            <w:tcBorders>
              <w:top w:val="nil"/>
              <w:right w:val="nil"/>
            </w:tcBorders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</w:tr>
      <w:tr w:rsidR="00B56126" w:rsidRPr="00277972" w:rsidTr="00B56126">
        <w:trPr>
          <w:gridBefore w:val="1"/>
          <w:wBefore w:w="523" w:type="dxa"/>
          <w:trHeight w:val="741"/>
        </w:trPr>
        <w:tc>
          <w:tcPr>
            <w:tcW w:w="155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shd w:val="clear" w:color="auto" w:fill="BFBFBF" w:themeFill="background1" w:themeFillShade="BF"/>
            <w:vAlign w:val="center"/>
          </w:tcPr>
          <w:p w:rsidR="00B56126" w:rsidRPr="00277972" w:rsidRDefault="00B56126" w:rsidP="00B56126">
            <w:pPr>
              <w:jc w:val="center"/>
              <w:rPr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20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22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</w:tr>
      <w:tr w:rsidR="00B56126" w:rsidRPr="00277972" w:rsidTr="00B56126">
        <w:trPr>
          <w:gridBefore w:val="1"/>
          <w:wBefore w:w="523" w:type="dxa"/>
          <w:trHeight w:val="741"/>
        </w:trPr>
        <w:tc>
          <w:tcPr>
            <w:tcW w:w="207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shd w:val="clear" w:color="auto" w:fill="BFBFBF" w:themeFill="background1" w:themeFillShade="BF"/>
            <w:vAlign w:val="center"/>
          </w:tcPr>
          <w:p w:rsidR="00B56126" w:rsidRPr="00277972" w:rsidRDefault="00B56126" w:rsidP="00B56126">
            <w:pPr>
              <w:jc w:val="center"/>
              <w:rPr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1561" w:type="dxa"/>
            <w:gridSpan w:val="3"/>
            <w:tcBorders>
              <w:bottom w:val="nil"/>
              <w:right w:val="nil"/>
            </w:tcBorders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</w:tr>
      <w:tr w:rsidR="00B56126" w:rsidRPr="00277972" w:rsidTr="00B56126">
        <w:trPr>
          <w:gridBefore w:val="4"/>
          <w:wBefore w:w="2082" w:type="dxa"/>
          <w:trHeight w:val="741"/>
        </w:trPr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shd w:val="clear" w:color="auto" w:fill="BFBFBF" w:themeFill="background1" w:themeFillShade="BF"/>
            <w:vAlign w:val="center"/>
          </w:tcPr>
          <w:p w:rsidR="00B56126" w:rsidRPr="00277972" w:rsidRDefault="00B56126" w:rsidP="00B56126">
            <w:pPr>
              <w:jc w:val="center"/>
              <w:rPr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20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Merge w:val="restart"/>
            <w:tcBorders>
              <w:top w:val="nil"/>
              <w:right w:val="nil"/>
            </w:tcBorders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2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</w:tr>
      <w:tr w:rsidR="00B56126" w:rsidRPr="00277972" w:rsidTr="00B56126">
        <w:trPr>
          <w:gridBefore w:val="1"/>
          <w:wBefore w:w="523" w:type="dxa"/>
          <w:trHeight w:val="74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20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20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shd w:val="clear" w:color="auto" w:fill="BFBFBF" w:themeFill="background1" w:themeFillShade="BF"/>
            <w:vAlign w:val="center"/>
          </w:tcPr>
          <w:p w:rsidR="00B56126" w:rsidRPr="00277972" w:rsidRDefault="00B56126" w:rsidP="00B56126">
            <w:pPr>
              <w:jc w:val="center"/>
              <w:rPr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1039" w:type="dxa"/>
            <w:gridSpan w:val="2"/>
            <w:tcBorders>
              <w:bottom w:val="nil"/>
              <w:right w:val="nil"/>
            </w:tcBorders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2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</w:tr>
      <w:tr w:rsidR="00B56126" w:rsidRPr="00277972" w:rsidTr="00B56126">
        <w:trPr>
          <w:gridBefore w:val="1"/>
          <w:gridAfter w:val="2"/>
          <w:wBefore w:w="523" w:type="dxa"/>
          <w:wAfter w:w="1041" w:type="dxa"/>
          <w:trHeight w:val="741"/>
        </w:trPr>
        <w:tc>
          <w:tcPr>
            <w:tcW w:w="10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20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shd w:val="clear" w:color="auto" w:fill="BFBFBF" w:themeFill="background1" w:themeFillShade="BF"/>
            <w:vAlign w:val="center"/>
          </w:tcPr>
          <w:p w:rsidR="00B56126" w:rsidRPr="00277972" w:rsidRDefault="00B56126" w:rsidP="00B56126">
            <w:pPr>
              <w:jc w:val="center"/>
              <w:rPr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20" w:type="dxa"/>
            <w:tcBorders>
              <w:top w:val="nil"/>
              <w:right w:val="nil"/>
            </w:tcBorders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</w:tr>
      <w:tr w:rsidR="00B56126" w:rsidRPr="00277972" w:rsidTr="00B56126">
        <w:trPr>
          <w:gridBefore w:val="1"/>
          <w:gridAfter w:val="2"/>
          <w:wBefore w:w="523" w:type="dxa"/>
          <w:wAfter w:w="1041" w:type="dxa"/>
          <w:trHeight w:val="741"/>
        </w:trPr>
        <w:tc>
          <w:tcPr>
            <w:tcW w:w="519" w:type="dxa"/>
            <w:tcBorders>
              <w:top w:val="nil"/>
              <w:left w:val="nil"/>
            </w:tcBorders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20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20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shd w:val="clear" w:color="auto" w:fill="BFBFBF" w:themeFill="background1" w:themeFillShade="BF"/>
            <w:vAlign w:val="center"/>
          </w:tcPr>
          <w:p w:rsidR="00B56126" w:rsidRPr="00277972" w:rsidRDefault="00B56126" w:rsidP="00B56126">
            <w:pPr>
              <w:jc w:val="center"/>
              <w:rPr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20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</w:tr>
      <w:tr w:rsidR="00B56126" w:rsidRPr="00277972" w:rsidTr="00B56126">
        <w:trPr>
          <w:gridAfter w:val="2"/>
          <w:wAfter w:w="1041" w:type="dxa"/>
          <w:trHeight w:val="741"/>
        </w:trPr>
        <w:tc>
          <w:tcPr>
            <w:tcW w:w="523" w:type="dxa"/>
            <w:shd w:val="clear" w:color="auto" w:fill="auto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20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20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shd w:val="clear" w:color="auto" w:fill="BFBFBF" w:themeFill="background1" w:themeFillShade="BF"/>
            <w:vAlign w:val="center"/>
          </w:tcPr>
          <w:p w:rsidR="00B56126" w:rsidRPr="00277972" w:rsidRDefault="00B56126" w:rsidP="00B56126">
            <w:pPr>
              <w:jc w:val="center"/>
              <w:rPr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1039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</w:tr>
      <w:tr w:rsidR="00B56126" w:rsidRPr="00277972" w:rsidTr="00B56126">
        <w:trPr>
          <w:gridBefore w:val="1"/>
          <w:gridAfter w:val="2"/>
          <w:wBefore w:w="523" w:type="dxa"/>
          <w:wAfter w:w="1041" w:type="dxa"/>
          <w:trHeight w:val="741"/>
        </w:trPr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20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20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shd w:val="clear" w:color="auto" w:fill="BFBFBF" w:themeFill="background1" w:themeFillShade="BF"/>
            <w:vAlign w:val="center"/>
          </w:tcPr>
          <w:p w:rsidR="00B56126" w:rsidRPr="00277972" w:rsidRDefault="00B56126" w:rsidP="00B56126">
            <w:pPr>
              <w:jc w:val="center"/>
              <w:rPr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519" w:type="dxa"/>
            <w:tcBorders>
              <w:bottom w:val="nil"/>
              <w:right w:val="nil"/>
            </w:tcBorders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  <w:tc>
          <w:tcPr>
            <w:tcW w:w="103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56126" w:rsidRPr="00277972" w:rsidRDefault="00B56126" w:rsidP="00B56126">
            <w:pPr>
              <w:jc w:val="center"/>
              <w:rPr>
                <w:sz w:val="32"/>
              </w:rPr>
            </w:pPr>
          </w:p>
        </w:tc>
      </w:tr>
    </w:tbl>
    <w:p w:rsidR="00EE1501" w:rsidRDefault="00EE1501" w:rsidP="00EE1501">
      <w:pPr>
        <w:jc w:val="both"/>
        <w:rPr>
          <w:rFonts w:ascii="Book Antiqua" w:eastAsia="Times New Roman" w:hAnsi="Book Antiqua"/>
        </w:rPr>
      </w:pPr>
    </w:p>
    <w:p w:rsidR="00B56126" w:rsidRDefault="00B56126" w:rsidP="00EE1501">
      <w:pPr>
        <w:jc w:val="both"/>
        <w:rPr>
          <w:rFonts w:ascii="Book Antiqua" w:eastAsia="Times New Roman" w:hAnsi="Book Antiqua"/>
        </w:rPr>
      </w:pPr>
    </w:p>
    <w:p w:rsidR="00EE1501" w:rsidRDefault="00EE1501" w:rsidP="00EE1501">
      <w:pPr>
        <w:jc w:val="both"/>
        <w:rPr>
          <w:rFonts w:ascii="Book Antiqua" w:eastAsia="Times New Roman" w:hAnsi="Book Antiqua"/>
        </w:rPr>
      </w:pPr>
    </w:p>
    <w:p w:rsidR="00EE1501" w:rsidRDefault="00EE1501" w:rsidP="00EE1501">
      <w:pPr>
        <w:jc w:val="both"/>
        <w:rPr>
          <w:rFonts w:ascii="Book Antiqua" w:eastAsia="Times New Roman" w:hAnsi="Book Antiqua"/>
        </w:rPr>
      </w:pPr>
    </w:p>
    <w:p w:rsidR="00B56126" w:rsidRDefault="00B56126" w:rsidP="00A6718E">
      <w:pPr>
        <w:jc w:val="both"/>
        <w:rPr>
          <w:rFonts w:ascii="Book Antiqua" w:eastAsia="Times New Roman" w:hAnsi="Book Antiqua"/>
        </w:rPr>
      </w:pPr>
    </w:p>
    <w:p w:rsidR="00B56126" w:rsidRDefault="00B56126" w:rsidP="00A6718E">
      <w:pPr>
        <w:jc w:val="both"/>
        <w:rPr>
          <w:rFonts w:ascii="Book Antiqua" w:eastAsia="Times New Roman" w:hAnsi="Book Antiqua"/>
        </w:rPr>
      </w:pPr>
    </w:p>
    <w:p w:rsidR="00B56126" w:rsidRDefault="00B56126" w:rsidP="00A6718E">
      <w:pPr>
        <w:jc w:val="both"/>
        <w:rPr>
          <w:rFonts w:ascii="Book Antiqua" w:eastAsia="Times New Roman" w:hAnsi="Book Antiqua"/>
        </w:rPr>
      </w:pPr>
    </w:p>
    <w:p w:rsidR="00B56126" w:rsidRDefault="00B56126" w:rsidP="00A6718E">
      <w:pPr>
        <w:jc w:val="both"/>
        <w:rPr>
          <w:rFonts w:ascii="Book Antiqua" w:eastAsia="Times New Roman" w:hAnsi="Book Antiqua"/>
        </w:rPr>
      </w:pPr>
    </w:p>
    <w:p w:rsidR="00B56126" w:rsidRDefault="00B56126" w:rsidP="00A6718E">
      <w:pPr>
        <w:jc w:val="both"/>
        <w:rPr>
          <w:rFonts w:ascii="Book Antiqua" w:eastAsia="Times New Roman" w:hAnsi="Book Antiqua"/>
        </w:rPr>
      </w:pPr>
    </w:p>
    <w:p w:rsidR="00B56126" w:rsidRDefault="00B56126" w:rsidP="00A6718E">
      <w:pPr>
        <w:jc w:val="both"/>
        <w:rPr>
          <w:rFonts w:ascii="Book Antiqua" w:eastAsia="Times New Roman" w:hAnsi="Book Antiqua"/>
        </w:rPr>
      </w:pPr>
    </w:p>
    <w:p w:rsidR="00B56126" w:rsidRDefault="00B56126" w:rsidP="00A6718E">
      <w:pPr>
        <w:jc w:val="both"/>
        <w:rPr>
          <w:rFonts w:ascii="Book Antiqua" w:eastAsia="Times New Roman" w:hAnsi="Book Antiqua"/>
        </w:rPr>
      </w:pPr>
    </w:p>
    <w:p w:rsidR="00B56126" w:rsidRDefault="00B56126" w:rsidP="00A6718E">
      <w:pPr>
        <w:jc w:val="both"/>
        <w:rPr>
          <w:rFonts w:ascii="Book Antiqua" w:eastAsia="Times New Roman" w:hAnsi="Book Antiqua"/>
        </w:rPr>
      </w:pPr>
    </w:p>
    <w:p w:rsidR="00B56126" w:rsidRDefault="00B56126" w:rsidP="00A6718E">
      <w:pPr>
        <w:jc w:val="both"/>
        <w:rPr>
          <w:rFonts w:ascii="Book Antiqua" w:eastAsia="Times New Roman" w:hAnsi="Book Antiqua"/>
        </w:rPr>
      </w:pPr>
    </w:p>
    <w:p w:rsidR="00B56126" w:rsidRDefault="00B56126" w:rsidP="00A6718E">
      <w:pPr>
        <w:jc w:val="both"/>
        <w:rPr>
          <w:rFonts w:ascii="Book Antiqua" w:eastAsia="Times New Roman" w:hAnsi="Book Antiqua"/>
        </w:rPr>
      </w:pPr>
    </w:p>
    <w:p w:rsidR="00B56126" w:rsidRDefault="00B56126" w:rsidP="00A6718E">
      <w:pPr>
        <w:jc w:val="both"/>
        <w:rPr>
          <w:rFonts w:ascii="Book Antiqua" w:eastAsia="Times New Roman" w:hAnsi="Book Antiqua"/>
        </w:rPr>
      </w:pPr>
    </w:p>
    <w:p w:rsidR="007A644E" w:rsidRDefault="00662634" w:rsidP="00A6718E">
      <w:pPr>
        <w:jc w:val="both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lastRenderedPageBreak/>
        <w:t>Lucie nakonec dítě porodila živé a zdravé dítě. I jala se spořiti mu nějaké peníze.</w:t>
      </w:r>
    </w:p>
    <w:p w:rsidR="005F12A0" w:rsidRDefault="005F12A0" w:rsidP="00A6718E">
      <w:pPr>
        <w:pStyle w:val="Odstavecseseznamem"/>
        <w:ind w:left="0"/>
        <w:contextualSpacing w:val="0"/>
        <w:jc w:val="both"/>
        <w:rPr>
          <w:rFonts w:ascii="Book Antiqua" w:hAnsi="Book Antiqua"/>
          <w:b/>
          <w:color w:val="000000"/>
        </w:rPr>
      </w:pPr>
      <w:r w:rsidRPr="00CB493B">
        <w:rPr>
          <w:rFonts w:ascii="Book Antiqua" w:hAnsi="Book Antiqua"/>
          <w:b/>
          <w:color w:val="000000"/>
        </w:rPr>
        <w:t xml:space="preserve">Příklad </w:t>
      </w:r>
      <w:r w:rsidR="0094487E">
        <w:rPr>
          <w:rFonts w:ascii="Book Antiqua" w:hAnsi="Book Antiqua"/>
          <w:b/>
          <w:color w:val="000000"/>
        </w:rPr>
        <w:t>4</w:t>
      </w:r>
    </w:p>
    <w:p w:rsidR="00662634" w:rsidRPr="00662634" w:rsidRDefault="00662634" w:rsidP="00662634">
      <w:pPr>
        <w:pStyle w:val="SEM"/>
        <w:ind w:firstLine="0"/>
      </w:pPr>
      <w:r w:rsidRPr="00662634">
        <w:t>Luc</w:t>
      </w:r>
      <w:r>
        <w:t>ie</w:t>
      </w:r>
      <w:r w:rsidRPr="00662634">
        <w:t xml:space="preserve"> chce odkládat a zhodnocovat </w:t>
      </w:r>
      <w:r>
        <w:t>částku</w:t>
      </w:r>
      <w:r w:rsidRPr="00662634">
        <w:t xml:space="preserve"> 1000 Kč měsíčně a předpokládá, že peníze vybere po 18 letech a použije je jako příspěvek na start do života pro své dítě.</w:t>
      </w:r>
    </w:p>
    <w:p w:rsidR="00877CD9" w:rsidRDefault="00662634" w:rsidP="00662634">
      <w:pPr>
        <w:pStyle w:val="SEM"/>
        <w:ind w:firstLine="0"/>
      </w:pPr>
      <w:r w:rsidRPr="00662634">
        <w:t>Vypište, které produkty lze pro dítě uzavřít, a spočítejte, kolik bude předpokládaný stav účtu po 18 letech a s jakým průměrným očekávaným zhodnocením lze u daného produktu počítat. Produkty seřaďte sestupně podle výše předpokládaného stavu účtu.</w:t>
      </w:r>
    </w:p>
    <w:p w:rsidR="00662634" w:rsidRDefault="00662634" w:rsidP="00662634">
      <w:pPr>
        <w:jc w:val="both"/>
        <w:rPr>
          <w:rFonts w:ascii="Book Antiqua" w:hAnsi="Book Antiqua"/>
        </w:rPr>
      </w:pPr>
    </w:p>
    <w:p w:rsidR="00877CD9" w:rsidRPr="00877CD9" w:rsidRDefault="00877CD9" w:rsidP="00877CD9">
      <w:pPr>
        <w:jc w:val="center"/>
        <w:rPr>
          <w:rFonts w:ascii="Book Antiqua" w:hAnsi="Book Antiqua"/>
          <w:b/>
          <w:sz w:val="24"/>
          <w:szCs w:val="24"/>
        </w:rPr>
      </w:pPr>
      <w:r w:rsidRPr="00877CD9">
        <w:rPr>
          <w:rFonts w:ascii="Book Antiqua" w:hAnsi="Book Antiqua"/>
          <w:b/>
          <w:sz w:val="24"/>
          <w:szCs w:val="24"/>
        </w:rPr>
        <w:t>Budeme se těšit znova ve 3. ročníku soutěže, který začíná v říjnu 2016.</w:t>
      </w:r>
    </w:p>
    <w:p w:rsidR="00877CD9" w:rsidRDefault="00877CD9" w:rsidP="00877CD9">
      <w:pPr>
        <w:jc w:val="center"/>
        <w:rPr>
          <w:rFonts w:ascii="Book Antiqua" w:hAnsi="Book Antiqua"/>
          <w:b/>
          <w:sz w:val="24"/>
          <w:szCs w:val="24"/>
        </w:rPr>
      </w:pPr>
      <w:proofErr w:type="spellStart"/>
      <w:r w:rsidRPr="00877CD9">
        <w:rPr>
          <w:rFonts w:ascii="Book Antiqua" w:hAnsi="Book Antiqua"/>
          <w:b/>
          <w:sz w:val="24"/>
          <w:szCs w:val="24"/>
        </w:rPr>
        <w:t>Olajkujte</w:t>
      </w:r>
      <w:proofErr w:type="spellEnd"/>
      <w:r w:rsidRPr="00877CD9">
        <w:rPr>
          <w:rFonts w:ascii="Book Antiqua" w:hAnsi="Book Antiqua"/>
          <w:b/>
          <w:sz w:val="24"/>
          <w:szCs w:val="24"/>
        </w:rPr>
        <w:t xml:space="preserve"> naše </w:t>
      </w:r>
      <w:proofErr w:type="spellStart"/>
      <w:r w:rsidRPr="00877CD9">
        <w:rPr>
          <w:rFonts w:ascii="Book Antiqua" w:hAnsi="Book Antiqua"/>
          <w:b/>
          <w:sz w:val="24"/>
          <w:szCs w:val="24"/>
        </w:rPr>
        <w:t>facebookové</w:t>
      </w:r>
      <w:proofErr w:type="spellEnd"/>
      <w:r w:rsidRPr="00877CD9">
        <w:rPr>
          <w:rFonts w:ascii="Book Antiqua" w:hAnsi="Book Antiqua"/>
          <w:b/>
          <w:sz w:val="24"/>
          <w:szCs w:val="24"/>
        </w:rPr>
        <w:t xml:space="preserve"> stránky, ať vám to neunikne.</w:t>
      </w:r>
    </w:p>
    <w:p w:rsidR="00B56126" w:rsidRPr="00877CD9" w:rsidRDefault="00B56126" w:rsidP="00877CD9">
      <w:pPr>
        <w:jc w:val="center"/>
        <w:rPr>
          <w:rFonts w:ascii="Book Antiqua" w:hAnsi="Book Antiqua"/>
        </w:rPr>
      </w:pPr>
    </w:p>
    <w:sectPr w:rsidR="00B56126" w:rsidRPr="00877CD9" w:rsidSect="00250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4F0"/>
    <w:multiLevelType w:val="hybridMultilevel"/>
    <w:tmpl w:val="8E561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719E5"/>
    <w:multiLevelType w:val="multilevel"/>
    <w:tmpl w:val="967217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CA3889"/>
    <w:multiLevelType w:val="hybridMultilevel"/>
    <w:tmpl w:val="7CFC6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06B5E"/>
    <w:multiLevelType w:val="hybridMultilevel"/>
    <w:tmpl w:val="D26AE594"/>
    <w:lvl w:ilvl="0" w:tplc="0B041AD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1E7247F"/>
    <w:multiLevelType w:val="hybridMultilevel"/>
    <w:tmpl w:val="8D384424"/>
    <w:lvl w:ilvl="0" w:tplc="94B6A5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C29F3"/>
    <w:multiLevelType w:val="hybridMultilevel"/>
    <w:tmpl w:val="BC0A7B60"/>
    <w:lvl w:ilvl="0" w:tplc="73341F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61277"/>
    <w:multiLevelType w:val="hybridMultilevel"/>
    <w:tmpl w:val="41408EE2"/>
    <w:lvl w:ilvl="0" w:tplc="1AB281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F2FE4"/>
    <w:multiLevelType w:val="hybridMultilevel"/>
    <w:tmpl w:val="4C944084"/>
    <w:lvl w:ilvl="0" w:tplc="80BE5F2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91024"/>
    <w:multiLevelType w:val="hybridMultilevel"/>
    <w:tmpl w:val="A14683C2"/>
    <w:lvl w:ilvl="0" w:tplc="0B4EED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52232"/>
    <w:multiLevelType w:val="hybridMultilevel"/>
    <w:tmpl w:val="5AF6FF0E"/>
    <w:lvl w:ilvl="0" w:tplc="5DCE31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DB1B14"/>
    <w:multiLevelType w:val="hybridMultilevel"/>
    <w:tmpl w:val="3ACC33A4"/>
    <w:lvl w:ilvl="0" w:tplc="6400AD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90152E"/>
    <w:multiLevelType w:val="hybridMultilevel"/>
    <w:tmpl w:val="5F22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969F9"/>
    <w:multiLevelType w:val="hybridMultilevel"/>
    <w:tmpl w:val="B7C8E5FA"/>
    <w:lvl w:ilvl="0" w:tplc="C4AC8E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1256AA"/>
    <w:multiLevelType w:val="hybridMultilevel"/>
    <w:tmpl w:val="5B10F946"/>
    <w:lvl w:ilvl="0" w:tplc="1016A32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151868"/>
    <w:multiLevelType w:val="hybridMultilevel"/>
    <w:tmpl w:val="0A34C3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653BE"/>
    <w:multiLevelType w:val="hybridMultilevel"/>
    <w:tmpl w:val="3C9EC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0A3EFE"/>
    <w:multiLevelType w:val="multilevel"/>
    <w:tmpl w:val="C3BA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5C00E43"/>
    <w:multiLevelType w:val="hybridMultilevel"/>
    <w:tmpl w:val="BF245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41A3D"/>
    <w:multiLevelType w:val="hybridMultilevel"/>
    <w:tmpl w:val="DDA0E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52F7E"/>
    <w:multiLevelType w:val="hybridMultilevel"/>
    <w:tmpl w:val="707EF42E"/>
    <w:lvl w:ilvl="0" w:tplc="1A580C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13"/>
  </w:num>
  <w:num w:numId="5">
    <w:abstractNumId w:val="1"/>
  </w:num>
  <w:num w:numId="6">
    <w:abstractNumId w:val="16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8"/>
  </w:num>
  <w:num w:numId="12">
    <w:abstractNumId w:val="17"/>
  </w:num>
  <w:num w:numId="13">
    <w:abstractNumId w:val="4"/>
  </w:num>
  <w:num w:numId="14">
    <w:abstractNumId w:val="2"/>
  </w:num>
  <w:num w:numId="15">
    <w:abstractNumId w:val="0"/>
  </w:num>
  <w:num w:numId="16">
    <w:abstractNumId w:val="18"/>
  </w:num>
  <w:num w:numId="17">
    <w:abstractNumId w:val="19"/>
  </w:num>
  <w:num w:numId="18">
    <w:abstractNumId w:val="12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7B"/>
    <w:rsid w:val="00000F82"/>
    <w:rsid w:val="00061554"/>
    <w:rsid w:val="000730B5"/>
    <w:rsid w:val="000C1C92"/>
    <w:rsid w:val="00115C6E"/>
    <w:rsid w:val="00121DE9"/>
    <w:rsid w:val="00123EBD"/>
    <w:rsid w:val="00125930"/>
    <w:rsid w:val="0016744D"/>
    <w:rsid w:val="001B29F8"/>
    <w:rsid w:val="001C3B77"/>
    <w:rsid w:val="0020632E"/>
    <w:rsid w:val="00234869"/>
    <w:rsid w:val="002362BD"/>
    <w:rsid w:val="00250EA8"/>
    <w:rsid w:val="0027668C"/>
    <w:rsid w:val="0030620B"/>
    <w:rsid w:val="00351935"/>
    <w:rsid w:val="003855C4"/>
    <w:rsid w:val="003F6FE0"/>
    <w:rsid w:val="004610A8"/>
    <w:rsid w:val="004F4602"/>
    <w:rsid w:val="005F12A0"/>
    <w:rsid w:val="00650BF0"/>
    <w:rsid w:val="00662634"/>
    <w:rsid w:val="0067449C"/>
    <w:rsid w:val="006C06B3"/>
    <w:rsid w:val="006C539E"/>
    <w:rsid w:val="006C63A7"/>
    <w:rsid w:val="00726855"/>
    <w:rsid w:val="00746F2E"/>
    <w:rsid w:val="007A644E"/>
    <w:rsid w:val="007A7208"/>
    <w:rsid w:val="007C30E9"/>
    <w:rsid w:val="00825B69"/>
    <w:rsid w:val="00860910"/>
    <w:rsid w:val="00861B09"/>
    <w:rsid w:val="00877CD9"/>
    <w:rsid w:val="0090727B"/>
    <w:rsid w:val="0094487E"/>
    <w:rsid w:val="009F3E1D"/>
    <w:rsid w:val="00A40122"/>
    <w:rsid w:val="00A50EDE"/>
    <w:rsid w:val="00A6718E"/>
    <w:rsid w:val="00A97F15"/>
    <w:rsid w:val="00B12B27"/>
    <w:rsid w:val="00B43218"/>
    <w:rsid w:val="00B56126"/>
    <w:rsid w:val="00B87959"/>
    <w:rsid w:val="00BA5C8E"/>
    <w:rsid w:val="00BB1163"/>
    <w:rsid w:val="00BE60EC"/>
    <w:rsid w:val="00BE6BFA"/>
    <w:rsid w:val="00C00BC6"/>
    <w:rsid w:val="00C27BB8"/>
    <w:rsid w:val="00C350CB"/>
    <w:rsid w:val="00C52E86"/>
    <w:rsid w:val="00CB493B"/>
    <w:rsid w:val="00CD1D96"/>
    <w:rsid w:val="00DC0EF1"/>
    <w:rsid w:val="00E26C8A"/>
    <w:rsid w:val="00E27505"/>
    <w:rsid w:val="00E556E3"/>
    <w:rsid w:val="00E81122"/>
    <w:rsid w:val="00EC7058"/>
    <w:rsid w:val="00EE1501"/>
    <w:rsid w:val="00F85B3D"/>
    <w:rsid w:val="00FA4D77"/>
    <w:rsid w:val="00F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602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0727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uiPriority w:val="99"/>
    <w:rsid w:val="00B12B27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B12B27"/>
    <w:rPr>
      <w:rFonts w:cs="Times New Roman"/>
      <w:color w:val="0000FF"/>
      <w:u w:val="single"/>
    </w:rPr>
  </w:style>
  <w:style w:type="paragraph" w:customStyle="1" w:styleId="l7">
    <w:name w:val="l7"/>
    <w:basedOn w:val="Normln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8">
    <w:name w:val="l8"/>
    <w:basedOn w:val="Normln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rsid w:val="009F3E1D"/>
    <w:rPr>
      <w:rFonts w:cs="Times New Roman"/>
      <w:i/>
      <w:iCs/>
    </w:rPr>
  </w:style>
  <w:style w:type="character" w:styleId="Siln">
    <w:name w:val="Strong"/>
    <w:basedOn w:val="Standardnpsmoodstavce"/>
    <w:uiPriority w:val="99"/>
    <w:qFormat/>
    <w:rsid w:val="009F3E1D"/>
    <w:rPr>
      <w:rFonts w:cs="Times New Roman"/>
      <w:b/>
      <w:bCs/>
    </w:rPr>
  </w:style>
  <w:style w:type="table" w:styleId="Mkatabulky">
    <w:name w:val="Table Grid"/>
    <w:basedOn w:val="Normlntabulka"/>
    <w:uiPriority w:val="59"/>
    <w:locked/>
    <w:rsid w:val="00250EA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43218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9E"/>
    <w:rPr>
      <w:rFonts w:ascii="Tahoma" w:hAnsi="Tahoma" w:cs="Tahoma"/>
      <w:sz w:val="16"/>
      <w:szCs w:val="16"/>
      <w:lang w:eastAsia="en-US"/>
    </w:rPr>
  </w:style>
  <w:style w:type="paragraph" w:customStyle="1" w:styleId="SEM">
    <w:name w:val="SEM"/>
    <w:basedOn w:val="Odstavecseseznamem"/>
    <w:link w:val="SEMChar"/>
    <w:qFormat/>
    <w:rsid w:val="00EE1501"/>
    <w:pPr>
      <w:spacing w:line="276" w:lineRule="auto"/>
      <w:ind w:left="0" w:firstLine="708"/>
      <w:contextualSpacing w:val="0"/>
      <w:jc w:val="both"/>
    </w:pPr>
    <w:rPr>
      <w:rFonts w:ascii="Book Antiqua" w:hAnsi="Book Antiqu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E1501"/>
    <w:rPr>
      <w:lang w:eastAsia="en-US"/>
    </w:rPr>
  </w:style>
  <w:style w:type="character" w:customStyle="1" w:styleId="SEMChar">
    <w:name w:val="SEM Char"/>
    <w:basedOn w:val="OdstavecseseznamemChar"/>
    <w:link w:val="SEM"/>
    <w:rsid w:val="00EE1501"/>
    <w:rPr>
      <w:rFonts w:ascii="Book Antiqua" w:hAnsi="Book Antiqu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602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0727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uiPriority w:val="99"/>
    <w:rsid w:val="00B12B27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B12B27"/>
    <w:rPr>
      <w:rFonts w:cs="Times New Roman"/>
      <w:color w:val="0000FF"/>
      <w:u w:val="single"/>
    </w:rPr>
  </w:style>
  <w:style w:type="paragraph" w:customStyle="1" w:styleId="l7">
    <w:name w:val="l7"/>
    <w:basedOn w:val="Normln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8">
    <w:name w:val="l8"/>
    <w:basedOn w:val="Normln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rsid w:val="009F3E1D"/>
    <w:rPr>
      <w:rFonts w:cs="Times New Roman"/>
      <w:i/>
      <w:iCs/>
    </w:rPr>
  </w:style>
  <w:style w:type="character" w:styleId="Siln">
    <w:name w:val="Strong"/>
    <w:basedOn w:val="Standardnpsmoodstavce"/>
    <w:uiPriority w:val="99"/>
    <w:qFormat/>
    <w:rsid w:val="009F3E1D"/>
    <w:rPr>
      <w:rFonts w:cs="Times New Roman"/>
      <w:b/>
      <w:bCs/>
    </w:rPr>
  </w:style>
  <w:style w:type="table" w:styleId="Mkatabulky">
    <w:name w:val="Table Grid"/>
    <w:basedOn w:val="Normlntabulka"/>
    <w:uiPriority w:val="59"/>
    <w:locked/>
    <w:rsid w:val="00250EA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43218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9E"/>
    <w:rPr>
      <w:rFonts w:ascii="Tahoma" w:hAnsi="Tahoma" w:cs="Tahoma"/>
      <w:sz w:val="16"/>
      <w:szCs w:val="16"/>
      <w:lang w:eastAsia="en-US"/>
    </w:rPr>
  </w:style>
  <w:style w:type="paragraph" w:customStyle="1" w:styleId="SEM">
    <w:name w:val="SEM"/>
    <w:basedOn w:val="Odstavecseseznamem"/>
    <w:link w:val="SEMChar"/>
    <w:qFormat/>
    <w:rsid w:val="00EE1501"/>
    <w:pPr>
      <w:spacing w:line="276" w:lineRule="auto"/>
      <w:ind w:left="0" w:firstLine="708"/>
      <w:contextualSpacing w:val="0"/>
      <w:jc w:val="both"/>
    </w:pPr>
    <w:rPr>
      <w:rFonts w:ascii="Book Antiqua" w:hAnsi="Book Antiqu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E1501"/>
    <w:rPr>
      <w:lang w:eastAsia="en-US"/>
    </w:rPr>
  </w:style>
  <w:style w:type="character" w:customStyle="1" w:styleId="SEMChar">
    <w:name w:val="SEM Char"/>
    <w:basedOn w:val="OdstavecseseznamemChar"/>
    <w:link w:val="SEM"/>
    <w:rsid w:val="00EE1501"/>
    <w:rPr>
      <w:rFonts w:ascii="Book Antiqua" w:hAnsi="Book Antiqu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SEMINÁŘ EKONOMICKÝCH MOZKŮ</vt:lpstr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SEMINÁŘ EKONOMICKÝCH MOZKŮ</dc:title>
  <dc:subject/>
  <dc:creator>Caruš</dc:creator>
  <cp:keywords/>
  <dc:description/>
  <cp:lastModifiedBy>Hanka</cp:lastModifiedBy>
  <cp:revision>2</cp:revision>
  <dcterms:created xsi:type="dcterms:W3CDTF">2016-04-20T20:22:00Z</dcterms:created>
  <dcterms:modified xsi:type="dcterms:W3CDTF">2016-04-20T20:22:00Z</dcterms:modified>
</cp:coreProperties>
</file>