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6A" w:rsidRPr="006E6AA6" w:rsidRDefault="001A656A" w:rsidP="006E0D64">
      <w:pPr>
        <w:jc w:val="center"/>
        <w:rPr>
          <w:rFonts w:ascii="Times New Roman" w:hAnsi="Times New Roman"/>
          <w:b/>
          <w:sz w:val="28"/>
          <w:szCs w:val="28"/>
        </w:rPr>
      </w:pPr>
      <w:r w:rsidRPr="006E6AA6">
        <w:rPr>
          <w:rFonts w:ascii="Times New Roman" w:hAnsi="Times New Roman"/>
          <w:b/>
          <w:sz w:val="28"/>
          <w:szCs w:val="28"/>
        </w:rPr>
        <w:t>MARKETINGOVÉ</w:t>
      </w:r>
      <w:r>
        <w:rPr>
          <w:rFonts w:ascii="Times New Roman" w:hAnsi="Times New Roman"/>
          <w:b/>
          <w:sz w:val="28"/>
          <w:szCs w:val="28"/>
        </w:rPr>
        <w:t>,</w:t>
      </w:r>
      <w:r w:rsidRPr="006E6AA6">
        <w:rPr>
          <w:rFonts w:ascii="Times New Roman" w:hAnsi="Times New Roman"/>
          <w:b/>
          <w:sz w:val="28"/>
          <w:szCs w:val="28"/>
        </w:rPr>
        <w:t xml:space="preserve"> PRÁVNÍ A FINANČNÍ ASPEKTY PODNIKÁNÍ V INFORMAČNÍCH TECHNOLOGIÍCH</w:t>
      </w:r>
    </w:p>
    <w:p w:rsidR="001A656A" w:rsidRDefault="001A656A" w:rsidP="006E6AA6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pořádaný Ekonomicko-správní fakultou MU Brno</w:t>
      </w:r>
    </w:p>
    <w:p w:rsidR="001A656A" w:rsidRDefault="001A656A" w:rsidP="003C1282">
      <w:pPr>
        <w:autoSpaceDE w:val="0"/>
        <w:autoSpaceDN w:val="0"/>
        <w:adjustRightInd w:val="0"/>
        <w:spacing w:before="36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Ekonomicko-správní fakulta MU Brno pořádá pro zájemce z řad odborné i širší veřejnosti, podnikatele, zaměstnance a studenty kurz zaměřený </w:t>
      </w:r>
      <w:r w:rsidRPr="00C900F9">
        <w:rPr>
          <w:rFonts w:ascii="Times New Roman" w:hAnsi="Times New Roman"/>
          <w:sz w:val="28"/>
          <w:szCs w:val="28"/>
        </w:rPr>
        <w:t>na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00F9">
        <w:rPr>
          <w:rFonts w:ascii="Times New Roman" w:hAnsi="Times New Roman"/>
          <w:sz w:val="28"/>
          <w:szCs w:val="28"/>
        </w:rPr>
        <w:t>podnikání v informačních technologiích a v prostředí internetu.</w:t>
      </w:r>
      <w:r>
        <w:rPr>
          <w:rFonts w:ascii="Times New Roman" w:hAnsi="Times New Roman"/>
          <w:sz w:val="28"/>
          <w:szCs w:val="28"/>
        </w:rPr>
        <w:t xml:space="preserve"> Je určen těm, koho zajímá, jak</w:t>
      </w:r>
    </w:p>
    <w:p w:rsidR="001A656A" w:rsidRDefault="001A656A" w:rsidP="00C900F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prezentovat produkt</w:t>
      </w:r>
    </w:p>
    <w:p w:rsidR="001A656A" w:rsidRDefault="001A656A" w:rsidP="00C900F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efektivně oslovit zákazníky</w:t>
      </w:r>
    </w:p>
    <w:p w:rsidR="001A656A" w:rsidRDefault="001A656A" w:rsidP="00C900F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snížit vnější a vnitřní právní rizika </w:t>
      </w:r>
    </w:p>
    <w:p w:rsidR="001A656A" w:rsidRDefault="001A656A" w:rsidP="00C900F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účinně chránit produkt</w:t>
      </w:r>
    </w:p>
    <w:p w:rsidR="001A656A" w:rsidRDefault="001A656A" w:rsidP="00C900F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nastavit financování produktu</w:t>
      </w:r>
    </w:p>
    <w:p w:rsidR="001A656A" w:rsidRPr="00C900F9" w:rsidRDefault="001A656A" w:rsidP="00C900F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vytvořit zisk.</w:t>
      </w:r>
    </w:p>
    <w:p w:rsidR="001A656A" w:rsidRDefault="001A656A" w:rsidP="00C900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656A" w:rsidRDefault="001A656A" w:rsidP="006E0D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Výuka probíhá na Ekonomicko-správní fakultě </w:t>
      </w:r>
      <w:proofErr w:type="gramStart"/>
      <w:r>
        <w:rPr>
          <w:rFonts w:ascii="Times New Roman" w:hAnsi="Times New Roman"/>
          <w:sz w:val="28"/>
          <w:szCs w:val="28"/>
        </w:rPr>
        <w:t>MU</w:t>
      </w:r>
      <w:proofErr w:type="gramEnd"/>
      <w:r>
        <w:rPr>
          <w:rFonts w:ascii="Times New Roman" w:hAnsi="Times New Roman"/>
          <w:sz w:val="28"/>
          <w:szCs w:val="28"/>
        </w:rPr>
        <w:t xml:space="preserve"> a sestává ze tří bloků dle harmonogramu výuky: </w:t>
      </w:r>
    </w:p>
    <w:p w:rsidR="001A656A" w:rsidRPr="003C1282" w:rsidRDefault="001A656A" w:rsidP="00486798">
      <w:pPr>
        <w:pStyle w:val="Odstavecseseznamem"/>
        <w:numPr>
          <w:ilvl w:val="0"/>
          <w:numId w:val="2"/>
        </w:numPr>
        <w:spacing w:after="120"/>
        <w:ind w:left="360" w:hanging="360"/>
        <w:rPr>
          <w:rFonts w:ascii="Times New Roman" w:hAnsi="Times New Roman"/>
          <w:b/>
          <w:sz w:val="28"/>
          <w:szCs w:val="28"/>
        </w:rPr>
      </w:pPr>
      <w:r w:rsidRPr="00C93E3E">
        <w:rPr>
          <w:rFonts w:ascii="Times New Roman" w:hAnsi="Times New Roman"/>
          <w:b/>
          <w:sz w:val="28"/>
          <w:szCs w:val="28"/>
        </w:rPr>
        <w:t>Zahájení podnikání – nejtěžší krok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282">
        <w:rPr>
          <w:rFonts w:ascii="Times New Roman" w:hAnsi="Times New Roman"/>
          <w:b/>
          <w:sz w:val="28"/>
          <w:szCs w:val="28"/>
        </w:rPr>
        <w:t xml:space="preserve">(pátek </w:t>
      </w:r>
      <w:proofErr w:type="gramStart"/>
      <w:r w:rsidRPr="003C1282">
        <w:rPr>
          <w:rFonts w:ascii="Times New Roman" w:hAnsi="Times New Roman"/>
          <w:b/>
          <w:sz w:val="28"/>
          <w:szCs w:val="28"/>
        </w:rPr>
        <w:t>14.11. od</w:t>
      </w:r>
      <w:proofErr w:type="gramEnd"/>
      <w:r w:rsidRPr="003C1282">
        <w:rPr>
          <w:rFonts w:ascii="Times New Roman" w:hAnsi="Times New Roman"/>
          <w:b/>
          <w:sz w:val="28"/>
          <w:szCs w:val="28"/>
        </w:rPr>
        <w:t xml:space="preserve"> 12.30 hod. do 19.30 hod.)</w:t>
      </w:r>
    </w:p>
    <w:p w:rsidR="001A656A" w:rsidRDefault="001A656A" w:rsidP="00486798">
      <w:pPr>
        <w:numPr>
          <w:ilvl w:val="1"/>
          <w:numId w:val="1"/>
        </w:numPr>
        <w:tabs>
          <w:tab w:val="clear" w:pos="1495"/>
        </w:tabs>
        <w:spacing w:after="36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jak na marketing v začátku podnikání</w:t>
      </w:r>
    </w:p>
    <w:p w:rsidR="001A656A" w:rsidRDefault="001A656A" w:rsidP="00486798">
      <w:pPr>
        <w:numPr>
          <w:ilvl w:val="1"/>
          <w:numId w:val="1"/>
        </w:numPr>
        <w:tabs>
          <w:tab w:val="clear" w:pos="1495"/>
        </w:tabs>
        <w:spacing w:after="36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marketing nového produktu </w:t>
      </w:r>
    </w:p>
    <w:p w:rsidR="001A656A" w:rsidRPr="006E6AA6" w:rsidRDefault="001A656A" w:rsidP="00486798">
      <w:pPr>
        <w:numPr>
          <w:ilvl w:val="1"/>
          <w:numId w:val="1"/>
        </w:numPr>
        <w:tabs>
          <w:tab w:val="clear" w:pos="1495"/>
        </w:tabs>
        <w:spacing w:after="36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6E6AA6">
        <w:rPr>
          <w:rFonts w:ascii="Times New Roman" w:hAnsi="Times New Roman"/>
          <w:color w:val="000000"/>
          <w:sz w:val="28"/>
          <w:szCs w:val="28"/>
        </w:rPr>
        <w:t>úvod do právní regulace podnikání v oboru ICT</w:t>
      </w:r>
      <w:r>
        <w:rPr>
          <w:rFonts w:ascii="Times New Roman" w:hAnsi="Times New Roman"/>
          <w:color w:val="000000"/>
          <w:sz w:val="28"/>
          <w:szCs w:val="28"/>
        </w:rPr>
        <w:t xml:space="preserve"> – co musí manažeři vědět</w:t>
      </w:r>
    </w:p>
    <w:p w:rsidR="001A656A" w:rsidRPr="006E6AA6" w:rsidRDefault="001A656A" w:rsidP="00486798">
      <w:pPr>
        <w:numPr>
          <w:ilvl w:val="1"/>
          <w:numId w:val="1"/>
        </w:numPr>
        <w:tabs>
          <w:tab w:val="clear" w:pos="1495"/>
        </w:tabs>
        <w:spacing w:after="36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6E6AA6">
        <w:rPr>
          <w:rFonts w:ascii="Times New Roman" w:hAnsi="Times New Roman"/>
          <w:color w:val="000000"/>
          <w:sz w:val="28"/>
          <w:szCs w:val="28"/>
        </w:rPr>
        <w:t>časté právní chyby v začátcích podnikání v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6E6AA6">
        <w:rPr>
          <w:rFonts w:ascii="Times New Roman" w:hAnsi="Times New Roman"/>
          <w:color w:val="000000"/>
          <w:sz w:val="28"/>
          <w:szCs w:val="28"/>
        </w:rPr>
        <w:t>ICT</w:t>
      </w:r>
      <w:r>
        <w:rPr>
          <w:rFonts w:ascii="Times New Roman" w:hAnsi="Times New Roman"/>
          <w:color w:val="000000"/>
          <w:sz w:val="28"/>
          <w:szCs w:val="28"/>
        </w:rPr>
        <w:t xml:space="preserve"> a jak je eliminovat</w:t>
      </w:r>
    </w:p>
    <w:p w:rsidR="001A656A" w:rsidRDefault="001A656A" w:rsidP="00486798">
      <w:pPr>
        <w:numPr>
          <w:ilvl w:val="1"/>
          <w:numId w:val="1"/>
        </w:numPr>
        <w:tabs>
          <w:tab w:val="clear" w:pos="1495"/>
        </w:tabs>
        <w:spacing w:after="36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jak nastavit financování nového produktu</w:t>
      </w:r>
    </w:p>
    <w:p w:rsidR="001A656A" w:rsidRPr="00E60B33" w:rsidRDefault="001A656A" w:rsidP="00486798">
      <w:pPr>
        <w:numPr>
          <w:ilvl w:val="1"/>
          <w:numId w:val="1"/>
        </w:numPr>
        <w:tabs>
          <w:tab w:val="clear" w:pos="1495"/>
        </w:tabs>
        <w:spacing w:after="36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jak sestavit správně finanční plán a business plán.</w:t>
      </w:r>
    </w:p>
    <w:p w:rsidR="001A656A" w:rsidRDefault="001A656A" w:rsidP="00486798">
      <w:pPr>
        <w:spacing w:before="36" w:after="36" w:line="240" w:lineRule="auto"/>
        <w:ind w:left="360" w:hanging="360"/>
        <w:rPr>
          <w:rFonts w:ascii="Tahoma" w:hAnsi="Tahoma" w:cs="Tahoma"/>
          <w:color w:val="555555"/>
          <w:sz w:val="18"/>
          <w:szCs w:val="18"/>
          <w:highlight w:val="yellow"/>
        </w:rPr>
      </w:pPr>
    </w:p>
    <w:p w:rsidR="001A656A" w:rsidRPr="006E0D64" w:rsidRDefault="001A656A" w:rsidP="00486798">
      <w:pPr>
        <w:pStyle w:val="Odstavecseseznamem"/>
        <w:numPr>
          <w:ilvl w:val="0"/>
          <w:numId w:val="2"/>
        </w:numPr>
        <w:spacing w:after="120"/>
        <w:ind w:left="360" w:hanging="360"/>
        <w:rPr>
          <w:rFonts w:ascii="Times New Roman" w:hAnsi="Times New Roman"/>
          <w:sz w:val="28"/>
          <w:szCs w:val="28"/>
        </w:rPr>
      </w:pPr>
      <w:r w:rsidRPr="00C93E3E">
        <w:rPr>
          <w:rFonts w:ascii="Times New Roman" w:hAnsi="Times New Roman"/>
          <w:b/>
          <w:sz w:val="28"/>
          <w:szCs w:val="28"/>
        </w:rPr>
        <w:t>Jak uspět na trhu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282">
        <w:rPr>
          <w:rFonts w:ascii="Times New Roman" w:hAnsi="Times New Roman"/>
          <w:b/>
          <w:sz w:val="28"/>
          <w:szCs w:val="28"/>
        </w:rPr>
        <w:t xml:space="preserve">(pátek </w:t>
      </w:r>
      <w:proofErr w:type="gramStart"/>
      <w:r w:rsidRPr="003C1282">
        <w:rPr>
          <w:rFonts w:ascii="Times New Roman" w:hAnsi="Times New Roman"/>
          <w:b/>
          <w:sz w:val="28"/>
          <w:szCs w:val="28"/>
        </w:rPr>
        <w:t>28.11.2014</w:t>
      </w:r>
      <w:proofErr w:type="gramEnd"/>
      <w:r w:rsidRPr="003C1282">
        <w:rPr>
          <w:rFonts w:ascii="Times New Roman" w:hAnsi="Times New Roman"/>
          <w:b/>
          <w:sz w:val="28"/>
          <w:szCs w:val="28"/>
        </w:rPr>
        <w:t xml:space="preserve"> od 12.30 do 19.30 hod)</w:t>
      </w:r>
    </w:p>
    <w:p w:rsidR="001A656A" w:rsidRDefault="001A656A" w:rsidP="00486798">
      <w:pPr>
        <w:numPr>
          <w:ilvl w:val="1"/>
          <w:numId w:val="1"/>
        </w:numPr>
        <w:tabs>
          <w:tab w:val="clear" w:pos="1495"/>
        </w:tabs>
        <w:spacing w:after="36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marketing produktu a jeho vyhodnocování</w:t>
      </w:r>
    </w:p>
    <w:p w:rsidR="001A656A" w:rsidRDefault="001A656A" w:rsidP="00486798">
      <w:pPr>
        <w:numPr>
          <w:ilvl w:val="1"/>
          <w:numId w:val="1"/>
        </w:numPr>
        <w:tabs>
          <w:tab w:val="clear" w:pos="1495"/>
        </w:tabs>
        <w:spacing w:after="36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právní nástroje obrany proti vnitřním a vnějším hrozbám</w:t>
      </w:r>
    </w:p>
    <w:p w:rsidR="001A656A" w:rsidRDefault="001A656A" w:rsidP="00486798">
      <w:pPr>
        <w:numPr>
          <w:ilvl w:val="1"/>
          <w:numId w:val="1"/>
        </w:numPr>
        <w:tabs>
          <w:tab w:val="clear" w:pos="1495"/>
        </w:tabs>
        <w:spacing w:after="36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smluvní dokumentace se zákazníky</w:t>
      </w:r>
    </w:p>
    <w:p w:rsidR="001A656A" w:rsidRDefault="001A656A" w:rsidP="00486798">
      <w:pPr>
        <w:numPr>
          <w:ilvl w:val="1"/>
          <w:numId w:val="1"/>
        </w:numPr>
        <w:tabs>
          <w:tab w:val="clear" w:pos="1495"/>
        </w:tabs>
        <w:spacing w:after="36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jak správně nastavit finanční aspekty ICT produktů</w:t>
      </w:r>
    </w:p>
    <w:p w:rsidR="001A656A" w:rsidRPr="000D48DB" w:rsidRDefault="001A656A" w:rsidP="000D48DB">
      <w:pPr>
        <w:numPr>
          <w:ilvl w:val="1"/>
          <w:numId w:val="1"/>
        </w:numPr>
        <w:tabs>
          <w:tab w:val="clear" w:pos="1495"/>
        </w:tabs>
        <w:spacing w:before="36" w:after="36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0D48DB">
        <w:rPr>
          <w:rFonts w:ascii="Times New Roman" w:hAnsi="Times New Roman"/>
          <w:color w:val="000000"/>
          <w:sz w:val="28"/>
          <w:szCs w:val="28"/>
        </w:rPr>
        <w:t>finanční nástroje stabilního podnikání</w:t>
      </w:r>
    </w:p>
    <w:p w:rsidR="001A656A" w:rsidRDefault="001A656A" w:rsidP="00C20F7E">
      <w:pPr>
        <w:spacing w:before="36" w:after="36" w:line="240" w:lineRule="auto"/>
        <w:rPr>
          <w:rFonts w:ascii="Tahoma" w:hAnsi="Tahoma" w:cs="Tahoma"/>
          <w:color w:val="555555"/>
          <w:sz w:val="18"/>
          <w:szCs w:val="18"/>
          <w:highlight w:val="yellow"/>
        </w:rPr>
      </w:pPr>
    </w:p>
    <w:p w:rsidR="001A656A" w:rsidRDefault="001A656A" w:rsidP="00C20F7E">
      <w:pPr>
        <w:spacing w:before="36" w:after="36" w:line="240" w:lineRule="auto"/>
        <w:rPr>
          <w:rFonts w:ascii="Tahoma" w:hAnsi="Tahoma" w:cs="Tahoma"/>
          <w:color w:val="555555"/>
          <w:sz w:val="18"/>
          <w:szCs w:val="18"/>
          <w:highlight w:val="yellow"/>
        </w:rPr>
      </w:pPr>
    </w:p>
    <w:p w:rsidR="004554B5" w:rsidRDefault="004554B5" w:rsidP="00C20F7E">
      <w:pPr>
        <w:spacing w:before="36" w:after="36" w:line="240" w:lineRule="auto"/>
        <w:rPr>
          <w:rFonts w:ascii="Tahoma" w:hAnsi="Tahoma" w:cs="Tahoma"/>
          <w:color w:val="555555"/>
          <w:sz w:val="18"/>
          <w:szCs w:val="18"/>
          <w:highlight w:val="yellow"/>
        </w:rPr>
      </w:pPr>
    </w:p>
    <w:p w:rsidR="004554B5" w:rsidRDefault="004554B5" w:rsidP="00C20F7E">
      <w:pPr>
        <w:spacing w:before="36" w:after="36" w:line="240" w:lineRule="auto"/>
        <w:rPr>
          <w:rFonts w:ascii="Tahoma" w:hAnsi="Tahoma" w:cs="Tahoma"/>
          <w:color w:val="555555"/>
          <w:sz w:val="18"/>
          <w:szCs w:val="18"/>
          <w:highlight w:val="yellow"/>
        </w:rPr>
      </w:pPr>
      <w:bookmarkStart w:id="0" w:name="_GoBack"/>
      <w:bookmarkEnd w:id="0"/>
    </w:p>
    <w:p w:rsidR="000D48DB" w:rsidRDefault="000D48DB" w:rsidP="00C20F7E">
      <w:pPr>
        <w:spacing w:before="36" w:after="36" w:line="240" w:lineRule="auto"/>
        <w:rPr>
          <w:rFonts w:ascii="Tahoma" w:hAnsi="Tahoma" w:cs="Tahoma"/>
          <w:color w:val="555555"/>
          <w:sz w:val="18"/>
          <w:szCs w:val="18"/>
          <w:highlight w:val="yellow"/>
        </w:rPr>
      </w:pPr>
    </w:p>
    <w:p w:rsidR="000D48DB" w:rsidRDefault="000D48DB" w:rsidP="00C20F7E">
      <w:pPr>
        <w:spacing w:before="36" w:after="36" w:line="240" w:lineRule="auto"/>
        <w:rPr>
          <w:rFonts w:ascii="Tahoma" w:hAnsi="Tahoma" w:cs="Tahoma"/>
          <w:color w:val="555555"/>
          <w:sz w:val="18"/>
          <w:szCs w:val="18"/>
          <w:highlight w:val="yellow"/>
        </w:rPr>
      </w:pPr>
    </w:p>
    <w:p w:rsidR="001A656A" w:rsidRPr="00EF0D53" w:rsidRDefault="001A656A" w:rsidP="003C1282">
      <w:pPr>
        <w:pStyle w:val="Odstavecseseznamem"/>
        <w:numPr>
          <w:ilvl w:val="0"/>
          <w:numId w:val="2"/>
        </w:numPr>
        <w:spacing w:after="120"/>
        <w:ind w:left="425" w:hanging="425"/>
        <w:rPr>
          <w:rFonts w:ascii="Times New Roman" w:hAnsi="Times New Roman"/>
          <w:b/>
          <w:sz w:val="28"/>
          <w:szCs w:val="28"/>
        </w:rPr>
      </w:pPr>
      <w:r w:rsidRPr="00EF0D53">
        <w:rPr>
          <w:rFonts w:ascii="Times New Roman" w:hAnsi="Times New Roman"/>
          <w:b/>
          <w:sz w:val="28"/>
          <w:szCs w:val="28"/>
        </w:rPr>
        <w:lastRenderedPageBreak/>
        <w:t xml:space="preserve">Podnikání  </w:t>
      </w:r>
      <w:r>
        <w:rPr>
          <w:rFonts w:ascii="Times New Roman" w:hAnsi="Times New Roman"/>
          <w:b/>
          <w:sz w:val="28"/>
          <w:szCs w:val="28"/>
        </w:rPr>
        <w:t xml:space="preserve">v prostředí </w:t>
      </w:r>
      <w:r w:rsidRPr="00EF0D53">
        <w:rPr>
          <w:rFonts w:ascii="Times New Roman" w:hAnsi="Times New Roman"/>
          <w:b/>
          <w:sz w:val="28"/>
          <w:szCs w:val="28"/>
        </w:rPr>
        <w:t>internetu</w:t>
      </w:r>
      <w:r w:rsidRPr="00C20F7E">
        <w:rPr>
          <w:rFonts w:ascii="Times New Roman" w:hAnsi="Times New Roman"/>
          <w:sz w:val="28"/>
          <w:szCs w:val="28"/>
        </w:rPr>
        <w:t xml:space="preserve"> </w:t>
      </w:r>
      <w:r w:rsidRPr="00EF0D53">
        <w:rPr>
          <w:rFonts w:ascii="Times New Roman" w:hAnsi="Times New Roman"/>
          <w:b/>
          <w:sz w:val="28"/>
          <w:szCs w:val="28"/>
        </w:rPr>
        <w:t xml:space="preserve">(pátek </w:t>
      </w:r>
      <w:proofErr w:type="gramStart"/>
      <w:r w:rsidRPr="00EF0D53">
        <w:rPr>
          <w:rFonts w:ascii="Times New Roman" w:hAnsi="Times New Roman"/>
          <w:b/>
          <w:sz w:val="28"/>
          <w:szCs w:val="28"/>
        </w:rPr>
        <w:t>12.12. od</w:t>
      </w:r>
      <w:proofErr w:type="gramEnd"/>
      <w:r w:rsidRPr="00EF0D53">
        <w:rPr>
          <w:rFonts w:ascii="Times New Roman" w:hAnsi="Times New Roman"/>
          <w:b/>
          <w:sz w:val="28"/>
          <w:szCs w:val="28"/>
        </w:rPr>
        <w:t xml:space="preserve"> 12.30 do 19.30 hodin)</w:t>
      </w:r>
    </w:p>
    <w:p w:rsidR="001A656A" w:rsidRPr="006E6AA6" w:rsidRDefault="001A656A" w:rsidP="00486798">
      <w:pPr>
        <w:numPr>
          <w:ilvl w:val="1"/>
          <w:numId w:val="1"/>
        </w:numPr>
        <w:tabs>
          <w:tab w:val="clear" w:pos="1495"/>
        </w:tabs>
        <w:spacing w:after="36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internetový marketing</w:t>
      </w:r>
    </w:p>
    <w:p w:rsidR="001A656A" w:rsidRPr="006E6AA6" w:rsidRDefault="001A656A" w:rsidP="00486798">
      <w:pPr>
        <w:numPr>
          <w:ilvl w:val="1"/>
          <w:numId w:val="1"/>
        </w:numPr>
        <w:tabs>
          <w:tab w:val="clear" w:pos="1495"/>
        </w:tabs>
        <w:spacing w:after="36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kde a jak prezentovat svůj produkt na internetu </w:t>
      </w:r>
    </w:p>
    <w:p w:rsidR="001A656A" w:rsidRDefault="001A656A" w:rsidP="00486798">
      <w:pPr>
        <w:numPr>
          <w:ilvl w:val="1"/>
          <w:numId w:val="1"/>
        </w:numPr>
        <w:tabs>
          <w:tab w:val="clear" w:pos="1495"/>
        </w:tabs>
        <w:spacing w:after="36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6E6AA6">
        <w:rPr>
          <w:rFonts w:ascii="Times New Roman" w:hAnsi="Times New Roman"/>
          <w:color w:val="000000"/>
          <w:sz w:val="28"/>
          <w:szCs w:val="28"/>
        </w:rPr>
        <w:t xml:space="preserve">právní regulace </w:t>
      </w:r>
      <w:r>
        <w:rPr>
          <w:rFonts w:ascii="Times New Roman" w:hAnsi="Times New Roman"/>
          <w:color w:val="000000"/>
          <w:sz w:val="28"/>
          <w:szCs w:val="28"/>
        </w:rPr>
        <w:t xml:space="preserve">podnikání na internetu </w:t>
      </w:r>
    </w:p>
    <w:p w:rsidR="001A656A" w:rsidRDefault="001A656A" w:rsidP="00486798">
      <w:pPr>
        <w:numPr>
          <w:ilvl w:val="1"/>
          <w:numId w:val="1"/>
        </w:numPr>
        <w:tabs>
          <w:tab w:val="clear" w:pos="1495"/>
        </w:tabs>
        <w:spacing w:after="36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právní problematika globálních internetových produktů </w:t>
      </w:r>
    </w:p>
    <w:p w:rsidR="001A656A" w:rsidRPr="006E6AA6" w:rsidRDefault="001A656A" w:rsidP="00486798">
      <w:pPr>
        <w:numPr>
          <w:ilvl w:val="1"/>
          <w:numId w:val="1"/>
        </w:numPr>
        <w:tabs>
          <w:tab w:val="clear" w:pos="1495"/>
        </w:tabs>
        <w:spacing w:after="36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ekonomika internetového podnikání</w:t>
      </w:r>
    </w:p>
    <w:p w:rsidR="001A656A" w:rsidRPr="006E6AA6" w:rsidRDefault="001A656A" w:rsidP="00486798">
      <w:pPr>
        <w:numPr>
          <w:ilvl w:val="1"/>
          <w:numId w:val="1"/>
        </w:numPr>
        <w:tabs>
          <w:tab w:val="clear" w:pos="1495"/>
        </w:tabs>
        <w:spacing w:after="36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6E6AA6">
        <w:rPr>
          <w:rFonts w:ascii="Times New Roman" w:hAnsi="Times New Roman"/>
          <w:color w:val="000000"/>
          <w:sz w:val="28"/>
          <w:szCs w:val="28"/>
        </w:rPr>
        <w:t xml:space="preserve">Závěrečné přezkoušení </w:t>
      </w:r>
    </w:p>
    <w:p w:rsidR="001A656A" w:rsidRDefault="001A656A" w:rsidP="006E6AA6">
      <w:pPr>
        <w:spacing w:before="36" w:after="36" w:line="240" w:lineRule="auto"/>
        <w:ind w:left="284"/>
        <w:rPr>
          <w:rFonts w:ascii="Times New Roman" w:hAnsi="Times New Roman"/>
          <w:color w:val="000000"/>
          <w:sz w:val="28"/>
          <w:szCs w:val="28"/>
        </w:rPr>
      </w:pPr>
      <w:r w:rsidRPr="006E6AA6">
        <w:rPr>
          <w:rFonts w:ascii="Times New Roman" w:hAnsi="Times New Roman"/>
          <w:color w:val="000000"/>
          <w:sz w:val="28"/>
          <w:szCs w:val="28"/>
        </w:rPr>
        <w:t xml:space="preserve">Předání </w:t>
      </w:r>
      <w:r w:rsidR="000D48DB">
        <w:rPr>
          <w:rFonts w:ascii="Times New Roman" w:hAnsi="Times New Roman"/>
          <w:color w:val="000000"/>
          <w:sz w:val="28"/>
          <w:szCs w:val="28"/>
        </w:rPr>
        <w:t>evidenčního listu o absolvování kurzu</w:t>
      </w:r>
      <w:r w:rsidRPr="006E6AA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D48DB" w:rsidRPr="000D48DB" w:rsidRDefault="000D48DB" w:rsidP="000D48DB">
      <w:pPr>
        <w:spacing w:before="36" w:after="36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D48DB" w:rsidRPr="000D48DB" w:rsidRDefault="000D48DB" w:rsidP="000D48DB">
      <w:pPr>
        <w:spacing w:before="36" w:after="36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D48DB">
        <w:rPr>
          <w:rFonts w:ascii="Times New Roman" w:hAnsi="Times New Roman"/>
          <w:b/>
          <w:color w:val="000000"/>
          <w:sz w:val="28"/>
          <w:szCs w:val="28"/>
        </w:rPr>
        <w:t>Evidenční list o absolvování kurzu:</w:t>
      </w:r>
    </w:p>
    <w:p w:rsidR="001A656A" w:rsidRDefault="000D48DB" w:rsidP="000D48DB">
      <w:pPr>
        <w:spacing w:before="36" w:after="36" w:line="240" w:lineRule="auto"/>
        <w:rPr>
          <w:rFonts w:ascii="Times New Roman" w:hAnsi="Times New Roman"/>
          <w:color w:val="000000"/>
          <w:sz w:val="28"/>
          <w:szCs w:val="28"/>
        </w:rPr>
      </w:pPr>
      <w:r w:rsidRPr="000D48DB">
        <w:rPr>
          <w:rFonts w:ascii="Times New Roman" w:hAnsi="Times New Roman"/>
          <w:color w:val="000000"/>
          <w:sz w:val="28"/>
          <w:szCs w:val="28"/>
        </w:rPr>
        <w:t>Absolventi kurzu obdrží evidenční list o absolvování kurzu.</w:t>
      </w:r>
    </w:p>
    <w:p w:rsidR="000D48DB" w:rsidRDefault="000D48DB" w:rsidP="000D48DB">
      <w:pPr>
        <w:spacing w:before="36" w:after="36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A656A" w:rsidRPr="003C1282" w:rsidRDefault="001A656A" w:rsidP="006E6AA6">
      <w:pPr>
        <w:spacing w:before="36" w:after="36" w:line="240" w:lineRule="auto"/>
        <w:rPr>
          <w:rFonts w:ascii="Times New Roman" w:hAnsi="Times New Roman"/>
          <w:b/>
          <w:sz w:val="28"/>
          <w:szCs w:val="28"/>
        </w:rPr>
      </w:pPr>
      <w:r w:rsidRPr="003C1282">
        <w:rPr>
          <w:rFonts w:ascii="Times New Roman" w:hAnsi="Times New Roman"/>
          <w:b/>
          <w:sz w:val="28"/>
          <w:szCs w:val="28"/>
        </w:rPr>
        <w:t xml:space="preserve">Cena:  </w:t>
      </w:r>
    </w:p>
    <w:p w:rsidR="001A656A" w:rsidRDefault="001A656A" w:rsidP="00961B0D">
      <w:pPr>
        <w:pStyle w:val="Odstavecseseznamem"/>
        <w:numPr>
          <w:ilvl w:val="0"/>
          <w:numId w:val="4"/>
        </w:numPr>
        <w:spacing w:before="36" w:after="36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1.500,- Kč vč. DPH pro účastníky CŽV</w:t>
      </w:r>
    </w:p>
    <w:p w:rsidR="001A656A" w:rsidRDefault="001A656A" w:rsidP="000D48DB">
      <w:pPr>
        <w:pStyle w:val="Odstavecseseznamem"/>
        <w:numPr>
          <w:ilvl w:val="0"/>
          <w:numId w:val="4"/>
        </w:numPr>
        <w:spacing w:before="36" w:after="36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500,- Kč, vč.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DPH  (po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dohodě při účasti více účastníků z jedné společnosti</w:t>
      </w:r>
      <w:r w:rsidR="000D48DB" w:rsidRPr="000D48DB">
        <w:t xml:space="preserve"> </w:t>
      </w:r>
      <w:r w:rsidR="000D48DB" w:rsidRPr="000D48DB">
        <w:rPr>
          <w:rFonts w:ascii="Times New Roman" w:hAnsi="Times New Roman"/>
          <w:color w:val="000000"/>
          <w:sz w:val="28"/>
          <w:szCs w:val="28"/>
        </w:rPr>
        <w:t>bude ověřeno na základě vyplnění údajů v přihlašovacím formuláři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1A656A" w:rsidRDefault="001A656A" w:rsidP="00961B0D">
      <w:pPr>
        <w:pStyle w:val="Odstavecseseznamem"/>
        <w:numPr>
          <w:ilvl w:val="0"/>
          <w:numId w:val="4"/>
        </w:numPr>
        <w:spacing w:before="36" w:after="36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pro studenty MU zdarma</w:t>
      </w:r>
    </w:p>
    <w:p w:rsidR="001A656A" w:rsidRPr="00DE73EE" w:rsidRDefault="001A656A" w:rsidP="00DE73EE">
      <w:pPr>
        <w:spacing w:before="36" w:after="36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DE73EE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</w:p>
    <w:p w:rsidR="001A656A" w:rsidRDefault="001A656A" w:rsidP="00486798">
      <w:pPr>
        <w:rPr>
          <w:rFonts w:cs="Arial"/>
          <w:sz w:val="24"/>
        </w:rPr>
      </w:pPr>
      <w:r w:rsidRPr="00486798">
        <w:rPr>
          <w:rFonts w:ascii="Times New Roman" w:hAnsi="Times New Roman"/>
          <w:color w:val="000000"/>
          <w:sz w:val="28"/>
          <w:szCs w:val="28"/>
        </w:rPr>
        <w:t xml:space="preserve">Přihlášení na kurz probíhá prostřednictvím obchodního centra </w:t>
      </w:r>
      <w:proofErr w:type="gramStart"/>
      <w:r w:rsidRPr="00486798">
        <w:rPr>
          <w:rFonts w:ascii="Times New Roman" w:hAnsi="Times New Roman"/>
          <w:color w:val="000000"/>
          <w:sz w:val="28"/>
          <w:szCs w:val="28"/>
        </w:rPr>
        <w:t>MU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Pr="006C201D">
          <w:rPr>
            <w:rStyle w:val="Hypertextovodkaz"/>
            <w:rFonts w:cs="Arial"/>
            <w:sz w:val="24"/>
          </w:rPr>
          <w:t>http://is.muni.cz/obchod/</w:t>
        </w:r>
      </w:hyperlink>
      <w:r>
        <w:rPr>
          <w:rFonts w:cs="Arial"/>
          <w:sz w:val="24"/>
        </w:rPr>
        <w:t>.</w:t>
      </w:r>
    </w:p>
    <w:p w:rsidR="001A656A" w:rsidRDefault="001A656A" w:rsidP="00486798">
      <w:pPr>
        <w:rPr>
          <w:rFonts w:cs="Arial"/>
          <w:sz w:val="24"/>
        </w:rPr>
      </w:pPr>
    </w:p>
    <w:p w:rsidR="001A656A" w:rsidRPr="003C1282" w:rsidRDefault="001A656A" w:rsidP="00961B0D">
      <w:pPr>
        <w:spacing w:before="36" w:after="36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1282">
        <w:rPr>
          <w:rFonts w:ascii="Times New Roman" w:hAnsi="Times New Roman"/>
          <w:b/>
          <w:color w:val="000000"/>
          <w:sz w:val="28"/>
          <w:szCs w:val="28"/>
        </w:rPr>
        <w:t xml:space="preserve">Lektoři: </w:t>
      </w:r>
    </w:p>
    <w:p w:rsidR="001A656A" w:rsidRDefault="001A656A" w:rsidP="00961B0D">
      <w:pPr>
        <w:pStyle w:val="Odstavecseseznamem"/>
        <w:numPr>
          <w:ilvl w:val="0"/>
          <w:numId w:val="5"/>
        </w:numPr>
        <w:spacing w:before="36" w:after="36" w:line="240" w:lineRule="auto"/>
        <w:rPr>
          <w:rFonts w:ascii="Times New Roman" w:hAnsi="Times New Roman"/>
          <w:color w:val="000000"/>
          <w:sz w:val="28"/>
          <w:szCs w:val="28"/>
        </w:rPr>
      </w:pPr>
      <w:r w:rsidRPr="00EF0D53">
        <w:rPr>
          <w:rFonts w:ascii="Times New Roman" w:hAnsi="Times New Roman"/>
          <w:color w:val="000000"/>
          <w:sz w:val="28"/>
          <w:szCs w:val="28"/>
        </w:rPr>
        <w:t>Pavel Neubert – marketi</w:t>
      </w:r>
      <w:r>
        <w:rPr>
          <w:rFonts w:ascii="Times New Roman" w:hAnsi="Times New Roman"/>
          <w:color w:val="000000"/>
          <w:sz w:val="28"/>
          <w:szCs w:val="28"/>
        </w:rPr>
        <w:t>ngový ředitel společnosti Alza.cz  a.s.</w:t>
      </w:r>
    </w:p>
    <w:p w:rsidR="001A656A" w:rsidRDefault="001A656A" w:rsidP="00EF0D53">
      <w:pPr>
        <w:pStyle w:val="Odstavecseseznamem"/>
        <w:numPr>
          <w:ilvl w:val="0"/>
          <w:numId w:val="5"/>
        </w:numPr>
        <w:spacing w:before="36" w:after="36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Mgr. Et Mgr. Ondřej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Materna –  právník</w:t>
      </w:r>
      <w:proofErr w:type="gramEnd"/>
    </w:p>
    <w:p w:rsidR="001A656A" w:rsidRDefault="001A656A" w:rsidP="00961B0D">
      <w:pPr>
        <w:pStyle w:val="Odstavecseseznamem"/>
        <w:numPr>
          <w:ilvl w:val="0"/>
          <w:numId w:val="5"/>
        </w:numPr>
        <w:spacing w:before="36" w:after="36" w:line="240" w:lineRule="auto"/>
        <w:rPr>
          <w:rFonts w:ascii="Times New Roman" w:hAnsi="Times New Roman"/>
          <w:color w:val="000000"/>
          <w:sz w:val="28"/>
          <w:szCs w:val="28"/>
        </w:rPr>
      </w:pPr>
      <w:r w:rsidRPr="00EF0D53">
        <w:rPr>
          <w:rFonts w:ascii="Times New Roman" w:hAnsi="Times New Roman"/>
          <w:color w:val="000000"/>
          <w:sz w:val="28"/>
          <w:szCs w:val="28"/>
        </w:rPr>
        <w:t xml:space="preserve">Tibor Szabó – výkonný ředitel společnosti </w:t>
      </w:r>
      <w:proofErr w:type="spellStart"/>
      <w:r w:rsidRPr="00EF0D53">
        <w:rPr>
          <w:rFonts w:ascii="Times New Roman" w:hAnsi="Times New Roman"/>
          <w:color w:val="000000"/>
          <w:sz w:val="28"/>
          <w:szCs w:val="28"/>
        </w:rPr>
        <w:t>InQool</w:t>
      </w:r>
      <w:proofErr w:type="spellEnd"/>
      <w:r w:rsidRPr="00EF0D53">
        <w:rPr>
          <w:rFonts w:ascii="Times New Roman" w:hAnsi="Times New Roman"/>
          <w:color w:val="000000"/>
          <w:sz w:val="28"/>
          <w:szCs w:val="28"/>
        </w:rPr>
        <w:t xml:space="preserve"> a.s.</w:t>
      </w:r>
    </w:p>
    <w:p w:rsidR="001A656A" w:rsidRDefault="001A656A" w:rsidP="003C1282">
      <w:pPr>
        <w:spacing w:before="36" w:after="36" w:line="240" w:lineRule="auto"/>
        <w:rPr>
          <w:rFonts w:ascii="Times New Roman" w:hAnsi="Times New Roman"/>
          <w:color w:val="000000"/>
          <w:sz w:val="28"/>
          <w:szCs w:val="28"/>
        </w:rPr>
      </w:pPr>
      <w:r w:rsidRPr="003C1282"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gramStart"/>
      <w:r w:rsidRPr="003C1282">
        <w:rPr>
          <w:rFonts w:ascii="Times New Roman" w:hAnsi="Times New Roman"/>
          <w:color w:val="000000"/>
          <w:sz w:val="28"/>
          <w:szCs w:val="28"/>
        </w:rPr>
        <w:t>+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C1282">
        <w:rPr>
          <w:rFonts w:ascii="Times New Roman" w:hAnsi="Times New Roman"/>
          <w:color w:val="000000"/>
          <w:sz w:val="28"/>
          <w:szCs w:val="28"/>
        </w:rPr>
        <w:t xml:space="preserve"> jako</w:t>
      </w:r>
      <w:proofErr w:type="gramEnd"/>
      <w:r w:rsidRPr="003C1282">
        <w:rPr>
          <w:rFonts w:ascii="Times New Roman" w:hAnsi="Times New Roman"/>
          <w:color w:val="000000"/>
          <w:sz w:val="28"/>
          <w:szCs w:val="28"/>
        </w:rPr>
        <w:t xml:space="preserve"> hosté odborníci z praxe na vybrané oblasti</w:t>
      </w:r>
    </w:p>
    <w:p w:rsidR="001A656A" w:rsidRDefault="001A656A" w:rsidP="00EF0D53">
      <w:pPr>
        <w:spacing w:before="36" w:after="36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A656A" w:rsidRPr="00EF0D53" w:rsidRDefault="001A656A" w:rsidP="00EF0D53">
      <w:pPr>
        <w:spacing w:before="36" w:after="36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F0D53">
        <w:rPr>
          <w:rFonts w:ascii="Times New Roman" w:hAnsi="Times New Roman"/>
          <w:b/>
          <w:color w:val="000000"/>
          <w:sz w:val="28"/>
          <w:szCs w:val="28"/>
        </w:rPr>
        <w:t>Místo konání:</w:t>
      </w:r>
    </w:p>
    <w:p w:rsidR="001A656A" w:rsidRPr="00EF0D53" w:rsidRDefault="001A656A" w:rsidP="003C1282">
      <w:pPr>
        <w:spacing w:before="120" w:after="36" w:line="240" w:lineRule="auto"/>
        <w:rPr>
          <w:rFonts w:ascii="Times New Roman" w:hAnsi="Times New Roman"/>
          <w:color w:val="000000"/>
          <w:sz w:val="28"/>
          <w:szCs w:val="28"/>
        </w:rPr>
      </w:pPr>
      <w:r w:rsidRPr="00EF0D53">
        <w:rPr>
          <w:rFonts w:ascii="Times New Roman" w:hAnsi="Times New Roman"/>
          <w:color w:val="000000"/>
          <w:sz w:val="28"/>
          <w:szCs w:val="28"/>
        </w:rPr>
        <w:t>Ekonomicko-správní fakulta Masarykovy univerzity, Lipová 41a, Brno, místnost</w:t>
      </w:r>
      <w:r>
        <w:rPr>
          <w:rFonts w:ascii="Times New Roman" w:hAnsi="Times New Roman"/>
          <w:color w:val="000000"/>
          <w:sz w:val="28"/>
          <w:szCs w:val="28"/>
        </w:rPr>
        <w:t xml:space="preserve"> č.: S306</w:t>
      </w:r>
    </w:p>
    <w:p w:rsidR="001A656A" w:rsidRPr="006E6AA6" w:rsidRDefault="001A656A" w:rsidP="00961B0D">
      <w:pPr>
        <w:spacing w:before="36" w:after="36" w:line="240" w:lineRule="auto"/>
        <w:rPr>
          <w:rFonts w:ascii="Times New Roman" w:hAnsi="Times New Roman"/>
          <w:color w:val="000000"/>
          <w:sz w:val="28"/>
          <w:szCs w:val="28"/>
        </w:rPr>
      </w:pPr>
      <w:r w:rsidRPr="00961B0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A656A" w:rsidRPr="006E6AA6" w:rsidRDefault="001A656A" w:rsidP="00486798">
      <w:pPr>
        <w:spacing w:before="36" w:after="36" w:line="240" w:lineRule="auto"/>
        <w:rPr>
          <w:rFonts w:ascii="Times New Roman" w:hAnsi="Times New Roman"/>
          <w:color w:val="000000"/>
          <w:sz w:val="28"/>
          <w:szCs w:val="28"/>
        </w:rPr>
      </w:pPr>
      <w:r w:rsidRPr="00486798">
        <w:rPr>
          <w:rFonts w:ascii="Times New Roman" w:hAnsi="Times New Roman"/>
          <w:color w:val="000000"/>
          <w:sz w:val="28"/>
          <w:szCs w:val="28"/>
        </w:rPr>
        <w:t>Při problémech s objednáním se prosím obracejte na adresu</w:t>
      </w:r>
      <w:r>
        <w:rPr>
          <w:rFonts w:cs="Arial"/>
          <w:sz w:val="24"/>
        </w:rPr>
        <w:t xml:space="preserve">: </w:t>
      </w:r>
      <w:hyperlink r:id="rId7" w:history="1">
        <w:r w:rsidRPr="006C201D">
          <w:rPr>
            <w:rStyle w:val="Hypertextovodkaz"/>
          </w:rPr>
          <w:t>jsedova@econ.muni.cz</w:t>
        </w:r>
      </w:hyperlink>
    </w:p>
    <w:sectPr w:rsidR="001A656A" w:rsidRPr="006E6AA6" w:rsidSect="00364CE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F46"/>
    <w:multiLevelType w:val="hybridMultilevel"/>
    <w:tmpl w:val="6172C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06B12"/>
    <w:multiLevelType w:val="hybridMultilevel"/>
    <w:tmpl w:val="CBCE2624"/>
    <w:lvl w:ilvl="0" w:tplc="69265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6753A"/>
    <w:multiLevelType w:val="hybridMultilevel"/>
    <w:tmpl w:val="B1385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823E6"/>
    <w:multiLevelType w:val="hybridMultilevel"/>
    <w:tmpl w:val="E0606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0E3190"/>
    <w:multiLevelType w:val="hybridMultilevel"/>
    <w:tmpl w:val="2A7C2A7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C7E20AF"/>
    <w:multiLevelType w:val="hybridMultilevel"/>
    <w:tmpl w:val="D39E0AF6"/>
    <w:lvl w:ilvl="0" w:tplc="909A036E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9D1980"/>
    <w:multiLevelType w:val="multilevel"/>
    <w:tmpl w:val="0D0AB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64"/>
    <w:rsid w:val="000D48DB"/>
    <w:rsid w:val="001864C2"/>
    <w:rsid w:val="001A656A"/>
    <w:rsid w:val="00294787"/>
    <w:rsid w:val="00364CED"/>
    <w:rsid w:val="003C1282"/>
    <w:rsid w:val="004554B5"/>
    <w:rsid w:val="00486798"/>
    <w:rsid w:val="00522B10"/>
    <w:rsid w:val="006C201D"/>
    <w:rsid w:val="006E0D64"/>
    <w:rsid w:val="006E6AA6"/>
    <w:rsid w:val="00716BEA"/>
    <w:rsid w:val="0084555B"/>
    <w:rsid w:val="008D3D6A"/>
    <w:rsid w:val="00961B0D"/>
    <w:rsid w:val="00B139E3"/>
    <w:rsid w:val="00BD43D7"/>
    <w:rsid w:val="00C00BD2"/>
    <w:rsid w:val="00C20F7E"/>
    <w:rsid w:val="00C900F9"/>
    <w:rsid w:val="00C93E3E"/>
    <w:rsid w:val="00DE73EE"/>
    <w:rsid w:val="00E54F81"/>
    <w:rsid w:val="00E60B33"/>
    <w:rsid w:val="00EF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CED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basedOn w:val="Normln"/>
    <w:uiPriority w:val="99"/>
    <w:rsid w:val="006E0D64"/>
    <w:pPr>
      <w:spacing w:before="120" w:after="120" w:line="360" w:lineRule="auto"/>
      <w:ind w:left="709"/>
      <w:contextualSpacing/>
      <w:jc w:val="both"/>
    </w:pPr>
    <w:rPr>
      <w:rFonts w:ascii="Arial" w:eastAsia="Times New Roman" w:hAnsi="Arial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6E0D64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48679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CED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basedOn w:val="Normln"/>
    <w:uiPriority w:val="99"/>
    <w:rsid w:val="006E0D64"/>
    <w:pPr>
      <w:spacing w:before="120" w:after="120" w:line="360" w:lineRule="auto"/>
      <w:ind w:left="709"/>
      <w:contextualSpacing/>
      <w:jc w:val="both"/>
    </w:pPr>
    <w:rPr>
      <w:rFonts w:ascii="Arial" w:eastAsia="Times New Roman" w:hAnsi="Arial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6E0D64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48679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92893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289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6705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9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2898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single" w:sz="12" w:space="8" w:color="0000FF"/>
                                <w:bottom w:val="none" w:sz="0" w:space="0" w:color="auto"/>
                                <w:right w:val="single" w:sz="12" w:space="6" w:color="0000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sedova@econ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.muni.cz/obcho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MARKETINGOVÉ, PRÁVNÍ A FINANČNÍ ASPEKTY PODNIKÁNÍ V INFORMAČNÍCH TECHNOLOGIÍCH</vt:lpstr>
    </vt:vector>
  </TitlesOfParts>
  <Company>Ekonomicko-správní fakulta Masarykovy univerzity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MARKETINGOVÉ, PRÁVNÍ A FINANČNÍ ASPEKTY PODNIKÁNÍ V INFORMAČNÍCH TECHNOLOGIÍCH</dc:title>
  <dc:creator>petr</dc:creator>
  <cp:lastModifiedBy>Poc David</cp:lastModifiedBy>
  <cp:revision>3</cp:revision>
  <cp:lastPrinted>2014-10-20T19:49:00Z</cp:lastPrinted>
  <dcterms:created xsi:type="dcterms:W3CDTF">2014-11-07T13:18:00Z</dcterms:created>
  <dcterms:modified xsi:type="dcterms:W3CDTF">2014-11-07T13:19:00Z</dcterms:modified>
</cp:coreProperties>
</file>