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49FEF" w14:textId="77777777" w:rsidR="00F7716B" w:rsidRDefault="00F718AD" w:rsidP="00F718AD">
      <w:pPr>
        <w:spacing w:before="120" w:after="120" w:line="240" w:lineRule="auto"/>
        <w:jc w:val="center"/>
        <w:rPr>
          <w:rFonts w:ascii="Arial" w:hAnsi="Arial" w:cs="Arial"/>
          <w:b/>
        </w:rPr>
      </w:pPr>
      <w:r w:rsidRPr="008C60F3">
        <w:rPr>
          <w:rFonts w:ascii="Arial" w:hAnsi="Arial" w:cs="Arial"/>
          <w:b/>
        </w:rPr>
        <w:t xml:space="preserve">Terms and Conditions </w:t>
      </w:r>
      <w:r w:rsidR="003F5B15">
        <w:rPr>
          <w:rFonts w:ascii="Arial" w:hAnsi="Arial" w:cs="Arial"/>
          <w:b/>
        </w:rPr>
        <w:t>of Admission to FEA’s Doctoral D</w:t>
      </w:r>
      <w:r w:rsidRPr="008C60F3">
        <w:rPr>
          <w:rFonts w:ascii="Arial" w:hAnsi="Arial" w:cs="Arial"/>
          <w:b/>
        </w:rPr>
        <w:t xml:space="preserve">egree Programmes in the </w:t>
      </w:r>
      <w:r w:rsidR="003F5B15">
        <w:rPr>
          <w:rFonts w:ascii="Arial" w:hAnsi="Arial" w:cs="Arial"/>
          <w:b/>
        </w:rPr>
        <w:t>academic year 2020/2021</w:t>
      </w:r>
    </w:p>
    <w:p w14:paraId="56186BDD" w14:textId="77777777" w:rsidR="00CB2F04" w:rsidRPr="00F718AD" w:rsidRDefault="00CB2F04" w:rsidP="00F718AD">
      <w:pPr>
        <w:spacing w:before="120" w:after="120" w:line="240" w:lineRule="auto"/>
        <w:jc w:val="center"/>
        <w:rPr>
          <w:rFonts w:ascii="Arial" w:hAnsi="Arial" w:cs="Arial"/>
          <w:sz w:val="20"/>
          <w:szCs w:val="20"/>
        </w:rPr>
      </w:pPr>
    </w:p>
    <w:p w14:paraId="01EEE78A" w14:textId="77777777" w:rsidR="0035799E" w:rsidRDefault="0035799E" w:rsidP="006C7E6F">
      <w:pPr>
        <w:spacing w:before="120" w:after="120" w:line="240" w:lineRule="auto"/>
        <w:rPr>
          <w:rFonts w:ascii="Arial" w:hAnsi="Arial" w:cs="Arial"/>
          <w:sz w:val="20"/>
          <w:szCs w:val="20"/>
        </w:rPr>
      </w:pPr>
      <w:r w:rsidRPr="00F718AD">
        <w:rPr>
          <w:rFonts w:ascii="Arial" w:hAnsi="Arial" w:cs="Arial"/>
          <w:sz w:val="20"/>
          <w:szCs w:val="20"/>
        </w:rPr>
        <w:t>Masaryk University’s Faculty of Economics and Administration</w:t>
      </w:r>
      <w:r w:rsidR="003F5B15">
        <w:rPr>
          <w:rFonts w:ascii="Arial" w:hAnsi="Arial" w:cs="Arial"/>
          <w:sz w:val="20"/>
          <w:szCs w:val="20"/>
        </w:rPr>
        <w:t xml:space="preserve"> (reffered as „FEA“)</w:t>
      </w:r>
      <w:r w:rsidRPr="00F718AD">
        <w:rPr>
          <w:rFonts w:ascii="Arial" w:hAnsi="Arial" w:cs="Arial"/>
          <w:sz w:val="20"/>
          <w:szCs w:val="20"/>
        </w:rPr>
        <w:t>, respecting the stipulations in chapters 48, 49 and 50 of the Act no. 111/1998 on higher education as amended, sets the following terms an</w:t>
      </w:r>
      <w:r w:rsidR="003F5B15">
        <w:rPr>
          <w:rFonts w:ascii="Arial" w:hAnsi="Arial" w:cs="Arial"/>
          <w:sz w:val="20"/>
          <w:szCs w:val="20"/>
        </w:rPr>
        <w:t>d conditions of admission to Doctoral Degree Programme (reffered as „DDP“)</w:t>
      </w:r>
      <w:r w:rsidRPr="00F718AD">
        <w:rPr>
          <w:rFonts w:ascii="Arial" w:hAnsi="Arial" w:cs="Arial"/>
          <w:sz w:val="20"/>
          <w:szCs w:val="20"/>
        </w:rPr>
        <w:t>.</w:t>
      </w:r>
    </w:p>
    <w:p w14:paraId="45353BF9" w14:textId="77777777" w:rsidR="00CB2F04" w:rsidRPr="00F718AD" w:rsidRDefault="00CB2F04" w:rsidP="006C7E6F">
      <w:pPr>
        <w:spacing w:before="120" w:after="120" w:line="240" w:lineRule="auto"/>
        <w:rPr>
          <w:rFonts w:ascii="Arial" w:hAnsi="Arial" w:cs="Arial"/>
          <w:b/>
          <w:sz w:val="20"/>
          <w:szCs w:val="20"/>
        </w:rPr>
      </w:pPr>
    </w:p>
    <w:p w14:paraId="264AAB0F" w14:textId="77777777" w:rsidR="0035799E" w:rsidRPr="00F718AD" w:rsidRDefault="0035799E" w:rsidP="00BB3EC3">
      <w:pPr>
        <w:spacing w:before="240" w:after="120" w:line="240" w:lineRule="auto"/>
        <w:jc w:val="both"/>
        <w:rPr>
          <w:rFonts w:ascii="Arial" w:hAnsi="Arial" w:cs="Arial"/>
          <w:b/>
          <w:sz w:val="20"/>
          <w:szCs w:val="20"/>
        </w:rPr>
      </w:pPr>
      <w:r w:rsidRPr="00F718AD">
        <w:rPr>
          <w:rFonts w:ascii="Arial" w:hAnsi="Arial" w:cs="Arial"/>
          <w:b/>
          <w:sz w:val="20"/>
          <w:szCs w:val="20"/>
        </w:rPr>
        <w:t>DDP Admission Procedures</w:t>
      </w:r>
    </w:p>
    <w:p w14:paraId="199122A3" w14:textId="77777777" w:rsidR="000A2F9B" w:rsidRPr="000A2F9B" w:rsidRDefault="000A2F9B" w:rsidP="000A2F9B">
      <w:pPr>
        <w:spacing w:before="120" w:after="0" w:line="240" w:lineRule="auto"/>
        <w:jc w:val="both"/>
        <w:rPr>
          <w:rFonts w:ascii="Arial" w:hAnsi="Arial" w:cs="Arial"/>
          <w:sz w:val="20"/>
          <w:szCs w:val="20"/>
        </w:rPr>
      </w:pPr>
      <w:r w:rsidRPr="000A2F9B">
        <w:rPr>
          <w:rFonts w:ascii="Arial" w:hAnsi="Arial" w:cs="Arial"/>
          <w:sz w:val="20"/>
          <w:szCs w:val="20"/>
        </w:rPr>
        <w:t>FEA doctoral degree programmes entrance examinations take place twice a year:</w:t>
      </w:r>
    </w:p>
    <w:p w14:paraId="6FEA85ED" w14:textId="77777777" w:rsidR="000A2F9B" w:rsidRPr="000A2F9B" w:rsidRDefault="000A2F9B" w:rsidP="000A2F9B">
      <w:pPr>
        <w:numPr>
          <w:ilvl w:val="0"/>
          <w:numId w:val="2"/>
        </w:numPr>
        <w:tabs>
          <w:tab w:val="num" w:pos="720"/>
        </w:tabs>
        <w:spacing w:after="0" w:line="240" w:lineRule="auto"/>
        <w:ind w:left="714" w:hanging="357"/>
        <w:jc w:val="both"/>
        <w:rPr>
          <w:rFonts w:ascii="Arial" w:hAnsi="Arial" w:cs="Arial"/>
          <w:sz w:val="20"/>
          <w:szCs w:val="20"/>
        </w:rPr>
      </w:pPr>
      <w:r w:rsidRPr="000A2F9B">
        <w:rPr>
          <w:rFonts w:ascii="Arial" w:hAnsi="Arial" w:cs="Arial"/>
          <w:sz w:val="20"/>
          <w:szCs w:val="20"/>
        </w:rPr>
        <w:t>At the end of spring semester (studies to begin in the autumn semester of the following academic year).</w:t>
      </w:r>
    </w:p>
    <w:p w14:paraId="1320D694" w14:textId="77777777" w:rsidR="000A2F9B" w:rsidRPr="000A2F9B" w:rsidRDefault="000A2F9B" w:rsidP="000A2F9B">
      <w:pPr>
        <w:numPr>
          <w:ilvl w:val="0"/>
          <w:numId w:val="2"/>
        </w:numPr>
        <w:tabs>
          <w:tab w:val="num" w:pos="720"/>
        </w:tabs>
        <w:spacing w:after="0" w:line="240" w:lineRule="auto"/>
        <w:ind w:left="714" w:hanging="357"/>
        <w:jc w:val="both"/>
        <w:rPr>
          <w:rFonts w:ascii="Arial" w:hAnsi="Arial" w:cs="Arial"/>
          <w:sz w:val="20"/>
          <w:szCs w:val="20"/>
        </w:rPr>
      </w:pPr>
      <w:r w:rsidRPr="000A2F9B">
        <w:rPr>
          <w:rFonts w:ascii="Arial" w:hAnsi="Arial" w:cs="Arial"/>
          <w:sz w:val="20"/>
          <w:szCs w:val="20"/>
        </w:rPr>
        <w:t>At the end of autumn semester (studies to begin in the spring semester of the current academic year).</w:t>
      </w:r>
    </w:p>
    <w:p w14:paraId="6DD49A72" w14:textId="3A6DEE0B" w:rsidR="0035799E" w:rsidRDefault="0035799E" w:rsidP="00BB3EC3">
      <w:pPr>
        <w:spacing w:before="120" w:after="120" w:line="240" w:lineRule="auto"/>
        <w:jc w:val="both"/>
        <w:rPr>
          <w:rFonts w:ascii="Arial" w:hAnsi="Arial" w:cs="Arial"/>
          <w:sz w:val="20"/>
          <w:szCs w:val="20"/>
        </w:rPr>
      </w:pPr>
      <w:r w:rsidRPr="00F718AD">
        <w:rPr>
          <w:rFonts w:ascii="Arial" w:hAnsi="Arial" w:cs="Arial"/>
          <w:sz w:val="20"/>
          <w:szCs w:val="20"/>
        </w:rPr>
        <w:t xml:space="preserve">The entrance tests are done in the on-site mode. International applicants who may enter and/or stay in the Czech Republic territory under visa requirement obligation or who cannot sit for the exam for this or another significant reason may apply for sitting for the entrance examination in a </w:t>
      </w:r>
      <w:r w:rsidR="003F245E" w:rsidRPr="00F718AD">
        <w:rPr>
          <w:rFonts w:ascii="Arial" w:hAnsi="Arial" w:cs="Arial"/>
          <w:sz w:val="20"/>
          <w:szCs w:val="20"/>
        </w:rPr>
        <w:t>distant</w:t>
      </w:r>
      <w:r w:rsidRPr="00F718AD">
        <w:rPr>
          <w:rFonts w:ascii="Arial" w:hAnsi="Arial" w:cs="Arial"/>
          <w:sz w:val="20"/>
          <w:szCs w:val="20"/>
        </w:rPr>
        <w:t xml:space="preserve"> mode (i.e. based on written documents assessment – see item 1).  </w:t>
      </w:r>
    </w:p>
    <w:p w14:paraId="2651EC19" w14:textId="403E1EA0" w:rsidR="00484AB1" w:rsidRPr="00F718AD" w:rsidRDefault="003E2164" w:rsidP="00BB3EC3">
      <w:pPr>
        <w:spacing w:before="120" w:after="120" w:line="240" w:lineRule="auto"/>
        <w:jc w:val="both"/>
        <w:rPr>
          <w:rFonts w:ascii="Arial" w:hAnsi="Arial" w:cs="Arial"/>
          <w:sz w:val="20"/>
          <w:szCs w:val="20"/>
        </w:rPr>
      </w:pPr>
      <w:r>
        <w:rPr>
          <w:rFonts w:ascii="Arial" w:hAnsi="Arial" w:cs="Arial"/>
          <w:sz w:val="20"/>
          <w:szCs w:val="20"/>
        </w:rPr>
        <w:t>R</w:t>
      </w:r>
      <w:r w:rsidR="00484AB1" w:rsidRPr="00484AB1">
        <w:rPr>
          <w:rFonts w:ascii="Arial" w:hAnsi="Arial" w:cs="Arial"/>
          <w:sz w:val="20"/>
          <w:szCs w:val="20"/>
        </w:rPr>
        <w:t>egard</w:t>
      </w:r>
      <w:r>
        <w:rPr>
          <w:rFonts w:ascii="Arial" w:hAnsi="Arial" w:cs="Arial"/>
          <w:sz w:val="20"/>
          <w:szCs w:val="20"/>
        </w:rPr>
        <w:t>ing</w:t>
      </w:r>
      <w:r w:rsidR="00484AB1" w:rsidRPr="00484AB1">
        <w:rPr>
          <w:rFonts w:ascii="Arial" w:hAnsi="Arial" w:cs="Arial"/>
          <w:sz w:val="20"/>
          <w:szCs w:val="20"/>
        </w:rPr>
        <w:t xml:space="preserve"> to extraordinary measures of the Government of the Czech Republic and Masaryk University, entrance examinations may also take place remotely.</w:t>
      </w:r>
    </w:p>
    <w:p w14:paraId="1035E77A" w14:textId="77777777" w:rsidR="0035799E" w:rsidRPr="00F718AD" w:rsidRDefault="0035799E" w:rsidP="00BB3EC3">
      <w:pPr>
        <w:spacing w:before="120" w:after="120" w:line="240" w:lineRule="auto"/>
        <w:jc w:val="both"/>
        <w:rPr>
          <w:rFonts w:ascii="Arial" w:hAnsi="Arial" w:cs="Arial"/>
          <w:sz w:val="20"/>
          <w:szCs w:val="20"/>
        </w:rPr>
      </w:pPr>
      <w:r w:rsidRPr="00F718AD">
        <w:rPr>
          <w:rFonts w:ascii="Arial" w:hAnsi="Arial" w:cs="Arial"/>
          <w:sz w:val="20"/>
          <w:szCs w:val="20"/>
        </w:rPr>
        <w:t>The decision of applicant acceptation/rejection is under Faculty Dean</w:t>
      </w:r>
      <w:r w:rsidRPr="00F718AD">
        <w:rPr>
          <w:rFonts w:ascii="Arial" w:hAnsi="Arial" w:cs="Arial"/>
          <w:sz w:val="20"/>
          <w:szCs w:val="20"/>
          <w:lang w:val="en-US"/>
        </w:rPr>
        <w:t>’s responsibility made on the basis of examination/doctoral board’s recommendation</w:t>
      </w:r>
      <w:r w:rsidRPr="00F718AD">
        <w:rPr>
          <w:rFonts w:ascii="Arial" w:hAnsi="Arial" w:cs="Arial"/>
          <w:sz w:val="20"/>
          <w:szCs w:val="20"/>
        </w:rPr>
        <w:t>. A doctoral board does/does not recommend the applicant for acceptation upon the review of the below specified documents and entrance examination result.</w:t>
      </w:r>
    </w:p>
    <w:p w14:paraId="7EFDE1B3" w14:textId="77777777" w:rsidR="0035799E" w:rsidRPr="00F718AD" w:rsidRDefault="0035799E" w:rsidP="00BB3EC3">
      <w:pPr>
        <w:spacing w:before="240" w:after="120" w:line="240" w:lineRule="auto"/>
        <w:jc w:val="both"/>
        <w:rPr>
          <w:rFonts w:ascii="Arial" w:hAnsi="Arial" w:cs="Arial"/>
          <w:b/>
          <w:sz w:val="20"/>
          <w:szCs w:val="20"/>
        </w:rPr>
      </w:pPr>
      <w:r w:rsidRPr="00F718AD">
        <w:rPr>
          <w:rFonts w:ascii="Arial" w:hAnsi="Arial" w:cs="Arial"/>
          <w:b/>
          <w:sz w:val="20"/>
          <w:szCs w:val="20"/>
        </w:rPr>
        <w:t>1.</w:t>
      </w:r>
      <w:r w:rsidRPr="00F718AD">
        <w:rPr>
          <w:rFonts w:ascii="Arial" w:hAnsi="Arial" w:cs="Arial"/>
          <w:sz w:val="20"/>
          <w:szCs w:val="20"/>
        </w:rPr>
        <w:t xml:space="preserve">    </w:t>
      </w:r>
      <w:r w:rsidRPr="00F718AD">
        <w:rPr>
          <w:rFonts w:ascii="Arial" w:hAnsi="Arial" w:cs="Arial"/>
          <w:b/>
          <w:sz w:val="20"/>
          <w:szCs w:val="20"/>
        </w:rPr>
        <w:t>Application for Studies: Requirements</w:t>
      </w:r>
    </w:p>
    <w:p w14:paraId="6CC87A93" w14:textId="77777777" w:rsidR="0035799E" w:rsidRPr="00F718AD" w:rsidRDefault="0035799E" w:rsidP="00BB3EC3">
      <w:pPr>
        <w:spacing w:before="120" w:after="120" w:line="240" w:lineRule="auto"/>
        <w:jc w:val="both"/>
        <w:rPr>
          <w:rFonts w:ascii="Arial" w:hAnsi="Arial" w:cs="Arial"/>
          <w:sz w:val="20"/>
          <w:szCs w:val="20"/>
        </w:rPr>
      </w:pPr>
      <w:r w:rsidRPr="00F718AD">
        <w:rPr>
          <w:rFonts w:ascii="Arial" w:hAnsi="Arial" w:cs="Arial"/>
          <w:sz w:val="20"/>
          <w:szCs w:val="20"/>
        </w:rPr>
        <w:t>The application for DDP studies shall be submitted in electronic form</w:t>
      </w:r>
      <w:r w:rsidRPr="00F718AD">
        <w:rPr>
          <w:rStyle w:val="Znakapoznpodarou"/>
          <w:rFonts w:ascii="Arial" w:hAnsi="Arial" w:cs="Arial"/>
          <w:sz w:val="20"/>
          <w:szCs w:val="20"/>
        </w:rPr>
        <w:footnoteReference w:id="1"/>
      </w:r>
      <w:r w:rsidRPr="00F718AD">
        <w:rPr>
          <w:rFonts w:ascii="Arial" w:hAnsi="Arial" w:cs="Arial"/>
          <w:sz w:val="20"/>
          <w:szCs w:val="20"/>
        </w:rPr>
        <w:t xml:space="preserve">. The applicants shall complete the electronic application with the following </w:t>
      </w:r>
      <w:r w:rsidR="00885F36" w:rsidRPr="00F718AD">
        <w:rPr>
          <w:rFonts w:ascii="Arial" w:hAnsi="Arial" w:cs="Arial"/>
          <w:sz w:val="20"/>
          <w:szCs w:val="20"/>
        </w:rPr>
        <w:t>additional</w:t>
      </w:r>
      <w:r w:rsidRPr="00F718AD">
        <w:rPr>
          <w:rFonts w:ascii="Arial" w:hAnsi="Arial" w:cs="Arial"/>
          <w:sz w:val="20"/>
          <w:szCs w:val="20"/>
        </w:rPr>
        <w:t xml:space="preserve"> documents</w:t>
      </w:r>
      <w:r w:rsidRPr="00F718AD">
        <w:rPr>
          <w:rStyle w:val="Znakapoznpodarou"/>
          <w:rFonts w:ascii="Arial" w:hAnsi="Arial" w:cs="Arial"/>
          <w:sz w:val="20"/>
          <w:szCs w:val="20"/>
        </w:rPr>
        <w:footnoteReference w:id="2"/>
      </w:r>
      <w:r w:rsidRPr="00F718AD">
        <w:rPr>
          <w:rFonts w:ascii="Arial" w:hAnsi="Arial" w:cs="Arial"/>
          <w:sz w:val="20"/>
          <w:szCs w:val="20"/>
        </w:rPr>
        <w:t>:</w:t>
      </w:r>
    </w:p>
    <w:p w14:paraId="4845B486" w14:textId="77777777" w:rsidR="0035799E" w:rsidRPr="00F718AD" w:rsidRDefault="0035799E" w:rsidP="00BB3EC3">
      <w:pPr>
        <w:numPr>
          <w:ilvl w:val="0"/>
          <w:numId w:val="1"/>
        </w:numPr>
        <w:spacing w:after="0" w:line="240" w:lineRule="auto"/>
        <w:ind w:left="714" w:hanging="357"/>
        <w:jc w:val="both"/>
        <w:rPr>
          <w:rFonts w:ascii="Arial" w:hAnsi="Arial" w:cs="Arial"/>
          <w:sz w:val="20"/>
          <w:szCs w:val="20"/>
        </w:rPr>
      </w:pPr>
      <w:r w:rsidRPr="00F718AD">
        <w:rPr>
          <w:rFonts w:ascii="Arial" w:hAnsi="Arial" w:cs="Arial"/>
          <w:sz w:val="20"/>
          <w:szCs w:val="20"/>
        </w:rPr>
        <w:t>Structured curriculum vitae (list of publication activity recommended),</w:t>
      </w:r>
    </w:p>
    <w:p w14:paraId="352B46AE" w14:textId="77777777" w:rsidR="0035799E" w:rsidRPr="00F718AD" w:rsidRDefault="0035799E" w:rsidP="00BB3EC3">
      <w:pPr>
        <w:numPr>
          <w:ilvl w:val="0"/>
          <w:numId w:val="1"/>
        </w:numPr>
        <w:spacing w:after="0" w:line="240" w:lineRule="auto"/>
        <w:ind w:left="714" w:hanging="357"/>
        <w:jc w:val="both"/>
        <w:rPr>
          <w:rFonts w:ascii="Arial" w:hAnsi="Arial" w:cs="Arial"/>
          <w:sz w:val="20"/>
          <w:szCs w:val="20"/>
        </w:rPr>
      </w:pPr>
      <w:r w:rsidRPr="00F718AD">
        <w:rPr>
          <w:rFonts w:ascii="Arial" w:hAnsi="Arial" w:cs="Arial"/>
          <w:sz w:val="20"/>
          <w:szCs w:val="20"/>
        </w:rPr>
        <w:t>Documents proving qualification,</w:t>
      </w:r>
    </w:p>
    <w:p w14:paraId="58435E6C" w14:textId="77777777" w:rsidR="0035799E" w:rsidRPr="00F718AD" w:rsidRDefault="003F245E" w:rsidP="00BB3EC3">
      <w:pPr>
        <w:numPr>
          <w:ilvl w:val="0"/>
          <w:numId w:val="1"/>
        </w:numPr>
        <w:spacing w:after="0" w:line="240" w:lineRule="auto"/>
        <w:ind w:left="714" w:hanging="357"/>
        <w:jc w:val="both"/>
        <w:rPr>
          <w:rFonts w:ascii="Arial" w:hAnsi="Arial" w:cs="Arial"/>
          <w:sz w:val="20"/>
          <w:szCs w:val="20"/>
        </w:rPr>
      </w:pPr>
      <w:r w:rsidRPr="00F718AD">
        <w:rPr>
          <w:rFonts w:ascii="Arial" w:hAnsi="Arial" w:cs="Arial"/>
          <w:sz w:val="20"/>
          <w:szCs w:val="20"/>
        </w:rPr>
        <w:t>Dissertation project</w:t>
      </w:r>
      <w:r w:rsidR="0035799E" w:rsidRPr="00F718AD">
        <w:rPr>
          <w:rFonts w:ascii="Arial" w:hAnsi="Arial" w:cs="Arial"/>
          <w:sz w:val="20"/>
          <w:szCs w:val="20"/>
        </w:rPr>
        <w:t xml:space="preserve"> (determined individually for each </w:t>
      </w:r>
      <w:r w:rsidR="00AE3210">
        <w:rPr>
          <w:rFonts w:ascii="Arial" w:hAnsi="Arial" w:cs="Arial"/>
          <w:sz w:val="20"/>
          <w:szCs w:val="20"/>
        </w:rPr>
        <w:t>programme</w:t>
      </w:r>
      <w:r w:rsidRPr="00F718AD">
        <w:rPr>
          <w:rFonts w:ascii="Arial" w:hAnsi="Arial" w:cs="Arial"/>
          <w:sz w:val="20"/>
          <w:szCs w:val="20"/>
        </w:rPr>
        <w:t xml:space="preserve"> in 2.3 – 2.8</w:t>
      </w:r>
      <w:r w:rsidR="0035799E" w:rsidRPr="00F718AD">
        <w:rPr>
          <w:rFonts w:ascii="Arial" w:hAnsi="Arial" w:cs="Arial"/>
          <w:sz w:val="20"/>
          <w:szCs w:val="20"/>
        </w:rPr>
        <w:t>).</w:t>
      </w:r>
    </w:p>
    <w:p w14:paraId="2B8A2D94" w14:textId="77777777" w:rsidR="0035799E" w:rsidRPr="00F718AD" w:rsidRDefault="0035799E" w:rsidP="00BB3EC3">
      <w:pPr>
        <w:spacing w:before="120" w:after="120" w:line="240" w:lineRule="auto"/>
        <w:jc w:val="both"/>
        <w:rPr>
          <w:rFonts w:ascii="Arial" w:hAnsi="Arial" w:cs="Arial"/>
          <w:sz w:val="20"/>
          <w:szCs w:val="20"/>
        </w:rPr>
      </w:pPr>
      <w:r w:rsidRPr="00F718AD">
        <w:rPr>
          <w:rFonts w:ascii="Arial" w:hAnsi="Arial" w:cs="Arial"/>
          <w:sz w:val="20"/>
          <w:szCs w:val="20"/>
        </w:rPr>
        <w:t>If the foreign applicant is unable to sit for the entrance examination in person for serious reasons, the following shall be presented together with the Application Form for studies</w:t>
      </w:r>
      <w:r w:rsidR="00025E18">
        <w:rPr>
          <w:rFonts w:ascii="Arial" w:hAnsi="Arial" w:cs="Arial"/>
          <w:sz w:val="20"/>
          <w:szCs w:val="20"/>
        </w:rPr>
        <w:t xml:space="preserve"> and above mentioned additional documents</w:t>
      </w:r>
      <w:r w:rsidRPr="00F718AD">
        <w:rPr>
          <w:rFonts w:ascii="Arial" w:hAnsi="Arial" w:cs="Arial"/>
          <w:sz w:val="20"/>
          <w:szCs w:val="20"/>
        </w:rPr>
        <w:t>:</w:t>
      </w:r>
    </w:p>
    <w:p w14:paraId="6F034028" w14:textId="77777777" w:rsidR="0035799E" w:rsidRPr="00F718AD" w:rsidRDefault="0035799E" w:rsidP="00BB3EC3">
      <w:pPr>
        <w:numPr>
          <w:ilvl w:val="0"/>
          <w:numId w:val="23"/>
        </w:numPr>
        <w:spacing w:after="0" w:line="240" w:lineRule="auto"/>
        <w:ind w:left="714" w:hanging="357"/>
        <w:jc w:val="both"/>
        <w:rPr>
          <w:rFonts w:ascii="Arial" w:hAnsi="Arial" w:cs="Arial"/>
          <w:sz w:val="20"/>
          <w:szCs w:val="20"/>
        </w:rPr>
      </w:pPr>
      <w:r w:rsidRPr="00F718AD">
        <w:rPr>
          <w:rFonts w:ascii="Arial" w:hAnsi="Arial" w:cs="Arial"/>
          <w:sz w:val="20"/>
          <w:szCs w:val="20"/>
        </w:rPr>
        <w:t xml:space="preserve">an application for an entrance </w:t>
      </w:r>
      <w:r w:rsidR="003F245E" w:rsidRPr="00F718AD">
        <w:rPr>
          <w:rFonts w:ascii="Arial" w:hAnsi="Arial" w:cs="Arial"/>
          <w:sz w:val="20"/>
          <w:szCs w:val="20"/>
        </w:rPr>
        <w:t>examination held in a distant</w:t>
      </w:r>
      <w:r w:rsidRPr="00F718AD">
        <w:rPr>
          <w:rFonts w:ascii="Arial" w:hAnsi="Arial" w:cs="Arial"/>
          <w:sz w:val="20"/>
          <w:szCs w:val="20"/>
        </w:rPr>
        <w:t xml:space="preserve"> mode.</w:t>
      </w:r>
    </w:p>
    <w:p w14:paraId="6AC143FA" w14:textId="77777777" w:rsidR="0035799E" w:rsidRPr="00F718AD" w:rsidRDefault="0035799E" w:rsidP="00BB3EC3">
      <w:pPr>
        <w:spacing w:after="0" w:line="240" w:lineRule="auto"/>
        <w:ind w:left="357"/>
        <w:jc w:val="both"/>
        <w:rPr>
          <w:rFonts w:ascii="Arial" w:hAnsi="Arial" w:cs="Arial"/>
          <w:sz w:val="20"/>
          <w:szCs w:val="20"/>
        </w:rPr>
      </w:pPr>
    </w:p>
    <w:p w14:paraId="1359BAFE" w14:textId="77777777" w:rsidR="0035799E" w:rsidRPr="00F718AD" w:rsidRDefault="0035799E" w:rsidP="00BB3EC3">
      <w:pPr>
        <w:spacing w:before="120" w:after="120" w:line="240" w:lineRule="auto"/>
        <w:jc w:val="both"/>
        <w:rPr>
          <w:rFonts w:ascii="Arial" w:hAnsi="Arial" w:cs="Arial"/>
          <w:b/>
          <w:sz w:val="20"/>
          <w:szCs w:val="20"/>
        </w:rPr>
      </w:pPr>
      <w:r w:rsidRPr="00F718AD">
        <w:rPr>
          <w:rFonts w:ascii="Arial" w:hAnsi="Arial" w:cs="Arial"/>
          <w:sz w:val="20"/>
          <w:szCs w:val="20"/>
        </w:rPr>
        <w:t xml:space="preserve"> </w:t>
      </w:r>
      <w:r w:rsidRPr="00F718AD">
        <w:rPr>
          <w:rFonts w:ascii="Arial" w:hAnsi="Arial" w:cs="Arial"/>
          <w:b/>
          <w:sz w:val="20"/>
          <w:szCs w:val="20"/>
        </w:rPr>
        <w:t>1.1  Specification of Higher Education Qualification Documents</w:t>
      </w:r>
    </w:p>
    <w:p w14:paraId="74676EB3" w14:textId="77777777" w:rsidR="0035799E" w:rsidRPr="00F718AD" w:rsidRDefault="0035799E" w:rsidP="00BB3EC3">
      <w:pPr>
        <w:spacing w:before="120" w:after="120" w:line="240" w:lineRule="auto"/>
        <w:jc w:val="both"/>
        <w:rPr>
          <w:rFonts w:ascii="Arial" w:hAnsi="Arial" w:cs="Arial"/>
          <w:sz w:val="20"/>
          <w:szCs w:val="20"/>
        </w:rPr>
      </w:pPr>
      <w:r w:rsidRPr="00F718AD">
        <w:rPr>
          <w:rFonts w:ascii="Arial" w:hAnsi="Arial" w:cs="Arial"/>
          <w:sz w:val="20"/>
          <w:szCs w:val="20"/>
        </w:rPr>
        <w:t>In case the applicant is a graduate from Masaryk University, the following shall be submitted:</w:t>
      </w:r>
    </w:p>
    <w:p w14:paraId="3F0EAD5B" w14:textId="77777777" w:rsidR="0035799E" w:rsidRPr="00F718AD" w:rsidRDefault="0035799E" w:rsidP="00BB3EC3">
      <w:pPr>
        <w:numPr>
          <w:ilvl w:val="0"/>
          <w:numId w:val="8"/>
        </w:numPr>
        <w:spacing w:after="0" w:line="240" w:lineRule="auto"/>
        <w:ind w:left="777" w:hanging="357"/>
        <w:jc w:val="both"/>
        <w:rPr>
          <w:rFonts w:ascii="Arial" w:hAnsi="Arial" w:cs="Arial"/>
          <w:sz w:val="20"/>
          <w:szCs w:val="20"/>
        </w:rPr>
      </w:pPr>
      <w:r w:rsidRPr="00F718AD">
        <w:rPr>
          <w:rFonts w:ascii="Arial" w:hAnsi="Arial" w:cs="Arial"/>
          <w:sz w:val="20"/>
          <w:szCs w:val="20"/>
        </w:rPr>
        <w:t>a Master’s degree diploma copy.</w:t>
      </w:r>
    </w:p>
    <w:p w14:paraId="311D5E4A" w14:textId="77777777" w:rsidR="0035799E" w:rsidRPr="00F718AD" w:rsidRDefault="00FE4486" w:rsidP="00BB3EC3">
      <w:pPr>
        <w:spacing w:before="120" w:after="120" w:line="240" w:lineRule="auto"/>
        <w:jc w:val="both"/>
        <w:rPr>
          <w:rFonts w:ascii="Arial" w:hAnsi="Arial" w:cs="Arial"/>
          <w:sz w:val="20"/>
          <w:szCs w:val="20"/>
        </w:rPr>
      </w:pPr>
      <w:r w:rsidRPr="00F718AD">
        <w:rPr>
          <w:rFonts w:ascii="Arial" w:hAnsi="Arial" w:cs="Arial"/>
          <w:sz w:val="20"/>
          <w:szCs w:val="20"/>
        </w:rPr>
        <w:t xml:space="preserve"> In case the applicant is the holder of a university degree diploma issued in</w:t>
      </w:r>
      <w:r w:rsidR="0035799E" w:rsidRPr="00F718AD">
        <w:rPr>
          <w:rFonts w:ascii="Arial" w:hAnsi="Arial" w:cs="Arial"/>
          <w:sz w:val="20"/>
          <w:szCs w:val="20"/>
        </w:rPr>
        <w:t xml:space="preserve"> the Czech or Slovak Republics and the applicant is not a Masaryk University graduate, the following shall be submitted:</w:t>
      </w:r>
    </w:p>
    <w:p w14:paraId="4EB71BBE" w14:textId="77777777" w:rsidR="0035799E" w:rsidRPr="00F718AD" w:rsidRDefault="0035799E" w:rsidP="00BB3EC3">
      <w:pPr>
        <w:numPr>
          <w:ilvl w:val="0"/>
          <w:numId w:val="2"/>
        </w:numPr>
        <w:tabs>
          <w:tab w:val="num" w:pos="720"/>
        </w:tabs>
        <w:spacing w:after="0" w:line="240" w:lineRule="auto"/>
        <w:ind w:left="714" w:hanging="357"/>
        <w:jc w:val="both"/>
        <w:rPr>
          <w:rFonts w:ascii="Arial" w:hAnsi="Arial" w:cs="Arial"/>
          <w:sz w:val="20"/>
          <w:szCs w:val="20"/>
        </w:rPr>
      </w:pPr>
      <w:r w:rsidRPr="00F718AD">
        <w:rPr>
          <w:rFonts w:ascii="Arial" w:hAnsi="Arial" w:cs="Arial"/>
          <w:sz w:val="20"/>
          <w:szCs w:val="20"/>
        </w:rPr>
        <w:t xml:space="preserve">an authentic Master’s degree diploma copy. </w:t>
      </w:r>
    </w:p>
    <w:p w14:paraId="61B02036" w14:textId="77777777" w:rsidR="0035799E" w:rsidRPr="00F718AD" w:rsidRDefault="0035799E" w:rsidP="00BB3EC3">
      <w:pPr>
        <w:spacing w:before="120" w:after="120" w:line="240" w:lineRule="auto"/>
        <w:jc w:val="both"/>
        <w:rPr>
          <w:rFonts w:ascii="Arial" w:hAnsi="Arial" w:cs="Arial"/>
          <w:sz w:val="20"/>
          <w:szCs w:val="20"/>
        </w:rPr>
      </w:pPr>
      <w:r w:rsidRPr="00F718AD">
        <w:rPr>
          <w:rFonts w:ascii="Arial" w:hAnsi="Arial" w:cs="Arial"/>
          <w:sz w:val="20"/>
          <w:szCs w:val="20"/>
        </w:rPr>
        <w:lastRenderedPageBreak/>
        <w:t>In case the applicant is the holder of a university degree diploma issued in Hungary, Germany, Poland or Slovenia, the following shall be submitted:</w:t>
      </w:r>
    </w:p>
    <w:p w14:paraId="3CD0AFCD" w14:textId="77777777" w:rsidR="0035799E" w:rsidRPr="00F718AD" w:rsidRDefault="0035799E" w:rsidP="00BB3EC3">
      <w:pPr>
        <w:numPr>
          <w:ilvl w:val="0"/>
          <w:numId w:val="7"/>
        </w:numPr>
        <w:spacing w:after="0" w:line="240" w:lineRule="auto"/>
        <w:ind w:left="687"/>
        <w:jc w:val="both"/>
        <w:rPr>
          <w:rFonts w:ascii="Arial" w:hAnsi="Arial" w:cs="Arial"/>
          <w:sz w:val="20"/>
          <w:szCs w:val="20"/>
        </w:rPr>
      </w:pPr>
      <w:r w:rsidRPr="00F718AD">
        <w:rPr>
          <w:rFonts w:ascii="Arial" w:hAnsi="Arial" w:cs="Arial"/>
          <w:sz w:val="20"/>
          <w:szCs w:val="20"/>
        </w:rPr>
        <w:t>the Qualification Certificate issued by RMU Office for Studies; the applicant shall apply the RMU Office for Studies for the Qualification Certificate</w:t>
      </w:r>
      <w:r w:rsidRPr="00F718AD">
        <w:rPr>
          <w:rFonts w:ascii="Arial" w:hAnsi="Arial" w:cs="Arial"/>
          <w:sz w:val="20"/>
          <w:szCs w:val="20"/>
          <w:vertAlign w:val="superscript"/>
        </w:rPr>
        <w:footnoteReference w:id="3"/>
      </w:r>
      <w:r w:rsidRPr="00F718AD">
        <w:rPr>
          <w:rFonts w:ascii="Arial" w:hAnsi="Arial" w:cs="Arial"/>
          <w:sz w:val="20"/>
          <w:szCs w:val="20"/>
        </w:rPr>
        <w:t>.</w:t>
      </w:r>
    </w:p>
    <w:p w14:paraId="55AAA874" w14:textId="77777777" w:rsidR="0035799E" w:rsidRPr="00F718AD" w:rsidRDefault="0035799E" w:rsidP="00BB3EC3">
      <w:pPr>
        <w:spacing w:before="120" w:after="120" w:line="240" w:lineRule="auto"/>
        <w:jc w:val="both"/>
        <w:rPr>
          <w:rFonts w:ascii="Arial" w:hAnsi="Arial" w:cs="Arial"/>
          <w:sz w:val="20"/>
          <w:szCs w:val="20"/>
        </w:rPr>
      </w:pPr>
      <w:r w:rsidRPr="00F718AD">
        <w:rPr>
          <w:rFonts w:ascii="Arial" w:hAnsi="Arial" w:cs="Arial"/>
          <w:sz w:val="20"/>
          <w:szCs w:val="20"/>
        </w:rPr>
        <w:t>In case the applicant is the holder of a university degree diploma issued in a country other than those mentioned above, the following shall be presented:</w:t>
      </w:r>
    </w:p>
    <w:p w14:paraId="0F0D5D02" w14:textId="77777777" w:rsidR="0035799E" w:rsidRPr="00F718AD" w:rsidRDefault="0035799E" w:rsidP="00BB3EC3">
      <w:pPr>
        <w:numPr>
          <w:ilvl w:val="0"/>
          <w:numId w:val="7"/>
        </w:numPr>
        <w:spacing w:before="120" w:after="120" w:line="240" w:lineRule="auto"/>
        <w:jc w:val="both"/>
        <w:rPr>
          <w:rFonts w:ascii="Arial" w:hAnsi="Arial" w:cs="Arial"/>
          <w:sz w:val="20"/>
          <w:szCs w:val="20"/>
        </w:rPr>
      </w:pPr>
      <w:r w:rsidRPr="00F718AD">
        <w:rPr>
          <w:rFonts w:ascii="Arial" w:hAnsi="Arial" w:cs="Arial"/>
          <w:sz w:val="20"/>
          <w:szCs w:val="20"/>
        </w:rPr>
        <w:t>a Recognition Certificate of Foreign University Qualification issued by any Czech public higher education institution and an authentic copy of Foreign Higher Education Recognition Letter</w:t>
      </w:r>
      <w:r w:rsidRPr="00F718AD">
        <w:rPr>
          <w:rFonts w:ascii="Arial" w:hAnsi="Arial" w:cs="Arial"/>
          <w:sz w:val="20"/>
          <w:szCs w:val="20"/>
          <w:vertAlign w:val="superscript"/>
        </w:rPr>
        <w:footnoteReference w:id="4"/>
      </w:r>
      <w:r w:rsidRPr="00F718AD">
        <w:rPr>
          <w:rFonts w:ascii="Arial" w:hAnsi="Arial" w:cs="Arial"/>
          <w:sz w:val="20"/>
          <w:szCs w:val="20"/>
        </w:rPr>
        <w:t xml:space="preserve">. </w:t>
      </w:r>
    </w:p>
    <w:p w14:paraId="7192636D" w14:textId="77777777" w:rsidR="0035799E" w:rsidRPr="00F718AD" w:rsidRDefault="0035799E" w:rsidP="00BB3EC3">
      <w:pPr>
        <w:spacing w:before="120" w:after="120" w:line="240" w:lineRule="auto"/>
        <w:jc w:val="both"/>
        <w:rPr>
          <w:rFonts w:ascii="Arial" w:hAnsi="Arial" w:cs="Arial"/>
          <w:sz w:val="20"/>
          <w:szCs w:val="20"/>
        </w:rPr>
      </w:pPr>
      <w:r w:rsidRPr="00F718AD">
        <w:rPr>
          <w:rFonts w:ascii="Arial" w:hAnsi="Arial" w:cs="Arial"/>
          <w:sz w:val="20"/>
          <w:szCs w:val="20"/>
        </w:rPr>
        <w:t xml:space="preserve">Given the aforementioned documents are unavailable for the applicant at the time of application submitting, those may be presented subsequently but not later than on the date of his/her enrolment in studies. </w:t>
      </w:r>
      <w:r w:rsidR="00FE4486" w:rsidRPr="00F718AD">
        <w:rPr>
          <w:rFonts w:ascii="Arial" w:hAnsi="Arial" w:cs="Arial"/>
          <w:sz w:val="20"/>
          <w:szCs w:val="20"/>
        </w:rPr>
        <w:t>Previous education is verified either by nostrification or in the regime of § 48 par. 1 and par. 3 of Act No. 111/1998 Coll., On Higher Education Institutions, as amended. The verification must be carried out by the date of enrollment for study set by the faculty.</w:t>
      </w:r>
    </w:p>
    <w:p w14:paraId="17FD4B3B" w14:textId="77777777" w:rsidR="0035799E" w:rsidRPr="00F718AD" w:rsidRDefault="0035799E" w:rsidP="00BB3EC3">
      <w:pPr>
        <w:numPr>
          <w:ilvl w:val="1"/>
          <w:numId w:val="19"/>
        </w:numPr>
        <w:spacing w:before="240" w:after="120" w:line="240" w:lineRule="auto"/>
        <w:ind w:left="357" w:hanging="357"/>
        <w:jc w:val="both"/>
        <w:rPr>
          <w:rFonts w:ascii="Arial" w:hAnsi="Arial" w:cs="Arial"/>
          <w:b/>
          <w:sz w:val="20"/>
          <w:szCs w:val="20"/>
        </w:rPr>
      </w:pPr>
      <w:r w:rsidRPr="00F718AD">
        <w:rPr>
          <w:rFonts w:ascii="Arial" w:hAnsi="Arial" w:cs="Arial"/>
          <w:b/>
          <w:sz w:val="20"/>
          <w:szCs w:val="20"/>
        </w:rPr>
        <w:t>Specification of Documents Required for the Case of an Entrance Examination Held in a Distance Mode</w:t>
      </w:r>
    </w:p>
    <w:p w14:paraId="6B3BC902" w14:textId="77777777" w:rsidR="0035799E" w:rsidRPr="00F718AD" w:rsidRDefault="0035799E" w:rsidP="00BB3EC3">
      <w:pPr>
        <w:spacing w:before="120" w:after="120" w:line="240" w:lineRule="auto"/>
        <w:jc w:val="both"/>
        <w:rPr>
          <w:rFonts w:ascii="Arial" w:hAnsi="Arial" w:cs="Arial"/>
          <w:sz w:val="20"/>
          <w:szCs w:val="20"/>
        </w:rPr>
      </w:pPr>
      <w:r w:rsidRPr="00F718AD">
        <w:rPr>
          <w:rFonts w:ascii="Arial" w:hAnsi="Arial" w:cs="Arial"/>
          <w:sz w:val="20"/>
          <w:szCs w:val="20"/>
        </w:rPr>
        <w:t>If a DDP studies applicant comes from a visa requiring country and is unable to sit for the entrance examination in person for this or another serious reason, the applicant may apply for the entrance examination in distance mode and shall present the following documents.</w:t>
      </w:r>
    </w:p>
    <w:p w14:paraId="6F9B42DE" w14:textId="77777777" w:rsidR="0035799E" w:rsidRPr="00F718AD" w:rsidRDefault="0035799E" w:rsidP="00BB3EC3">
      <w:pPr>
        <w:spacing w:before="120" w:after="120" w:line="240" w:lineRule="auto"/>
        <w:jc w:val="both"/>
        <w:rPr>
          <w:rFonts w:ascii="Arial" w:hAnsi="Arial" w:cs="Arial"/>
          <w:sz w:val="20"/>
          <w:szCs w:val="20"/>
        </w:rPr>
      </w:pPr>
      <w:r w:rsidRPr="00F718AD">
        <w:rPr>
          <w:rFonts w:ascii="Arial" w:hAnsi="Arial" w:cs="Arial"/>
          <w:sz w:val="20"/>
          <w:szCs w:val="20"/>
        </w:rPr>
        <w:t>International applicants for studies accredited in the Czech language shall present the following documents to the electronic application:</w:t>
      </w:r>
    </w:p>
    <w:p w14:paraId="32612347" w14:textId="77777777" w:rsidR="0035799E" w:rsidRPr="00F718AD" w:rsidRDefault="0035799E" w:rsidP="00BB3EC3">
      <w:pPr>
        <w:numPr>
          <w:ilvl w:val="0"/>
          <w:numId w:val="4"/>
        </w:numPr>
        <w:spacing w:after="0" w:line="240" w:lineRule="auto"/>
        <w:jc w:val="both"/>
        <w:rPr>
          <w:rFonts w:ascii="Arial" w:hAnsi="Arial" w:cs="Arial"/>
          <w:sz w:val="20"/>
          <w:szCs w:val="20"/>
        </w:rPr>
      </w:pPr>
      <w:r w:rsidRPr="00F718AD">
        <w:rPr>
          <w:rFonts w:ascii="Arial" w:hAnsi="Arial" w:cs="Arial"/>
          <w:sz w:val="20"/>
          <w:szCs w:val="20"/>
        </w:rPr>
        <w:t>Czech language instructor’s statement of applicant’s language proficiency (if the applicant has not taken a Czech language course, asks the Czech language instructor for verification and the statement),</w:t>
      </w:r>
    </w:p>
    <w:p w14:paraId="53933288" w14:textId="77777777" w:rsidR="0035799E" w:rsidRPr="00F718AD" w:rsidRDefault="0035799E" w:rsidP="00BB3EC3">
      <w:pPr>
        <w:numPr>
          <w:ilvl w:val="0"/>
          <w:numId w:val="4"/>
        </w:numPr>
        <w:spacing w:after="0" w:line="240" w:lineRule="auto"/>
        <w:jc w:val="both"/>
        <w:rPr>
          <w:rFonts w:ascii="Arial" w:hAnsi="Arial" w:cs="Arial"/>
          <w:sz w:val="20"/>
          <w:szCs w:val="20"/>
        </w:rPr>
      </w:pPr>
      <w:r w:rsidRPr="00F718AD">
        <w:rPr>
          <w:rFonts w:ascii="Arial" w:hAnsi="Arial" w:cs="Arial"/>
          <w:sz w:val="20"/>
          <w:szCs w:val="20"/>
        </w:rPr>
        <w:t>Recommendation letters by two teachers of applicant’s home university (in English),</w:t>
      </w:r>
    </w:p>
    <w:p w14:paraId="51068025" w14:textId="77777777" w:rsidR="0035799E" w:rsidRPr="00F718AD" w:rsidRDefault="0035799E" w:rsidP="00BB3EC3">
      <w:pPr>
        <w:numPr>
          <w:ilvl w:val="0"/>
          <w:numId w:val="4"/>
        </w:numPr>
        <w:spacing w:after="0" w:line="240" w:lineRule="auto"/>
        <w:jc w:val="both"/>
        <w:rPr>
          <w:rFonts w:ascii="Arial" w:hAnsi="Arial" w:cs="Arial"/>
          <w:sz w:val="20"/>
          <w:szCs w:val="20"/>
        </w:rPr>
      </w:pPr>
      <w:r w:rsidRPr="00F718AD">
        <w:rPr>
          <w:rFonts w:ascii="Arial" w:hAnsi="Arial" w:cs="Arial"/>
          <w:sz w:val="20"/>
          <w:szCs w:val="20"/>
        </w:rPr>
        <w:t>Structured curriculum vitae in the Czech language,</w:t>
      </w:r>
    </w:p>
    <w:p w14:paraId="016EE522" w14:textId="77777777" w:rsidR="0035799E" w:rsidRPr="00F718AD" w:rsidRDefault="0035799E" w:rsidP="00BB3EC3">
      <w:pPr>
        <w:numPr>
          <w:ilvl w:val="0"/>
          <w:numId w:val="4"/>
        </w:numPr>
        <w:spacing w:after="0" w:line="240" w:lineRule="auto"/>
        <w:jc w:val="both"/>
        <w:rPr>
          <w:rFonts w:ascii="Arial" w:hAnsi="Arial" w:cs="Arial"/>
          <w:sz w:val="20"/>
          <w:szCs w:val="20"/>
        </w:rPr>
      </w:pPr>
      <w:r w:rsidRPr="00F718AD">
        <w:rPr>
          <w:rFonts w:ascii="Arial" w:hAnsi="Arial" w:cs="Arial"/>
          <w:sz w:val="20"/>
          <w:szCs w:val="20"/>
        </w:rPr>
        <w:t>A motivation letter in Czech,</w:t>
      </w:r>
    </w:p>
    <w:p w14:paraId="16590D17" w14:textId="77777777" w:rsidR="0035799E" w:rsidRPr="00F718AD" w:rsidRDefault="00887111" w:rsidP="00BB3EC3">
      <w:pPr>
        <w:numPr>
          <w:ilvl w:val="0"/>
          <w:numId w:val="4"/>
        </w:numPr>
        <w:spacing w:after="0" w:line="240" w:lineRule="auto"/>
        <w:jc w:val="both"/>
        <w:rPr>
          <w:rFonts w:ascii="Arial" w:hAnsi="Arial" w:cs="Arial"/>
          <w:sz w:val="20"/>
          <w:szCs w:val="20"/>
        </w:rPr>
      </w:pPr>
      <w:r w:rsidRPr="00F718AD">
        <w:rPr>
          <w:rFonts w:ascii="Arial" w:hAnsi="Arial" w:cs="Arial"/>
          <w:sz w:val="20"/>
          <w:szCs w:val="20"/>
        </w:rPr>
        <w:t xml:space="preserve">A </w:t>
      </w:r>
      <w:r w:rsidR="0035799E" w:rsidRPr="00F718AD">
        <w:rPr>
          <w:rFonts w:ascii="Arial" w:hAnsi="Arial" w:cs="Arial"/>
          <w:sz w:val="20"/>
          <w:szCs w:val="20"/>
        </w:rPr>
        <w:t xml:space="preserve">dissertation </w:t>
      </w:r>
      <w:r w:rsidRPr="00F718AD">
        <w:rPr>
          <w:rFonts w:ascii="Arial" w:hAnsi="Arial" w:cs="Arial"/>
          <w:sz w:val="20"/>
          <w:szCs w:val="20"/>
        </w:rPr>
        <w:t>project</w:t>
      </w:r>
      <w:r w:rsidR="0035799E" w:rsidRPr="00F718AD">
        <w:rPr>
          <w:rFonts w:ascii="Arial" w:hAnsi="Arial" w:cs="Arial"/>
          <w:sz w:val="20"/>
          <w:szCs w:val="20"/>
        </w:rPr>
        <w:t xml:space="preserve"> in Czech,</w:t>
      </w:r>
    </w:p>
    <w:p w14:paraId="7157E69F" w14:textId="77777777" w:rsidR="0035799E" w:rsidRPr="00F718AD" w:rsidRDefault="0035799E" w:rsidP="00BB3EC3">
      <w:pPr>
        <w:numPr>
          <w:ilvl w:val="0"/>
          <w:numId w:val="4"/>
        </w:numPr>
        <w:spacing w:after="0" w:line="240" w:lineRule="auto"/>
        <w:jc w:val="both"/>
        <w:rPr>
          <w:rFonts w:ascii="Arial" w:hAnsi="Arial" w:cs="Arial"/>
          <w:sz w:val="20"/>
          <w:szCs w:val="20"/>
        </w:rPr>
      </w:pPr>
      <w:r w:rsidRPr="00F718AD">
        <w:rPr>
          <w:rFonts w:ascii="Arial" w:hAnsi="Arial" w:cs="Arial"/>
          <w:sz w:val="20"/>
          <w:szCs w:val="20"/>
        </w:rPr>
        <w:t xml:space="preserve">A document to certify passing an English test </w:t>
      </w:r>
      <w:r w:rsidR="00887111" w:rsidRPr="00F718AD">
        <w:rPr>
          <w:rFonts w:ascii="Arial" w:hAnsi="Arial" w:cs="Arial"/>
          <w:sz w:val="20"/>
          <w:szCs w:val="20"/>
        </w:rPr>
        <w:t>– see part 2. 1.</w:t>
      </w:r>
    </w:p>
    <w:p w14:paraId="5437611A" w14:textId="77777777" w:rsidR="0035799E" w:rsidRPr="00F718AD" w:rsidRDefault="0035799E" w:rsidP="00BB3EC3">
      <w:pPr>
        <w:spacing w:before="120" w:after="120" w:line="240" w:lineRule="auto"/>
        <w:jc w:val="both"/>
        <w:rPr>
          <w:rFonts w:ascii="Arial" w:hAnsi="Arial" w:cs="Arial"/>
          <w:sz w:val="20"/>
          <w:szCs w:val="20"/>
        </w:rPr>
      </w:pPr>
      <w:r w:rsidRPr="00F718AD">
        <w:rPr>
          <w:rFonts w:ascii="Arial" w:hAnsi="Arial" w:cs="Arial"/>
          <w:sz w:val="20"/>
          <w:szCs w:val="20"/>
        </w:rPr>
        <w:t xml:space="preserve">Applicants for studies accredited in the English/German language shall present the following documents:   </w:t>
      </w:r>
    </w:p>
    <w:p w14:paraId="6B9503ED" w14:textId="77777777" w:rsidR="0035799E" w:rsidRPr="00F718AD" w:rsidRDefault="0035799E" w:rsidP="00BB3EC3">
      <w:pPr>
        <w:numPr>
          <w:ilvl w:val="0"/>
          <w:numId w:val="6"/>
        </w:numPr>
        <w:spacing w:after="0" w:line="240" w:lineRule="auto"/>
        <w:ind w:left="641"/>
        <w:jc w:val="both"/>
        <w:rPr>
          <w:rFonts w:ascii="Arial" w:hAnsi="Arial" w:cs="Arial"/>
          <w:sz w:val="20"/>
          <w:szCs w:val="20"/>
        </w:rPr>
      </w:pPr>
      <w:r w:rsidRPr="00F718AD">
        <w:rPr>
          <w:rFonts w:ascii="Arial" w:hAnsi="Arial" w:cs="Arial"/>
          <w:sz w:val="20"/>
          <w:szCs w:val="20"/>
        </w:rPr>
        <w:t>Recommendation letters by two teachers of home university in English,</w:t>
      </w:r>
    </w:p>
    <w:p w14:paraId="4EC48100" w14:textId="77777777" w:rsidR="0035799E" w:rsidRPr="00F718AD" w:rsidRDefault="0035799E" w:rsidP="00BB3EC3">
      <w:pPr>
        <w:numPr>
          <w:ilvl w:val="0"/>
          <w:numId w:val="6"/>
        </w:numPr>
        <w:spacing w:after="0" w:line="240" w:lineRule="auto"/>
        <w:ind w:left="641"/>
        <w:jc w:val="both"/>
        <w:rPr>
          <w:rFonts w:ascii="Arial" w:hAnsi="Arial" w:cs="Arial"/>
          <w:sz w:val="20"/>
          <w:szCs w:val="20"/>
        </w:rPr>
      </w:pPr>
      <w:r w:rsidRPr="00F718AD">
        <w:rPr>
          <w:rFonts w:ascii="Arial" w:hAnsi="Arial" w:cs="Arial"/>
          <w:sz w:val="20"/>
          <w:szCs w:val="20"/>
        </w:rPr>
        <w:t>Structured curriculum vitae in the English language,</w:t>
      </w:r>
    </w:p>
    <w:p w14:paraId="6395B809" w14:textId="77777777" w:rsidR="0035799E" w:rsidRPr="00F718AD" w:rsidRDefault="0035799E" w:rsidP="00BB3EC3">
      <w:pPr>
        <w:numPr>
          <w:ilvl w:val="0"/>
          <w:numId w:val="5"/>
        </w:numPr>
        <w:spacing w:after="0" w:line="240" w:lineRule="auto"/>
        <w:ind w:left="641"/>
        <w:jc w:val="both"/>
        <w:rPr>
          <w:rFonts w:ascii="Arial" w:hAnsi="Arial" w:cs="Arial"/>
          <w:sz w:val="20"/>
          <w:szCs w:val="20"/>
        </w:rPr>
      </w:pPr>
      <w:r w:rsidRPr="00F718AD">
        <w:rPr>
          <w:rFonts w:ascii="Arial" w:hAnsi="Arial" w:cs="Arial"/>
          <w:sz w:val="20"/>
          <w:szCs w:val="20"/>
        </w:rPr>
        <w:t>A motivation letter in English,</w:t>
      </w:r>
    </w:p>
    <w:p w14:paraId="01C225B6" w14:textId="77777777" w:rsidR="00E77D72" w:rsidRDefault="0035799E" w:rsidP="00AE4246">
      <w:pPr>
        <w:numPr>
          <w:ilvl w:val="0"/>
          <w:numId w:val="4"/>
        </w:numPr>
        <w:spacing w:after="0" w:line="240" w:lineRule="auto"/>
        <w:jc w:val="both"/>
        <w:rPr>
          <w:rFonts w:ascii="Arial" w:hAnsi="Arial" w:cs="Arial"/>
          <w:sz w:val="20"/>
          <w:szCs w:val="20"/>
        </w:rPr>
      </w:pPr>
      <w:r w:rsidRPr="00E77D72">
        <w:rPr>
          <w:rFonts w:ascii="Arial" w:hAnsi="Arial" w:cs="Arial"/>
          <w:sz w:val="20"/>
          <w:szCs w:val="20"/>
        </w:rPr>
        <w:t xml:space="preserve">A </w:t>
      </w:r>
      <w:r w:rsidR="00D149E5" w:rsidRPr="00E77D72">
        <w:rPr>
          <w:rFonts w:ascii="Arial" w:hAnsi="Arial" w:cs="Arial"/>
          <w:sz w:val="20"/>
          <w:szCs w:val="20"/>
        </w:rPr>
        <w:t>dissertation project</w:t>
      </w:r>
      <w:r w:rsidR="00E77D72" w:rsidRPr="00E77D72">
        <w:rPr>
          <w:rFonts w:ascii="Arial" w:hAnsi="Arial" w:cs="Arial"/>
          <w:sz w:val="20"/>
          <w:szCs w:val="20"/>
        </w:rPr>
        <w:t xml:space="preserve"> in English</w:t>
      </w:r>
      <w:r w:rsidRPr="00E77D72">
        <w:rPr>
          <w:rFonts w:ascii="Arial" w:hAnsi="Arial" w:cs="Arial"/>
          <w:sz w:val="20"/>
          <w:szCs w:val="20"/>
        </w:rPr>
        <w:t xml:space="preserve"> </w:t>
      </w:r>
    </w:p>
    <w:p w14:paraId="102D74F0" w14:textId="77777777" w:rsidR="00D149E5" w:rsidRPr="00E77D72" w:rsidRDefault="00D149E5" w:rsidP="00AE4246">
      <w:pPr>
        <w:numPr>
          <w:ilvl w:val="0"/>
          <w:numId w:val="4"/>
        </w:numPr>
        <w:spacing w:after="0" w:line="240" w:lineRule="auto"/>
        <w:jc w:val="both"/>
        <w:rPr>
          <w:rFonts w:ascii="Arial" w:hAnsi="Arial" w:cs="Arial"/>
          <w:sz w:val="20"/>
          <w:szCs w:val="20"/>
        </w:rPr>
      </w:pPr>
      <w:r w:rsidRPr="00E77D72">
        <w:rPr>
          <w:rFonts w:ascii="Arial" w:hAnsi="Arial" w:cs="Arial"/>
          <w:sz w:val="20"/>
          <w:szCs w:val="20"/>
        </w:rPr>
        <w:t>A document to certify passing an English test – see part 2. 1.</w:t>
      </w:r>
    </w:p>
    <w:p w14:paraId="3AEBC90C" w14:textId="77777777" w:rsidR="0035799E" w:rsidRPr="00F718AD" w:rsidRDefault="0035799E" w:rsidP="00BB3EC3">
      <w:pPr>
        <w:spacing w:before="120" w:after="120" w:line="240" w:lineRule="auto"/>
        <w:jc w:val="both"/>
        <w:rPr>
          <w:rFonts w:ascii="Arial" w:hAnsi="Arial" w:cs="Arial"/>
          <w:sz w:val="20"/>
          <w:szCs w:val="20"/>
        </w:rPr>
      </w:pPr>
      <w:r w:rsidRPr="00F718AD">
        <w:rPr>
          <w:rFonts w:ascii="Arial" w:hAnsi="Arial" w:cs="Arial"/>
          <w:sz w:val="20"/>
          <w:szCs w:val="20"/>
        </w:rPr>
        <w:t>In case of application for a doctoral degree programme accredited in the German language those of the applicants whose first language is different from German shall present a certificate of passing a German language test in the form of an authentic copy of an acknowledged international certificate of passing the test at the minimum level of C1.</w:t>
      </w:r>
    </w:p>
    <w:p w14:paraId="028CA223" w14:textId="77777777" w:rsidR="0035799E" w:rsidRPr="00F718AD" w:rsidRDefault="0035799E" w:rsidP="00BB3EC3">
      <w:pPr>
        <w:spacing w:before="240" w:after="120" w:line="240" w:lineRule="auto"/>
        <w:jc w:val="both"/>
        <w:rPr>
          <w:rFonts w:ascii="Arial" w:hAnsi="Arial" w:cs="Arial"/>
          <w:b/>
          <w:sz w:val="20"/>
          <w:szCs w:val="20"/>
        </w:rPr>
      </w:pPr>
      <w:r w:rsidRPr="00F718AD">
        <w:rPr>
          <w:rFonts w:ascii="Arial" w:hAnsi="Arial" w:cs="Arial"/>
          <w:b/>
          <w:sz w:val="20"/>
          <w:szCs w:val="20"/>
        </w:rPr>
        <w:t>2.    DDP Entrance Examination</w:t>
      </w:r>
    </w:p>
    <w:p w14:paraId="6834C4D8" w14:textId="77777777" w:rsidR="0035799E" w:rsidRPr="00F718AD" w:rsidRDefault="0035799E" w:rsidP="00BB3EC3">
      <w:pPr>
        <w:spacing w:before="120" w:after="120" w:line="240" w:lineRule="auto"/>
        <w:jc w:val="both"/>
        <w:rPr>
          <w:rFonts w:ascii="Arial" w:hAnsi="Arial" w:cs="Arial"/>
          <w:sz w:val="20"/>
          <w:szCs w:val="20"/>
        </w:rPr>
      </w:pPr>
      <w:r w:rsidRPr="00F718AD">
        <w:rPr>
          <w:rFonts w:ascii="Arial" w:hAnsi="Arial" w:cs="Arial"/>
          <w:sz w:val="20"/>
          <w:szCs w:val="20"/>
        </w:rPr>
        <w:t>Entrance examinations to the doctoral</w:t>
      </w:r>
      <w:r w:rsidR="00AE3210">
        <w:rPr>
          <w:rFonts w:ascii="Arial" w:hAnsi="Arial" w:cs="Arial"/>
          <w:sz w:val="20"/>
          <w:szCs w:val="20"/>
        </w:rPr>
        <w:t xml:space="preserve"> degree programmes </w:t>
      </w:r>
      <w:r w:rsidRPr="00F718AD">
        <w:rPr>
          <w:rFonts w:ascii="Arial" w:hAnsi="Arial" w:cs="Arial"/>
          <w:sz w:val="20"/>
          <w:szCs w:val="20"/>
        </w:rPr>
        <w:t xml:space="preserve"> held by FEA consist of the following:</w:t>
      </w:r>
    </w:p>
    <w:p w14:paraId="4B709226" w14:textId="77777777" w:rsidR="0035799E" w:rsidRPr="00F718AD" w:rsidRDefault="00AE3210" w:rsidP="00BB3EC3">
      <w:pPr>
        <w:numPr>
          <w:ilvl w:val="0"/>
          <w:numId w:val="3"/>
        </w:numPr>
        <w:spacing w:after="0" w:line="240" w:lineRule="auto"/>
        <w:ind w:left="714" w:hanging="357"/>
        <w:jc w:val="both"/>
        <w:rPr>
          <w:rFonts w:ascii="Arial" w:hAnsi="Arial" w:cs="Arial"/>
          <w:sz w:val="20"/>
          <w:szCs w:val="20"/>
        </w:rPr>
      </w:pPr>
      <w:r>
        <w:rPr>
          <w:rFonts w:ascii="Arial" w:hAnsi="Arial" w:cs="Arial"/>
          <w:sz w:val="20"/>
          <w:szCs w:val="20"/>
        </w:rPr>
        <w:t xml:space="preserve">A </w:t>
      </w:r>
      <w:r w:rsidR="0035799E" w:rsidRPr="00F718AD">
        <w:rPr>
          <w:rFonts w:ascii="Arial" w:hAnsi="Arial" w:cs="Arial"/>
          <w:sz w:val="20"/>
          <w:szCs w:val="20"/>
        </w:rPr>
        <w:t xml:space="preserve"> special test that checks applicant’s knowledge (requirements are determined for each </w:t>
      </w:r>
      <w:r w:rsidR="00E77D72">
        <w:rPr>
          <w:rFonts w:ascii="Arial" w:hAnsi="Arial" w:cs="Arial"/>
          <w:sz w:val="20"/>
          <w:szCs w:val="20"/>
        </w:rPr>
        <w:t>programme</w:t>
      </w:r>
      <w:r w:rsidR="0035799E" w:rsidRPr="00F718AD">
        <w:rPr>
          <w:rFonts w:ascii="Arial" w:hAnsi="Arial" w:cs="Arial"/>
          <w:sz w:val="20"/>
          <w:szCs w:val="20"/>
        </w:rPr>
        <w:t>).</w:t>
      </w:r>
    </w:p>
    <w:p w14:paraId="38A39A11" w14:textId="77777777" w:rsidR="0035799E" w:rsidRPr="00F718AD" w:rsidRDefault="00AE3210" w:rsidP="00BB3EC3">
      <w:pPr>
        <w:numPr>
          <w:ilvl w:val="0"/>
          <w:numId w:val="3"/>
        </w:numPr>
        <w:spacing w:after="0" w:line="240" w:lineRule="auto"/>
        <w:ind w:left="714" w:hanging="357"/>
        <w:jc w:val="both"/>
        <w:rPr>
          <w:rFonts w:ascii="Arial" w:hAnsi="Arial" w:cs="Arial"/>
          <w:sz w:val="20"/>
          <w:szCs w:val="20"/>
        </w:rPr>
      </w:pPr>
      <w:r>
        <w:rPr>
          <w:rFonts w:ascii="Arial" w:hAnsi="Arial" w:cs="Arial"/>
          <w:sz w:val="20"/>
          <w:szCs w:val="20"/>
        </w:rPr>
        <w:t xml:space="preserve">A </w:t>
      </w:r>
      <w:r w:rsidR="0035799E" w:rsidRPr="00F718AD">
        <w:rPr>
          <w:rFonts w:ascii="Arial" w:hAnsi="Arial" w:cs="Arial"/>
          <w:sz w:val="20"/>
          <w:szCs w:val="20"/>
        </w:rPr>
        <w:t xml:space="preserve"> special discussion that checks applicant’s creative research abilities and his/her motivation for DDP studies (based on the presented documents as requested for each </w:t>
      </w:r>
      <w:r w:rsidR="00E77D72">
        <w:rPr>
          <w:rFonts w:ascii="Arial" w:hAnsi="Arial" w:cs="Arial"/>
          <w:sz w:val="20"/>
          <w:szCs w:val="20"/>
        </w:rPr>
        <w:t>programme</w:t>
      </w:r>
      <w:r w:rsidR="0035799E" w:rsidRPr="00F718AD">
        <w:rPr>
          <w:rFonts w:ascii="Arial" w:hAnsi="Arial" w:cs="Arial"/>
          <w:sz w:val="20"/>
          <w:szCs w:val="20"/>
        </w:rPr>
        <w:t xml:space="preserve">).  </w:t>
      </w:r>
    </w:p>
    <w:p w14:paraId="775A44FB" w14:textId="77777777" w:rsidR="0035799E" w:rsidRPr="00F718AD" w:rsidRDefault="0035799E" w:rsidP="00BB3EC3">
      <w:pPr>
        <w:numPr>
          <w:ilvl w:val="0"/>
          <w:numId w:val="3"/>
        </w:numPr>
        <w:spacing w:after="0" w:line="240" w:lineRule="auto"/>
        <w:ind w:left="714" w:hanging="357"/>
        <w:jc w:val="both"/>
        <w:rPr>
          <w:rFonts w:ascii="Arial" w:hAnsi="Arial" w:cs="Arial"/>
          <w:sz w:val="20"/>
          <w:szCs w:val="20"/>
        </w:rPr>
      </w:pPr>
      <w:r w:rsidRPr="00F718AD">
        <w:rPr>
          <w:rFonts w:ascii="Arial" w:hAnsi="Arial" w:cs="Arial"/>
          <w:sz w:val="20"/>
          <w:szCs w:val="20"/>
        </w:rPr>
        <w:t xml:space="preserve">An English language test that checks applicant’s ability and level of English proficiency including basic economics terminology knowledge; if the applicant presents a certificate of passing the English test as </w:t>
      </w:r>
      <w:r w:rsidR="000F01AD" w:rsidRPr="00F718AD">
        <w:rPr>
          <w:rFonts w:ascii="Arial" w:hAnsi="Arial" w:cs="Arial"/>
          <w:sz w:val="20"/>
          <w:szCs w:val="20"/>
        </w:rPr>
        <w:t>specified in 2.1</w:t>
      </w:r>
      <w:r w:rsidRPr="00F718AD">
        <w:rPr>
          <w:rFonts w:ascii="Arial" w:hAnsi="Arial" w:cs="Arial"/>
          <w:sz w:val="20"/>
          <w:szCs w:val="20"/>
        </w:rPr>
        <w:t xml:space="preserve"> of this Document the test may be considered passed by the applicant on the basis of the presented certificate.</w:t>
      </w:r>
    </w:p>
    <w:p w14:paraId="5D1543F9" w14:textId="77777777" w:rsidR="0035799E" w:rsidRPr="00F718AD" w:rsidRDefault="0035799E" w:rsidP="00BB3EC3">
      <w:pPr>
        <w:spacing w:before="120" w:after="120" w:line="240" w:lineRule="auto"/>
        <w:jc w:val="both"/>
        <w:rPr>
          <w:rFonts w:ascii="Arial" w:hAnsi="Arial" w:cs="Arial"/>
          <w:sz w:val="20"/>
          <w:szCs w:val="20"/>
        </w:rPr>
      </w:pPr>
      <w:r w:rsidRPr="00F718AD">
        <w:rPr>
          <w:rFonts w:ascii="Arial" w:hAnsi="Arial" w:cs="Arial"/>
          <w:sz w:val="20"/>
          <w:szCs w:val="20"/>
        </w:rPr>
        <w:lastRenderedPageBreak/>
        <w:t>The commi</w:t>
      </w:r>
      <w:r w:rsidR="00E77D72">
        <w:rPr>
          <w:rFonts w:ascii="Arial" w:hAnsi="Arial" w:cs="Arial"/>
          <w:sz w:val="20"/>
          <w:szCs w:val="20"/>
        </w:rPr>
        <w:t>ttee appointed for each of PhD</w:t>
      </w:r>
      <w:r w:rsidRPr="00F718AD">
        <w:rPr>
          <w:rFonts w:ascii="Arial" w:hAnsi="Arial" w:cs="Arial"/>
          <w:sz w:val="20"/>
          <w:szCs w:val="20"/>
        </w:rPr>
        <w:t xml:space="preserve"> </w:t>
      </w:r>
      <w:r w:rsidR="00E77D72">
        <w:rPr>
          <w:rFonts w:ascii="Arial" w:hAnsi="Arial" w:cs="Arial"/>
          <w:sz w:val="20"/>
          <w:szCs w:val="20"/>
        </w:rPr>
        <w:t>programmes</w:t>
      </w:r>
      <w:r w:rsidRPr="00F718AD">
        <w:rPr>
          <w:rFonts w:ascii="Arial" w:hAnsi="Arial" w:cs="Arial"/>
          <w:sz w:val="20"/>
          <w:szCs w:val="20"/>
        </w:rPr>
        <w:t xml:space="preserve"> by the Dean of the Faculty based on the proposal made by the </w:t>
      </w:r>
      <w:r w:rsidR="00E77D72">
        <w:rPr>
          <w:rFonts w:ascii="Arial" w:hAnsi="Arial" w:cs="Arial"/>
          <w:sz w:val="20"/>
          <w:szCs w:val="20"/>
        </w:rPr>
        <w:t xml:space="preserve">head of </w:t>
      </w:r>
      <w:r w:rsidRPr="00F718AD">
        <w:rPr>
          <w:rFonts w:ascii="Arial" w:hAnsi="Arial" w:cs="Arial"/>
          <w:sz w:val="20"/>
          <w:szCs w:val="20"/>
        </w:rPr>
        <w:t xml:space="preserve">doctoral </w:t>
      </w:r>
      <w:r w:rsidR="00E77D72">
        <w:rPr>
          <w:rFonts w:ascii="Arial" w:hAnsi="Arial" w:cs="Arial"/>
          <w:sz w:val="20"/>
          <w:szCs w:val="20"/>
        </w:rPr>
        <w:t>board</w:t>
      </w:r>
      <w:r w:rsidRPr="00F718AD">
        <w:rPr>
          <w:rFonts w:ascii="Arial" w:hAnsi="Arial" w:cs="Arial"/>
          <w:sz w:val="20"/>
          <w:szCs w:val="20"/>
        </w:rPr>
        <w:t xml:space="preserve"> shall consist of three or more members.</w:t>
      </w:r>
    </w:p>
    <w:p w14:paraId="13DD8BCA" w14:textId="77777777" w:rsidR="0035799E" w:rsidRPr="00F718AD" w:rsidRDefault="0035799E" w:rsidP="00BB3EC3">
      <w:pPr>
        <w:spacing w:before="120" w:after="120" w:line="240" w:lineRule="auto"/>
        <w:jc w:val="both"/>
        <w:rPr>
          <w:rFonts w:ascii="Arial" w:hAnsi="Arial" w:cs="Arial"/>
          <w:sz w:val="20"/>
          <w:szCs w:val="20"/>
        </w:rPr>
      </w:pPr>
      <w:r w:rsidRPr="00F718AD">
        <w:rPr>
          <w:rFonts w:ascii="Arial" w:hAnsi="Arial" w:cs="Arial"/>
          <w:sz w:val="20"/>
          <w:szCs w:val="20"/>
        </w:rPr>
        <w:t>Entrance examination parts have got the following weights:</w:t>
      </w:r>
    </w:p>
    <w:p w14:paraId="3548802D" w14:textId="77777777" w:rsidR="0035799E" w:rsidRPr="00F718AD" w:rsidRDefault="0035799E" w:rsidP="00BB3EC3">
      <w:pPr>
        <w:numPr>
          <w:ilvl w:val="0"/>
          <w:numId w:val="13"/>
        </w:numPr>
        <w:spacing w:after="0" w:line="240" w:lineRule="auto"/>
        <w:ind w:left="714" w:hanging="357"/>
        <w:jc w:val="both"/>
        <w:rPr>
          <w:rFonts w:ascii="Arial" w:hAnsi="Arial" w:cs="Arial"/>
          <w:sz w:val="20"/>
          <w:szCs w:val="20"/>
        </w:rPr>
      </w:pPr>
      <w:r w:rsidRPr="00F718AD">
        <w:rPr>
          <w:rFonts w:ascii="Arial" w:hAnsi="Arial" w:cs="Arial"/>
          <w:sz w:val="20"/>
          <w:szCs w:val="20"/>
        </w:rPr>
        <w:t>special test 20 %,</w:t>
      </w:r>
    </w:p>
    <w:p w14:paraId="396A163D" w14:textId="77777777" w:rsidR="0035799E" w:rsidRPr="00F718AD" w:rsidRDefault="0035799E" w:rsidP="00BB3EC3">
      <w:pPr>
        <w:numPr>
          <w:ilvl w:val="0"/>
          <w:numId w:val="13"/>
        </w:numPr>
        <w:spacing w:after="0" w:line="240" w:lineRule="auto"/>
        <w:ind w:left="714" w:hanging="357"/>
        <w:jc w:val="both"/>
        <w:rPr>
          <w:rFonts w:ascii="Arial" w:hAnsi="Arial" w:cs="Arial"/>
          <w:sz w:val="20"/>
          <w:szCs w:val="20"/>
        </w:rPr>
      </w:pPr>
      <w:r w:rsidRPr="00F718AD">
        <w:rPr>
          <w:rFonts w:ascii="Arial" w:hAnsi="Arial" w:cs="Arial"/>
          <w:sz w:val="20"/>
          <w:szCs w:val="20"/>
        </w:rPr>
        <w:t>special discussion 70 %,</w:t>
      </w:r>
    </w:p>
    <w:p w14:paraId="35E3FE79" w14:textId="77777777" w:rsidR="0035799E" w:rsidRPr="00F718AD" w:rsidRDefault="0035799E" w:rsidP="00BB3EC3">
      <w:pPr>
        <w:numPr>
          <w:ilvl w:val="0"/>
          <w:numId w:val="13"/>
        </w:numPr>
        <w:spacing w:after="0" w:line="240" w:lineRule="auto"/>
        <w:ind w:left="714" w:hanging="357"/>
        <w:jc w:val="both"/>
        <w:rPr>
          <w:rFonts w:ascii="Arial" w:hAnsi="Arial" w:cs="Arial"/>
          <w:sz w:val="20"/>
          <w:szCs w:val="20"/>
        </w:rPr>
      </w:pPr>
      <w:r w:rsidRPr="00F718AD">
        <w:rPr>
          <w:rFonts w:ascii="Arial" w:hAnsi="Arial" w:cs="Arial"/>
          <w:sz w:val="20"/>
          <w:szCs w:val="20"/>
        </w:rPr>
        <w:t>English test 10 %.</w:t>
      </w:r>
    </w:p>
    <w:p w14:paraId="06A63968" w14:textId="77777777" w:rsidR="004F55B0" w:rsidRPr="00F718AD" w:rsidRDefault="004F55B0" w:rsidP="004F55B0">
      <w:pPr>
        <w:spacing w:after="0" w:line="240" w:lineRule="auto"/>
        <w:jc w:val="both"/>
        <w:rPr>
          <w:rFonts w:ascii="Arial" w:hAnsi="Arial" w:cs="Arial"/>
          <w:sz w:val="20"/>
          <w:szCs w:val="20"/>
        </w:rPr>
      </w:pPr>
    </w:p>
    <w:p w14:paraId="31F50F44" w14:textId="77777777" w:rsidR="004F55B0" w:rsidRPr="00F718AD" w:rsidRDefault="004F55B0" w:rsidP="004F55B0">
      <w:pPr>
        <w:spacing w:before="240" w:after="120" w:line="240" w:lineRule="auto"/>
        <w:jc w:val="both"/>
        <w:rPr>
          <w:rFonts w:ascii="Arial" w:hAnsi="Arial" w:cs="Arial"/>
          <w:b/>
          <w:bCs/>
          <w:sz w:val="20"/>
          <w:szCs w:val="20"/>
        </w:rPr>
      </w:pPr>
      <w:r w:rsidRPr="00F718AD">
        <w:rPr>
          <w:rFonts w:ascii="Arial" w:hAnsi="Arial" w:cs="Arial"/>
          <w:b/>
          <w:bCs/>
          <w:sz w:val="20"/>
          <w:szCs w:val="20"/>
        </w:rPr>
        <w:t>2.1   English Language Test</w:t>
      </w:r>
    </w:p>
    <w:p w14:paraId="21577E4B" w14:textId="77777777" w:rsidR="004F55B0" w:rsidRPr="00F718AD" w:rsidRDefault="004F55B0" w:rsidP="004F55B0">
      <w:pPr>
        <w:spacing w:before="120" w:after="120" w:line="240" w:lineRule="auto"/>
        <w:jc w:val="both"/>
        <w:rPr>
          <w:rFonts w:ascii="Arial" w:hAnsi="Arial" w:cs="Arial"/>
          <w:sz w:val="20"/>
          <w:szCs w:val="20"/>
        </w:rPr>
      </w:pPr>
      <w:r w:rsidRPr="00F718AD">
        <w:rPr>
          <w:rFonts w:ascii="Arial" w:hAnsi="Arial" w:cs="Arial"/>
          <w:sz w:val="20"/>
          <w:szCs w:val="20"/>
        </w:rPr>
        <w:t xml:space="preserve">The English language entrance test takes a written form lasting 45 minutes. Applicants are tasked to produce a reflection essay on the defined issue of approximately 300-350 words. The text may be evaluated with 0 –10 points while the lower threshold of passing the English test is </w:t>
      </w:r>
      <w:r w:rsidRPr="00F718AD">
        <w:rPr>
          <w:rFonts w:ascii="Arial" w:hAnsi="Arial" w:cs="Arial"/>
          <w:bCs/>
          <w:sz w:val="20"/>
          <w:szCs w:val="20"/>
        </w:rPr>
        <w:t>5 points. The produced text shall be evaluated by the appointed personnel of MU Language Centre</w:t>
      </w:r>
      <w:r w:rsidRPr="00F718AD">
        <w:rPr>
          <w:rFonts w:ascii="Arial" w:hAnsi="Arial" w:cs="Arial"/>
          <w:sz w:val="20"/>
          <w:szCs w:val="20"/>
        </w:rPr>
        <w:t>.</w:t>
      </w:r>
    </w:p>
    <w:p w14:paraId="3494CDE0" w14:textId="77777777" w:rsidR="004F55B0" w:rsidRPr="00F718AD" w:rsidRDefault="004F55B0" w:rsidP="004F55B0">
      <w:pPr>
        <w:spacing w:before="240" w:after="120" w:line="240" w:lineRule="auto"/>
        <w:jc w:val="both"/>
        <w:rPr>
          <w:rFonts w:ascii="Arial" w:hAnsi="Arial" w:cs="Arial"/>
          <w:b/>
          <w:bCs/>
          <w:sz w:val="20"/>
          <w:szCs w:val="20"/>
        </w:rPr>
      </w:pPr>
      <w:r w:rsidRPr="00F718AD">
        <w:rPr>
          <w:rFonts w:ascii="Arial" w:hAnsi="Arial" w:cs="Arial"/>
          <w:b/>
          <w:bCs/>
          <w:sz w:val="20"/>
          <w:szCs w:val="20"/>
        </w:rPr>
        <w:t>2.1.1 Entrance English Test Acknowledgement: Terms and Conditions</w:t>
      </w:r>
    </w:p>
    <w:p w14:paraId="4BAAE0EB" w14:textId="77777777" w:rsidR="004F55B0" w:rsidRPr="00F718AD" w:rsidRDefault="004F55B0" w:rsidP="004F55B0">
      <w:pPr>
        <w:spacing w:before="120" w:after="120" w:line="240" w:lineRule="auto"/>
        <w:jc w:val="both"/>
        <w:rPr>
          <w:rFonts w:ascii="Arial" w:hAnsi="Arial" w:cs="Arial"/>
          <w:sz w:val="20"/>
          <w:szCs w:val="20"/>
        </w:rPr>
      </w:pPr>
      <w:r w:rsidRPr="00F718AD">
        <w:rPr>
          <w:rFonts w:ascii="Arial" w:hAnsi="Arial" w:cs="Arial"/>
          <w:sz w:val="20"/>
          <w:szCs w:val="20"/>
        </w:rPr>
        <w:t>The applicants may apply for crediting the entrance examination if they meet below mentioned conditions.</w:t>
      </w:r>
    </w:p>
    <w:p w14:paraId="75836957" w14:textId="77777777" w:rsidR="004F55B0" w:rsidRPr="00F718AD" w:rsidRDefault="004F55B0" w:rsidP="004F55B0">
      <w:pPr>
        <w:spacing w:before="120" w:after="120" w:line="240" w:lineRule="auto"/>
        <w:jc w:val="both"/>
        <w:rPr>
          <w:rFonts w:ascii="Arial" w:hAnsi="Arial" w:cs="Arial"/>
          <w:sz w:val="20"/>
          <w:szCs w:val="20"/>
        </w:rPr>
      </w:pPr>
      <w:r w:rsidRPr="00F718AD">
        <w:rPr>
          <w:rFonts w:ascii="Arial" w:hAnsi="Arial" w:cs="Arial"/>
          <w:sz w:val="20"/>
          <w:szCs w:val="20"/>
        </w:rPr>
        <w:t>2.1.1.1</w:t>
      </w:r>
      <w:r w:rsidRPr="00F718AD">
        <w:rPr>
          <w:rFonts w:ascii="Arial" w:hAnsi="Arial" w:cs="Arial"/>
          <w:sz w:val="20"/>
          <w:szCs w:val="20"/>
        </w:rPr>
        <w:tab/>
        <w:t xml:space="preserve"> In case the applicant is a graduate from FEA MU</w:t>
      </w:r>
    </w:p>
    <w:p w14:paraId="4D6D23DE" w14:textId="77777777" w:rsidR="004F55B0" w:rsidRPr="00F718AD" w:rsidRDefault="004F55B0" w:rsidP="004F55B0">
      <w:pPr>
        <w:numPr>
          <w:ilvl w:val="0"/>
          <w:numId w:val="22"/>
        </w:numPr>
        <w:spacing w:after="0" w:line="240" w:lineRule="auto"/>
        <w:ind w:hanging="357"/>
        <w:jc w:val="both"/>
        <w:rPr>
          <w:rFonts w:ascii="Arial" w:hAnsi="Arial" w:cs="Arial"/>
          <w:sz w:val="20"/>
          <w:szCs w:val="20"/>
        </w:rPr>
      </w:pPr>
      <w:r w:rsidRPr="00F718AD">
        <w:rPr>
          <w:rFonts w:ascii="Arial" w:hAnsi="Arial" w:cs="Arial"/>
          <w:sz w:val="20"/>
          <w:szCs w:val="20"/>
        </w:rPr>
        <w:t>If the applicant is a graduate from FEA MU Bachelor or a five-year Master degree studies, the English language examination shall be credited on the basis of successf</w:t>
      </w:r>
      <w:r w:rsidR="008A27F6">
        <w:rPr>
          <w:rFonts w:ascii="Arial" w:hAnsi="Arial" w:cs="Arial"/>
          <w:sz w:val="20"/>
          <w:szCs w:val="20"/>
        </w:rPr>
        <w:t>ul completion of the course BPJ_</w:t>
      </w:r>
      <w:r w:rsidRPr="00F718AD">
        <w:rPr>
          <w:rFonts w:ascii="Arial" w:hAnsi="Arial" w:cs="Arial"/>
          <w:sz w:val="20"/>
          <w:szCs w:val="20"/>
        </w:rPr>
        <w:t>JI4A (no documents are required).</w:t>
      </w:r>
    </w:p>
    <w:p w14:paraId="6F05DFD3" w14:textId="77777777" w:rsidR="00E77D72" w:rsidRDefault="004F55B0" w:rsidP="004F55B0">
      <w:pPr>
        <w:numPr>
          <w:ilvl w:val="0"/>
          <w:numId w:val="22"/>
        </w:numPr>
        <w:spacing w:after="0" w:line="240" w:lineRule="auto"/>
        <w:ind w:hanging="357"/>
        <w:jc w:val="both"/>
        <w:rPr>
          <w:rFonts w:ascii="Arial" w:hAnsi="Arial" w:cs="Arial"/>
          <w:sz w:val="20"/>
          <w:szCs w:val="20"/>
        </w:rPr>
      </w:pPr>
      <w:r w:rsidRPr="00F718AD">
        <w:rPr>
          <w:rFonts w:ascii="Arial" w:hAnsi="Arial" w:cs="Arial"/>
          <w:sz w:val="20"/>
          <w:szCs w:val="20"/>
        </w:rPr>
        <w:t xml:space="preserve">If the applicant is a graduate from FEA MU  Master degree studies accredited in Czech language and he is not a graduate from FEA MU Bachelor degree studies, the English language examination shall be credited on basis of </w:t>
      </w:r>
    </w:p>
    <w:p w14:paraId="4F689C3C" w14:textId="77777777" w:rsidR="004F55B0" w:rsidRDefault="004F55B0" w:rsidP="00E77D72">
      <w:pPr>
        <w:pStyle w:val="Odstavecseseznamem"/>
        <w:numPr>
          <w:ilvl w:val="0"/>
          <w:numId w:val="34"/>
        </w:numPr>
        <w:spacing w:after="0" w:line="240" w:lineRule="auto"/>
        <w:jc w:val="both"/>
        <w:rPr>
          <w:rFonts w:ascii="Arial" w:hAnsi="Arial" w:cs="Arial"/>
          <w:sz w:val="20"/>
          <w:szCs w:val="20"/>
        </w:rPr>
      </w:pPr>
      <w:r w:rsidRPr="00E77D72">
        <w:rPr>
          <w:rFonts w:ascii="Arial" w:hAnsi="Arial" w:cs="Arial"/>
          <w:sz w:val="20"/>
          <w:szCs w:val="20"/>
        </w:rPr>
        <w:t xml:space="preserve">an authentic copy of an acknowledged international certificate that proves passing an English </w:t>
      </w:r>
      <w:r w:rsidR="00E77D72" w:rsidRPr="00E77D72">
        <w:rPr>
          <w:rFonts w:ascii="Arial" w:hAnsi="Arial" w:cs="Arial"/>
          <w:sz w:val="20"/>
          <w:szCs w:val="20"/>
        </w:rPr>
        <w:t>test at the minimum level of C1</w:t>
      </w:r>
    </w:p>
    <w:p w14:paraId="7B3E89ED" w14:textId="77777777" w:rsidR="00E77D72" w:rsidRDefault="00E77D72" w:rsidP="00050B54">
      <w:pPr>
        <w:pStyle w:val="Odstavecseseznamem"/>
        <w:spacing w:after="0" w:line="240" w:lineRule="auto"/>
        <w:ind w:left="1170"/>
        <w:jc w:val="both"/>
        <w:rPr>
          <w:rFonts w:ascii="Arial" w:hAnsi="Arial" w:cs="Arial"/>
          <w:sz w:val="20"/>
          <w:szCs w:val="20"/>
        </w:rPr>
      </w:pPr>
      <w:r>
        <w:rPr>
          <w:rFonts w:ascii="Arial" w:hAnsi="Arial" w:cs="Arial"/>
          <w:sz w:val="20"/>
          <w:szCs w:val="20"/>
        </w:rPr>
        <w:t>or</w:t>
      </w:r>
    </w:p>
    <w:p w14:paraId="293E4B06" w14:textId="77777777" w:rsidR="00E77D72" w:rsidRPr="00E77D72" w:rsidRDefault="00E77D72" w:rsidP="00E77D72">
      <w:pPr>
        <w:pStyle w:val="Odstavecseseznamem"/>
        <w:numPr>
          <w:ilvl w:val="0"/>
          <w:numId w:val="34"/>
        </w:numPr>
        <w:spacing w:after="0" w:line="240" w:lineRule="auto"/>
        <w:jc w:val="both"/>
        <w:rPr>
          <w:rFonts w:ascii="Arial" w:hAnsi="Arial" w:cs="Arial"/>
          <w:sz w:val="20"/>
          <w:szCs w:val="20"/>
        </w:rPr>
      </w:pPr>
      <w:r w:rsidRPr="00F718AD">
        <w:rPr>
          <w:rFonts w:ascii="Arial" w:hAnsi="Arial" w:cs="Arial"/>
          <w:sz w:val="20"/>
          <w:szCs w:val="20"/>
        </w:rPr>
        <w:t>an authentic copy of</w:t>
      </w:r>
      <w:r w:rsidR="00050B54">
        <w:rPr>
          <w:rFonts w:ascii="Arial" w:hAnsi="Arial" w:cs="Arial"/>
          <w:sz w:val="20"/>
          <w:szCs w:val="20"/>
        </w:rPr>
        <w:t xml:space="preserve"> diploma supplement </w:t>
      </w:r>
      <w:r w:rsidR="00050B54" w:rsidRPr="00F718AD">
        <w:rPr>
          <w:rFonts w:ascii="Arial" w:hAnsi="Arial" w:cs="Arial"/>
          <w:sz w:val="20"/>
          <w:szCs w:val="20"/>
        </w:rPr>
        <w:t xml:space="preserve">or a certificate of attending a language course at least of C1 level </w:t>
      </w:r>
      <w:r w:rsidR="00050B54">
        <w:rPr>
          <w:rFonts w:ascii="Arial" w:hAnsi="Arial" w:cs="Arial"/>
          <w:sz w:val="20"/>
          <w:szCs w:val="20"/>
        </w:rPr>
        <w:t xml:space="preserve">during the Bachelor degree studies </w:t>
      </w:r>
      <w:r w:rsidR="00050B54" w:rsidRPr="00F718AD">
        <w:rPr>
          <w:rFonts w:ascii="Arial" w:hAnsi="Arial" w:cs="Arial"/>
          <w:sz w:val="20"/>
          <w:szCs w:val="20"/>
        </w:rPr>
        <w:t xml:space="preserve">issued by the Office for Studies of the appropriate higher education </w:t>
      </w:r>
      <w:r w:rsidR="00050B54">
        <w:rPr>
          <w:rFonts w:ascii="Arial" w:hAnsi="Arial" w:cs="Arial"/>
          <w:sz w:val="20"/>
          <w:szCs w:val="20"/>
        </w:rPr>
        <w:t>university</w:t>
      </w:r>
      <w:r w:rsidR="00050B54" w:rsidRPr="00050B54">
        <w:rPr>
          <w:rFonts w:ascii="Arial" w:hAnsi="Arial" w:cs="Arial"/>
          <w:sz w:val="20"/>
          <w:szCs w:val="20"/>
        </w:rPr>
        <w:t xml:space="preserve"> prescribed study literature of the subject and the form and content of the examination confirmed by the Office for Studies of the relevant university)</w:t>
      </w:r>
    </w:p>
    <w:p w14:paraId="55D0FDD2" w14:textId="77777777" w:rsidR="004F55B0" w:rsidRPr="00F718AD" w:rsidRDefault="004F55B0" w:rsidP="004F55B0">
      <w:pPr>
        <w:numPr>
          <w:ilvl w:val="0"/>
          <w:numId w:val="22"/>
        </w:numPr>
        <w:spacing w:after="0" w:line="240" w:lineRule="auto"/>
        <w:ind w:hanging="357"/>
        <w:jc w:val="both"/>
        <w:rPr>
          <w:rFonts w:ascii="Arial" w:hAnsi="Arial" w:cs="Arial"/>
          <w:sz w:val="20"/>
          <w:szCs w:val="20"/>
        </w:rPr>
      </w:pPr>
      <w:r w:rsidRPr="00F718AD">
        <w:rPr>
          <w:rFonts w:ascii="Arial" w:hAnsi="Arial" w:cs="Arial"/>
          <w:sz w:val="20"/>
          <w:szCs w:val="20"/>
        </w:rPr>
        <w:t>If the applicant is a graduate from FEA MU  Master degree studies accredited in English language, the English language examination shall be credited on basis of Master’s diploma (no documents are required).</w:t>
      </w:r>
    </w:p>
    <w:p w14:paraId="4DA6368F" w14:textId="77777777" w:rsidR="004F55B0" w:rsidRPr="00F718AD" w:rsidRDefault="004F55B0" w:rsidP="004F55B0">
      <w:pPr>
        <w:spacing w:before="120" w:after="120" w:line="240" w:lineRule="auto"/>
        <w:jc w:val="both"/>
        <w:rPr>
          <w:rFonts w:ascii="Arial" w:hAnsi="Arial" w:cs="Arial"/>
          <w:sz w:val="20"/>
          <w:szCs w:val="20"/>
        </w:rPr>
      </w:pPr>
      <w:r w:rsidRPr="00F718AD">
        <w:rPr>
          <w:rFonts w:ascii="Arial" w:hAnsi="Arial" w:cs="Arial"/>
          <w:sz w:val="20"/>
          <w:szCs w:val="20"/>
        </w:rPr>
        <w:t xml:space="preserve">2.1.1.2 </w:t>
      </w:r>
      <w:r w:rsidRPr="00F718AD">
        <w:rPr>
          <w:rFonts w:ascii="Arial" w:hAnsi="Arial" w:cs="Arial"/>
          <w:sz w:val="20"/>
          <w:szCs w:val="20"/>
        </w:rPr>
        <w:tab/>
        <w:t>In case the applicant is not a graduate from FEA MU</w:t>
      </w:r>
    </w:p>
    <w:p w14:paraId="7C87DA8C" w14:textId="77777777" w:rsidR="004F55B0" w:rsidRPr="00F718AD" w:rsidRDefault="004F55B0" w:rsidP="004F55B0">
      <w:pPr>
        <w:numPr>
          <w:ilvl w:val="0"/>
          <w:numId w:val="30"/>
        </w:numPr>
        <w:spacing w:after="0" w:line="240" w:lineRule="auto"/>
        <w:jc w:val="both"/>
        <w:rPr>
          <w:rFonts w:ascii="Arial" w:hAnsi="Arial" w:cs="Arial"/>
          <w:sz w:val="20"/>
          <w:szCs w:val="20"/>
        </w:rPr>
      </w:pPr>
      <w:r w:rsidRPr="00F718AD">
        <w:rPr>
          <w:rFonts w:ascii="Arial" w:hAnsi="Arial" w:cs="Arial"/>
          <w:sz w:val="20"/>
          <w:szCs w:val="20"/>
        </w:rPr>
        <w:t xml:space="preserve">If the applicant is a graduate from Master degree studies accredited in English language, the English language examination shall be credited on the basis of an authentic copy of diploma  issued by the Office for Studies of the appropriate </w:t>
      </w:r>
      <w:r w:rsidR="00A2232D">
        <w:rPr>
          <w:rFonts w:ascii="Arial" w:hAnsi="Arial" w:cs="Arial"/>
          <w:sz w:val="20"/>
          <w:szCs w:val="20"/>
        </w:rPr>
        <w:t>university</w:t>
      </w:r>
      <w:r w:rsidRPr="00F718AD">
        <w:rPr>
          <w:rFonts w:ascii="Arial" w:hAnsi="Arial" w:cs="Arial"/>
          <w:sz w:val="20"/>
          <w:szCs w:val="20"/>
        </w:rPr>
        <w:t>.</w:t>
      </w:r>
    </w:p>
    <w:p w14:paraId="02D81B75" w14:textId="77777777" w:rsidR="004F55B0" w:rsidRPr="00F718AD" w:rsidRDefault="004F55B0" w:rsidP="004F55B0">
      <w:pPr>
        <w:numPr>
          <w:ilvl w:val="0"/>
          <w:numId w:val="30"/>
        </w:numPr>
        <w:spacing w:after="0" w:line="240" w:lineRule="auto"/>
        <w:jc w:val="both"/>
        <w:rPr>
          <w:rFonts w:ascii="Arial" w:hAnsi="Arial" w:cs="Arial"/>
          <w:sz w:val="20"/>
          <w:szCs w:val="20"/>
        </w:rPr>
      </w:pPr>
      <w:r w:rsidRPr="00F718AD">
        <w:rPr>
          <w:rFonts w:ascii="Arial" w:hAnsi="Arial" w:cs="Arial"/>
          <w:sz w:val="20"/>
          <w:szCs w:val="20"/>
        </w:rPr>
        <w:t xml:space="preserve"> If the applicant is a graduate from Master degree studies accredited in other language, the English language examination shall be credited on the basis of:</w:t>
      </w:r>
    </w:p>
    <w:p w14:paraId="37A20EE0" w14:textId="77777777" w:rsidR="004F55B0" w:rsidRPr="00F718AD" w:rsidRDefault="004F55B0" w:rsidP="004F55B0">
      <w:pPr>
        <w:spacing w:after="0" w:line="240" w:lineRule="auto"/>
        <w:ind w:left="360"/>
        <w:jc w:val="both"/>
        <w:rPr>
          <w:rFonts w:ascii="Arial" w:hAnsi="Arial" w:cs="Arial"/>
          <w:sz w:val="20"/>
          <w:szCs w:val="20"/>
        </w:rPr>
      </w:pPr>
    </w:p>
    <w:p w14:paraId="5F218A22" w14:textId="77777777" w:rsidR="004F55B0" w:rsidRPr="00F718AD" w:rsidRDefault="004F55B0" w:rsidP="004F55B0">
      <w:pPr>
        <w:numPr>
          <w:ilvl w:val="0"/>
          <w:numId w:val="31"/>
        </w:numPr>
        <w:spacing w:after="0" w:line="240" w:lineRule="auto"/>
        <w:jc w:val="both"/>
        <w:rPr>
          <w:rFonts w:ascii="Arial" w:hAnsi="Arial" w:cs="Arial"/>
          <w:sz w:val="20"/>
          <w:szCs w:val="20"/>
        </w:rPr>
      </w:pPr>
      <w:r w:rsidRPr="00F718AD">
        <w:rPr>
          <w:rFonts w:ascii="Arial" w:hAnsi="Arial" w:cs="Arial"/>
          <w:sz w:val="20"/>
          <w:szCs w:val="20"/>
        </w:rPr>
        <w:t>an authentic copy of a diploma or a certificate of attending a language course at least of C1 level issued by the Office for Studies of the appropriate higher education institution or a unit of it; in addition to the above mentioned documents, it is necessary to present course/subject syllabus, reading required for the course/subject and the examination form and content confirmed by the Office for Studies of the appropriate higher education institution or a unit of it,</w:t>
      </w:r>
    </w:p>
    <w:p w14:paraId="24BD1444" w14:textId="77777777" w:rsidR="004F55B0" w:rsidRPr="00F718AD" w:rsidRDefault="004F55B0" w:rsidP="004F55B0">
      <w:pPr>
        <w:spacing w:after="0" w:line="240" w:lineRule="auto"/>
        <w:ind w:left="360"/>
        <w:jc w:val="both"/>
        <w:rPr>
          <w:rFonts w:ascii="Arial" w:hAnsi="Arial" w:cs="Arial"/>
          <w:sz w:val="20"/>
          <w:szCs w:val="20"/>
        </w:rPr>
      </w:pPr>
      <w:r w:rsidRPr="00F718AD">
        <w:rPr>
          <w:rFonts w:ascii="Arial" w:hAnsi="Arial" w:cs="Arial"/>
          <w:sz w:val="20"/>
          <w:szCs w:val="20"/>
        </w:rPr>
        <w:t>or</w:t>
      </w:r>
    </w:p>
    <w:p w14:paraId="04BF4D59" w14:textId="77777777" w:rsidR="004F55B0" w:rsidRPr="00F718AD" w:rsidRDefault="004F55B0" w:rsidP="004F55B0">
      <w:pPr>
        <w:numPr>
          <w:ilvl w:val="0"/>
          <w:numId w:val="31"/>
        </w:numPr>
        <w:spacing w:after="0" w:line="240" w:lineRule="auto"/>
        <w:jc w:val="both"/>
        <w:rPr>
          <w:rFonts w:ascii="Arial" w:hAnsi="Arial" w:cs="Arial"/>
          <w:sz w:val="20"/>
          <w:szCs w:val="20"/>
        </w:rPr>
      </w:pPr>
      <w:r w:rsidRPr="00F718AD">
        <w:rPr>
          <w:rFonts w:ascii="Arial" w:hAnsi="Arial" w:cs="Arial"/>
          <w:sz w:val="20"/>
          <w:szCs w:val="20"/>
        </w:rPr>
        <w:t>an authentic copy of an acknowledged international certificate that proves passing an English test at the minimum level of C1.</w:t>
      </w:r>
    </w:p>
    <w:p w14:paraId="3A06FE3D" w14:textId="77777777" w:rsidR="004F55B0" w:rsidRPr="00F718AD" w:rsidRDefault="004F55B0" w:rsidP="004F55B0">
      <w:pPr>
        <w:spacing w:after="0" w:line="240" w:lineRule="auto"/>
        <w:jc w:val="both"/>
        <w:rPr>
          <w:rFonts w:ascii="Arial" w:hAnsi="Arial" w:cs="Arial"/>
          <w:sz w:val="20"/>
          <w:szCs w:val="20"/>
        </w:rPr>
      </w:pPr>
      <w:r w:rsidRPr="00F718AD">
        <w:rPr>
          <w:rFonts w:ascii="Arial" w:hAnsi="Arial" w:cs="Arial"/>
          <w:sz w:val="20"/>
          <w:szCs w:val="20"/>
        </w:rPr>
        <w:t xml:space="preserve">   </w:t>
      </w:r>
    </w:p>
    <w:p w14:paraId="395438C3" w14:textId="77777777" w:rsidR="004F55B0" w:rsidRPr="00F718AD" w:rsidRDefault="004F55B0" w:rsidP="004F55B0">
      <w:pPr>
        <w:spacing w:after="0" w:line="240" w:lineRule="auto"/>
        <w:jc w:val="both"/>
        <w:rPr>
          <w:rFonts w:ascii="Arial" w:hAnsi="Arial" w:cs="Arial"/>
          <w:sz w:val="20"/>
          <w:szCs w:val="20"/>
        </w:rPr>
      </w:pPr>
    </w:p>
    <w:p w14:paraId="6F125911" w14:textId="77777777" w:rsidR="004F55B0" w:rsidRPr="00F718AD" w:rsidRDefault="004F55B0" w:rsidP="004F55B0">
      <w:pPr>
        <w:spacing w:after="0" w:line="240" w:lineRule="auto"/>
        <w:jc w:val="both"/>
        <w:rPr>
          <w:rFonts w:ascii="Arial" w:hAnsi="Arial" w:cs="Arial"/>
          <w:b/>
          <w:sz w:val="20"/>
          <w:szCs w:val="20"/>
        </w:rPr>
      </w:pPr>
      <w:r w:rsidRPr="00F718AD">
        <w:rPr>
          <w:rFonts w:ascii="Arial" w:hAnsi="Arial" w:cs="Arial"/>
          <w:b/>
          <w:sz w:val="20"/>
          <w:szCs w:val="20"/>
        </w:rPr>
        <w:t>2.2 Examination of language competence of foreign countries applicants (apart from Slovakian applicants) applying for DDP accredited in Czech language</w:t>
      </w:r>
    </w:p>
    <w:p w14:paraId="2DEFE547" w14:textId="77777777" w:rsidR="004F55B0" w:rsidRPr="00F718AD" w:rsidRDefault="004F55B0" w:rsidP="00A2232D">
      <w:pPr>
        <w:spacing w:before="120" w:after="120" w:line="240" w:lineRule="auto"/>
        <w:ind w:left="360"/>
        <w:jc w:val="both"/>
        <w:rPr>
          <w:rFonts w:ascii="Arial" w:hAnsi="Arial" w:cs="Arial"/>
          <w:sz w:val="20"/>
          <w:szCs w:val="20"/>
        </w:rPr>
      </w:pPr>
      <w:r w:rsidRPr="00F718AD">
        <w:rPr>
          <w:rFonts w:ascii="Arial" w:hAnsi="Arial" w:cs="Arial"/>
          <w:sz w:val="20"/>
          <w:szCs w:val="20"/>
        </w:rPr>
        <w:t>The foreign applicants (apart from Slovakian applicants) applying for DDP accredited in Czech language has to prove his competence in Czech language. The competence is testing during the special discussion.</w:t>
      </w:r>
    </w:p>
    <w:p w14:paraId="673B9142" w14:textId="77777777" w:rsidR="0035799E" w:rsidRPr="00F718AD" w:rsidRDefault="0035799E" w:rsidP="00BB3EC3">
      <w:pPr>
        <w:spacing w:before="240" w:after="120" w:line="240" w:lineRule="auto"/>
        <w:jc w:val="both"/>
        <w:rPr>
          <w:rFonts w:ascii="Arial" w:hAnsi="Arial" w:cs="Arial"/>
          <w:b/>
          <w:bCs/>
          <w:sz w:val="20"/>
          <w:szCs w:val="20"/>
        </w:rPr>
      </w:pPr>
      <w:r w:rsidRPr="00F718AD">
        <w:rPr>
          <w:rFonts w:ascii="Arial" w:hAnsi="Arial" w:cs="Arial"/>
          <w:b/>
          <w:bCs/>
          <w:sz w:val="20"/>
          <w:szCs w:val="20"/>
        </w:rPr>
        <w:br w:type="page"/>
      </w:r>
      <w:r w:rsidR="00B4663E" w:rsidRPr="00F718AD">
        <w:rPr>
          <w:rFonts w:ascii="Arial" w:hAnsi="Arial" w:cs="Arial"/>
          <w:b/>
          <w:bCs/>
          <w:sz w:val="20"/>
          <w:szCs w:val="20"/>
        </w:rPr>
        <w:lastRenderedPageBreak/>
        <w:t>2.3</w:t>
      </w:r>
      <w:r w:rsidRPr="00F718AD">
        <w:rPr>
          <w:rFonts w:ascii="Arial" w:hAnsi="Arial" w:cs="Arial"/>
          <w:b/>
          <w:bCs/>
          <w:sz w:val="20"/>
          <w:szCs w:val="20"/>
        </w:rPr>
        <w:t xml:space="preserve">   DDP Entrance Examination in Economics</w:t>
      </w:r>
      <w:r w:rsidR="00B4663E" w:rsidRPr="00F718AD">
        <w:rPr>
          <w:rFonts w:ascii="Arial" w:hAnsi="Arial" w:cs="Arial"/>
          <w:b/>
          <w:bCs/>
          <w:sz w:val="20"/>
          <w:szCs w:val="20"/>
        </w:rPr>
        <w:t xml:space="preserve"> and Ekonomie</w:t>
      </w:r>
    </w:p>
    <w:p w14:paraId="73408137" w14:textId="77777777" w:rsidR="0035799E" w:rsidRPr="00F718AD" w:rsidRDefault="0035799E" w:rsidP="00BB3EC3">
      <w:pPr>
        <w:spacing w:after="0" w:line="240" w:lineRule="auto"/>
        <w:ind w:left="363"/>
        <w:jc w:val="both"/>
        <w:rPr>
          <w:rFonts w:ascii="Arial" w:hAnsi="Arial" w:cs="Arial"/>
          <w:sz w:val="20"/>
          <w:szCs w:val="20"/>
        </w:rPr>
      </w:pPr>
      <w:r w:rsidRPr="00F718AD">
        <w:rPr>
          <w:rFonts w:ascii="Arial" w:hAnsi="Arial" w:cs="Arial"/>
          <w:sz w:val="20"/>
          <w:szCs w:val="20"/>
        </w:rPr>
        <w:tab/>
        <w:t>The entrance exam takes a written and an oral form.</w:t>
      </w:r>
    </w:p>
    <w:p w14:paraId="0CAA1EEF" w14:textId="77777777" w:rsidR="0035799E" w:rsidRPr="00F718AD" w:rsidRDefault="00884E3D" w:rsidP="00BB3EC3">
      <w:pPr>
        <w:numPr>
          <w:ilvl w:val="0"/>
          <w:numId w:val="9"/>
        </w:numPr>
        <w:spacing w:after="0" w:line="240" w:lineRule="auto"/>
        <w:ind w:hanging="357"/>
        <w:jc w:val="both"/>
        <w:rPr>
          <w:rFonts w:ascii="Arial" w:hAnsi="Arial" w:cs="Arial"/>
          <w:sz w:val="20"/>
          <w:szCs w:val="20"/>
        </w:rPr>
      </w:pPr>
      <w:r>
        <w:rPr>
          <w:rFonts w:ascii="Arial" w:hAnsi="Arial" w:cs="Arial"/>
          <w:sz w:val="20"/>
          <w:szCs w:val="20"/>
        </w:rPr>
        <w:t>The special test takes a wr</w:t>
      </w:r>
      <w:r w:rsidRPr="00F718AD">
        <w:rPr>
          <w:rFonts w:ascii="Arial" w:hAnsi="Arial" w:cs="Arial"/>
          <w:sz w:val="20"/>
          <w:szCs w:val="20"/>
        </w:rPr>
        <w:t xml:space="preserve">itten </w:t>
      </w:r>
      <w:r>
        <w:rPr>
          <w:rFonts w:ascii="Arial" w:hAnsi="Arial" w:cs="Arial"/>
          <w:sz w:val="20"/>
          <w:szCs w:val="20"/>
        </w:rPr>
        <w:t>form and</w:t>
      </w:r>
      <w:r w:rsidRPr="00F718AD">
        <w:rPr>
          <w:rFonts w:ascii="Arial" w:hAnsi="Arial" w:cs="Arial"/>
          <w:sz w:val="20"/>
          <w:szCs w:val="20"/>
        </w:rPr>
        <w:t xml:space="preserve"> last</w:t>
      </w:r>
      <w:r>
        <w:rPr>
          <w:rFonts w:ascii="Arial" w:hAnsi="Arial" w:cs="Arial"/>
          <w:sz w:val="20"/>
          <w:szCs w:val="20"/>
        </w:rPr>
        <w:t>s</w:t>
      </w:r>
      <w:r w:rsidRPr="00F718AD">
        <w:rPr>
          <w:rFonts w:ascii="Arial" w:hAnsi="Arial" w:cs="Arial"/>
          <w:sz w:val="20"/>
          <w:szCs w:val="20"/>
        </w:rPr>
        <w:t xml:space="preserve"> 60 minutes</w:t>
      </w:r>
      <w:r w:rsidR="0035799E" w:rsidRPr="00F718AD">
        <w:rPr>
          <w:rFonts w:ascii="Arial" w:hAnsi="Arial" w:cs="Arial"/>
          <w:sz w:val="20"/>
          <w:szCs w:val="20"/>
        </w:rPr>
        <w:t>. It checks the knowledge of microeconomics and macroeconomics in the extent required for the final state exam (</w:t>
      </w:r>
      <w:r w:rsidR="005869F9" w:rsidRPr="00F718AD">
        <w:rPr>
          <w:rFonts w:ascii="Arial" w:hAnsi="Arial" w:cs="Arial"/>
          <w:sz w:val="20"/>
          <w:szCs w:val="20"/>
        </w:rPr>
        <w:t>hereinafter referred to as FSE)</w:t>
      </w:r>
    </w:p>
    <w:p w14:paraId="7571655A" w14:textId="77777777" w:rsidR="005869F9" w:rsidRPr="00F718AD" w:rsidRDefault="005869F9" w:rsidP="005869F9">
      <w:pPr>
        <w:numPr>
          <w:ilvl w:val="0"/>
          <w:numId w:val="32"/>
        </w:numPr>
        <w:spacing w:after="0" w:line="240" w:lineRule="auto"/>
        <w:jc w:val="both"/>
        <w:rPr>
          <w:rFonts w:ascii="Arial" w:hAnsi="Arial" w:cs="Arial"/>
          <w:sz w:val="20"/>
          <w:szCs w:val="20"/>
        </w:rPr>
      </w:pPr>
      <w:r w:rsidRPr="00F718AD">
        <w:rPr>
          <w:rFonts w:ascii="Arial" w:hAnsi="Arial" w:cs="Arial"/>
          <w:sz w:val="20"/>
          <w:szCs w:val="20"/>
        </w:rPr>
        <w:t xml:space="preserve">max. </w:t>
      </w:r>
      <w:r w:rsidR="009250EB">
        <w:rPr>
          <w:rFonts w:ascii="Arial" w:hAnsi="Arial" w:cs="Arial"/>
          <w:sz w:val="20"/>
          <w:szCs w:val="20"/>
        </w:rPr>
        <w:t>2</w:t>
      </w:r>
      <w:r w:rsidRPr="00F718AD">
        <w:rPr>
          <w:rFonts w:ascii="Arial" w:hAnsi="Arial" w:cs="Arial"/>
          <w:sz w:val="20"/>
          <w:szCs w:val="20"/>
        </w:rPr>
        <w:t>0 points, min. for acceptance 50</w:t>
      </w:r>
      <w:r w:rsidR="006C26BB">
        <w:rPr>
          <w:rFonts w:ascii="Arial" w:hAnsi="Arial" w:cs="Arial"/>
          <w:sz w:val="20"/>
          <w:szCs w:val="20"/>
        </w:rPr>
        <w:t xml:space="preserve"> </w:t>
      </w:r>
      <w:r w:rsidRPr="00F718AD">
        <w:rPr>
          <w:rFonts w:ascii="Arial" w:hAnsi="Arial" w:cs="Arial"/>
          <w:sz w:val="20"/>
          <w:szCs w:val="20"/>
        </w:rPr>
        <w:t xml:space="preserve">%. </w:t>
      </w:r>
    </w:p>
    <w:p w14:paraId="1A4A262F" w14:textId="77777777" w:rsidR="0035799E" w:rsidRPr="00F718AD" w:rsidRDefault="0035799E" w:rsidP="00BB3EC3">
      <w:pPr>
        <w:numPr>
          <w:ilvl w:val="0"/>
          <w:numId w:val="9"/>
        </w:numPr>
        <w:spacing w:after="0" w:line="240" w:lineRule="auto"/>
        <w:ind w:hanging="357"/>
        <w:jc w:val="both"/>
        <w:rPr>
          <w:rFonts w:ascii="Arial" w:hAnsi="Arial" w:cs="Arial"/>
          <w:sz w:val="20"/>
          <w:szCs w:val="20"/>
        </w:rPr>
      </w:pPr>
      <w:r w:rsidRPr="00F718AD">
        <w:rPr>
          <w:rFonts w:ascii="Arial" w:hAnsi="Arial" w:cs="Arial"/>
          <w:sz w:val="20"/>
          <w:szCs w:val="20"/>
        </w:rPr>
        <w:t xml:space="preserve">The discussion is based on a </w:t>
      </w:r>
      <w:r w:rsidR="002A561A">
        <w:rPr>
          <w:rFonts w:ascii="Arial" w:hAnsi="Arial" w:cs="Arial"/>
          <w:sz w:val="20"/>
          <w:szCs w:val="20"/>
        </w:rPr>
        <w:t>dissertation project</w:t>
      </w:r>
      <w:r w:rsidRPr="00F718AD">
        <w:rPr>
          <w:rFonts w:ascii="Arial" w:hAnsi="Arial" w:cs="Arial"/>
          <w:sz w:val="20"/>
          <w:szCs w:val="20"/>
        </w:rPr>
        <w:t xml:space="preserve"> and presented by the applicant. The paper in the extent of 8–12 pages shall content the following:</w:t>
      </w:r>
    </w:p>
    <w:p w14:paraId="29A78F8C" w14:textId="77777777" w:rsidR="0035799E" w:rsidRPr="00F718AD" w:rsidRDefault="0035799E" w:rsidP="00BB3EC3">
      <w:pPr>
        <w:numPr>
          <w:ilvl w:val="1"/>
          <w:numId w:val="9"/>
        </w:numPr>
        <w:tabs>
          <w:tab w:val="num" w:pos="1440"/>
        </w:tabs>
        <w:spacing w:after="0" w:line="240" w:lineRule="auto"/>
        <w:ind w:hanging="357"/>
        <w:jc w:val="both"/>
        <w:rPr>
          <w:rFonts w:ascii="Arial" w:hAnsi="Arial" w:cs="Arial"/>
          <w:sz w:val="20"/>
          <w:szCs w:val="20"/>
        </w:rPr>
      </w:pPr>
      <w:r w:rsidRPr="00F718AD">
        <w:rPr>
          <w:rFonts w:ascii="Arial" w:hAnsi="Arial" w:cs="Arial"/>
          <w:sz w:val="20"/>
          <w:szCs w:val="20"/>
        </w:rPr>
        <w:t>information of diploma thesis topic and achieved conclusions,</w:t>
      </w:r>
    </w:p>
    <w:p w14:paraId="1C3AC9B9" w14:textId="77777777" w:rsidR="0035799E" w:rsidRPr="00F718AD" w:rsidRDefault="0035799E" w:rsidP="00BB3EC3">
      <w:pPr>
        <w:numPr>
          <w:ilvl w:val="1"/>
          <w:numId w:val="9"/>
        </w:numPr>
        <w:tabs>
          <w:tab w:val="num" w:pos="1440"/>
        </w:tabs>
        <w:spacing w:after="0" w:line="240" w:lineRule="auto"/>
        <w:ind w:hanging="357"/>
        <w:jc w:val="both"/>
        <w:rPr>
          <w:rFonts w:ascii="Arial" w:hAnsi="Arial" w:cs="Arial"/>
          <w:sz w:val="20"/>
          <w:szCs w:val="20"/>
        </w:rPr>
      </w:pPr>
      <w:r w:rsidRPr="00F718AD">
        <w:rPr>
          <w:rFonts w:ascii="Arial" w:hAnsi="Arial" w:cs="Arial"/>
          <w:sz w:val="20"/>
          <w:szCs w:val="20"/>
        </w:rPr>
        <w:t>applicant’s motivation to the chosen dissertation thesis topic,</w:t>
      </w:r>
    </w:p>
    <w:p w14:paraId="16598C36" w14:textId="77777777" w:rsidR="0035799E" w:rsidRPr="00F718AD" w:rsidRDefault="0035799E" w:rsidP="00BB3EC3">
      <w:pPr>
        <w:numPr>
          <w:ilvl w:val="1"/>
          <w:numId w:val="9"/>
        </w:numPr>
        <w:tabs>
          <w:tab w:val="num" w:pos="1440"/>
        </w:tabs>
        <w:spacing w:after="0" w:line="240" w:lineRule="auto"/>
        <w:ind w:hanging="357"/>
        <w:jc w:val="both"/>
        <w:rPr>
          <w:rFonts w:ascii="Arial" w:hAnsi="Arial" w:cs="Arial"/>
          <w:sz w:val="20"/>
          <w:szCs w:val="20"/>
        </w:rPr>
      </w:pPr>
      <w:r w:rsidRPr="00F718AD">
        <w:rPr>
          <w:rFonts w:ascii="Arial" w:hAnsi="Arial" w:cs="Arial"/>
          <w:sz w:val="20"/>
          <w:szCs w:val="20"/>
        </w:rPr>
        <w:t xml:space="preserve">dissertation </w:t>
      </w:r>
      <w:r w:rsidR="005B7506" w:rsidRPr="00F718AD">
        <w:rPr>
          <w:rFonts w:ascii="Arial" w:hAnsi="Arial" w:cs="Arial"/>
          <w:sz w:val="20"/>
          <w:szCs w:val="20"/>
        </w:rPr>
        <w:t>thesis’ contribution as planned</w:t>
      </w:r>
    </w:p>
    <w:p w14:paraId="0464AA78" w14:textId="77777777" w:rsidR="005B7506" w:rsidRPr="00F718AD" w:rsidRDefault="009250EB" w:rsidP="005B7506">
      <w:pPr>
        <w:numPr>
          <w:ilvl w:val="0"/>
          <w:numId w:val="32"/>
        </w:numPr>
        <w:spacing w:after="0" w:line="240" w:lineRule="auto"/>
        <w:jc w:val="both"/>
        <w:rPr>
          <w:rFonts w:ascii="Arial" w:hAnsi="Arial" w:cs="Arial"/>
          <w:sz w:val="20"/>
          <w:szCs w:val="20"/>
        </w:rPr>
      </w:pPr>
      <w:r>
        <w:rPr>
          <w:rFonts w:ascii="Arial" w:hAnsi="Arial" w:cs="Arial"/>
          <w:sz w:val="20"/>
          <w:szCs w:val="20"/>
        </w:rPr>
        <w:t>max. 7</w:t>
      </w:r>
      <w:r w:rsidR="005B7506" w:rsidRPr="00F718AD">
        <w:rPr>
          <w:rFonts w:ascii="Arial" w:hAnsi="Arial" w:cs="Arial"/>
          <w:sz w:val="20"/>
          <w:szCs w:val="20"/>
        </w:rPr>
        <w:t>0 points, min. for acceptance 50</w:t>
      </w:r>
      <w:r w:rsidR="006C26BB">
        <w:rPr>
          <w:rFonts w:ascii="Arial" w:hAnsi="Arial" w:cs="Arial"/>
          <w:sz w:val="20"/>
          <w:szCs w:val="20"/>
        </w:rPr>
        <w:t xml:space="preserve"> </w:t>
      </w:r>
      <w:r w:rsidR="005B7506" w:rsidRPr="00F718AD">
        <w:rPr>
          <w:rFonts w:ascii="Arial" w:hAnsi="Arial" w:cs="Arial"/>
          <w:sz w:val="20"/>
          <w:szCs w:val="20"/>
        </w:rPr>
        <w:t xml:space="preserve">%. </w:t>
      </w:r>
    </w:p>
    <w:p w14:paraId="24EC6F93" w14:textId="77777777" w:rsidR="0035799E" w:rsidRPr="00F718AD" w:rsidRDefault="005C124A" w:rsidP="00BB3EC3">
      <w:pPr>
        <w:numPr>
          <w:ilvl w:val="0"/>
          <w:numId w:val="9"/>
        </w:numPr>
        <w:spacing w:after="0" w:line="240" w:lineRule="auto"/>
        <w:ind w:hanging="357"/>
        <w:jc w:val="both"/>
        <w:rPr>
          <w:rFonts w:ascii="Arial" w:hAnsi="Arial" w:cs="Arial"/>
          <w:sz w:val="20"/>
          <w:szCs w:val="20"/>
        </w:rPr>
      </w:pPr>
      <w:r w:rsidRPr="00F718AD">
        <w:rPr>
          <w:rFonts w:ascii="Arial" w:hAnsi="Arial" w:cs="Arial"/>
          <w:sz w:val="20"/>
          <w:szCs w:val="20"/>
        </w:rPr>
        <w:t>An English test</w:t>
      </w:r>
    </w:p>
    <w:p w14:paraId="1D8113CD" w14:textId="77777777" w:rsidR="005C124A" w:rsidRPr="00F718AD" w:rsidRDefault="005C124A" w:rsidP="005C124A">
      <w:pPr>
        <w:numPr>
          <w:ilvl w:val="0"/>
          <w:numId w:val="32"/>
        </w:numPr>
        <w:spacing w:after="0" w:line="240" w:lineRule="auto"/>
        <w:jc w:val="both"/>
        <w:rPr>
          <w:rFonts w:ascii="Arial" w:hAnsi="Arial" w:cs="Arial"/>
          <w:sz w:val="20"/>
          <w:szCs w:val="20"/>
        </w:rPr>
      </w:pPr>
      <w:r w:rsidRPr="00F718AD">
        <w:rPr>
          <w:rFonts w:ascii="Arial" w:hAnsi="Arial" w:cs="Arial"/>
          <w:sz w:val="20"/>
          <w:szCs w:val="20"/>
        </w:rPr>
        <w:t>max. 10 points, min. for acceptance 50</w:t>
      </w:r>
      <w:r w:rsidR="006C26BB">
        <w:rPr>
          <w:rFonts w:ascii="Arial" w:hAnsi="Arial" w:cs="Arial"/>
          <w:sz w:val="20"/>
          <w:szCs w:val="20"/>
        </w:rPr>
        <w:t xml:space="preserve"> </w:t>
      </w:r>
      <w:r w:rsidRPr="00F718AD">
        <w:rPr>
          <w:rFonts w:ascii="Arial" w:hAnsi="Arial" w:cs="Arial"/>
          <w:sz w:val="20"/>
          <w:szCs w:val="20"/>
        </w:rPr>
        <w:t xml:space="preserve">%. </w:t>
      </w:r>
    </w:p>
    <w:p w14:paraId="7BE15831" w14:textId="77777777" w:rsidR="005C124A" w:rsidRPr="00F718AD" w:rsidRDefault="009250EB" w:rsidP="0016695B">
      <w:pPr>
        <w:spacing w:after="0" w:line="240" w:lineRule="auto"/>
        <w:ind w:firstLine="708"/>
        <w:jc w:val="both"/>
        <w:rPr>
          <w:rFonts w:ascii="Arial" w:hAnsi="Arial" w:cs="Arial"/>
          <w:sz w:val="20"/>
          <w:szCs w:val="20"/>
        </w:rPr>
      </w:pPr>
      <w:r>
        <w:rPr>
          <w:rFonts w:ascii="Arial" w:hAnsi="Arial" w:cs="Arial"/>
          <w:sz w:val="20"/>
          <w:szCs w:val="20"/>
        </w:rPr>
        <w:t>Total rating: max. points 100, min. to accept 6</w:t>
      </w:r>
      <w:r w:rsidR="0016695B" w:rsidRPr="00F718AD">
        <w:rPr>
          <w:rFonts w:ascii="Arial" w:hAnsi="Arial" w:cs="Arial"/>
          <w:sz w:val="20"/>
          <w:szCs w:val="20"/>
        </w:rPr>
        <w:t>0</w:t>
      </w:r>
      <w:r w:rsidR="006C26BB">
        <w:rPr>
          <w:rFonts w:ascii="Arial" w:hAnsi="Arial" w:cs="Arial"/>
          <w:sz w:val="20"/>
          <w:szCs w:val="20"/>
        </w:rPr>
        <w:t xml:space="preserve"> </w:t>
      </w:r>
      <w:r w:rsidR="0016695B" w:rsidRPr="00F718AD">
        <w:rPr>
          <w:rFonts w:ascii="Arial" w:hAnsi="Arial" w:cs="Arial"/>
          <w:sz w:val="20"/>
          <w:szCs w:val="20"/>
        </w:rPr>
        <w:t>%.</w:t>
      </w:r>
    </w:p>
    <w:p w14:paraId="0F013CE6" w14:textId="77777777" w:rsidR="0035799E" w:rsidRPr="00F718AD" w:rsidRDefault="00B4663E" w:rsidP="00B4663E">
      <w:pPr>
        <w:spacing w:before="240" w:after="120" w:line="240" w:lineRule="auto"/>
        <w:jc w:val="both"/>
        <w:rPr>
          <w:rFonts w:ascii="Arial" w:hAnsi="Arial" w:cs="Arial"/>
          <w:b/>
          <w:bCs/>
          <w:sz w:val="20"/>
          <w:szCs w:val="20"/>
        </w:rPr>
      </w:pPr>
      <w:r w:rsidRPr="00F718AD">
        <w:rPr>
          <w:rFonts w:ascii="Arial" w:hAnsi="Arial" w:cs="Arial"/>
          <w:b/>
          <w:bCs/>
          <w:sz w:val="20"/>
          <w:szCs w:val="20"/>
        </w:rPr>
        <w:t>2.4</w:t>
      </w:r>
      <w:r w:rsidR="0035799E" w:rsidRPr="00F718AD">
        <w:rPr>
          <w:rFonts w:ascii="Arial" w:hAnsi="Arial" w:cs="Arial"/>
          <w:b/>
          <w:bCs/>
          <w:sz w:val="20"/>
          <w:szCs w:val="20"/>
        </w:rPr>
        <w:t xml:space="preserve">  DDP Entrance </w:t>
      </w:r>
      <w:r w:rsidR="005E59B6" w:rsidRPr="00F718AD">
        <w:rPr>
          <w:rFonts w:ascii="Arial" w:hAnsi="Arial" w:cs="Arial"/>
          <w:b/>
          <w:bCs/>
          <w:sz w:val="20"/>
          <w:szCs w:val="20"/>
        </w:rPr>
        <w:t>Examination in Economic Policy</w:t>
      </w:r>
      <w:r w:rsidR="00F718AD" w:rsidRPr="00F718AD">
        <w:rPr>
          <w:rFonts w:ascii="Arial" w:hAnsi="Arial" w:cs="Arial"/>
          <w:b/>
          <w:bCs/>
          <w:sz w:val="20"/>
          <w:szCs w:val="20"/>
        </w:rPr>
        <w:t xml:space="preserve"> and Hospodářská politika</w:t>
      </w:r>
    </w:p>
    <w:p w14:paraId="3D8A0904" w14:textId="77777777" w:rsidR="0035799E" w:rsidRPr="00F718AD" w:rsidRDefault="0035799E" w:rsidP="00BB3EC3">
      <w:pPr>
        <w:spacing w:after="0" w:line="240" w:lineRule="auto"/>
        <w:ind w:left="708"/>
        <w:jc w:val="both"/>
        <w:rPr>
          <w:rFonts w:ascii="Arial" w:hAnsi="Arial" w:cs="Arial"/>
          <w:sz w:val="20"/>
          <w:szCs w:val="20"/>
        </w:rPr>
      </w:pPr>
      <w:r w:rsidRPr="00F718AD">
        <w:rPr>
          <w:rFonts w:ascii="Arial" w:hAnsi="Arial" w:cs="Arial"/>
          <w:sz w:val="20"/>
          <w:szCs w:val="20"/>
        </w:rPr>
        <w:t>The entrance exam takes a written and an oral form.</w:t>
      </w:r>
    </w:p>
    <w:p w14:paraId="7388A089" w14:textId="77777777" w:rsidR="0035799E" w:rsidRPr="00F718AD" w:rsidRDefault="00884E3D" w:rsidP="00BB3EC3">
      <w:pPr>
        <w:numPr>
          <w:ilvl w:val="0"/>
          <w:numId w:val="24"/>
        </w:numPr>
        <w:spacing w:after="0" w:line="240" w:lineRule="auto"/>
        <w:ind w:hanging="357"/>
        <w:jc w:val="both"/>
        <w:rPr>
          <w:rFonts w:ascii="Arial" w:hAnsi="Arial" w:cs="Arial"/>
          <w:sz w:val="20"/>
          <w:szCs w:val="20"/>
        </w:rPr>
      </w:pPr>
      <w:r>
        <w:rPr>
          <w:rFonts w:ascii="Arial" w:hAnsi="Arial" w:cs="Arial"/>
          <w:sz w:val="20"/>
          <w:szCs w:val="20"/>
        </w:rPr>
        <w:t>The special test takes a wr</w:t>
      </w:r>
      <w:r w:rsidR="0035799E" w:rsidRPr="00F718AD">
        <w:rPr>
          <w:rFonts w:ascii="Arial" w:hAnsi="Arial" w:cs="Arial"/>
          <w:sz w:val="20"/>
          <w:szCs w:val="20"/>
        </w:rPr>
        <w:t xml:space="preserve">itten </w:t>
      </w:r>
      <w:r>
        <w:rPr>
          <w:rFonts w:ascii="Arial" w:hAnsi="Arial" w:cs="Arial"/>
          <w:sz w:val="20"/>
          <w:szCs w:val="20"/>
        </w:rPr>
        <w:t>form and</w:t>
      </w:r>
      <w:r w:rsidR="0035799E" w:rsidRPr="00F718AD">
        <w:rPr>
          <w:rFonts w:ascii="Arial" w:hAnsi="Arial" w:cs="Arial"/>
          <w:sz w:val="20"/>
          <w:szCs w:val="20"/>
        </w:rPr>
        <w:t xml:space="preserve"> last</w:t>
      </w:r>
      <w:r>
        <w:rPr>
          <w:rFonts w:ascii="Arial" w:hAnsi="Arial" w:cs="Arial"/>
          <w:sz w:val="20"/>
          <w:szCs w:val="20"/>
        </w:rPr>
        <w:t>s</w:t>
      </w:r>
      <w:r w:rsidR="0035799E" w:rsidRPr="00F718AD">
        <w:rPr>
          <w:rFonts w:ascii="Arial" w:hAnsi="Arial" w:cs="Arial"/>
          <w:sz w:val="20"/>
          <w:szCs w:val="20"/>
        </w:rPr>
        <w:t xml:space="preserve"> 60 minutes. It checks the knowledge of general economic theory (with accent placed on macroeconomics) and of </w:t>
      </w:r>
      <w:r w:rsidR="00FF794D" w:rsidRPr="00F718AD">
        <w:rPr>
          <w:rFonts w:ascii="Arial" w:hAnsi="Arial" w:cs="Arial"/>
          <w:sz w:val="20"/>
          <w:szCs w:val="20"/>
        </w:rPr>
        <w:t>economic politics in FSE extent</w:t>
      </w:r>
    </w:p>
    <w:p w14:paraId="5B83AFEA" w14:textId="77777777" w:rsidR="00FF794D" w:rsidRPr="00F718AD" w:rsidRDefault="003D682A" w:rsidP="00FF794D">
      <w:pPr>
        <w:numPr>
          <w:ilvl w:val="0"/>
          <w:numId w:val="32"/>
        </w:numPr>
        <w:spacing w:after="0" w:line="240" w:lineRule="auto"/>
        <w:jc w:val="both"/>
        <w:rPr>
          <w:rFonts w:ascii="Arial" w:hAnsi="Arial" w:cs="Arial"/>
          <w:sz w:val="20"/>
          <w:szCs w:val="20"/>
        </w:rPr>
      </w:pPr>
      <w:r>
        <w:rPr>
          <w:rFonts w:ascii="Arial" w:hAnsi="Arial" w:cs="Arial"/>
          <w:sz w:val="20"/>
          <w:szCs w:val="20"/>
        </w:rPr>
        <w:t>Test: max. 1</w:t>
      </w:r>
      <w:r w:rsidR="00FF794D" w:rsidRPr="00F718AD">
        <w:rPr>
          <w:rFonts w:ascii="Arial" w:hAnsi="Arial" w:cs="Arial"/>
          <w:sz w:val="20"/>
          <w:szCs w:val="20"/>
        </w:rPr>
        <w:t>0 points, min. for acceptance 50%</w:t>
      </w:r>
    </w:p>
    <w:p w14:paraId="66007F7E" w14:textId="77777777" w:rsidR="00FF794D" w:rsidRPr="00F718AD" w:rsidRDefault="0021754B" w:rsidP="000B4625">
      <w:pPr>
        <w:numPr>
          <w:ilvl w:val="0"/>
          <w:numId w:val="32"/>
        </w:numPr>
        <w:spacing w:after="0" w:line="240" w:lineRule="auto"/>
        <w:jc w:val="both"/>
        <w:rPr>
          <w:rFonts w:ascii="Arial" w:hAnsi="Arial" w:cs="Arial"/>
          <w:sz w:val="20"/>
          <w:szCs w:val="20"/>
        </w:rPr>
      </w:pPr>
      <w:r w:rsidRPr="00F718AD">
        <w:rPr>
          <w:rFonts w:ascii="Arial" w:hAnsi="Arial" w:cs="Arial"/>
          <w:sz w:val="20"/>
          <w:szCs w:val="20"/>
        </w:rPr>
        <w:t xml:space="preserve">Essay: max. </w:t>
      </w:r>
      <w:r w:rsidR="003D682A">
        <w:rPr>
          <w:rFonts w:ascii="Arial" w:hAnsi="Arial" w:cs="Arial"/>
          <w:sz w:val="20"/>
          <w:szCs w:val="20"/>
        </w:rPr>
        <w:t>1</w:t>
      </w:r>
      <w:r w:rsidR="00FF794D" w:rsidRPr="00F718AD">
        <w:rPr>
          <w:rFonts w:ascii="Arial" w:hAnsi="Arial" w:cs="Arial"/>
          <w:sz w:val="20"/>
          <w:szCs w:val="20"/>
        </w:rPr>
        <w:t xml:space="preserve">0 points, min. for acceptance 50%. </w:t>
      </w:r>
    </w:p>
    <w:p w14:paraId="3C27FCA9" w14:textId="77777777" w:rsidR="0035799E" w:rsidRPr="00F718AD" w:rsidRDefault="0035799E" w:rsidP="00BB3EC3">
      <w:pPr>
        <w:numPr>
          <w:ilvl w:val="0"/>
          <w:numId w:val="9"/>
        </w:numPr>
        <w:spacing w:after="0" w:line="240" w:lineRule="auto"/>
        <w:ind w:hanging="357"/>
        <w:jc w:val="both"/>
        <w:rPr>
          <w:rFonts w:ascii="Arial" w:hAnsi="Arial" w:cs="Arial"/>
          <w:sz w:val="20"/>
          <w:szCs w:val="20"/>
        </w:rPr>
      </w:pPr>
      <w:r w:rsidRPr="00F718AD">
        <w:rPr>
          <w:rFonts w:ascii="Arial" w:hAnsi="Arial" w:cs="Arial"/>
          <w:sz w:val="20"/>
          <w:szCs w:val="20"/>
        </w:rPr>
        <w:t xml:space="preserve">The discussion is based on a </w:t>
      </w:r>
      <w:r w:rsidR="0076066C">
        <w:rPr>
          <w:rFonts w:ascii="Arial" w:hAnsi="Arial" w:cs="Arial"/>
          <w:sz w:val="20"/>
          <w:szCs w:val="20"/>
        </w:rPr>
        <w:t>dissertation project</w:t>
      </w:r>
      <w:r w:rsidRPr="00F718AD">
        <w:rPr>
          <w:rFonts w:ascii="Arial" w:hAnsi="Arial" w:cs="Arial"/>
          <w:sz w:val="20"/>
          <w:szCs w:val="20"/>
        </w:rPr>
        <w:t xml:space="preserve"> produced and presented by the applicant. The paper in the extent of 8–12 pages shall content the following:</w:t>
      </w:r>
    </w:p>
    <w:p w14:paraId="6514AAD8" w14:textId="77777777" w:rsidR="0035799E" w:rsidRPr="00F718AD" w:rsidRDefault="0035799E" w:rsidP="00BB3EC3">
      <w:pPr>
        <w:numPr>
          <w:ilvl w:val="1"/>
          <w:numId w:val="9"/>
        </w:numPr>
        <w:tabs>
          <w:tab w:val="num" w:pos="1440"/>
        </w:tabs>
        <w:spacing w:after="0" w:line="240" w:lineRule="auto"/>
        <w:ind w:hanging="357"/>
        <w:jc w:val="both"/>
        <w:rPr>
          <w:rFonts w:ascii="Arial" w:hAnsi="Arial" w:cs="Arial"/>
          <w:sz w:val="20"/>
          <w:szCs w:val="20"/>
        </w:rPr>
      </w:pPr>
      <w:r w:rsidRPr="00F718AD">
        <w:rPr>
          <w:rFonts w:ascii="Arial" w:hAnsi="Arial" w:cs="Arial"/>
          <w:sz w:val="20"/>
          <w:szCs w:val="20"/>
        </w:rPr>
        <w:t>applicant’s motivation to the dissertation thesis topic as chosen,</w:t>
      </w:r>
    </w:p>
    <w:p w14:paraId="64EB1D4C" w14:textId="77777777" w:rsidR="0035799E" w:rsidRPr="00F718AD" w:rsidRDefault="0035799E" w:rsidP="00BB3EC3">
      <w:pPr>
        <w:numPr>
          <w:ilvl w:val="1"/>
          <w:numId w:val="9"/>
        </w:numPr>
        <w:tabs>
          <w:tab w:val="num" w:pos="1440"/>
        </w:tabs>
        <w:spacing w:after="0" w:line="240" w:lineRule="auto"/>
        <w:ind w:hanging="357"/>
        <w:jc w:val="both"/>
        <w:rPr>
          <w:rFonts w:ascii="Arial" w:hAnsi="Arial" w:cs="Arial"/>
          <w:sz w:val="20"/>
          <w:szCs w:val="20"/>
        </w:rPr>
      </w:pPr>
      <w:r w:rsidRPr="00F718AD">
        <w:rPr>
          <w:rFonts w:ascii="Arial" w:hAnsi="Arial" w:cs="Arial"/>
          <w:sz w:val="20"/>
          <w:szCs w:val="20"/>
        </w:rPr>
        <w:t>situation of scientific knowledge in the appropriate issues,</w:t>
      </w:r>
    </w:p>
    <w:p w14:paraId="2ACFDDFA" w14:textId="77777777" w:rsidR="0035799E" w:rsidRPr="00F718AD" w:rsidRDefault="0035799E" w:rsidP="00BB3EC3">
      <w:pPr>
        <w:numPr>
          <w:ilvl w:val="1"/>
          <w:numId w:val="9"/>
        </w:numPr>
        <w:tabs>
          <w:tab w:val="num" w:pos="1440"/>
        </w:tabs>
        <w:spacing w:after="0" w:line="240" w:lineRule="auto"/>
        <w:ind w:hanging="357"/>
        <w:jc w:val="both"/>
        <w:rPr>
          <w:rFonts w:ascii="Arial" w:hAnsi="Arial" w:cs="Arial"/>
          <w:sz w:val="20"/>
          <w:szCs w:val="20"/>
        </w:rPr>
      </w:pPr>
      <w:r w:rsidRPr="00F718AD">
        <w:rPr>
          <w:rFonts w:ascii="Arial" w:hAnsi="Arial" w:cs="Arial"/>
          <w:sz w:val="20"/>
          <w:szCs w:val="20"/>
        </w:rPr>
        <w:t>the basic vision of dissertation thesis expected re</w:t>
      </w:r>
      <w:r w:rsidR="00FF2D84" w:rsidRPr="00F718AD">
        <w:rPr>
          <w:rFonts w:ascii="Arial" w:hAnsi="Arial" w:cs="Arial"/>
          <w:sz w:val="20"/>
          <w:szCs w:val="20"/>
        </w:rPr>
        <w:t>sults and intended contribution</w:t>
      </w:r>
    </w:p>
    <w:p w14:paraId="038392D8" w14:textId="77777777" w:rsidR="00FF2D84" w:rsidRPr="00F718AD" w:rsidRDefault="003D682A" w:rsidP="00FF2D84">
      <w:pPr>
        <w:numPr>
          <w:ilvl w:val="0"/>
          <w:numId w:val="32"/>
        </w:numPr>
        <w:spacing w:after="0" w:line="240" w:lineRule="auto"/>
        <w:jc w:val="both"/>
        <w:rPr>
          <w:rFonts w:ascii="Arial" w:hAnsi="Arial" w:cs="Arial"/>
          <w:sz w:val="20"/>
          <w:szCs w:val="20"/>
        </w:rPr>
      </w:pPr>
      <w:r>
        <w:rPr>
          <w:rFonts w:ascii="Arial" w:hAnsi="Arial" w:cs="Arial"/>
          <w:sz w:val="20"/>
          <w:szCs w:val="20"/>
        </w:rPr>
        <w:t>max. 7</w:t>
      </w:r>
      <w:r w:rsidR="00FF2D84" w:rsidRPr="00F718AD">
        <w:rPr>
          <w:rFonts w:ascii="Arial" w:hAnsi="Arial" w:cs="Arial"/>
          <w:sz w:val="20"/>
          <w:szCs w:val="20"/>
        </w:rPr>
        <w:t>0 points, min. for acceptance 50</w:t>
      </w:r>
      <w:r w:rsidR="006C26BB">
        <w:rPr>
          <w:rFonts w:ascii="Arial" w:hAnsi="Arial" w:cs="Arial"/>
          <w:sz w:val="20"/>
          <w:szCs w:val="20"/>
        </w:rPr>
        <w:t xml:space="preserve"> </w:t>
      </w:r>
      <w:r w:rsidR="00FF2D84" w:rsidRPr="00F718AD">
        <w:rPr>
          <w:rFonts w:ascii="Arial" w:hAnsi="Arial" w:cs="Arial"/>
          <w:sz w:val="20"/>
          <w:szCs w:val="20"/>
        </w:rPr>
        <w:t xml:space="preserve">%. </w:t>
      </w:r>
    </w:p>
    <w:p w14:paraId="69A525D5" w14:textId="77777777" w:rsidR="0035799E" w:rsidRPr="00F718AD" w:rsidRDefault="0035799E" w:rsidP="00BB3EC3">
      <w:pPr>
        <w:numPr>
          <w:ilvl w:val="0"/>
          <w:numId w:val="22"/>
        </w:numPr>
        <w:tabs>
          <w:tab w:val="num" w:pos="720"/>
        </w:tabs>
        <w:spacing w:after="0" w:line="240" w:lineRule="auto"/>
        <w:ind w:hanging="357"/>
        <w:jc w:val="both"/>
        <w:rPr>
          <w:rFonts w:ascii="Arial" w:hAnsi="Arial" w:cs="Arial"/>
          <w:sz w:val="20"/>
          <w:szCs w:val="20"/>
        </w:rPr>
      </w:pPr>
      <w:r w:rsidRPr="00F718AD">
        <w:rPr>
          <w:rFonts w:ascii="Arial" w:hAnsi="Arial" w:cs="Arial"/>
          <w:sz w:val="20"/>
          <w:szCs w:val="20"/>
        </w:rPr>
        <w:t>An Engl</w:t>
      </w:r>
      <w:r w:rsidR="00FF2D84" w:rsidRPr="00F718AD">
        <w:rPr>
          <w:rFonts w:ascii="Arial" w:hAnsi="Arial" w:cs="Arial"/>
          <w:sz w:val="20"/>
          <w:szCs w:val="20"/>
        </w:rPr>
        <w:t>ish test</w:t>
      </w:r>
    </w:p>
    <w:p w14:paraId="7FA95383" w14:textId="77777777" w:rsidR="00FF2D84" w:rsidRPr="00F718AD" w:rsidRDefault="00FF2D84" w:rsidP="00FF2D84">
      <w:pPr>
        <w:numPr>
          <w:ilvl w:val="0"/>
          <w:numId w:val="32"/>
        </w:numPr>
        <w:spacing w:after="0" w:line="240" w:lineRule="auto"/>
        <w:jc w:val="both"/>
        <w:rPr>
          <w:rFonts w:ascii="Arial" w:hAnsi="Arial" w:cs="Arial"/>
          <w:sz w:val="20"/>
          <w:szCs w:val="20"/>
        </w:rPr>
      </w:pPr>
      <w:r w:rsidRPr="00F718AD">
        <w:rPr>
          <w:rFonts w:ascii="Arial" w:hAnsi="Arial" w:cs="Arial"/>
          <w:sz w:val="20"/>
          <w:szCs w:val="20"/>
        </w:rPr>
        <w:t>max. 10 points, min. for acceptance 50</w:t>
      </w:r>
      <w:r w:rsidR="006C26BB">
        <w:rPr>
          <w:rFonts w:ascii="Arial" w:hAnsi="Arial" w:cs="Arial"/>
          <w:sz w:val="20"/>
          <w:szCs w:val="20"/>
        </w:rPr>
        <w:t xml:space="preserve"> </w:t>
      </w:r>
      <w:r w:rsidRPr="00F718AD">
        <w:rPr>
          <w:rFonts w:ascii="Arial" w:hAnsi="Arial" w:cs="Arial"/>
          <w:sz w:val="20"/>
          <w:szCs w:val="20"/>
        </w:rPr>
        <w:t xml:space="preserve">%. </w:t>
      </w:r>
    </w:p>
    <w:p w14:paraId="1DF5C174" w14:textId="77777777" w:rsidR="00FF2D84" w:rsidRPr="00F718AD" w:rsidRDefault="00FF2D84" w:rsidP="00FF2D84">
      <w:pPr>
        <w:spacing w:after="0" w:line="240" w:lineRule="auto"/>
        <w:ind w:firstLine="708"/>
        <w:jc w:val="both"/>
        <w:rPr>
          <w:rFonts w:ascii="Arial" w:hAnsi="Arial" w:cs="Arial"/>
          <w:sz w:val="20"/>
          <w:szCs w:val="20"/>
        </w:rPr>
      </w:pPr>
      <w:r w:rsidRPr="00F718AD">
        <w:rPr>
          <w:rFonts w:ascii="Arial" w:hAnsi="Arial" w:cs="Arial"/>
          <w:sz w:val="20"/>
          <w:szCs w:val="20"/>
        </w:rPr>
        <w:t>Total rating: max. p</w:t>
      </w:r>
      <w:r w:rsidR="003D682A">
        <w:rPr>
          <w:rFonts w:ascii="Arial" w:hAnsi="Arial" w:cs="Arial"/>
          <w:sz w:val="20"/>
          <w:szCs w:val="20"/>
        </w:rPr>
        <w:t>oints 100, min. to accept 6</w:t>
      </w:r>
      <w:r w:rsidRPr="00F718AD">
        <w:rPr>
          <w:rFonts w:ascii="Arial" w:hAnsi="Arial" w:cs="Arial"/>
          <w:sz w:val="20"/>
          <w:szCs w:val="20"/>
        </w:rPr>
        <w:t>0</w:t>
      </w:r>
      <w:r w:rsidR="006C26BB">
        <w:rPr>
          <w:rFonts w:ascii="Arial" w:hAnsi="Arial" w:cs="Arial"/>
          <w:sz w:val="20"/>
          <w:szCs w:val="20"/>
        </w:rPr>
        <w:t xml:space="preserve"> </w:t>
      </w:r>
      <w:r w:rsidRPr="00F718AD">
        <w:rPr>
          <w:rFonts w:ascii="Arial" w:hAnsi="Arial" w:cs="Arial"/>
          <w:sz w:val="20"/>
          <w:szCs w:val="20"/>
        </w:rPr>
        <w:t>%.</w:t>
      </w:r>
    </w:p>
    <w:p w14:paraId="780B322A" w14:textId="77777777" w:rsidR="00FF2D84" w:rsidRPr="00F718AD" w:rsidRDefault="00FF2D84" w:rsidP="00FF2D84">
      <w:pPr>
        <w:spacing w:after="0" w:line="240" w:lineRule="auto"/>
        <w:ind w:left="453"/>
        <w:jc w:val="both"/>
        <w:rPr>
          <w:rFonts w:ascii="Arial" w:hAnsi="Arial" w:cs="Arial"/>
          <w:sz w:val="20"/>
          <w:szCs w:val="20"/>
        </w:rPr>
      </w:pPr>
    </w:p>
    <w:p w14:paraId="609069D8" w14:textId="77777777" w:rsidR="0035799E" w:rsidRPr="00F718AD" w:rsidRDefault="00B4663E" w:rsidP="00BB3EC3">
      <w:pPr>
        <w:spacing w:before="240" w:after="120" w:line="240" w:lineRule="auto"/>
        <w:jc w:val="both"/>
        <w:rPr>
          <w:rFonts w:ascii="Arial" w:hAnsi="Arial" w:cs="Arial"/>
          <w:b/>
          <w:bCs/>
          <w:sz w:val="20"/>
          <w:szCs w:val="20"/>
        </w:rPr>
      </w:pPr>
      <w:r w:rsidRPr="00F718AD">
        <w:rPr>
          <w:rFonts w:ascii="Arial" w:hAnsi="Arial" w:cs="Arial"/>
          <w:b/>
          <w:bCs/>
          <w:sz w:val="20"/>
          <w:szCs w:val="20"/>
        </w:rPr>
        <w:t>2.5</w:t>
      </w:r>
      <w:r w:rsidR="0035799E" w:rsidRPr="00F718AD">
        <w:rPr>
          <w:rFonts w:ascii="Arial" w:hAnsi="Arial" w:cs="Arial"/>
          <w:b/>
          <w:bCs/>
          <w:sz w:val="20"/>
          <w:szCs w:val="20"/>
        </w:rPr>
        <w:t xml:space="preserve">   DDP Entrance Examination in Public Economics</w:t>
      </w:r>
      <w:r w:rsidR="00F718AD" w:rsidRPr="00F718AD">
        <w:rPr>
          <w:rFonts w:ascii="Arial" w:hAnsi="Arial" w:cs="Arial"/>
          <w:b/>
          <w:bCs/>
          <w:sz w:val="20"/>
          <w:szCs w:val="20"/>
        </w:rPr>
        <w:t xml:space="preserve"> and Veřejná ekonomie</w:t>
      </w:r>
    </w:p>
    <w:p w14:paraId="1F397596" w14:textId="77777777" w:rsidR="0035799E" w:rsidRPr="00F718AD" w:rsidRDefault="0035799E" w:rsidP="00BB3EC3">
      <w:pPr>
        <w:numPr>
          <w:ilvl w:val="0"/>
          <w:numId w:val="10"/>
        </w:numPr>
        <w:spacing w:after="0" w:line="240" w:lineRule="auto"/>
        <w:ind w:left="641"/>
        <w:jc w:val="both"/>
        <w:rPr>
          <w:rFonts w:ascii="Arial" w:hAnsi="Arial" w:cs="Arial"/>
          <w:sz w:val="20"/>
          <w:szCs w:val="20"/>
        </w:rPr>
      </w:pPr>
      <w:r w:rsidRPr="00F718AD">
        <w:rPr>
          <w:rFonts w:ascii="Arial" w:hAnsi="Arial" w:cs="Arial"/>
          <w:sz w:val="20"/>
          <w:szCs w:val="20"/>
        </w:rPr>
        <w:t>The special test takes an oral form. It checks the knowledge of economics, public economics and public funding.</w:t>
      </w:r>
    </w:p>
    <w:p w14:paraId="7A60C777" w14:textId="77777777" w:rsidR="0035799E" w:rsidRPr="00F718AD" w:rsidRDefault="0035799E" w:rsidP="00BB3EC3">
      <w:pPr>
        <w:numPr>
          <w:ilvl w:val="0"/>
          <w:numId w:val="10"/>
        </w:numPr>
        <w:spacing w:after="0" w:line="240" w:lineRule="auto"/>
        <w:ind w:left="641"/>
        <w:jc w:val="both"/>
        <w:rPr>
          <w:rFonts w:ascii="Arial" w:hAnsi="Arial" w:cs="Arial"/>
          <w:sz w:val="20"/>
          <w:szCs w:val="20"/>
        </w:rPr>
      </w:pPr>
      <w:r w:rsidRPr="00F718AD">
        <w:rPr>
          <w:rFonts w:ascii="Arial" w:hAnsi="Arial" w:cs="Arial"/>
          <w:sz w:val="20"/>
          <w:szCs w:val="20"/>
        </w:rPr>
        <w:t xml:space="preserve">The discussion shall relate to the </w:t>
      </w:r>
      <w:r w:rsidR="0076066C">
        <w:rPr>
          <w:rFonts w:ascii="Arial" w:hAnsi="Arial" w:cs="Arial"/>
          <w:sz w:val="20"/>
          <w:szCs w:val="20"/>
        </w:rPr>
        <w:t>dissertation project</w:t>
      </w:r>
      <w:r w:rsidRPr="00F718AD">
        <w:rPr>
          <w:rFonts w:ascii="Arial" w:hAnsi="Arial" w:cs="Arial"/>
          <w:sz w:val="20"/>
          <w:szCs w:val="20"/>
        </w:rPr>
        <w:t xml:space="preserve"> (in the extent of 8–12 pages) produced by the applicant to show applicant’s interest in the dissertation thesis topic and the knowledge in the field related to the topic. The paper shall obligatory contain the basic summary of the current situation in knowledge, future dissertation thesis purpose specifications, and an outline </w:t>
      </w:r>
      <w:r w:rsidR="00E45948" w:rsidRPr="00F718AD">
        <w:rPr>
          <w:rFonts w:ascii="Arial" w:hAnsi="Arial" w:cs="Arial"/>
          <w:sz w:val="20"/>
          <w:szCs w:val="20"/>
        </w:rPr>
        <w:t>of intended methods of solution</w:t>
      </w:r>
    </w:p>
    <w:p w14:paraId="6DD12779" w14:textId="77777777" w:rsidR="00E45948" w:rsidRPr="00F718AD" w:rsidRDefault="00E45948" w:rsidP="00B61DD0">
      <w:pPr>
        <w:numPr>
          <w:ilvl w:val="0"/>
          <w:numId w:val="32"/>
        </w:numPr>
        <w:spacing w:after="0" w:line="240" w:lineRule="auto"/>
        <w:jc w:val="both"/>
        <w:rPr>
          <w:rFonts w:ascii="Arial" w:hAnsi="Arial" w:cs="Arial"/>
          <w:sz w:val="20"/>
          <w:szCs w:val="20"/>
        </w:rPr>
      </w:pPr>
      <w:r w:rsidRPr="00F718AD">
        <w:rPr>
          <w:rFonts w:ascii="Arial" w:hAnsi="Arial" w:cs="Arial"/>
          <w:sz w:val="20"/>
          <w:szCs w:val="20"/>
        </w:rPr>
        <w:t>test + discussion: max. 9</w:t>
      </w:r>
      <w:r w:rsidR="009770E9">
        <w:rPr>
          <w:rFonts w:ascii="Arial" w:hAnsi="Arial" w:cs="Arial"/>
          <w:sz w:val="20"/>
          <w:szCs w:val="20"/>
        </w:rPr>
        <w:t>0 points, min. for acceptance 60</w:t>
      </w:r>
      <w:r w:rsidR="006C26BB">
        <w:rPr>
          <w:rFonts w:ascii="Arial" w:hAnsi="Arial" w:cs="Arial"/>
          <w:sz w:val="20"/>
          <w:szCs w:val="20"/>
        </w:rPr>
        <w:t xml:space="preserve"> </w:t>
      </w:r>
      <w:r w:rsidR="009770E9">
        <w:rPr>
          <w:rFonts w:ascii="Arial" w:hAnsi="Arial" w:cs="Arial"/>
          <w:sz w:val="20"/>
          <w:szCs w:val="20"/>
        </w:rPr>
        <w:t>%</w:t>
      </w:r>
      <w:r w:rsidRPr="00F718AD">
        <w:rPr>
          <w:rFonts w:ascii="Arial" w:hAnsi="Arial" w:cs="Arial"/>
          <w:sz w:val="20"/>
          <w:szCs w:val="20"/>
        </w:rPr>
        <w:t>.</w:t>
      </w:r>
    </w:p>
    <w:p w14:paraId="0BE447EB" w14:textId="77777777" w:rsidR="0035799E" w:rsidRPr="00F718AD" w:rsidRDefault="00E45948" w:rsidP="00BB3EC3">
      <w:pPr>
        <w:numPr>
          <w:ilvl w:val="0"/>
          <w:numId w:val="10"/>
        </w:numPr>
        <w:spacing w:after="0" w:line="240" w:lineRule="auto"/>
        <w:ind w:left="641"/>
        <w:jc w:val="both"/>
        <w:rPr>
          <w:rFonts w:ascii="Arial" w:hAnsi="Arial" w:cs="Arial"/>
          <w:sz w:val="20"/>
          <w:szCs w:val="20"/>
        </w:rPr>
      </w:pPr>
      <w:r w:rsidRPr="00F718AD">
        <w:rPr>
          <w:rFonts w:ascii="Arial" w:hAnsi="Arial" w:cs="Arial"/>
          <w:sz w:val="20"/>
          <w:szCs w:val="20"/>
        </w:rPr>
        <w:t>An English test</w:t>
      </w:r>
    </w:p>
    <w:p w14:paraId="4FA7B8B2" w14:textId="77777777" w:rsidR="00E45948" w:rsidRPr="00F718AD" w:rsidRDefault="00E45948" w:rsidP="00E45948">
      <w:pPr>
        <w:numPr>
          <w:ilvl w:val="0"/>
          <w:numId w:val="32"/>
        </w:numPr>
        <w:spacing w:after="0" w:line="240" w:lineRule="auto"/>
        <w:jc w:val="both"/>
        <w:rPr>
          <w:rFonts w:ascii="Arial" w:hAnsi="Arial" w:cs="Arial"/>
          <w:sz w:val="20"/>
          <w:szCs w:val="20"/>
        </w:rPr>
      </w:pPr>
      <w:r w:rsidRPr="00F718AD">
        <w:rPr>
          <w:rFonts w:ascii="Arial" w:hAnsi="Arial" w:cs="Arial"/>
          <w:sz w:val="20"/>
          <w:szCs w:val="20"/>
        </w:rPr>
        <w:t>max. 10 points, min. for acceptance 50</w:t>
      </w:r>
      <w:r w:rsidR="006C26BB">
        <w:rPr>
          <w:rFonts w:ascii="Arial" w:hAnsi="Arial" w:cs="Arial"/>
          <w:sz w:val="20"/>
          <w:szCs w:val="20"/>
        </w:rPr>
        <w:t xml:space="preserve"> </w:t>
      </w:r>
      <w:r w:rsidRPr="00F718AD">
        <w:rPr>
          <w:rFonts w:ascii="Arial" w:hAnsi="Arial" w:cs="Arial"/>
          <w:sz w:val="20"/>
          <w:szCs w:val="20"/>
        </w:rPr>
        <w:t xml:space="preserve">%. </w:t>
      </w:r>
    </w:p>
    <w:p w14:paraId="70655296" w14:textId="77777777" w:rsidR="00E45948" w:rsidRPr="00F718AD" w:rsidRDefault="00E45948" w:rsidP="00E45948">
      <w:pPr>
        <w:spacing w:after="0" w:line="240" w:lineRule="auto"/>
        <w:ind w:firstLine="708"/>
        <w:jc w:val="both"/>
        <w:rPr>
          <w:rFonts w:ascii="Arial" w:hAnsi="Arial" w:cs="Arial"/>
          <w:sz w:val="20"/>
          <w:szCs w:val="20"/>
        </w:rPr>
      </w:pPr>
      <w:r w:rsidRPr="00F718AD">
        <w:rPr>
          <w:rFonts w:ascii="Arial" w:hAnsi="Arial" w:cs="Arial"/>
          <w:sz w:val="20"/>
          <w:szCs w:val="20"/>
        </w:rPr>
        <w:t>Total rating: max. points</w:t>
      </w:r>
      <w:r w:rsidR="009770E9">
        <w:rPr>
          <w:rFonts w:ascii="Arial" w:hAnsi="Arial" w:cs="Arial"/>
          <w:sz w:val="20"/>
          <w:szCs w:val="20"/>
        </w:rPr>
        <w:t xml:space="preserve"> 100, min. to accept </w:t>
      </w:r>
      <w:r w:rsidRPr="00F718AD">
        <w:rPr>
          <w:rFonts w:ascii="Arial" w:hAnsi="Arial" w:cs="Arial"/>
          <w:sz w:val="20"/>
          <w:szCs w:val="20"/>
        </w:rPr>
        <w:t>60</w:t>
      </w:r>
      <w:r w:rsidR="006C26BB">
        <w:rPr>
          <w:rFonts w:ascii="Arial" w:hAnsi="Arial" w:cs="Arial"/>
          <w:sz w:val="20"/>
          <w:szCs w:val="20"/>
        </w:rPr>
        <w:t xml:space="preserve"> </w:t>
      </w:r>
      <w:r w:rsidRPr="00F718AD">
        <w:rPr>
          <w:rFonts w:ascii="Arial" w:hAnsi="Arial" w:cs="Arial"/>
          <w:sz w:val="20"/>
          <w:szCs w:val="20"/>
        </w:rPr>
        <w:t>%.</w:t>
      </w:r>
    </w:p>
    <w:p w14:paraId="7A1E4118" w14:textId="77777777" w:rsidR="00E45948" w:rsidRPr="00F718AD" w:rsidRDefault="00E45948" w:rsidP="00E45948">
      <w:pPr>
        <w:spacing w:after="0" w:line="240" w:lineRule="auto"/>
        <w:ind w:firstLine="708"/>
        <w:jc w:val="both"/>
        <w:rPr>
          <w:rFonts w:ascii="Arial" w:hAnsi="Arial" w:cs="Arial"/>
          <w:sz w:val="20"/>
          <w:szCs w:val="20"/>
        </w:rPr>
      </w:pPr>
    </w:p>
    <w:p w14:paraId="75B4389E" w14:textId="77777777" w:rsidR="0035799E" w:rsidRPr="00F718AD" w:rsidRDefault="0035799E" w:rsidP="00B4663E">
      <w:pPr>
        <w:pStyle w:val="Odstavecseseznamem"/>
        <w:numPr>
          <w:ilvl w:val="1"/>
          <w:numId w:val="33"/>
        </w:numPr>
        <w:spacing w:before="240" w:after="120" w:line="240" w:lineRule="auto"/>
        <w:jc w:val="both"/>
        <w:rPr>
          <w:rFonts w:ascii="Arial" w:hAnsi="Arial" w:cs="Arial"/>
          <w:b/>
          <w:bCs/>
          <w:sz w:val="20"/>
          <w:szCs w:val="20"/>
        </w:rPr>
      </w:pPr>
      <w:r w:rsidRPr="00F718AD">
        <w:rPr>
          <w:rFonts w:ascii="Arial" w:hAnsi="Arial" w:cs="Arial"/>
          <w:b/>
          <w:bCs/>
          <w:sz w:val="20"/>
          <w:szCs w:val="20"/>
        </w:rPr>
        <w:t xml:space="preserve"> DDP Entrance Examination in Business Economy and Management</w:t>
      </w:r>
      <w:r w:rsidR="00F718AD" w:rsidRPr="00F718AD">
        <w:rPr>
          <w:rFonts w:ascii="Arial" w:hAnsi="Arial" w:cs="Arial"/>
          <w:b/>
          <w:bCs/>
          <w:sz w:val="20"/>
          <w:szCs w:val="20"/>
        </w:rPr>
        <w:t xml:space="preserve"> and Podniková ekonomika a management</w:t>
      </w:r>
    </w:p>
    <w:p w14:paraId="1DECEBD4" w14:textId="77777777" w:rsidR="0035799E" w:rsidRPr="00F718AD" w:rsidRDefault="0035799E" w:rsidP="00BB3EC3">
      <w:pPr>
        <w:spacing w:after="0" w:line="240" w:lineRule="auto"/>
        <w:ind w:left="641"/>
        <w:jc w:val="both"/>
        <w:rPr>
          <w:rFonts w:ascii="Arial" w:hAnsi="Arial" w:cs="Arial"/>
          <w:sz w:val="20"/>
          <w:szCs w:val="20"/>
        </w:rPr>
      </w:pPr>
      <w:r w:rsidRPr="00F718AD">
        <w:rPr>
          <w:rFonts w:ascii="Arial" w:hAnsi="Arial" w:cs="Arial"/>
          <w:sz w:val="20"/>
          <w:szCs w:val="20"/>
        </w:rPr>
        <w:t>The entrance exam takes a written and an oral form.</w:t>
      </w:r>
    </w:p>
    <w:p w14:paraId="251FE32F" w14:textId="77777777" w:rsidR="0035799E" w:rsidRPr="00F718AD" w:rsidRDefault="0035799E" w:rsidP="00BB3EC3">
      <w:pPr>
        <w:numPr>
          <w:ilvl w:val="0"/>
          <w:numId w:val="11"/>
        </w:numPr>
        <w:spacing w:after="0" w:line="240" w:lineRule="auto"/>
        <w:ind w:left="641"/>
        <w:jc w:val="both"/>
        <w:rPr>
          <w:rFonts w:ascii="Arial" w:hAnsi="Arial" w:cs="Arial"/>
          <w:sz w:val="20"/>
          <w:szCs w:val="20"/>
        </w:rPr>
      </w:pPr>
      <w:r w:rsidRPr="00F718AD">
        <w:rPr>
          <w:rFonts w:ascii="Arial" w:hAnsi="Arial" w:cs="Arial"/>
          <w:sz w:val="20"/>
          <w:szCs w:val="20"/>
        </w:rPr>
        <w:t xml:space="preserve">The </w:t>
      </w:r>
      <w:r w:rsidR="0076066C">
        <w:rPr>
          <w:rFonts w:ascii="Arial" w:hAnsi="Arial" w:cs="Arial"/>
          <w:sz w:val="20"/>
          <w:szCs w:val="20"/>
        </w:rPr>
        <w:t xml:space="preserve">special test </w:t>
      </w:r>
      <w:r w:rsidR="0076066C">
        <w:rPr>
          <w:rStyle w:val="tlid-translation"/>
          <w:lang w:val="en"/>
        </w:rPr>
        <w:t xml:space="preserve">takes the form of an electronic test lasting 60 minutes. It is executed on the day of the entrance examination at the latest. </w:t>
      </w:r>
      <w:r w:rsidRPr="00F718AD">
        <w:rPr>
          <w:rFonts w:ascii="Arial" w:hAnsi="Arial" w:cs="Arial"/>
          <w:sz w:val="20"/>
          <w:szCs w:val="20"/>
        </w:rPr>
        <w:t>It checks the knowledge of the</w:t>
      </w:r>
      <w:r w:rsidR="0076066C">
        <w:rPr>
          <w:rFonts w:ascii="Arial" w:hAnsi="Arial" w:cs="Arial"/>
          <w:sz w:val="20"/>
          <w:szCs w:val="20"/>
        </w:rPr>
        <w:t xml:space="preserve">business economy </w:t>
      </w:r>
      <w:r w:rsidR="00CB5D5D" w:rsidRPr="00F718AD">
        <w:rPr>
          <w:rFonts w:ascii="Arial" w:hAnsi="Arial" w:cs="Arial"/>
          <w:sz w:val="20"/>
          <w:szCs w:val="20"/>
        </w:rPr>
        <w:t>and management</w:t>
      </w:r>
    </w:p>
    <w:p w14:paraId="535B3A45" w14:textId="77777777" w:rsidR="00CB5D5D" w:rsidRPr="00F718AD" w:rsidRDefault="00CB5D5D" w:rsidP="00393843">
      <w:pPr>
        <w:numPr>
          <w:ilvl w:val="0"/>
          <w:numId w:val="32"/>
        </w:numPr>
        <w:spacing w:after="0" w:line="240" w:lineRule="auto"/>
        <w:jc w:val="both"/>
        <w:rPr>
          <w:rFonts w:ascii="Arial" w:hAnsi="Arial" w:cs="Arial"/>
          <w:sz w:val="20"/>
          <w:szCs w:val="20"/>
        </w:rPr>
      </w:pPr>
      <w:r w:rsidRPr="00F718AD">
        <w:rPr>
          <w:rFonts w:ascii="Arial" w:hAnsi="Arial" w:cs="Arial"/>
          <w:sz w:val="20"/>
          <w:szCs w:val="20"/>
        </w:rPr>
        <w:t>max. 20 points, min. for acceptance 50</w:t>
      </w:r>
      <w:r w:rsidR="006C26BB">
        <w:rPr>
          <w:rFonts w:ascii="Arial" w:hAnsi="Arial" w:cs="Arial"/>
          <w:sz w:val="20"/>
          <w:szCs w:val="20"/>
        </w:rPr>
        <w:t xml:space="preserve"> </w:t>
      </w:r>
      <w:r w:rsidRPr="00F718AD">
        <w:rPr>
          <w:rFonts w:ascii="Arial" w:hAnsi="Arial" w:cs="Arial"/>
          <w:sz w:val="20"/>
          <w:szCs w:val="20"/>
        </w:rPr>
        <w:t xml:space="preserve">%. </w:t>
      </w:r>
    </w:p>
    <w:p w14:paraId="6DD74BBF" w14:textId="77777777" w:rsidR="0035799E" w:rsidRPr="00F718AD" w:rsidRDefault="0035799E" w:rsidP="00BB3EC3">
      <w:pPr>
        <w:numPr>
          <w:ilvl w:val="0"/>
          <w:numId w:val="10"/>
        </w:numPr>
        <w:spacing w:after="0" w:line="240" w:lineRule="auto"/>
        <w:ind w:left="641"/>
        <w:jc w:val="both"/>
        <w:rPr>
          <w:rFonts w:ascii="Arial" w:hAnsi="Arial" w:cs="Arial"/>
          <w:sz w:val="20"/>
          <w:szCs w:val="20"/>
        </w:rPr>
      </w:pPr>
      <w:r w:rsidRPr="00F718AD">
        <w:rPr>
          <w:rFonts w:ascii="Arial" w:hAnsi="Arial" w:cs="Arial"/>
          <w:sz w:val="20"/>
          <w:szCs w:val="20"/>
        </w:rPr>
        <w:t xml:space="preserve">The discussion relates to the </w:t>
      </w:r>
      <w:r w:rsidR="0076066C">
        <w:rPr>
          <w:rFonts w:ascii="Arial" w:hAnsi="Arial" w:cs="Arial"/>
          <w:sz w:val="20"/>
          <w:szCs w:val="20"/>
        </w:rPr>
        <w:t>dissertation project</w:t>
      </w:r>
      <w:r w:rsidRPr="00F718AD">
        <w:rPr>
          <w:rFonts w:ascii="Arial" w:hAnsi="Arial" w:cs="Arial"/>
          <w:sz w:val="20"/>
          <w:szCs w:val="20"/>
        </w:rPr>
        <w:t xml:space="preserve"> in the extent of 8–12 pages produced by the applicant to demonstrate his/her interest in the dissertation thesis topic and the knowledge in the field related to the topic. The paper shall obligatory contain the basic summary of the current situation in knowledge, future dissertation thesis purpose specifications and an outline </w:t>
      </w:r>
      <w:r w:rsidR="00CB5D5D" w:rsidRPr="00F718AD">
        <w:rPr>
          <w:rFonts w:ascii="Arial" w:hAnsi="Arial" w:cs="Arial"/>
          <w:sz w:val="20"/>
          <w:szCs w:val="20"/>
        </w:rPr>
        <w:t>of intended methods of solution</w:t>
      </w:r>
    </w:p>
    <w:p w14:paraId="7781C0B1" w14:textId="77777777" w:rsidR="00CB5D5D" w:rsidRPr="00F718AD" w:rsidRDefault="00CB5D5D" w:rsidP="007D39A2">
      <w:pPr>
        <w:numPr>
          <w:ilvl w:val="0"/>
          <w:numId w:val="32"/>
        </w:numPr>
        <w:spacing w:after="0" w:line="240" w:lineRule="auto"/>
        <w:jc w:val="both"/>
        <w:rPr>
          <w:rFonts w:ascii="Arial" w:hAnsi="Arial" w:cs="Arial"/>
          <w:sz w:val="20"/>
          <w:szCs w:val="20"/>
        </w:rPr>
      </w:pPr>
      <w:r w:rsidRPr="00F718AD">
        <w:rPr>
          <w:rFonts w:ascii="Arial" w:hAnsi="Arial" w:cs="Arial"/>
          <w:sz w:val="20"/>
          <w:szCs w:val="20"/>
        </w:rPr>
        <w:t>max. 70 points, min. for acceptance 50</w:t>
      </w:r>
      <w:r w:rsidR="006C26BB">
        <w:rPr>
          <w:rFonts w:ascii="Arial" w:hAnsi="Arial" w:cs="Arial"/>
          <w:sz w:val="20"/>
          <w:szCs w:val="20"/>
        </w:rPr>
        <w:t xml:space="preserve"> </w:t>
      </w:r>
      <w:r w:rsidRPr="00F718AD">
        <w:rPr>
          <w:rFonts w:ascii="Arial" w:hAnsi="Arial" w:cs="Arial"/>
          <w:sz w:val="20"/>
          <w:szCs w:val="20"/>
        </w:rPr>
        <w:t xml:space="preserve">%. </w:t>
      </w:r>
    </w:p>
    <w:p w14:paraId="47CA2C21" w14:textId="77777777" w:rsidR="00CB5D5D" w:rsidRPr="00F718AD" w:rsidRDefault="00CB5D5D" w:rsidP="00CB5D5D">
      <w:pPr>
        <w:numPr>
          <w:ilvl w:val="0"/>
          <w:numId w:val="11"/>
        </w:numPr>
        <w:spacing w:after="0" w:line="240" w:lineRule="auto"/>
        <w:ind w:left="641"/>
        <w:jc w:val="both"/>
        <w:rPr>
          <w:rFonts w:ascii="Arial" w:hAnsi="Arial" w:cs="Arial"/>
          <w:sz w:val="20"/>
          <w:szCs w:val="20"/>
        </w:rPr>
      </w:pPr>
      <w:r w:rsidRPr="00F718AD">
        <w:rPr>
          <w:rFonts w:ascii="Arial" w:hAnsi="Arial" w:cs="Arial"/>
          <w:sz w:val="20"/>
          <w:szCs w:val="20"/>
        </w:rPr>
        <w:lastRenderedPageBreak/>
        <w:t>An English test</w:t>
      </w:r>
    </w:p>
    <w:p w14:paraId="320BC222" w14:textId="77777777" w:rsidR="00CB5D5D" w:rsidRPr="00F718AD" w:rsidRDefault="00CB5D5D" w:rsidP="00CB5D5D">
      <w:pPr>
        <w:numPr>
          <w:ilvl w:val="0"/>
          <w:numId w:val="32"/>
        </w:numPr>
        <w:spacing w:after="0" w:line="240" w:lineRule="auto"/>
        <w:jc w:val="both"/>
        <w:rPr>
          <w:rFonts w:ascii="Arial" w:hAnsi="Arial" w:cs="Arial"/>
          <w:sz w:val="20"/>
          <w:szCs w:val="20"/>
        </w:rPr>
      </w:pPr>
      <w:r w:rsidRPr="00F718AD">
        <w:rPr>
          <w:rFonts w:ascii="Arial" w:hAnsi="Arial" w:cs="Arial"/>
          <w:sz w:val="20"/>
          <w:szCs w:val="20"/>
        </w:rPr>
        <w:t>max. 10 points, min. for acceptance 50</w:t>
      </w:r>
      <w:r w:rsidR="006C26BB">
        <w:rPr>
          <w:rFonts w:ascii="Arial" w:hAnsi="Arial" w:cs="Arial"/>
          <w:sz w:val="20"/>
          <w:szCs w:val="20"/>
        </w:rPr>
        <w:t xml:space="preserve"> </w:t>
      </w:r>
      <w:r w:rsidRPr="00F718AD">
        <w:rPr>
          <w:rFonts w:ascii="Arial" w:hAnsi="Arial" w:cs="Arial"/>
          <w:sz w:val="20"/>
          <w:szCs w:val="20"/>
        </w:rPr>
        <w:t xml:space="preserve">%. </w:t>
      </w:r>
    </w:p>
    <w:p w14:paraId="08236B85" w14:textId="77777777" w:rsidR="00CB5D5D" w:rsidRPr="00F718AD" w:rsidRDefault="00CB5D5D" w:rsidP="00CB5D5D">
      <w:pPr>
        <w:spacing w:after="0" w:line="240" w:lineRule="auto"/>
        <w:ind w:firstLine="708"/>
        <w:jc w:val="both"/>
        <w:rPr>
          <w:rFonts w:ascii="Arial" w:hAnsi="Arial" w:cs="Arial"/>
          <w:sz w:val="20"/>
          <w:szCs w:val="20"/>
        </w:rPr>
      </w:pPr>
      <w:r w:rsidRPr="00F718AD">
        <w:rPr>
          <w:rFonts w:ascii="Arial" w:hAnsi="Arial" w:cs="Arial"/>
          <w:sz w:val="20"/>
          <w:szCs w:val="20"/>
        </w:rPr>
        <w:t xml:space="preserve">Total rating: </w:t>
      </w:r>
      <w:r w:rsidR="0076066C">
        <w:rPr>
          <w:rFonts w:ascii="Arial" w:hAnsi="Arial" w:cs="Arial"/>
          <w:sz w:val="20"/>
          <w:szCs w:val="20"/>
        </w:rPr>
        <w:t>max. points 100, min. to accept 6</w:t>
      </w:r>
      <w:r w:rsidRPr="00F718AD">
        <w:rPr>
          <w:rFonts w:ascii="Arial" w:hAnsi="Arial" w:cs="Arial"/>
          <w:sz w:val="20"/>
          <w:szCs w:val="20"/>
        </w:rPr>
        <w:t>0</w:t>
      </w:r>
      <w:r w:rsidR="006C26BB">
        <w:rPr>
          <w:rFonts w:ascii="Arial" w:hAnsi="Arial" w:cs="Arial"/>
          <w:sz w:val="20"/>
          <w:szCs w:val="20"/>
        </w:rPr>
        <w:t xml:space="preserve"> </w:t>
      </w:r>
      <w:r w:rsidRPr="00F718AD">
        <w:rPr>
          <w:rFonts w:ascii="Arial" w:hAnsi="Arial" w:cs="Arial"/>
          <w:sz w:val="20"/>
          <w:szCs w:val="20"/>
        </w:rPr>
        <w:t>%.</w:t>
      </w:r>
    </w:p>
    <w:p w14:paraId="51E086A3" w14:textId="77777777" w:rsidR="00CB5D5D" w:rsidRPr="00F718AD" w:rsidRDefault="00CB5D5D" w:rsidP="00CB5D5D">
      <w:pPr>
        <w:spacing w:after="120" w:line="240" w:lineRule="auto"/>
        <w:ind w:left="357"/>
        <w:jc w:val="both"/>
        <w:rPr>
          <w:rFonts w:ascii="Arial" w:hAnsi="Arial" w:cs="Arial"/>
          <w:sz w:val="20"/>
          <w:szCs w:val="20"/>
        </w:rPr>
      </w:pPr>
    </w:p>
    <w:p w14:paraId="2D99F355" w14:textId="77777777" w:rsidR="0035799E" w:rsidRPr="00F718AD" w:rsidRDefault="00B4663E" w:rsidP="00B47974">
      <w:pPr>
        <w:spacing w:before="240" w:after="120" w:line="240" w:lineRule="auto"/>
        <w:jc w:val="both"/>
        <w:rPr>
          <w:rFonts w:ascii="Arial" w:hAnsi="Arial" w:cs="Arial"/>
          <w:b/>
          <w:bCs/>
          <w:sz w:val="20"/>
          <w:szCs w:val="20"/>
        </w:rPr>
      </w:pPr>
      <w:r w:rsidRPr="00F718AD">
        <w:rPr>
          <w:rFonts w:ascii="Arial" w:hAnsi="Arial" w:cs="Arial"/>
          <w:b/>
          <w:bCs/>
          <w:sz w:val="20"/>
          <w:szCs w:val="20"/>
        </w:rPr>
        <w:t>2.7</w:t>
      </w:r>
      <w:r w:rsidR="0035799E" w:rsidRPr="00F718AD">
        <w:rPr>
          <w:rFonts w:ascii="Arial" w:hAnsi="Arial" w:cs="Arial"/>
          <w:b/>
          <w:bCs/>
          <w:sz w:val="20"/>
          <w:szCs w:val="20"/>
        </w:rPr>
        <w:t xml:space="preserve">   DDP Entrance Examination in Finance</w:t>
      </w:r>
      <w:r w:rsidR="00F718AD" w:rsidRPr="00F718AD">
        <w:rPr>
          <w:rFonts w:ascii="Arial" w:hAnsi="Arial" w:cs="Arial"/>
          <w:b/>
          <w:bCs/>
          <w:sz w:val="20"/>
          <w:szCs w:val="20"/>
        </w:rPr>
        <w:t xml:space="preserve"> and Finance (cz) and Finanzwesen</w:t>
      </w:r>
    </w:p>
    <w:p w14:paraId="0618CEBC" w14:textId="77777777" w:rsidR="0035799E" w:rsidRPr="00F718AD" w:rsidRDefault="0035799E" w:rsidP="00BB3EC3">
      <w:pPr>
        <w:numPr>
          <w:ilvl w:val="0"/>
          <w:numId w:val="12"/>
        </w:numPr>
        <w:spacing w:after="0" w:line="240" w:lineRule="auto"/>
        <w:ind w:left="641"/>
        <w:jc w:val="both"/>
        <w:rPr>
          <w:rFonts w:ascii="Arial" w:hAnsi="Arial" w:cs="Arial"/>
          <w:sz w:val="20"/>
          <w:szCs w:val="20"/>
        </w:rPr>
      </w:pPr>
      <w:r w:rsidRPr="00F718AD">
        <w:rPr>
          <w:rFonts w:ascii="Arial" w:hAnsi="Arial" w:cs="Arial"/>
          <w:sz w:val="20"/>
          <w:szCs w:val="20"/>
        </w:rPr>
        <w:t>The special test shall take an oral form. It checks the knowledge of finance in the extent as required for FSE.</w:t>
      </w:r>
    </w:p>
    <w:p w14:paraId="00BFC763" w14:textId="77777777" w:rsidR="0035799E" w:rsidRPr="00F718AD" w:rsidRDefault="0035799E" w:rsidP="00BB3EC3">
      <w:pPr>
        <w:numPr>
          <w:ilvl w:val="0"/>
          <w:numId w:val="10"/>
        </w:numPr>
        <w:spacing w:after="0" w:line="240" w:lineRule="auto"/>
        <w:ind w:left="641"/>
        <w:jc w:val="both"/>
        <w:rPr>
          <w:rFonts w:ascii="Arial" w:hAnsi="Arial" w:cs="Arial"/>
          <w:sz w:val="20"/>
          <w:szCs w:val="20"/>
        </w:rPr>
      </w:pPr>
      <w:r w:rsidRPr="00F718AD">
        <w:rPr>
          <w:rFonts w:ascii="Arial" w:hAnsi="Arial" w:cs="Arial"/>
          <w:sz w:val="20"/>
          <w:szCs w:val="20"/>
        </w:rPr>
        <w:t xml:space="preserve">The discussion shall relate to the </w:t>
      </w:r>
      <w:r w:rsidR="006C26BB">
        <w:rPr>
          <w:rFonts w:ascii="Arial" w:hAnsi="Arial" w:cs="Arial"/>
          <w:sz w:val="20"/>
          <w:szCs w:val="20"/>
        </w:rPr>
        <w:t>dissertation project</w:t>
      </w:r>
      <w:r w:rsidRPr="00F718AD">
        <w:rPr>
          <w:rFonts w:ascii="Arial" w:hAnsi="Arial" w:cs="Arial"/>
          <w:sz w:val="20"/>
          <w:szCs w:val="20"/>
        </w:rPr>
        <w:t xml:space="preserve"> (in the extent of 8 –12 pages) produced by the applicant to show his/her interest in the dissertation thesis topic and the knowledge in the field related to the topic. The paper shall obligatory contain the basic summary of the current situation in knowledge, future dissertation thesis purpose specifications and an outline </w:t>
      </w:r>
      <w:r w:rsidR="00CF5249" w:rsidRPr="00F718AD">
        <w:rPr>
          <w:rFonts w:ascii="Arial" w:hAnsi="Arial" w:cs="Arial"/>
          <w:sz w:val="20"/>
          <w:szCs w:val="20"/>
        </w:rPr>
        <w:t>of intended methods of solution</w:t>
      </w:r>
    </w:p>
    <w:p w14:paraId="5850C035" w14:textId="77777777" w:rsidR="00CF5249" w:rsidRPr="00F718AD" w:rsidRDefault="00CF5249" w:rsidP="00CF5249">
      <w:pPr>
        <w:numPr>
          <w:ilvl w:val="0"/>
          <w:numId w:val="32"/>
        </w:numPr>
        <w:spacing w:after="0" w:line="240" w:lineRule="auto"/>
        <w:jc w:val="both"/>
        <w:rPr>
          <w:rFonts w:ascii="Arial" w:hAnsi="Arial" w:cs="Arial"/>
          <w:sz w:val="20"/>
          <w:szCs w:val="20"/>
        </w:rPr>
      </w:pPr>
      <w:r w:rsidRPr="00F718AD">
        <w:rPr>
          <w:rFonts w:ascii="Arial" w:hAnsi="Arial" w:cs="Arial"/>
          <w:sz w:val="20"/>
          <w:szCs w:val="20"/>
        </w:rPr>
        <w:t>test + discussion: max.</w:t>
      </w:r>
      <w:r w:rsidR="006C26BB">
        <w:rPr>
          <w:rFonts w:ascii="Arial" w:hAnsi="Arial" w:cs="Arial"/>
          <w:sz w:val="20"/>
          <w:szCs w:val="20"/>
        </w:rPr>
        <w:t xml:space="preserve"> 9</w:t>
      </w:r>
      <w:r w:rsidRPr="00F718AD">
        <w:rPr>
          <w:rFonts w:ascii="Arial" w:hAnsi="Arial" w:cs="Arial"/>
          <w:sz w:val="20"/>
          <w:szCs w:val="20"/>
        </w:rPr>
        <w:t>0 points, min. for acceptance 50</w:t>
      </w:r>
      <w:r w:rsidR="006C26BB">
        <w:rPr>
          <w:rFonts w:ascii="Arial" w:hAnsi="Arial" w:cs="Arial"/>
          <w:sz w:val="20"/>
          <w:szCs w:val="20"/>
        </w:rPr>
        <w:t xml:space="preserve"> </w:t>
      </w:r>
      <w:r w:rsidRPr="00F718AD">
        <w:rPr>
          <w:rFonts w:ascii="Arial" w:hAnsi="Arial" w:cs="Arial"/>
          <w:sz w:val="20"/>
          <w:szCs w:val="20"/>
        </w:rPr>
        <w:t>%.</w:t>
      </w:r>
    </w:p>
    <w:p w14:paraId="2CEAA7A5" w14:textId="77777777" w:rsidR="0035799E" w:rsidRPr="00F718AD" w:rsidRDefault="0035799E" w:rsidP="00BB3EC3">
      <w:pPr>
        <w:numPr>
          <w:ilvl w:val="0"/>
          <w:numId w:val="10"/>
        </w:numPr>
        <w:spacing w:after="0" w:line="240" w:lineRule="auto"/>
        <w:ind w:left="641"/>
        <w:jc w:val="both"/>
        <w:rPr>
          <w:rFonts w:ascii="Arial" w:hAnsi="Arial" w:cs="Arial"/>
          <w:sz w:val="20"/>
          <w:szCs w:val="20"/>
        </w:rPr>
      </w:pPr>
      <w:r w:rsidRPr="00F718AD">
        <w:rPr>
          <w:rFonts w:ascii="Arial" w:hAnsi="Arial" w:cs="Arial"/>
          <w:sz w:val="20"/>
          <w:szCs w:val="20"/>
        </w:rPr>
        <w:t>An English test</w:t>
      </w:r>
    </w:p>
    <w:p w14:paraId="412E2395" w14:textId="77777777" w:rsidR="00F85846" w:rsidRPr="00F718AD" w:rsidRDefault="00F85846" w:rsidP="00F85846">
      <w:pPr>
        <w:numPr>
          <w:ilvl w:val="0"/>
          <w:numId w:val="32"/>
        </w:numPr>
        <w:spacing w:after="0" w:line="240" w:lineRule="auto"/>
        <w:jc w:val="both"/>
        <w:rPr>
          <w:rFonts w:ascii="Arial" w:hAnsi="Arial" w:cs="Arial"/>
          <w:sz w:val="20"/>
          <w:szCs w:val="20"/>
        </w:rPr>
      </w:pPr>
      <w:r w:rsidRPr="00F718AD">
        <w:rPr>
          <w:rFonts w:ascii="Arial" w:hAnsi="Arial" w:cs="Arial"/>
          <w:sz w:val="20"/>
          <w:szCs w:val="20"/>
        </w:rPr>
        <w:t>max. 10 points, min. for acceptance 50</w:t>
      </w:r>
      <w:r w:rsidR="006C26BB">
        <w:rPr>
          <w:rFonts w:ascii="Arial" w:hAnsi="Arial" w:cs="Arial"/>
          <w:sz w:val="20"/>
          <w:szCs w:val="20"/>
        </w:rPr>
        <w:t xml:space="preserve"> </w:t>
      </w:r>
      <w:r w:rsidRPr="00F718AD">
        <w:rPr>
          <w:rFonts w:ascii="Arial" w:hAnsi="Arial" w:cs="Arial"/>
          <w:sz w:val="20"/>
          <w:szCs w:val="20"/>
        </w:rPr>
        <w:t xml:space="preserve">%. </w:t>
      </w:r>
    </w:p>
    <w:p w14:paraId="2217DF47" w14:textId="77777777" w:rsidR="00F85846" w:rsidRPr="00F718AD" w:rsidRDefault="00F85846" w:rsidP="00F85846">
      <w:pPr>
        <w:spacing w:after="0" w:line="240" w:lineRule="auto"/>
        <w:ind w:firstLine="708"/>
        <w:jc w:val="both"/>
        <w:rPr>
          <w:rFonts w:ascii="Arial" w:hAnsi="Arial" w:cs="Arial"/>
          <w:sz w:val="20"/>
          <w:szCs w:val="20"/>
        </w:rPr>
      </w:pPr>
      <w:r w:rsidRPr="00F718AD">
        <w:rPr>
          <w:rFonts w:ascii="Arial" w:hAnsi="Arial" w:cs="Arial"/>
          <w:sz w:val="20"/>
          <w:szCs w:val="20"/>
        </w:rPr>
        <w:t xml:space="preserve">Total </w:t>
      </w:r>
      <w:r w:rsidR="006C26BB">
        <w:rPr>
          <w:rFonts w:ascii="Arial" w:hAnsi="Arial" w:cs="Arial"/>
          <w:sz w:val="20"/>
          <w:szCs w:val="20"/>
        </w:rPr>
        <w:t>rating: max. points 100, min. to accept 6</w:t>
      </w:r>
      <w:r w:rsidRPr="00F718AD">
        <w:rPr>
          <w:rFonts w:ascii="Arial" w:hAnsi="Arial" w:cs="Arial"/>
          <w:sz w:val="20"/>
          <w:szCs w:val="20"/>
        </w:rPr>
        <w:t>0</w:t>
      </w:r>
      <w:r w:rsidR="006C26BB">
        <w:rPr>
          <w:rFonts w:ascii="Arial" w:hAnsi="Arial" w:cs="Arial"/>
          <w:sz w:val="20"/>
          <w:szCs w:val="20"/>
        </w:rPr>
        <w:t xml:space="preserve"> </w:t>
      </w:r>
      <w:r w:rsidRPr="00F718AD">
        <w:rPr>
          <w:rFonts w:ascii="Arial" w:hAnsi="Arial" w:cs="Arial"/>
          <w:sz w:val="20"/>
          <w:szCs w:val="20"/>
        </w:rPr>
        <w:t>%.</w:t>
      </w:r>
    </w:p>
    <w:p w14:paraId="08DD5999" w14:textId="77777777" w:rsidR="00F718AD" w:rsidRPr="00F718AD" w:rsidRDefault="00F718AD" w:rsidP="00F718AD">
      <w:pPr>
        <w:spacing w:after="0" w:line="240" w:lineRule="auto"/>
        <w:jc w:val="both"/>
        <w:rPr>
          <w:rFonts w:ascii="Arial" w:hAnsi="Arial" w:cs="Arial"/>
          <w:sz w:val="20"/>
          <w:szCs w:val="20"/>
        </w:rPr>
      </w:pPr>
    </w:p>
    <w:p w14:paraId="2EC2FBE7" w14:textId="77777777" w:rsidR="00F718AD" w:rsidRPr="00F718AD" w:rsidRDefault="00F718AD" w:rsidP="00F718AD">
      <w:pPr>
        <w:spacing w:before="240" w:after="120" w:line="240" w:lineRule="auto"/>
        <w:jc w:val="both"/>
        <w:rPr>
          <w:rFonts w:ascii="Arial" w:hAnsi="Arial" w:cs="Arial"/>
          <w:b/>
          <w:bCs/>
          <w:sz w:val="20"/>
          <w:szCs w:val="20"/>
        </w:rPr>
      </w:pPr>
      <w:r w:rsidRPr="00F718AD">
        <w:rPr>
          <w:rFonts w:ascii="Arial" w:hAnsi="Arial" w:cs="Arial"/>
          <w:b/>
          <w:bCs/>
          <w:sz w:val="20"/>
          <w:szCs w:val="20"/>
        </w:rPr>
        <w:t>2.8   DDP Entrance Examination in Regional  Economics and Regionální ekonomie</w:t>
      </w:r>
    </w:p>
    <w:p w14:paraId="0946A50A" w14:textId="77777777" w:rsidR="006C26BB" w:rsidRDefault="00F718AD" w:rsidP="00F718AD">
      <w:pPr>
        <w:numPr>
          <w:ilvl w:val="0"/>
          <w:numId w:val="10"/>
        </w:numPr>
        <w:spacing w:after="0" w:line="240" w:lineRule="auto"/>
        <w:ind w:left="641"/>
        <w:jc w:val="both"/>
        <w:rPr>
          <w:rFonts w:ascii="Arial" w:hAnsi="Arial" w:cs="Arial"/>
          <w:sz w:val="20"/>
          <w:szCs w:val="20"/>
        </w:rPr>
      </w:pPr>
      <w:r w:rsidRPr="00F718AD">
        <w:rPr>
          <w:rFonts w:ascii="Arial" w:hAnsi="Arial" w:cs="Arial"/>
          <w:sz w:val="20"/>
          <w:szCs w:val="20"/>
        </w:rPr>
        <w:t xml:space="preserve">The special test takes an oral form. It checks the knowledge of </w:t>
      </w:r>
      <w:r w:rsidR="006C26BB">
        <w:rPr>
          <w:rFonts w:ascii="Arial" w:hAnsi="Arial" w:cs="Arial"/>
          <w:sz w:val="20"/>
          <w:szCs w:val="20"/>
        </w:rPr>
        <w:t xml:space="preserve">regional economics </w:t>
      </w:r>
      <w:r w:rsidRPr="00F718AD">
        <w:rPr>
          <w:rFonts w:ascii="Arial" w:hAnsi="Arial" w:cs="Arial"/>
          <w:sz w:val="20"/>
          <w:szCs w:val="20"/>
        </w:rPr>
        <w:t xml:space="preserve">and </w:t>
      </w:r>
      <w:r w:rsidR="006C26BB">
        <w:rPr>
          <w:rFonts w:ascii="Arial" w:hAnsi="Arial" w:cs="Arial"/>
          <w:sz w:val="20"/>
          <w:szCs w:val="20"/>
        </w:rPr>
        <w:t>regional development</w:t>
      </w:r>
    </w:p>
    <w:p w14:paraId="7636151F" w14:textId="77777777" w:rsidR="00F718AD" w:rsidRPr="006C26BB" w:rsidRDefault="006C26BB" w:rsidP="006C26BB">
      <w:pPr>
        <w:pStyle w:val="Odstavecseseznamem"/>
        <w:numPr>
          <w:ilvl w:val="0"/>
          <w:numId w:val="32"/>
        </w:numPr>
        <w:spacing w:after="0" w:line="240" w:lineRule="auto"/>
        <w:jc w:val="both"/>
        <w:rPr>
          <w:rFonts w:ascii="Arial" w:hAnsi="Arial" w:cs="Arial"/>
          <w:sz w:val="20"/>
          <w:szCs w:val="20"/>
        </w:rPr>
      </w:pPr>
      <w:r>
        <w:rPr>
          <w:rFonts w:ascii="Arial" w:hAnsi="Arial" w:cs="Arial"/>
          <w:sz w:val="20"/>
          <w:szCs w:val="20"/>
        </w:rPr>
        <w:t>max. 20 points, min. for acceptance 50 %</w:t>
      </w:r>
      <w:r w:rsidR="00F718AD" w:rsidRPr="006C26BB">
        <w:rPr>
          <w:rFonts w:ascii="Arial" w:hAnsi="Arial" w:cs="Arial"/>
          <w:sz w:val="20"/>
          <w:szCs w:val="20"/>
        </w:rPr>
        <w:t>.</w:t>
      </w:r>
    </w:p>
    <w:p w14:paraId="13D531B6" w14:textId="77777777" w:rsidR="00F718AD" w:rsidRPr="00F718AD" w:rsidRDefault="00F718AD" w:rsidP="00F718AD">
      <w:pPr>
        <w:numPr>
          <w:ilvl w:val="0"/>
          <w:numId w:val="10"/>
        </w:numPr>
        <w:spacing w:after="0" w:line="240" w:lineRule="auto"/>
        <w:ind w:left="641"/>
        <w:jc w:val="both"/>
        <w:rPr>
          <w:rFonts w:ascii="Arial" w:hAnsi="Arial" w:cs="Arial"/>
          <w:sz w:val="20"/>
          <w:szCs w:val="20"/>
        </w:rPr>
      </w:pPr>
      <w:r w:rsidRPr="00F718AD">
        <w:rPr>
          <w:rFonts w:ascii="Arial" w:hAnsi="Arial" w:cs="Arial"/>
          <w:sz w:val="20"/>
          <w:szCs w:val="20"/>
        </w:rPr>
        <w:t xml:space="preserve">The discussion shall relate to the </w:t>
      </w:r>
      <w:r w:rsidR="003913DE">
        <w:rPr>
          <w:rFonts w:ascii="Arial" w:hAnsi="Arial" w:cs="Arial"/>
          <w:sz w:val="20"/>
          <w:szCs w:val="20"/>
        </w:rPr>
        <w:t>dissertation project</w:t>
      </w:r>
      <w:r w:rsidRPr="00F718AD">
        <w:rPr>
          <w:rFonts w:ascii="Arial" w:hAnsi="Arial" w:cs="Arial"/>
          <w:sz w:val="20"/>
          <w:szCs w:val="20"/>
        </w:rPr>
        <w:t xml:space="preserve"> (in the extent of 8–12 pages) produced by the applicant to show applicant’s interest in the dissertation thesis topic and the knowledge in the field related to the topic. The paper shall obligatory contain the basic summary of the current situation in knowledge, future dissertation thesis purpose specifications, and an outline of intended methods of solution</w:t>
      </w:r>
    </w:p>
    <w:p w14:paraId="74E0D8DF" w14:textId="77777777" w:rsidR="00F718AD" w:rsidRPr="00F718AD" w:rsidRDefault="00F718AD" w:rsidP="00F718AD">
      <w:pPr>
        <w:numPr>
          <w:ilvl w:val="0"/>
          <w:numId w:val="32"/>
        </w:numPr>
        <w:spacing w:after="0" w:line="240" w:lineRule="auto"/>
        <w:jc w:val="both"/>
        <w:rPr>
          <w:rFonts w:ascii="Arial" w:hAnsi="Arial" w:cs="Arial"/>
          <w:sz w:val="20"/>
          <w:szCs w:val="20"/>
        </w:rPr>
      </w:pPr>
      <w:r w:rsidRPr="00F718AD">
        <w:rPr>
          <w:rFonts w:ascii="Arial" w:hAnsi="Arial" w:cs="Arial"/>
          <w:sz w:val="20"/>
          <w:szCs w:val="20"/>
        </w:rPr>
        <w:t xml:space="preserve">max. </w:t>
      </w:r>
      <w:r w:rsidR="006C26BB">
        <w:rPr>
          <w:rFonts w:ascii="Arial" w:hAnsi="Arial" w:cs="Arial"/>
          <w:sz w:val="20"/>
          <w:szCs w:val="20"/>
        </w:rPr>
        <w:t>7</w:t>
      </w:r>
      <w:r w:rsidRPr="00F718AD">
        <w:rPr>
          <w:rFonts w:ascii="Arial" w:hAnsi="Arial" w:cs="Arial"/>
          <w:sz w:val="20"/>
          <w:szCs w:val="20"/>
        </w:rPr>
        <w:t xml:space="preserve">0 points, min. for acceptance </w:t>
      </w:r>
      <w:r w:rsidR="006C26BB">
        <w:rPr>
          <w:rFonts w:ascii="Arial" w:hAnsi="Arial" w:cs="Arial"/>
          <w:sz w:val="20"/>
          <w:szCs w:val="20"/>
        </w:rPr>
        <w:t>50 %</w:t>
      </w:r>
    </w:p>
    <w:p w14:paraId="70ECE755" w14:textId="77777777" w:rsidR="00F718AD" w:rsidRPr="00F718AD" w:rsidRDefault="00F718AD" w:rsidP="00F718AD">
      <w:pPr>
        <w:numPr>
          <w:ilvl w:val="0"/>
          <w:numId w:val="10"/>
        </w:numPr>
        <w:spacing w:after="0" w:line="240" w:lineRule="auto"/>
        <w:ind w:left="641"/>
        <w:jc w:val="both"/>
        <w:rPr>
          <w:rFonts w:ascii="Arial" w:hAnsi="Arial" w:cs="Arial"/>
          <w:sz w:val="20"/>
          <w:szCs w:val="20"/>
        </w:rPr>
      </w:pPr>
      <w:r w:rsidRPr="00F718AD">
        <w:rPr>
          <w:rFonts w:ascii="Arial" w:hAnsi="Arial" w:cs="Arial"/>
          <w:sz w:val="20"/>
          <w:szCs w:val="20"/>
        </w:rPr>
        <w:t>An English test</w:t>
      </w:r>
    </w:p>
    <w:p w14:paraId="4B739FB0" w14:textId="77777777" w:rsidR="00F718AD" w:rsidRPr="00F718AD" w:rsidRDefault="00F718AD" w:rsidP="00F718AD">
      <w:pPr>
        <w:numPr>
          <w:ilvl w:val="0"/>
          <w:numId w:val="32"/>
        </w:numPr>
        <w:spacing w:after="0" w:line="240" w:lineRule="auto"/>
        <w:jc w:val="both"/>
        <w:rPr>
          <w:rFonts w:ascii="Arial" w:hAnsi="Arial" w:cs="Arial"/>
          <w:sz w:val="20"/>
          <w:szCs w:val="20"/>
        </w:rPr>
      </w:pPr>
      <w:r w:rsidRPr="00F718AD">
        <w:rPr>
          <w:rFonts w:ascii="Arial" w:hAnsi="Arial" w:cs="Arial"/>
          <w:sz w:val="20"/>
          <w:szCs w:val="20"/>
        </w:rPr>
        <w:t>max. 10 points, min. for acceptance 50</w:t>
      </w:r>
      <w:r w:rsidR="006C26BB">
        <w:rPr>
          <w:rFonts w:ascii="Arial" w:hAnsi="Arial" w:cs="Arial"/>
          <w:sz w:val="20"/>
          <w:szCs w:val="20"/>
        </w:rPr>
        <w:t xml:space="preserve"> </w:t>
      </w:r>
      <w:r w:rsidRPr="00F718AD">
        <w:rPr>
          <w:rFonts w:ascii="Arial" w:hAnsi="Arial" w:cs="Arial"/>
          <w:sz w:val="20"/>
          <w:szCs w:val="20"/>
        </w:rPr>
        <w:t xml:space="preserve">%. </w:t>
      </w:r>
    </w:p>
    <w:p w14:paraId="2DC20DDD" w14:textId="77777777" w:rsidR="00F85846" w:rsidRPr="00F718AD" w:rsidRDefault="00F718AD" w:rsidP="00235E08">
      <w:pPr>
        <w:spacing w:after="0" w:line="240" w:lineRule="auto"/>
        <w:ind w:firstLine="708"/>
        <w:jc w:val="both"/>
        <w:rPr>
          <w:rFonts w:ascii="Arial" w:hAnsi="Arial" w:cs="Arial"/>
          <w:sz w:val="20"/>
          <w:szCs w:val="20"/>
        </w:rPr>
      </w:pPr>
      <w:r w:rsidRPr="00F718AD">
        <w:rPr>
          <w:rFonts w:ascii="Arial" w:hAnsi="Arial" w:cs="Arial"/>
          <w:sz w:val="20"/>
          <w:szCs w:val="20"/>
        </w:rPr>
        <w:t>Total rating: max. points</w:t>
      </w:r>
      <w:r w:rsidR="006C26BB">
        <w:rPr>
          <w:rFonts w:ascii="Arial" w:hAnsi="Arial" w:cs="Arial"/>
          <w:sz w:val="20"/>
          <w:szCs w:val="20"/>
        </w:rPr>
        <w:t xml:space="preserve"> 100, min. to accept </w:t>
      </w:r>
      <w:r w:rsidRPr="00F718AD">
        <w:rPr>
          <w:rFonts w:ascii="Arial" w:hAnsi="Arial" w:cs="Arial"/>
          <w:sz w:val="20"/>
          <w:szCs w:val="20"/>
        </w:rPr>
        <w:t>60</w:t>
      </w:r>
      <w:r w:rsidR="006C26BB">
        <w:rPr>
          <w:rFonts w:ascii="Arial" w:hAnsi="Arial" w:cs="Arial"/>
          <w:sz w:val="20"/>
          <w:szCs w:val="20"/>
        </w:rPr>
        <w:t xml:space="preserve"> </w:t>
      </w:r>
      <w:r w:rsidRPr="00F718AD">
        <w:rPr>
          <w:rFonts w:ascii="Arial" w:hAnsi="Arial" w:cs="Arial"/>
          <w:sz w:val="20"/>
          <w:szCs w:val="20"/>
        </w:rPr>
        <w:t>%.</w:t>
      </w:r>
    </w:p>
    <w:p w14:paraId="089A927B" w14:textId="77777777" w:rsidR="00F7716B" w:rsidRPr="00F718AD" w:rsidRDefault="00F7716B" w:rsidP="00B30410">
      <w:pPr>
        <w:spacing w:before="120" w:after="120" w:line="240" w:lineRule="auto"/>
        <w:jc w:val="both"/>
        <w:rPr>
          <w:rFonts w:ascii="Arial" w:hAnsi="Arial" w:cs="Arial"/>
          <w:sz w:val="20"/>
          <w:szCs w:val="20"/>
        </w:rPr>
      </w:pPr>
    </w:p>
    <w:p w14:paraId="2CF23F31" w14:textId="77777777" w:rsidR="0035799E" w:rsidRPr="00F718AD" w:rsidRDefault="00885F36" w:rsidP="00B30410">
      <w:pPr>
        <w:spacing w:before="120" w:after="120" w:line="240" w:lineRule="auto"/>
        <w:jc w:val="both"/>
        <w:rPr>
          <w:rFonts w:ascii="Arial" w:hAnsi="Arial" w:cs="Arial"/>
          <w:b/>
          <w:bCs/>
          <w:sz w:val="20"/>
          <w:szCs w:val="20"/>
        </w:rPr>
      </w:pPr>
      <w:r w:rsidRPr="00F718AD">
        <w:rPr>
          <w:rFonts w:ascii="Arial" w:hAnsi="Arial" w:cs="Arial"/>
          <w:b/>
          <w:sz w:val="20"/>
          <w:szCs w:val="20"/>
        </w:rPr>
        <w:t>3</w:t>
      </w:r>
      <w:r w:rsidRPr="00F718AD">
        <w:rPr>
          <w:rFonts w:ascii="Arial" w:hAnsi="Arial" w:cs="Arial"/>
          <w:sz w:val="20"/>
          <w:szCs w:val="20"/>
        </w:rPr>
        <w:t xml:space="preserve">. </w:t>
      </w:r>
      <w:r w:rsidRPr="00F718AD">
        <w:rPr>
          <w:rFonts w:ascii="Arial" w:hAnsi="Arial" w:cs="Arial"/>
          <w:b/>
          <w:bCs/>
          <w:sz w:val="20"/>
          <w:szCs w:val="20"/>
        </w:rPr>
        <w:t>Maximum number of students accepted for studies</w:t>
      </w:r>
    </w:p>
    <w:p w14:paraId="646F11B7" w14:textId="77777777" w:rsidR="00885F36" w:rsidRPr="00F718AD" w:rsidRDefault="00506B16" w:rsidP="00506B16">
      <w:pPr>
        <w:spacing w:after="40"/>
        <w:rPr>
          <w:rFonts w:ascii="Arial" w:hAnsi="Arial" w:cs="Arial"/>
          <w:bCs/>
          <w:sz w:val="20"/>
          <w:szCs w:val="20"/>
        </w:rPr>
      </w:pPr>
      <w:r w:rsidRPr="00F718AD">
        <w:rPr>
          <w:rFonts w:ascii="Arial" w:hAnsi="Arial" w:cs="Arial"/>
          <w:bCs/>
          <w:sz w:val="20"/>
          <w:szCs w:val="20"/>
        </w:rPr>
        <w:t xml:space="preserve">      </w:t>
      </w:r>
      <w:r w:rsidR="00885F36" w:rsidRPr="00F718AD">
        <w:rPr>
          <w:rFonts w:ascii="Arial" w:hAnsi="Arial" w:cs="Arial"/>
          <w:bCs/>
          <w:sz w:val="20"/>
          <w:szCs w:val="20"/>
        </w:rPr>
        <w:t xml:space="preserve">Maximum number of students accepted for </w:t>
      </w:r>
      <w:r w:rsidR="00F33E7B">
        <w:rPr>
          <w:rFonts w:ascii="Arial" w:hAnsi="Arial" w:cs="Arial"/>
          <w:bCs/>
          <w:sz w:val="20"/>
          <w:szCs w:val="20"/>
        </w:rPr>
        <w:t>each</w:t>
      </w:r>
      <w:r w:rsidR="00885F36" w:rsidRPr="00F718AD">
        <w:rPr>
          <w:rFonts w:ascii="Arial" w:hAnsi="Arial" w:cs="Arial"/>
          <w:bCs/>
          <w:sz w:val="20"/>
          <w:szCs w:val="20"/>
        </w:rPr>
        <w:t xml:space="preserve"> study </w:t>
      </w:r>
      <w:r w:rsidR="00F33E7B">
        <w:rPr>
          <w:rFonts w:ascii="Arial" w:hAnsi="Arial" w:cs="Arial"/>
          <w:bCs/>
          <w:sz w:val="20"/>
          <w:szCs w:val="20"/>
        </w:rPr>
        <w:t>programme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7"/>
        <w:gridCol w:w="439"/>
      </w:tblGrid>
      <w:tr w:rsidR="00885F36" w:rsidRPr="00F718AD" w14:paraId="47048AE5" w14:textId="77777777" w:rsidTr="002D4FF0">
        <w:tc>
          <w:tcPr>
            <w:tcW w:w="3717" w:type="dxa"/>
          </w:tcPr>
          <w:p w14:paraId="14078E4C" w14:textId="77777777" w:rsidR="00885F36" w:rsidRPr="00F718AD" w:rsidRDefault="00506B16" w:rsidP="002D4FF0">
            <w:pPr>
              <w:spacing w:before="120" w:after="120" w:line="240" w:lineRule="auto"/>
              <w:jc w:val="both"/>
              <w:rPr>
                <w:rFonts w:ascii="Arial" w:hAnsi="Arial" w:cs="Arial"/>
                <w:sz w:val="20"/>
                <w:szCs w:val="20"/>
              </w:rPr>
            </w:pPr>
            <w:r w:rsidRPr="00F718AD">
              <w:rPr>
                <w:rFonts w:ascii="Arial" w:hAnsi="Arial" w:cs="Arial"/>
                <w:sz w:val="20"/>
                <w:szCs w:val="20"/>
              </w:rPr>
              <w:t>Economics</w:t>
            </w:r>
          </w:p>
        </w:tc>
        <w:tc>
          <w:tcPr>
            <w:tcW w:w="299" w:type="dxa"/>
          </w:tcPr>
          <w:p w14:paraId="00EAB3E8" w14:textId="77777777" w:rsidR="00885F36" w:rsidRPr="00F718AD" w:rsidRDefault="00885F36" w:rsidP="002D4FF0">
            <w:pPr>
              <w:spacing w:before="120" w:after="120" w:line="240" w:lineRule="auto"/>
              <w:jc w:val="both"/>
              <w:rPr>
                <w:rFonts w:ascii="Arial" w:hAnsi="Arial" w:cs="Arial"/>
                <w:sz w:val="20"/>
                <w:szCs w:val="20"/>
              </w:rPr>
            </w:pPr>
            <w:r w:rsidRPr="00F718AD">
              <w:rPr>
                <w:rFonts w:ascii="Arial" w:hAnsi="Arial" w:cs="Arial"/>
                <w:sz w:val="20"/>
                <w:szCs w:val="20"/>
              </w:rPr>
              <w:t>5</w:t>
            </w:r>
          </w:p>
        </w:tc>
      </w:tr>
      <w:tr w:rsidR="00235E08" w:rsidRPr="00F718AD" w14:paraId="6633D273" w14:textId="77777777" w:rsidTr="002D4FF0">
        <w:tc>
          <w:tcPr>
            <w:tcW w:w="3717" w:type="dxa"/>
          </w:tcPr>
          <w:p w14:paraId="14515534" w14:textId="77777777" w:rsidR="00235E08" w:rsidRPr="00F718AD" w:rsidRDefault="00235E08" w:rsidP="002D4FF0">
            <w:pPr>
              <w:spacing w:before="120" w:after="120" w:line="240" w:lineRule="auto"/>
              <w:jc w:val="both"/>
              <w:rPr>
                <w:rFonts w:ascii="Arial" w:hAnsi="Arial" w:cs="Arial"/>
                <w:sz w:val="20"/>
                <w:szCs w:val="20"/>
              </w:rPr>
            </w:pPr>
            <w:r>
              <w:rPr>
                <w:rFonts w:ascii="Arial" w:hAnsi="Arial" w:cs="Arial"/>
                <w:sz w:val="20"/>
                <w:szCs w:val="20"/>
              </w:rPr>
              <w:t>Ekonomie</w:t>
            </w:r>
          </w:p>
        </w:tc>
        <w:tc>
          <w:tcPr>
            <w:tcW w:w="299" w:type="dxa"/>
          </w:tcPr>
          <w:p w14:paraId="0F3E5AF3" w14:textId="77777777" w:rsidR="00235E08" w:rsidRPr="00F718AD" w:rsidRDefault="00235E08" w:rsidP="002D4FF0">
            <w:pPr>
              <w:spacing w:before="120" w:after="120" w:line="240" w:lineRule="auto"/>
              <w:jc w:val="both"/>
              <w:rPr>
                <w:rFonts w:ascii="Arial" w:hAnsi="Arial" w:cs="Arial"/>
                <w:sz w:val="20"/>
                <w:szCs w:val="20"/>
              </w:rPr>
            </w:pPr>
            <w:r>
              <w:rPr>
                <w:rFonts w:ascii="Arial" w:hAnsi="Arial" w:cs="Arial"/>
                <w:sz w:val="20"/>
                <w:szCs w:val="20"/>
              </w:rPr>
              <w:t>10</w:t>
            </w:r>
          </w:p>
        </w:tc>
      </w:tr>
      <w:tr w:rsidR="00885F36" w:rsidRPr="00F718AD" w14:paraId="0E4D59BF" w14:textId="77777777" w:rsidTr="002D4FF0">
        <w:tc>
          <w:tcPr>
            <w:tcW w:w="3717" w:type="dxa"/>
          </w:tcPr>
          <w:p w14:paraId="6D1D6C21" w14:textId="77777777" w:rsidR="00885F36" w:rsidRPr="00F718AD" w:rsidRDefault="00506B16" w:rsidP="002D4FF0">
            <w:pPr>
              <w:spacing w:before="120" w:after="120" w:line="240" w:lineRule="auto"/>
              <w:jc w:val="both"/>
              <w:rPr>
                <w:rFonts w:ascii="Arial" w:hAnsi="Arial" w:cs="Arial"/>
                <w:sz w:val="20"/>
                <w:szCs w:val="20"/>
              </w:rPr>
            </w:pPr>
            <w:r w:rsidRPr="00F718AD">
              <w:rPr>
                <w:rFonts w:ascii="Arial" w:hAnsi="Arial" w:cs="Arial"/>
                <w:sz w:val="20"/>
                <w:szCs w:val="20"/>
              </w:rPr>
              <w:t>Economic Policy</w:t>
            </w:r>
          </w:p>
        </w:tc>
        <w:tc>
          <w:tcPr>
            <w:tcW w:w="299" w:type="dxa"/>
          </w:tcPr>
          <w:p w14:paraId="1CCA0C7A" w14:textId="77777777" w:rsidR="00885F36" w:rsidRPr="00F718AD" w:rsidRDefault="00885F36" w:rsidP="002D4FF0">
            <w:pPr>
              <w:spacing w:before="120" w:after="120" w:line="240" w:lineRule="auto"/>
              <w:jc w:val="both"/>
              <w:rPr>
                <w:rFonts w:ascii="Arial" w:hAnsi="Arial" w:cs="Arial"/>
                <w:sz w:val="20"/>
                <w:szCs w:val="20"/>
              </w:rPr>
            </w:pPr>
            <w:r w:rsidRPr="00F718AD">
              <w:rPr>
                <w:rFonts w:ascii="Arial" w:hAnsi="Arial" w:cs="Arial"/>
                <w:sz w:val="20"/>
                <w:szCs w:val="20"/>
              </w:rPr>
              <w:t>5</w:t>
            </w:r>
          </w:p>
        </w:tc>
      </w:tr>
      <w:tr w:rsidR="00235E08" w:rsidRPr="00F718AD" w14:paraId="4D2B77DB" w14:textId="77777777" w:rsidTr="002D4FF0">
        <w:tc>
          <w:tcPr>
            <w:tcW w:w="3717" w:type="dxa"/>
          </w:tcPr>
          <w:p w14:paraId="4878BB6B" w14:textId="77777777" w:rsidR="00235E08" w:rsidRPr="00F718AD" w:rsidRDefault="00235E08" w:rsidP="002D4FF0">
            <w:pPr>
              <w:spacing w:before="120" w:after="120" w:line="240" w:lineRule="auto"/>
              <w:jc w:val="both"/>
              <w:rPr>
                <w:rFonts w:ascii="Arial" w:hAnsi="Arial" w:cs="Arial"/>
                <w:sz w:val="20"/>
                <w:szCs w:val="20"/>
              </w:rPr>
            </w:pPr>
            <w:r>
              <w:rPr>
                <w:rFonts w:ascii="Arial" w:hAnsi="Arial" w:cs="Arial"/>
                <w:sz w:val="20"/>
                <w:szCs w:val="20"/>
              </w:rPr>
              <w:t>Hospodářská politika</w:t>
            </w:r>
          </w:p>
        </w:tc>
        <w:tc>
          <w:tcPr>
            <w:tcW w:w="299" w:type="dxa"/>
          </w:tcPr>
          <w:p w14:paraId="5ABAD934" w14:textId="77777777" w:rsidR="00235E08" w:rsidRPr="00F718AD" w:rsidRDefault="00235E08" w:rsidP="002D4FF0">
            <w:pPr>
              <w:spacing w:before="120" w:after="120" w:line="240" w:lineRule="auto"/>
              <w:jc w:val="both"/>
              <w:rPr>
                <w:rFonts w:ascii="Arial" w:hAnsi="Arial" w:cs="Arial"/>
                <w:sz w:val="20"/>
                <w:szCs w:val="20"/>
              </w:rPr>
            </w:pPr>
            <w:r>
              <w:rPr>
                <w:rFonts w:ascii="Arial" w:hAnsi="Arial" w:cs="Arial"/>
                <w:sz w:val="20"/>
                <w:szCs w:val="20"/>
              </w:rPr>
              <w:t>10</w:t>
            </w:r>
          </w:p>
        </w:tc>
      </w:tr>
      <w:tr w:rsidR="00885F36" w:rsidRPr="00F718AD" w14:paraId="15CDDF30" w14:textId="77777777" w:rsidTr="002D4FF0">
        <w:tc>
          <w:tcPr>
            <w:tcW w:w="3717" w:type="dxa"/>
          </w:tcPr>
          <w:p w14:paraId="17A1EFD7" w14:textId="77777777" w:rsidR="00885F36" w:rsidRPr="00F718AD" w:rsidRDefault="00506B16" w:rsidP="002D4FF0">
            <w:pPr>
              <w:spacing w:before="120" w:after="120" w:line="240" w:lineRule="auto"/>
              <w:jc w:val="both"/>
              <w:rPr>
                <w:rFonts w:ascii="Arial" w:hAnsi="Arial" w:cs="Arial"/>
                <w:sz w:val="20"/>
                <w:szCs w:val="20"/>
              </w:rPr>
            </w:pPr>
            <w:r w:rsidRPr="00F718AD">
              <w:rPr>
                <w:rFonts w:ascii="Arial" w:hAnsi="Arial" w:cs="Arial"/>
                <w:sz w:val="20"/>
                <w:szCs w:val="20"/>
              </w:rPr>
              <w:t>Public Economics</w:t>
            </w:r>
          </w:p>
        </w:tc>
        <w:tc>
          <w:tcPr>
            <w:tcW w:w="299" w:type="dxa"/>
          </w:tcPr>
          <w:p w14:paraId="3A7AD86F" w14:textId="77777777" w:rsidR="00885F36" w:rsidRPr="00F718AD" w:rsidRDefault="00885F36" w:rsidP="002D4FF0">
            <w:pPr>
              <w:spacing w:before="120" w:after="120" w:line="240" w:lineRule="auto"/>
              <w:jc w:val="both"/>
              <w:rPr>
                <w:rFonts w:ascii="Arial" w:hAnsi="Arial" w:cs="Arial"/>
                <w:sz w:val="20"/>
                <w:szCs w:val="20"/>
              </w:rPr>
            </w:pPr>
            <w:r w:rsidRPr="00F718AD">
              <w:rPr>
                <w:rFonts w:ascii="Arial" w:hAnsi="Arial" w:cs="Arial"/>
                <w:sz w:val="20"/>
                <w:szCs w:val="20"/>
              </w:rPr>
              <w:t>5</w:t>
            </w:r>
          </w:p>
        </w:tc>
      </w:tr>
      <w:tr w:rsidR="00235E08" w:rsidRPr="00F718AD" w14:paraId="451A17A5" w14:textId="77777777" w:rsidTr="002D4FF0">
        <w:tc>
          <w:tcPr>
            <w:tcW w:w="3717" w:type="dxa"/>
          </w:tcPr>
          <w:p w14:paraId="15F7E525" w14:textId="77777777" w:rsidR="00235E08" w:rsidRPr="00F718AD" w:rsidRDefault="00235E08" w:rsidP="002D4FF0">
            <w:pPr>
              <w:spacing w:before="120" w:after="120" w:line="240" w:lineRule="auto"/>
              <w:jc w:val="both"/>
              <w:rPr>
                <w:rFonts w:ascii="Arial" w:hAnsi="Arial" w:cs="Arial"/>
                <w:sz w:val="20"/>
                <w:szCs w:val="20"/>
              </w:rPr>
            </w:pPr>
            <w:r>
              <w:rPr>
                <w:rFonts w:ascii="Arial" w:hAnsi="Arial" w:cs="Arial"/>
                <w:sz w:val="20"/>
                <w:szCs w:val="20"/>
              </w:rPr>
              <w:t>Veřejná ekonomie</w:t>
            </w:r>
          </w:p>
        </w:tc>
        <w:tc>
          <w:tcPr>
            <w:tcW w:w="299" w:type="dxa"/>
          </w:tcPr>
          <w:p w14:paraId="621E7277" w14:textId="77777777" w:rsidR="00235E08" w:rsidRPr="00F718AD" w:rsidRDefault="00235E08" w:rsidP="002D4FF0">
            <w:pPr>
              <w:spacing w:before="120" w:after="120" w:line="240" w:lineRule="auto"/>
              <w:jc w:val="both"/>
              <w:rPr>
                <w:rFonts w:ascii="Arial" w:hAnsi="Arial" w:cs="Arial"/>
                <w:sz w:val="20"/>
                <w:szCs w:val="20"/>
              </w:rPr>
            </w:pPr>
            <w:r>
              <w:rPr>
                <w:rFonts w:ascii="Arial" w:hAnsi="Arial" w:cs="Arial"/>
                <w:sz w:val="20"/>
                <w:szCs w:val="20"/>
              </w:rPr>
              <w:t>10</w:t>
            </w:r>
          </w:p>
        </w:tc>
      </w:tr>
      <w:tr w:rsidR="00885F36" w:rsidRPr="00F718AD" w14:paraId="5671D519" w14:textId="77777777" w:rsidTr="002D4FF0">
        <w:tc>
          <w:tcPr>
            <w:tcW w:w="3717" w:type="dxa"/>
          </w:tcPr>
          <w:p w14:paraId="1509FBAC" w14:textId="77777777" w:rsidR="00885F36" w:rsidRPr="00F718AD" w:rsidRDefault="00506B16" w:rsidP="002D4FF0">
            <w:pPr>
              <w:spacing w:before="120" w:after="120" w:line="240" w:lineRule="auto"/>
              <w:jc w:val="both"/>
              <w:rPr>
                <w:rFonts w:ascii="Arial" w:hAnsi="Arial" w:cs="Arial"/>
                <w:sz w:val="20"/>
                <w:szCs w:val="20"/>
              </w:rPr>
            </w:pPr>
            <w:r w:rsidRPr="00F718AD">
              <w:rPr>
                <w:rFonts w:ascii="Arial" w:hAnsi="Arial" w:cs="Arial"/>
                <w:sz w:val="20"/>
                <w:szCs w:val="20"/>
              </w:rPr>
              <w:t>Business Economy and Management</w:t>
            </w:r>
          </w:p>
        </w:tc>
        <w:tc>
          <w:tcPr>
            <w:tcW w:w="299" w:type="dxa"/>
          </w:tcPr>
          <w:p w14:paraId="3B08AA16" w14:textId="77777777" w:rsidR="00885F36" w:rsidRPr="00F718AD" w:rsidRDefault="00885F36" w:rsidP="002D4FF0">
            <w:pPr>
              <w:spacing w:before="120" w:after="120" w:line="240" w:lineRule="auto"/>
              <w:jc w:val="both"/>
              <w:rPr>
                <w:rFonts w:ascii="Arial" w:hAnsi="Arial" w:cs="Arial"/>
                <w:sz w:val="20"/>
                <w:szCs w:val="20"/>
              </w:rPr>
            </w:pPr>
            <w:r w:rsidRPr="00F718AD">
              <w:rPr>
                <w:rFonts w:ascii="Arial" w:hAnsi="Arial" w:cs="Arial"/>
                <w:sz w:val="20"/>
                <w:szCs w:val="20"/>
              </w:rPr>
              <w:t>5</w:t>
            </w:r>
          </w:p>
        </w:tc>
      </w:tr>
      <w:tr w:rsidR="00235E08" w:rsidRPr="00F718AD" w14:paraId="5B8DD811" w14:textId="77777777" w:rsidTr="002D4FF0">
        <w:tc>
          <w:tcPr>
            <w:tcW w:w="3717" w:type="dxa"/>
          </w:tcPr>
          <w:p w14:paraId="68090861" w14:textId="77777777" w:rsidR="00235E08" w:rsidRPr="00F718AD" w:rsidRDefault="00235E08" w:rsidP="002D4FF0">
            <w:pPr>
              <w:spacing w:before="120" w:after="120" w:line="240" w:lineRule="auto"/>
              <w:jc w:val="both"/>
              <w:rPr>
                <w:rFonts w:ascii="Arial" w:hAnsi="Arial" w:cs="Arial"/>
                <w:sz w:val="20"/>
                <w:szCs w:val="20"/>
              </w:rPr>
            </w:pPr>
            <w:r>
              <w:rPr>
                <w:rFonts w:ascii="Arial" w:hAnsi="Arial" w:cs="Arial"/>
                <w:sz w:val="20"/>
                <w:szCs w:val="20"/>
              </w:rPr>
              <w:t>Podniková ekonomika a management</w:t>
            </w:r>
          </w:p>
        </w:tc>
        <w:tc>
          <w:tcPr>
            <w:tcW w:w="299" w:type="dxa"/>
          </w:tcPr>
          <w:p w14:paraId="3D936B72" w14:textId="77777777" w:rsidR="00235E08" w:rsidRPr="00F718AD" w:rsidRDefault="00235E08" w:rsidP="002D4FF0">
            <w:pPr>
              <w:spacing w:before="120" w:after="120" w:line="240" w:lineRule="auto"/>
              <w:jc w:val="both"/>
              <w:rPr>
                <w:rFonts w:ascii="Arial" w:hAnsi="Arial" w:cs="Arial"/>
                <w:sz w:val="20"/>
                <w:szCs w:val="20"/>
              </w:rPr>
            </w:pPr>
            <w:r>
              <w:rPr>
                <w:rFonts w:ascii="Arial" w:hAnsi="Arial" w:cs="Arial"/>
                <w:sz w:val="20"/>
                <w:szCs w:val="20"/>
              </w:rPr>
              <w:t>10</w:t>
            </w:r>
          </w:p>
        </w:tc>
      </w:tr>
      <w:tr w:rsidR="00885F36" w:rsidRPr="00F718AD" w14:paraId="24B5156F" w14:textId="77777777" w:rsidTr="002D4FF0">
        <w:tc>
          <w:tcPr>
            <w:tcW w:w="3717" w:type="dxa"/>
          </w:tcPr>
          <w:p w14:paraId="6BA6F457" w14:textId="77777777" w:rsidR="00885F36" w:rsidRPr="00F718AD" w:rsidRDefault="00885F36" w:rsidP="002D4FF0">
            <w:pPr>
              <w:spacing w:before="120" w:after="120" w:line="240" w:lineRule="auto"/>
              <w:jc w:val="both"/>
              <w:rPr>
                <w:rFonts w:ascii="Arial" w:hAnsi="Arial" w:cs="Arial"/>
                <w:sz w:val="20"/>
                <w:szCs w:val="20"/>
              </w:rPr>
            </w:pPr>
            <w:r w:rsidRPr="00F718AD">
              <w:rPr>
                <w:rFonts w:ascii="Arial" w:hAnsi="Arial" w:cs="Arial"/>
                <w:sz w:val="20"/>
                <w:szCs w:val="20"/>
              </w:rPr>
              <w:t xml:space="preserve">Finance </w:t>
            </w:r>
          </w:p>
        </w:tc>
        <w:tc>
          <w:tcPr>
            <w:tcW w:w="299" w:type="dxa"/>
          </w:tcPr>
          <w:p w14:paraId="7EF8AA95" w14:textId="77777777" w:rsidR="00885F36" w:rsidRPr="00F718AD" w:rsidRDefault="00885F36" w:rsidP="002D4FF0">
            <w:pPr>
              <w:spacing w:before="120" w:after="120" w:line="240" w:lineRule="auto"/>
              <w:jc w:val="both"/>
              <w:rPr>
                <w:rFonts w:ascii="Arial" w:hAnsi="Arial" w:cs="Arial"/>
                <w:sz w:val="20"/>
                <w:szCs w:val="20"/>
              </w:rPr>
            </w:pPr>
            <w:r w:rsidRPr="00F718AD">
              <w:rPr>
                <w:rFonts w:ascii="Arial" w:hAnsi="Arial" w:cs="Arial"/>
                <w:sz w:val="20"/>
                <w:szCs w:val="20"/>
              </w:rPr>
              <w:t>5</w:t>
            </w:r>
          </w:p>
        </w:tc>
      </w:tr>
      <w:tr w:rsidR="00235E08" w:rsidRPr="00F718AD" w14:paraId="31EABAB8" w14:textId="77777777" w:rsidTr="002D4FF0">
        <w:tc>
          <w:tcPr>
            <w:tcW w:w="3717" w:type="dxa"/>
          </w:tcPr>
          <w:p w14:paraId="52040E2D" w14:textId="77777777" w:rsidR="00235E08" w:rsidRPr="00F718AD" w:rsidRDefault="00235E08" w:rsidP="002D4FF0">
            <w:pPr>
              <w:spacing w:before="120" w:after="120" w:line="240" w:lineRule="auto"/>
              <w:jc w:val="both"/>
              <w:rPr>
                <w:rFonts w:ascii="Arial" w:hAnsi="Arial" w:cs="Arial"/>
                <w:sz w:val="20"/>
                <w:szCs w:val="20"/>
              </w:rPr>
            </w:pPr>
            <w:r>
              <w:rPr>
                <w:rFonts w:ascii="Arial" w:hAnsi="Arial" w:cs="Arial"/>
                <w:sz w:val="20"/>
                <w:szCs w:val="20"/>
              </w:rPr>
              <w:t>Finance (cz)</w:t>
            </w:r>
          </w:p>
        </w:tc>
        <w:tc>
          <w:tcPr>
            <w:tcW w:w="299" w:type="dxa"/>
          </w:tcPr>
          <w:p w14:paraId="00A0BFCD" w14:textId="77777777" w:rsidR="00235E08" w:rsidRPr="00F718AD" w:rsidRDefault="00235E08" w:rsidP="002D4FF0">
            <w:pPr>
              <w:spacing w:before="120" w:after="120" w:line="240" w:lineRule="auto"/>
              <w:jc w:val="both"/>
              <w:rPr>
                <w:rFonts w:ascii="Arial" w:hAnsi="Arial" w:cs="Arial"/>
                <w:sz w:val="20"/>
                <w:szCs w:val="20"/>
              </w:rPr>
            </w:pPr>
            <w:r>
              <w:rPr>
                <w:rFonts w:ascii="Arial" w:hAnsi="Arial" w:cs="Arial"/>
                <w:sz w:val="20"/>
                <w:szCs w:val="20"/>
              </w:rPr>
              <w:t>10</w:t>
            </w:r>
          </w:p>
        </w:tc>
      </w:tr>
      <w:tr w:rsidR="00235E08" w:rsidRPr="00F718AD" w14:paraId="3EF6C3C0" w14:textId="77777777" w:rsidTr="002D4FF0">
        <w:tc>
          <w:tcPr>
            <w:tcW w:w="3717" w:type="dxa"/>
          </w:tcPr>
          <w:p w14:paraId="1509F4DF" w14:textId="77777777" w:rsidR="00235E08" w:rsidRPr="00F718AD" w:rsidRDefault="00235E08" w:rsidP="002D4FF0">
            <w:pPr>
              <w:spacing w:before="120" w:after="120" w:line="240" w:lineRule="auto"/>
              <w:jc w:val="both"/>
              <w:rPr>
                <w:rFonts w:ascii="Arial" w:hAnsi="Arial" w:cs="Arial"/>
                <w:sz w:val="20"/>
                <w:szCs w:val="20"/>
              </w:rPr>
            </w:pPr>
            <w:r>
              <w:rPr>
                <w:rFonts w:ascii="Arial" w:hAnsi="Arial" w:cs="Arial"/>
                <w:sz w:val="20"/>
                <w:szCs w:val="20"/>
              </w:rPr>
              <w:t>Finanzwesen</w:t>
            </w:r>
          </w:p>
        </w:tc>
        <w:tc>
          <w:tcPr>
            <w:tcW w:w="299" w:type="dxa"/>
          </w:tcPr>
          <w:p w14:paraId="3A03CDB1" w14:textId="77777777" w:rsidR="00235E08" w:rsidRPr="00F718AD" w:rsidRDefault="00235E08" w:rsidP="002D4FF0">
            <w:pPr>
              <w:spacing w:before="120" w:after="120" w:line="240" w:lineRule="auto"/>
              <w:jc w:val="both"/>
              <w:rPr>
                <w:rFonts w:ascii="Arial" w:hAnsi="Arial" w:cs="Arial"/>
                <w:sz w:val="20"/>
                <w:szCs w:val="20"/>
              </w:rPr>
            </w:pPr>
            <w:r>
              <w:rPr>
                <w:rFonts w:ascii="Arial" w:hAnsi="Arial" w:cs="Arial"/>
                <w:sz w:val="20"/>
                <w:szCs w:val="20"/>
              </w:rPr>
              <w:t>5</w:t>
            </w:r>
          </w:p>
        </w:tc>
      </w:tr>
      <w:tr w:rsidR="00235E08" w:rsidRPr="00F718AD" w14:paraId="6E90F277" w14:textId="77777777" w:rsidTr="002D4FF0">
        <w:tc>
          <w:tcPr>
            <w:tcW w:w="3717" w:type="dxa"/>
          </w:tcPr>
          <w:p w14:paraId="1BC060A3" w14:textId="77777777" w:rsidR="00235E08" w:rsidRDefault="00235E08" w:rsidP="002D4FF0">
            <w:pPr>
              <w:spacing w:before="120" w:after="120" w:line="240" w:lineRule="auto"/>
              <w:jc w:val="both"/>
              <w:rPr>
                <w:rFonts w:ascii="Arial" w:hAnsi="Arial" w:cs="Arial"/>
                <w:sz w:val="20"/>
                <w:szCs w:val="20"/>
              </w:rPr>
            </w:pPr>
            <w:r>
              <w:rPr>
                <w:rFonts w:ascii="Arial" w:hAnsi="Arial" w:cs="Arial"/>
                <w:sz w:val="20"/>
                <w:szCs w:val="20"/>
              </w:rPr>
              <w:lastRenderedPageBreak/>
              <w:t>Regional Economics</w:t>
            </w:r>
          </w:p>
        </w:tc>
        <w:tc>
          <w:tcPr>
            <w:tcW w:w="299" w:type="dxa"/>
          </w:tcPr>
          <w:p w14:paraId="3E48166C" w14:textId="77777777" w:rsidR="00235E08" w:rsidRDefault="00235E08" w:rsidP="002D4FF0">
            <w:pPr>
              <w:spacing w:before="120" w:after="120" w:line="240" w:lineRule="auto"/>
              <w:jc w:val="both"/>
              <w:rPr>
                <w:rFonts w:ascii="Arial" w:hAnsi="Arial" w:cs="Arial"/>
                <w:sz w:val="20"/>
                <w:szCs w:val="20"/>
              </w:rPr>
            </w:pPr>
            <w:r>
              <w:rPr>
                <w:rFonts w:ascii="Arial" w:hAnsi="Arial" w:cs="Arial"/>
                <w:sz w:val="20"/>
                <w:szCs w:val="20"/>
              </w:rPr>
              <w:t>5</w:t>
            </w:r>
          </w:p>
        </w:tc>
      </w:tr>
      <w:tr w:rsidR="00235E08" w:rsidRPr="00F718AD" w14:paraId="7A3AEF14" w14:textId="77777777" w:rsidTr="002D4FF0">
        <w:tc>
          <w:tcPr>
            <w:tcW w:w="3717" w:type="dxa"/>
          </w:tcPr>
          <w:p w14:paraId="49B2B923" w14:textId="77777777" w:rsidR="00235E08" w:rsidRDefault="00235E08" w:rsidP="002D4FF0">
            <w:pPr>
              <w:spacing w:before="120" w:after="120" w:line="240" w:lineRule="auto"/>
              <w:jc w:val="both"/>
              <w:rPr>
                <w:rFonts w:ascii="Arial" w:hAnsi="Arial" w:cs="Arial"/>
                <w:sz w:val="20"/>
                <w:szCs w:val="20"/>
              </w:rPr>
            </w:pPr>
            <w:r>
              <w:rPr>
                <w:rFonts w:ascii="Arial" w:hAnsi="Arial" w:cs="Arial"/>
                <w:sz w:val="20"/>
                <w:szCs w:val="20"/>
              </w:rPr>
              <w:t>Regionální ekonomie</w:t>
            </w:r>
          </w:p>
        </w:tc>
        <w:tc>
          <w:tcPr>
            <w:tcW w:w="299" w:type="dxa"/>
          </w:tcPr>
          <w:p w14:paraId="687561EF" w14:textId="77777777" w:rsidR="00235E08" w:rsidRDefault="00235E08" w:rsidP="002D4FF0">
            <w:pPr>
              <w:spacing w:before="120" w:after="120" w:line="240" w:lineRule="auto"/>
              <w:jc w:val="both"/>
              <w:rPr>
                <w:rFonts w:ascii="Arial" w:hAnsi="Arial" w:cs="Arial"/>
                <w:sz w:val="20"/>
                <w:szCs w:val="20"/>
              </w:rPr>
            </w:pPr>
            <w:r>
              <w:rPr>
                <w:rFonts w:ascii="Arial" w:hAnsi="Arial" w:cs="Arial"/>
                <w:sz w:val="20"/>
                <w:szCs w:val="20"/>
              </w:rPr>
              <w:t>10</w:t>
            </w:r>
          </w:p>
        </w:tc>
      </w:tr>
    </w:tbl>
    <w:p w14:paraId="41F2C9A0" w14:textId="77777777" w:rsidR="00885F36" w:rsidRPr="00F718AD" w:rsidRDefault="00885F36" w:rsidP="00885F36">
      <w:pPr>
        <w:spacing w:after="40"/>
        <w:rPr>
          <w:rFonts w:ascii="Arial" w:hAnsi="Arial" w:cs="Arial"/>
          <w:bCs/>
          <w:sz w:val="20"/>
          <w:szCs w:val="20"/>
        </w:rPr>
      </w:pPr>
    </w:p>
    <w:p w14:paraId="1A2DE69B" w14:textId="77777777" w:rsidR="00885F36" w:rsidRPr="00F718AD" w:rsidRDefault="00885F36" w:rsidP="00B30410">
      <w:pPr>
        <w:spacing w:before="120" w:after="120" w:line="240" w:lineRule="auto"/>
        <w:jc w:val="both"/>
        <w:rPr>
          <w:rFonts w:ascii="Arial" w:hAnsi="Arial" w:cs="Arial"/>
          <w:sz w:val="20"/>
          <w:szCs w:val="20"/>
        </w:rPr>
      </w:pPr>
    </w:p>
    <w:p w14:paraId="6DF475DD" w14:textId="77777777" w:rsidR="0035799E" w:rsidRPr="00F718AD" w:rsidRDefault="0035799E" w:rsidP="00B30410">
      <w:pPr>
        <w:spacing w:before="120" w:after="120" w:line="240" w:lineRule="auto"/>
        <w:jc w:val="both"/>
        <w:rPr>
          <w:rFonts w:ascii="Arial" w:hAnsi="Arial" w:cs="Arial"/>
          <w:sz w:val="20"/>
          <w:szCs w:val="20"/>
        </w:rPr>
      </w:pPr>
    </w:p>
    <w:p w14:paraId="565A89E8" w14:textId="77777777" w:rsidR="0035799E" w:rsidRPr="00F718AD" w:rsidRDefault="0035799E" w:rsidP="00B30410">
      <w:pPr>
        <w:spacing w:before="120" w:after="120" w:line="240" w:lineRule="auto"/>
        <w:jc w:val="both"/>
        <w:rPr>
          <w:rFonts w:ascii="Arial" w:hAnsi="Arial" w:cs="Arial"/>
          <w:sz w:val="20"/>
          <w:szCs w:val="20"/>
        </w:rPr>
      </w:pPr>
    </w:p>
    <w:p w14:paraId="6A697567" w14:textId="77777777" w:rsidR="0035799E" w:rsidRPr="00F718AD" w:rsidRDefault="0035799E" w:rsidP="00B30410">
      <w:pPr>
        <w:spacing w:before="120" w:after="120" w:line="240" w:lineRule="auto"/>
        <w:jc w:val="both"/>
        <w:rPr>
          <w:rFonts w:ascii="Arial" w:hAnsi="Arial" w:cs="Arial"/>
          <w:sz w:val="20"/>
          <w:szCs w:val="20"/>
        </w:rPr>
      </w:pPr>
    </w:p>
    <w:p w14:paraId="6AC9CE60" w14:textId="77777777" w:rsidR="0035799E" w:rsidRPr="00F718AD" w:rsidRDefault="00A20599" w:rsidP="00B30410">
      <w:pPr>
        <w:spacing w:before="120" w:after="120" w:line="240" w:lineRule="auto"/>
        <w:jc w:val="both"/>
        <w:rPr>
          <w:rFonts w:ascii="Arial" w:hAnsi="Arial" w:cs="Arial"/>
          <w:sz w:val="20"/>
          <w:szCs w:val="20"/>
        </w:rPr>
      </w:pPr>
      <w:r>
        <w:rPr>
          <w:rFonts w:ascii="Arial" w:hAnsi="Arial" w:cs="Arial"/>
          <w:sz w:val="20"/>
          <w:szCs w:val="20"/>
        </w:rPr>
        <w:t>In Brno on 17</w:t>
      </w:r>
      <w:r w:rsidR="0035799E" w:rsidRPr="00F718AD">
        <w:rPr>
          <w:rFonts w:ascii="Arial" w:hAnsi="Arial" w:cs="Arial"/>
          <w:sz w:val="20"/>
          <w:szCs w:val="20"/>
        </w:rPr>
        <w:t xml:space="preserve"> </w:t>
      </w:r>
      <w:r>
        <w:rPr>
          <w:rFonts w:ascii="Arial" w:hAnsi="Arial" w:cs="Arial"/>
          <w:sz w:val="20"/>
          <w:szCs w:val="20"/>
        </w:rPr>
        <w:t>Decem</w:t>
      </w:r>
      <w:r w:rsidR="00B4663E" w:rsidRPr="00F718AD">
        <w:rPr>
          <w:rFonts w:ascii="Arial" w:hAnsi="Arial" w:cs="Arial"/>
          <w:sz w:val="20"/>
          <w:szCs w:val="20"/>
        </w:rPr>
        <w:t>ber</w:t>
      </w:r>
      <w:r w:rsidR="0035799E" w:rsidRPr="00F718AD">
        <w:rPr>
          <w:rFonts w:ascii="Arial" w:hAnsi="Arial" w:cs="Arial"/>
          <w:sz w:val="20"/>
          <w:szCs w:val="20"/>
        </w:rPr>
        <w:t xml:space="preserve"> 201</w:t>
      </w:r>
      <w:r w:rsidR="00B4663E" w:rsidRPr="00F718AD">
        <w:rPr>
          <w:rFonts w:ascii="Arial" w:hAnsi="Arial" w:cs="Arial"/>
          <w:sz w:val="20"/>
          <w:szCs w:val="20"/>
        </w:rPr>
        <w:t>9</w:t>
      </w:r>
    </w:p>
    <w:p w14:paraId="5AFF3089" w14:textId="77777777" w:rsidR="0035799E" w:rsidRPr="00F718AD" w:rsidRDefault="0035799E">
      <w:pPr>
        <w:rPr>
          <w:rFonts w:ascii="Arial" w:hAnsi="Arial" w:cs="Arial"/>
          <w:sz w:val="20"/>
          <w:szCs w:val="20"/>
        </w:rPr>
      </w:pPr>
    </w:p>
    <w:sectPr w:rsidR="0035799E" w:rsidRPr="00F718AD" w:rsidSect="0080046C">
      <w:headerReference w:type="first" r:id="rId7"/>
      <w:pgSz w:w="11906" w:h="16838" w:code="9"/>
      <w:pgMar w:top="1440" w:right="1080" w:bottom="1440" w:left="1080" w:header="567" w:footer="87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3693A" w14:textId="77777777" w:rsidR="005736E0" w:rsidRDefault="005736E0">
      <w:pPr>
        <w:spacing w:after="0" w:line="240" w:lineRule="auto"/>
      </w:pPr>
      <w:r>
        <w:separator/>
      </w:r>
    </w:p>
  </w:endnote>
  <w:endnote w:type="continuationSeparator" w:id="0">
    <w:p w14:paraId="6E48BB5F" w14:textId="77777777" w:rsidR="005736E0" w:rsidRDefault="00573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0000000000000000000"/>
    <w:charset w:val="EE"/>
    <w:family w:val="swiss"/>
    <w:notTrueType/>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39AC0" w14:textId="77777777" w:rsidR="005736E0" w:rsidRDefault="005736E0">
      <w:pPr>
        <w:spacing w:after="0" w:line="240" w:lineRule="auto"/>
      </w:pPr>
      <w:r>
        <w:separator/>
      </w:r>
    </w:p>
  </w:footnote>
  <w:footnote w:type="continuationSeparator" w:id="0">
    <w:p w14:paraId="3CF48274" w14:textId="77777777" w:rsidR="005736E0" w:rsidRDefault="005736E0">
      <w:pPr>
        <w:spacing w:after="0" w:line="240" w:lineRule="auto"/>
      </w:pPr>
      <w:r>
        <w:continuationSeparator/>
      </w:r>
    </w:p>
  </w:footnote>
  <w:footnote w:id="1">
    <w:p w14:paraId="0B3D79A8" w14:textId="77777777" w:rsidR="0035799E" w:rsidRDefault="0035799E" w:rsidP="00920BA1">
      <w:pPr>
        <w:pStyle w:val="Textpoznpodarou"/>
        <w:spacing w:after="0" w:line="240" w:lineRule="auto"/>
      </w:pPr>
      <w:r>
        <w:rPr>
          <w:rStyle w:val="Znakapoznpodarou"/>
          <w:rFonts w:cs="Calibri"/>
        </w:rPr>
        <w:footnoteRef/>
      </w:r>
      <w:r>
        <w:t xml:space="preserve"> on the website </w:t>
      </w:r>
      <w:r w:rsidRPr="00762F3C">
        <w:t>http://is.muni.cz/application/?lang=en</w:t>
      </w:r>
    </w:p>
  </w:footnote>
  <w:footnote w:id="2">
    <w:p w14:paraId="5070C985" w14:textId="77777777" w:rsidR="0035799E" w:rsidRDefault="0035799E" w:rsidP="00D052F4">
      <w:pPr>
        <w:pStyle w:val="Textpoznpodarou"/>
        <w:spacing w:after="0" w:line="240" w:lineRule="auto"/>
      </w:pPr>
      <w:r>
        <w:rPr>
          <w:rStyle w:val="Znakapoznpodarou"/>
          <w:rFonts w:cs="Calibri"/>
        </w:rPr>
        <w:footnoteRef/>
      </w:r>
      <w:r>
        <w:t xml:space="preserve"> The applicant can submit all the </w:t>
      </w:r>
      <w:r w:rsidR="00504D35">
        <w:t xml:space="preserve">documents electronically into the application or in </w:t>
      </w:r>
      <w:r>
        <w:t xml:space="preserve">printed </w:t>
      </w:r>
      <w:r w:rsidR="00504D35">
        <w:t>form</w:t>
      </w:r>
      <w:r>
        <w:t xml:space="preserve"> personally at the Office for Research</w:t>
      </w:r>
      <w:r w:rsidR="00B4470C">
        <w:t>,</w:t>
      </w:r>
      <w:r>
        <w:t xml:space="preserve"> Development</w:t>
      </w:r>
      <w:r w:rsidR="00B4470C">
        <w:t>, Quality and Qualifications</w:t>
      </w:r>
      <w:r>
        <w:t>, at the FEA registry or send by post to the address:</w:t>
      </w:r>
    </w:p>
    <w:p w14:paraId="11EFC298" w14:textId="77777777" w:rsidR="0035799E" w:rsidRDefault="0035799E" w:rsidP="00D052F4">
      <w:pPr>
        <w:pStyle w:val="Textpoznpodarou"/>
        <w:spacing w:after="0" w:line="240" w:lineRule="auto"/>
      </w:pPr>
      <w:r>
        <w:t xml:space="preserve">Office </w:t>
      </w:r>
      <w:r w:rsidR="00B4470C">
        <w:t>Research, Development, Quality and Qualifications</w:t>
      </w:r>
    </w:p>
    <w:p w14:paraId="3608FB70" w14:textId="77777777" w:rsidR="0035799E" w:rsidRDefault="0035799E" w:rsidP="00D052F4">
      <w:pPr>
        <w:pStyle w:val="Textpoznpodarou"/>
        <w:spacing w:after="0" w:line="240" w:lineRule="auto"/>
      </w:pPr>
      <w:r>
        <w:t xml:space="preserve">Faculty of Economics and Administration, </w:t>
      </w:r>
      <w:smartTag w:uri="urn:schemas-microsoft-com:office:smarttags" w:element="place">
        <w:smartTag w:uri="urn:schemas-microsoft-com:office:smarttags" w:element="PlaceName">
          <w:r>
            <w:t>Masaryk</w:t>
          </w:r>
        </w:smartTag>
        <w:r>
          <w:t xml:space="preserve"> </w:t>
        </w:r>
        <w:smartTag w:uri="urn:schemas-microsoft-com:office:smarttags" w:element="PlaceType">
          <w:r>
            <w:t>University</w:t>
          </w:r>
        </w:smartTag>
      </w:smartTag>
    </w:p>
    <w:p w14:paraId="11A2D6B3" w14:textId="77777777" w:rsidR="0035799E" w:rsidRDefault="0035799E" w:rsidP="00D052F4">
      <w:pPr>
        <w:pStyle w:val="Textpoznpodarou"/>
        <w:spacing w:after="0" w:line="240" w:lineRule="auto"/>
      </w:pPr>
      <w:r>
        <w:t xml:space="preserve">Lipová 41a, 602 00 </w:t>
      </w:r>
      <w:smartTag w:uri="urn:schemas-microsoft-com:office:smarttags" w:element="City">
        <w:r>
          <w:t>Brno</w:t>
        </w:r>
      </w:smartTag>
      <w:r>
        <w:t xml:space="preserve">, </w:t>
      </w:r>
      <w:smartTag w:uri="urn:schemas-microsoft-com:office:smarttags" w:element="place">
        <w:smartTag w:uri="urn:schemas-microsoft-com:office:smarttags" w:element="PlaceName">
          <w:r>
            <w:t>Czech</w:t>
          </w:r>
        </w:smartTag>
        <w:r>
          <w:t xml:space="preserve"> </w:t>
        </w:r>
        <w:smartTag w:uri="urn:schemas-microsoft-com:office:smarttags" w:element="PlaceType">
          <w:r>
            <w:t>Republic</w:t>
          </w:r>
        </w:smartTag>
      </w:smartTag>
    </w:p>
  </w:footnote>
  <w:footnote w:id="3">
    <w:p w14:paraId="2F1350CB" w14:textId="77777777" w:rsidR="0035799E" w:rsidRDefault="0035799E" w:rsidP="00D052F4">
      <w:pPr>
        <w:pStyle w:val="Textpoznpodarou"/>
        <w:spacing w:after="120" w:line="240" w:lineRule="auto"/>
      </w:pPr>
      <w:r w:rsidRPr="00C64EC1">
        <w:rPr>
          <w:rStyle w:val="Znakapoznpodarou"/>
          <w:rFonts w:cs="Calibri"/>
        </w:rPr>
        <w:footnoteRef/>
      </w:r>
      <w:r w:rsidRPr="00C64EC1">
        <w:t xml:space="preserve"> </w:t>
      </w:r>
      <w:r w:rsidRPr="00E02DB7">
        <w:rPr>
          <w:rFonts w:cs="Times New Roman"/>
        </w:rPr>
        <w:t>see</w:t>
      </w:r>
      <w:r w:rsidRPr="00C64EC1">
        <w:rPr>
          <w:rFonts w:cs="Times New Roman"/>
        </w:rPr>
        <w:t xml:space="preserve"> </w:t>
      </w:r>
      <w:hyperlink r:id="rId1" w:history="1">
        <w:r w:rsidRPr="009A3BCB">
          <w:rPr>
            <w:rStyle w:val="Hypertextovodkaz"/>
          </w:rPr>
          <w:t>https://www.muni.cz/en/admissions/recognition/bilateral</w:t>
        </w:r>
      </w:hyperlink>
      <w:r>
        <w:t xml:space="preserve"> </w:t>
      </w:r>
    </w:p>
  </w:footnote>
  <w:footnote w:id="4">
    <w:p w14:paraId="130F4554" w14:textId="77777777" w:rsidR="0035799E" w:rsidRDefault="0035799E" w:rsidP="00D052F4">
      <w:pPr>
        <w:pStyle w:val="Textpoznpodarou"/>
        <w:spacing w:after="120" w:line="240" w:lineRule="auto"/>
      </w:pPr>
      <w:r w:rsidRPr="00C64EC1">
        <w:rPr>
          <w:rStyle w:val="Znakapoznpodarou"/>
        </w:rPr>
        <w:footnoteRef/>
      </w:r>
      <w:r w:rsidRPr="00C64EC1">
        <w:rPr>
          <w:rFonts w:cs="Times New Roman"/>
        </w:rPr>
        <w:t xml:space="preserve">  see </w:t>
      </w:r>
      <w:hyperlink r:id="rId2" w:history="1">
        <w:r w:rsidRPr="00A741A8">
          <w:rPr>
            <w:rStyle w:val="Hypertextovodkaz"/>
          </w:rPr>
          <w:t>http://www.muni.cz/study/recognition/general?lang=en</w:t>
        </w:r>
      </w:hyperlink>
      <w:r>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FD9EA" w14:textId="77777777" w:rsidR="0035799E" w:rsidRDefault="0035799E">
    <w:pPr>
      <w:pStyle w:val="Zhlav"/>
      <w:rPr>
        <w:rFonts w:ascii="Calibri" w:hAnsi="Calibri"/>
        <w:b/>
        <w:sz w:val="32"/>
        <w:szCs w:val="32"/>
      </w:rPr>
    </w:pPr>
  </w:p>
  <w:p w14:paraId="7387ABC3" w14:textId="77777777" w:rsidR="0035799E" w:rsidRDefault="0035799E">
    <w:pPr>
      <w:pStyle w:val="Zhlav"/>
      <w:rPr>
        <w:rFonts w:ascii="Calibri" w:hAnsi="Calibri"/>
        <w:b/>
        <w:sz w:val="32"/>
        <w:szCs w:val="32"/>
      </w:rPr>
    </w:pPr>
  </w:p>
  <w:p w14:paraId="36D55C2A" w14:textId="77777777" w:rsidR="0035799E" w:rsidRDefault="0035799E">
    <w:pPr>
      <w:pStyle w:val="Zhlav"/>
      <w:rPr>
        <w:rFonts w:ascii="Calibri" w:hAnsi="Calibri"/>
        <w:b/>
        <w:sz w:val="32"/>
        <w:szCs w:val="32"/>
      </w:rPr>
    </w:pPr>
  </w:p>
  <w:p w14:paraId="323D88B5" w14:textId="77777777" w:rsidR="0035799E" w:rsidRDefault="0035799E">
    <w:pPr>
      <w:pStyle w:val="Zhlav"/>
      <w:rPr>
        <w:rFonts w:ascii="Calibri" w:hAnsi="Calibri"/>
        <w:b/>
        <w:sz w:val="32"/>
        <w:szCs w:val="32"/>
      </w:rPr>
    </w:pPr>
  </w:p>
  <w:p w14:paraId="7DB24C3C" w14:textId="77777777" w:rsidR="0035799E" w:rsidRPr="008C60F3" w:rsidRDefault="00F7716B" w:rsidP="00F7716B">
    <w:pPr>
      <w:pStyle w:val="Zhlav"/>
      <w:spacing w:line="276" w:lineRule="auto"/>
      <w:jc w:val="center"/>
      <w:rPr>
        <w:rFonts w:ascii="Arial" w:hAnsi="Arial" w:cs="Arial"/>
        <w:sz w:val="22"/>
        <w:szCs w:val="22"/>
      </w:rPr>
    </w:pPr>
    <w:r>
      <w:rPr>
        <w:rFonts w:ascii="Arial" w:hAnsi="Arial" w:cs="Arial"/>
        <w:b/>
        <w:noProof/>
        <w:sz w:val="22"/>
        <w:szCs w:val="22"/>
      </w:rPr>
      <w:drawing>
        <wp:anchor distT="0" distB="0" distL="114300" distR="114300" simplePos="0" relativeHeight="251660800" behindDoc="1" locked="1" layoutInCell="1" allowOverlap="1" wp14:anchorId="3471872F" wp14:editId="025BE953">
          <wp:simplePos x="0" y="0"/>
          <wp:positionH relativeFrom="page">
            <wp:posOffset>431800</wp:posOffset>
          </wp:positionH>
          <wp:positionV relativeFrom="page">
            <wp:posOffset>431800</wp:posOffset>
          </wp:positionV>
          <wp:extent cx="962025" cy="647700"/>
          <wp:effectExtent l="19050" t="0" r="9525"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962025" cy="6477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06F8C"/>
    <w:multiLevelType w:val="hybridMultilevel"/>
    <w:tmpl w:val="0E3ED606"/>
    <w:lvl w:ilvl="0" w:tplc="17C64A4E">
      <w:start w:val="1"/>
      <w:numFmt w:val="lowerLetter"/>
      <w:lvlText w:val="%1)"/>
      <w:lvlJc w:val="left"/>
      <w:pPr>
        <w:ind w:left="1890" w:hanging="360"/>
      </w:pPr>
      <w:rPr>
        <w:rFonts w:cs="Times New Roman" w:hint="default"/>
      </w:rPr>
    </w:lvl>
    <w:lvl w:ilvl="1" w:tplc="04050019" w:tentative="1">
      <w:start w:val="1"/>
      <w:numFmt w:val="lowerLetter"/>
      <w:lvlText w:val="%2."/>
      <w:lvlJc w:val="left"/>
      <w:pPr>
        <w:ind w:left="2610" w:hanging="360"/>
      </w:pPr>
      <w:rPr>
        <w:rFonts w:cs="Times New Roman"/>
      </w:rPr>
    </w:lvl>
    <w:lvl w:ilvl="2" w:tplc="0405001B">
      <w:start w:val="1"/>
      <w:numFmt w:val="lowerRoman"/>
      <w:lvlText w:val="%3."/>
      <w:lvlJc w:val="right"/>
      <w:pPr>
        <w:ind w:left="3330" w:hanging="180"/>
      </w:pPr>
      <w:rPr>
        <w:rFonts w:cs="Times New Roman"/>
      </w:rPr>
    </w:lvl>
    <w:lvl w:ilvl="3" w:tplc="0405000F" w:tentative="1">
      <w:start w:val="1"/>
      <w:numFmt w:val="decimal"/>
      <w:lvlText w:val="%4."/>
      <w:lvlJc w:val="left"/>
      <w:pPr>
        <w:ind w:left="4050" w:hanging="360"/>
      </w:pPr>
      <w:rPr>
        <w:rFonts w:cs="Times New Roman"/>
      </w:rPr>
    </w:lvl>
    <w:lvl w:ilvl="4" w:tplc="04050019" w:tentative="1">
      <w:start w:val="1"/>
      <w:numFmt w:val="lowerLetter"/>
      <w:lvlText w:val="%5."/>
      <w:lvlJc w:val="left"/>
      <w:pPr>
        <w:ind w:left="4770" w:hanging="360"/>
      </w:pPr>
      <w:rPr>
        <w:rFonts w:cs="Times New Roman"/>
      </w:rPr>
    </w:lvl>
    <w:lvl w:ilvl="5" w:tplc="0405001B" w:tentative="1">
      <w:start w:val="1"/>
      <w:numFmt w:val="lowerRoman"/>
      <w:lvlText w:val="%6."/>
      <w:lvlJc w:val="right"/>
      <w:pPr>
        <w:ind w:left="5490" w:hanging="180"/>
      </w:pPr>
      <w:rPr>
        <w:rFonts w:cs="Times New Roman"/>
      </w:rPr>
    </w:lvl>
    <w:lvl w:ilvl="6" w:tplc="0405000F" w:tentative="1">
      <w:start w:val="1"/>
      <w:numFmt w:val="decimal"/>
      <w:lvlText w:val="%7."/>
      <w:lvlJc w:val="left"/>
      <w:pPr>
        <w:ind w:left="6210" w:hanging="360"/>
      </w:pPr>
      <w:rPr>
        <w:rFonts w:cs="Times New Roman"/>
      </w:rPr>
    </w:lvl>
    <w:lvl w:ilvl="7" w:tplc="04050019" w:tentative="1">
      <w:start w:val="1"/>
      <w:numFmt w:val="lowerLetter"/>
      <w:lvlText w:val="%8."/>
      <w:lvlJc w:val="left"/>
      <w:pPr>
        <w:ind w:left="6930" w:hanging="360"/>
      </w:pPr>
      <w:rPr>
        <w:rFonts w:cs="Times New Roman"/>
      </w:rPr>
    </w:lvl>
    <w:lvl w:ilvl="8" w:tplc="0405001B" w:tentative="1">
      <w:start w:val="1"/>
      <w:numFmt w:val="lowerRoman"/>
      <w:lvlText w:val="%9."/>
      <w:lvlJc w:val="right"/>
      <w:pPr>
        <w:ind w:left="7650" w:hanging="180"/>
      </w:pPr>
      <w:rPr>
        <w:rFonts w:cs="Times New Roman"/>
      </w:rPr>
    </w:lvl>
  </w:abstractNum>
  <w:abstractNum w:abstractNumId="1" w15:restartNumberingAfterBreak="0">
    <w:nsid w:val="05FA77D4"/>
    <w:multiLevelType w:val="multilevel"/>
    <w:tmpl w:val="C53282F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3E24BC"/>
    <w:multiLevelType w:val="hybridMultilevel"/>
    <w:tmpl w:val="F25A20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141C8"/>
    <w:multiLevelType w:val="hybridMultilevel"/>
    <w:tmpl w:val="5A1A05C6"/>
    <w:lvl w:ilvl="0" w:tplc="39E0A0D4">
      <w:start w:val="1"/>
      <w:numFmt w:val="bullet"/>
      <w:lvlText w:val=""/>
      <w:lvlJc w:val="left"/>
      <w:pPr>
        <w:tabs>
          <w:tab w:val="num" w:pos="644"/>
        </w:tabs>
        <w:ind w:left="644" w:hanging="284"/>
      </w:pPr>
      <w:rPr>
        <w:rFonts w:ascii="Symbol" w:hAnsi="Symbol" w:hint="default"/>
      </w:rPr>
    </w:lvl>
    <w:lvl w:ilvl="1" w:tplc="04050003">
      <w:start w:val="1"/>
      <w:numFmt w:val="decimal"/>
      <w:lvlText w:val="%2."/>
      <w:lvlJc w:val="left"/>
      <w:pPr>
        <w:tabs>
          <w:tab w:val="num" w:pos="1440"/>
        </w:tabs>
        <w:ind w:left="1440" w:hanging="360"/>
      </w:pPr>
      <w:rPr>
        <w:rFonts w:cs="Times New Roman"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15:restartNumberingAfterBreak="0">
    <w:nsid w:val="0F060FE7"/>
    <w:multiLevelType w:val="hybridMultilevel"/>
    <w:tmpl w:val="ABA45DFA"/>
    <w:lvl w:ilvl="0" w:tplc="39E0A0D4">
      <w:start w:val="1"/>
      <w:numFmt w:val="bullet"/>
      <w:lvlText w:val=""/>
      <w:lvlJc w:val="left"/>
      <w:pPr>
        <w:tabs>
          <w:tab w:val="num" w:pos="644"/>
        </w:tabs>
        <w:ind w:left="644" w:hanging="284"/>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587A94"/>
    <w:multiLevelType w:val="hybridMultilevel"/>
    <w:tmpl w:val="12C09802"/>
    <w:lvl w:ilvl="0" w:tplc="39E0A0D4">
      <w:start w:val="1"/>
      <w:numFmt w:val="bullet"/>
      <w:lvlText w:val=""/>
      <w:lvlJc w:val="left"/>
      <w:pPr>
        <w:tabs>
          <w:tab w:val="num" w:pos="689"/>
        </w:tabs>
        <w:ind w:left="689" w:hanging="284"/>
      </w:pPr>
      <w:rPr>
        <w:rFonts w:ascii="Symbol" w:hAnsi="Symbol" w:hint="default"/>
      </w:rPr>
    </w:lvl>
    <w:lvl w:ilvl="1" w:tplc="04050003" w:tentative="1">
      <w:start w:val="1"/>
      <w:numFmt w:val="bullet"/>
      <w:lvlText w:val="o"/>
      <w:lvlJc w:val="left"/>
      <w:pPr>
        <w:tabs>
          <w:tab w:val="num" w:pos="1485"/>
        </w:tabs>
        <w:ind w:left="1485" w:hanging="360"/>
      </w:pPr>
      <w:rPr>
        <w:rFonts w:ascii="Courier New" w:hAnsi="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6" w15:restartNumberingAfterBreak="0">
    <w:nsid w:val="13B941F1"/>
    <w:multiLevelType w:val="hybridMultilevel"/>
    <w:tmpl w:val="11204A9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87482F"/>
    <w:multiLevelType w:val="hybridMultilevel"/>
    <w:tmpl w:val="01D0C81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948D2"/>
    <w:multiLevelType w:val="hybridMultilevel"/>
    <w:tmpl w:val="B9B4E2C4"/>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0C718BF"/>
    <w:multiLevelType w:val="multilevel"/>
    <w:tmpl w:val="073614F2"/>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3AA5C15"/>
    <w:multiLevelType w:val="hybridMultilevel"/>
    <w:tmpl w:val="5FB87ABA"/>
    <w:lvl w:ilvl="0" w:tplc="39E0A0D4">
      <w:start w:val="1"/>
      <w:numFmt w:val="bullet"/>
      <w:lvlText w:val=""/>
      <w:lvlJc w:val="left"/>
      <w:pPr>
        <w:tabs>
          <w:tab w:val="num" w:pos="644"/>
        </w:tabs>
        <w:ind w:left="64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B038C7"/>
    <w:multiLevelType w:val="hybridMultilevel"/>
    <w:tmpl w:val="C1322D0A"/>
    <w:lvl w:ilvl="0" w:tplc="39E0A0D4">
      <w:start w:val="1"/>
      <w:numFmt w:val="bullet"/>
      <w:lvlText w:val=""/>
      <w:lvlJc w:val="left"/>
      <w:pPr>
        <w:tabs>
          <w:tab w:val="num" w:pos="644"/>
        </w:tabs>
        <w:ind w:left="644" w:hanging="284"/>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857BC7"/>
    <w:multiLevelType w:val="hybridMultilevel"/>
    <w:tmpl w:val="B2249E7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2E5807"/>
    <w:multiLevelType w:val="multilevel"/>
    <w:tmpl w:val="929CD5FE"/>
    <w:lvl w:ilvl="0">
      <w:start w:val="1"/>
      <w:numFmt w:val="decimal"/>
      <w:lvlText w:val="%1."/>
      <w:lvlJc w:val="left"/>
      <w:pPr>
        <w:tabs>
          <w:tab w:val="num" w:pos="360"/>
        </w:tabs>
        <w:ind w:left="360" w:hanging="360"/>
      </w:pPr>
      <w:rPr>
        <w:rFonts w:cs="Times New Roman" w:hint="default"/>
      </w:rPr>
    </w:lvl>
    <w:lvl w:ilvl="1">
      <w:start w:val="1"/>
      <w:numFmt w:val="decimal"/>
      <w:lvlText w:val="%1.7"/>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2EF075C2"/>
    <w:multiLevelType w:val="multilevel"/>
    <w:tmpl w:val="BD840A5C"/>
    <w:lvl w:ilvl="0">
      <w:start w:val="2"/>
      <w:numFmt w:val="decimal"/>
      <w:lvlText w:val="%1"/>
      <w:lvlJc w:val="left"/>
      <w:pPr>
        <w:tabs>
          <w:tab w:val="num" w:pos="600"/>
        </w:tabs>
        <w:ind w:left="600" w:hanging="600"/>
      </w:pPr>
      <w:rPr>
        <w:rFonts w:cs="Times New Roman" w:hint="default"/>
      </w:rPr>
    </w:lvl>
    <w:lvl w:ilvl="1">
      <w:start w:val="6"/>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332970C1"/>
    <w:multiLevelType w:val="hybridMultilevel"/>
    <w:tmpl w:val="DE4A36A4"/>
    <w:lvl w:ilvl="0" w:tplc="B2304B22">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3A21E03"/>
    <w:multiLevelType w:val="hybridMultilevel"/>
    <w:tmpl w:val="DEF86788"/>
    <w:lvl w:ilvl="0" w:tplc="61C2D73E">
      <w:start w:val="1"/>
      <w:numFmt w:val="lowerLetter"/>
      <w:lvlText w:val="%1)"/>
      <w:lvlJc w:val="left"/>
      <w:pPr>
        <w:ind w:left="1170" w:hanging="360"/>
      </w:pPr>
      <w:rPr>
        <w:rFonts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17" w15:restartNumberingAfterBreak="0">
    <w:nsid w:val="3CE019A5"/>
    <w:multiLevelType w:val="hybridMultilevel"/>
    <w:tmpl w:val="0508751A"/>
    <w:lvl w:ilvl="0" w:tplc="CCDCA10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D9832ED"/>
    <w:multiLevelType w:val="hybridMultilevel"/>
    <w:tmpl w:val="E9666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7C7F84"/>
    <w:multiLevelType w:val="multilevel"/>
    <w:tmpl w:val="89B0CD44"/>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2FE4277"/>
    <w:multiLevelType w:val="hybridMultilevel"/>
    <w:tmpl w:val="3A44BDB6"/>
    <w:lvl w:ilvl="0" w:tplc="04050001">
      <w:start w:val="1"/>
      <w:numFmt w:val="bullet"/>
      <w:lvlText w:val=""/>
      <w:lvlJc w:val="left"/>
      <w:pPr>
        <w:ind w:left="54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C093259"/>
    <w:multiLevelType w:val="multilevel"/>
    <w:tmpl w:val="6602DFD4"/>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3FD4ACE"/>
    <w:multiLevelType w:val="multilevel"/>
    <w:tmpl w:val="066CB0D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568740E3"/>
    <w:multiLevelType w:val="multilevel"/>
    <w:tmpl w:val="2856E4E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15:restartNumberingAfterBreak="0">
    <w:nsid w:val="5FAB622C"/>
    <w:multiLevelType w:val="hybridMultilevel"/>
    <w:tmpl w:val="C9762B8A"/>
    <w:lvl w:ilvl="0" w:tplc="04050001">
      <w:start w:val="1"/>
      <w:numFmt w:val="bullet"/>
      <w:lvlText w:val=""/>
      <w:lvlJc w:val="left"/>
      <w:pPr>
        <w:ind w:left="720" w:hanging="360"/>
      </w:pPr>
      <w:rPr>
        <w:rFonts w:ascii="Symbol" w:hAnsi="Symbol" w:hint="default"/>
      </w:rPr>
    </w:lvl>
    <w:lvl w:ilvl="1" w:tplc="39E0A0D4">
      <w:start w:val="1"/>
      <w:numFmt w:val="bullet"/>
      <w:lvlText w:val=""/>
      <w:lvlJc w:val="left"/>
      <w:pPr>
        <w:tabs>
          <w:tab w:val="num" w:pos="1364"/>
        </w:tabs>
        <w:ind w:left="1364" w:hanging="284"/>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913BBB"/>
    <w:multiLevelType w:val="hybridMultilevel"/>
    <w:tmpl w:val="92624BFE"/>
    <w:lvl w:ilvl="0" w:tplc="B64CF75A">
      <w:start w:val="1"/>
      <w:numFmt w:val="bullet"/>
      <w:lvlText w:val=""/>
      <w:lvlJc w:val="left"/>
      <w:pPr>
        <w:tabs>
          <w:tab w:val="num" w:pos="720"/>
        </w:tabs>
        <w:ind w:left="720" w:hanging="360"/>
      </w:pPr>
      <w:rPr>
        <w:rFonts w:ascii="Symbol" w:hAnsi="Symbol"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3F39F6"/>
    <w:multiLevelType w:val="hybridMultilevel"/>
    <w:tmpl w:val="5628A39A"/>
    <w:lvl w:ilvl="0" w:tplc="E57A3110">
      <w:start w:val="1"/>
      <w:numFmt w:val="bullet"/>
      <w:lvlText w:val=""/>
      <w:lvlJc w:val="left"/>
      <w:pPr>
        <w:tabs>
          <w:tab w:val="num" w:pos="644"/>
        </w:tabs>
        <w:ind w:left="64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6D74DE"/>
    <w:multiLevelType w:val="hybridMultilevel"/>
    <w:tmpl w:val="5D26F34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525480"/>
    <w:multiLevelType w:val="hybridMultilevel"/>
    <w:tmpl w:val="D6DAFDB8"/>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D2447D0"/>
    <w:multiLevelType w:val="hybridMultilevel"/>
    <w:tmpl w:val="7C4E37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C73376"/>
    <w:multiLevelType w:val="hybridMultilevel"/>
    <w:tmpl w:val="F45E6DB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1" w15:restartNumberingAfterBreak="0">
    <w:nsid w:val="75993CAD"/>
    <w:multiLevelType w:val="hybridMultilevel"/>
    <w:tmpl w:val="1070FA6C"/>
    <w:lvl w:ilvl="0" w:tplc="39E0A0D4">
      <w:start w:val="1"/>
      <w:numFmt w:val="bullet"/>
      <w:lvlText w:val=""/>
      <w:lvlJc w:val="left"/>
      <w:pPr>
        <w:tabs>
          <w:tab w:val="num" w:pos="644"/>
        </w:tabs>
        <w:ind w:left="644" w:hanging="284"/>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86D522B"/>
    <w:multiLevelType w:val="hybridMultilevel"/>
    <w:tmpl w:val="481252C8"/>
    <w:lvl w:ilvl="0" w:tplc="04050001">
      <w:start w:val="1"/>
      <w:numFmt w:val="bullet"/>
      <w:lvlText w:val=""/>
      <w:lvlJc w:val="left"/>
      <w:pPr>
        <w:tabs>
          <w:tab w:val="num" w:pos="810"/>
        </w:tabs>
        <w:ind w:left="810" w:hanging="360"/>
      </w:pPr>
      <w:rPr>
        <w:rFonts w:ascii="Symbol" w:hAnsi="Symbol" w:hint="default"/>
      </w:rPr>
    </w:lvl>
    <w:lvl w:ilvl="1" w:tplc="04050003">
      <w:start w:val="1"/>
      <w:numFmt w:val="bullet"/>
      <w:lvlText w:val="o"/>
      <w:lvlJc w:val="left"/>
      <w:pPr>
        <w:tabs>
          <w:tab w:val="num" w:pos="1530"/>
        </w:tabs>
        <w:ind w:left="1530" w:hanging="360"/>
      </w:pPr>
      <w:rPr>
        <w:rFonts w:ascii="Courier New" w:hAnsi="Courier New" w:hint="default"/>
      </w:rPr>
    </w:lvl>
    <w:lvl w:ilvl="2" w:tplc="04050005">
      <w:start w:val="1"/>
      <w:numFmt w:val="bullet"/>
      <w:lvlText w:val=""/>
      <w:lvlJc w:val="left"/>
      <w:pPr>
        <w:ind w:left="2250" w:hanging="360"/>
      </w:pPr>
      <w:rPr>
        <w:rFonts w:ascii="Wingdings" w:hAnsi="Wingdings" w:hint="default"/>
      </w:rPr>
    </w:lvl>
    <w:lvl w:ilvl="3" w:tplc="04050001" w:tentative="1">
      <w:start w:val="1"/>
      <w:numFmt w:val="bullet"/>
      <w:lvlText w:val=""/>
      <w:lvlJc w:val="left"/>
      <w:pPr>
        <w:ind w:left="2970" w:hanging="360"/>
      </w:pPr>
      <w:rPr>
        <w:rFonts w:ascii="Symbol" w:hAnsi="Symbol" w:hint="default"/>
      </w:rPr>
    </w:lvl>
    <w:lvl w:ilvl="4" w:tplc="04050003" w:tentative="1">
      <w:start w:val="1"/>
      <w:numFmt w:val="bullet"/>
      <w:lvlText w:val="o"/>
      <w:lvlJc w:val="left"/>
      <w:pPr>
        <w:ind w:left="3690" w:hanging="360"/>
      </w:pPr>
      <w:rPr>
        <w:rFonts w:ascii="Courier New" w:hAnsi="Courier New" w:hint="default"/>
      </w:rPr>
    </w:lvl>
    <w:lvl w:ilvl="5" w:tplc="04050005" w:tentative="1">
      <w:start w:val="1"/>
      <w:numFmt w:val="bullet"/>
      <w:lvlText w:val=""/>
      <w:lvlJc w:val="left"/>
      <w:pPr>
        <w:ind w:left="4410" w:hanging="360"/>
      </w:pPr>
      <w:rPr>
        <w:rFonts w:ascii="Wingdings" w:hAnsi="Wingdings" w:hint="default"/>
      </w:rPr>
    </w:lvl>
    <w:lvl w:ilvl="6" w:tplc="04050001" w:tentative="1">
      <w:start w:val="1"/>
      <w:numFmt w:val="bullet"/>
      <w:lvlText w:val=""/>
      <w:lvlJc w:val="left"/>
      <w:pPr>
        <w:ind w:left="5130" w:hanging="360"/>
      </w:pPr>
      <w:rPr>
        <w:rFonts w:ascii="Symbol" w:hAnsi="Symbol" w:hint="default"/>
      </w:rPr>
    </w:lvl>
    <w:lvl w:ilvl="7" w:tplc="04050003" w:tentative="1">
      <w:start w:val="1"/>
      <w:numFmt w:val="bullet"/>
      <w:lvlText w:val="o"/>
      <w:lvlJc w:val="left"/>
      <w:pPr>
        <w:ind w:left="5850" w:hanging="360"/>
      </w:pPr>
      <w:rPr>
        <w:rFonts w:ascii="Courier New" w:hAnsi="Courier New" w:hint="default"/>
      </w:rPr>
    </w:lvl>
    <w:lvl w:ilvl="8" w:tplc="04050005" w:tentative="1">
      <w:start w:val="1"/>
      <w:numFmt w:val="bullet"/>
      <w:lvlText w:val=""/>
      <w:lvlJc w:val="left"/>
      <w:pPr>
        <w:ind w:left="6570" w:hanging="360"/>
      </w:pPr>
      <w:rPr>
        <w:rFonts w:ascii="Wingdings" w:hAnsi="Wingdings" w:hint="default"/>
      </w:rPr>
    </w:lvl>
  </w:abstractNum>
  <w:abstractNum w:abstractNumId="33" w15:restartNumberingAfterBreak="0">
    <w:nsid w:val="7E8054DD"/>
    <w:multiLevelType w:val="hybridMultilevel"/>
    <w:tmpl w:val="9DB6BE48"/>
    <w:lvl w:ilvl="0" w:tplc="4CF01DE8">
      <w:start w:val="1"/>
      <w:numFmt w:val="bullet"/>
      <w:lvlText w:val=""/>
      <w:lvlJc w:val="left"/>
      <w:pPr>
        <w:tabs>
          <w:tab w:val="num" w:pos="720"/>
        </w:tabs>
        <w:ind w:left="720" w:hanging="360"/>
      </w:pPr>
      <w:rPr>
        <w:rFonts w:ascii="Symbol" w:hAnsi="Symbol" w:hint="default"/>
        <w:sz w:val="24"/>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20"/>
  </w:num>
  <w:num w:numId="4">
    <w:abstractNumId w:val="3"/>
  </w:num>
  <w:num w:numId="5">
    <w:abstractNumId w:val="10"/>
  </w:num>
  <w:num w:numId="6">
    <w:abstractNumId w:val="26"/>
  </w:num>
  <w:num w:numId="7">
    <w:abstractNumId w:val="5"/>
  </w:num>
  <w:num w:numId="8">
    <w:abstractNumId w:val="30"/>
  </w:num>
  <w:num w:numId="9">
    <w:abstractNumId w:val="33"/>
  </w:num>
  <w:num w:numId="10">
    <w:abstractNumId w:val="11"/>
  </w:num>
  <w:num w:numId="11">
    <w:abstractNumId w:val="4"/>
  </w:num>
  <w:num w:numId="12">
    <w:abstractNumId w:val="31"/>
  </w:num>
  <w:num w:numId="13">
    <w:abstractNumId w:val="18"/>
  </w:num>
  <w:num w:numId="14">
    <w:abstractNumId w:val="13"/>
  </w:num>
  <w:num w:numId="15">
    <w:abstractNumId w:val="0"/>
  </w:num>
  <w:num w:numId="16">
    <w:abstractNumId w:val="23"/>
  </w:num>
  <w:num w:numId="17">
    <w:abstractNumId w:val="28"/>
  </w:num>
  <w:num w:numId="18">
    <w:abstractNumId w:val="8"/>
  </w:num>
  <w:num w:numId="19">
    <w:abstractNumId w:val="22"/>
  </w:num>
  <w:num w:numId="20">
    <w:abstractNumId w:val="19"/>
  </w:num>
  <w:num w:numId="21">
    <w:abstractNumId w:val="21"/>
  </w:num>
  <w:num w:numId="22">
    <w:abstractNumId w:val="32"/>
  </w:num>
  <w:num w:numId="23">
    <w:abstractNumId w:val="12"/>
  </w:num>
  <w:num w:numId="24">
    <w:abstractNumId w:val="25"/>
  </w:num>
  <w:num w:numId="25">
    <w:abstractNumId w:val="17"/>
  </w:num>
  <w:num w:numId="26">
    <w:abstractNumId w:val="9"/>
  </w:num>
  <w:num w:numId="27">
    <w:abstractNumId w:val="2"/>
  </w:num>
  <w:num w:numId="28">
    <w:abstractNumId w:val="14"/>
  </w:num>
  <w:num w:numId="29">
    <w:abstractNumId w:val="7"/>
  </w:num>
  <w:num w:numId="30">
    <w:abstractNumId w:val="27"/>
  </w:num>
  <w:num w:numId="31">
    <w:abstractNumId w:val="6"/>
  </w:num>
  <w:num w:numId="32">
    <w:abstractNumId w:val="15"/>
  </w:num>
  <w:num w:numId="33">
    <w:abstractNumId w:val="1"/>
  </w:num>
  <w:num w:numId="34">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F80"/>
    <w:rsid w:val="00025E18"/>
    <w:rsid w:val="00042835"/>
    <w:rsid w:val="00050B54"/>
    <w:rsid w:val="00075148"/>
    <w:rsid w:val="00077934"/>
    <w:rsid w:val="00097D2C"/>
    <w:rsid w:val="000A2F9B"/>
    <w:rsid w:val="000A5AD7"/>
    <w:rsid w:val="000A6C5E"/>
    <w:rsid w:val="000A6D66"/>
    <w:rsid w:val="000A72A1"/>
    <w:rsid w:val="000B40FE"/>
    <w:rsid w:val="000D3F0E"/>
    <w:rsid w:val="000D455F"/>
    <w:rsid w:val="000D4D98"/>
    <w:rsid w:val="000D5AB3"/>
    <w:rsid w:val="000F01AD"/>
    <w:rsid w:val="000F563F"/>
    <w:rsid w:val="001170FC"/>
    <w:rsid w:val="001220AA"/>
    <w:rsid w:val="0015088B"/>
    <w:rsid w:val="00151C68"/>
    <w:rsid w:val="00160D96"/>
    <w:rsid w:val="0016695B"/>
    <w:rsid w:val="001900BD"/>
    <w:rsid w:val="001A2ABF"/>
    <w:rsid w:val="001A454D"/>
    <w:rsid w:val="001A7E64"/>
    <w:rsid w:val="001B16A9"/>
    <w:rsid w:val="001D0843"/>
    <w:rsid w:val="001E53F6"/>
    <w:rsid w:val="001F59DB"/>
    <w:rsid w:val="00211F80"/>
    <w:rsid w:val="0021754B"/>
    <w:rsid w:val="002217E7"/>
    <w:rsid w:val="00227BC5"/>
    <w:rsid w:val="00232D63"/>
    <w:rsid w:val="00233855"/>
    <w:rsid w:val="00235E08"/>
    <w:rsid w:val="002367AA"/>
    <w:rsid w:val="00247E5F"/>
    <w:rsid w:val="00252571"/>
    <w:rsid w:val="002627BA"/>
    <w:rsid w:val="002946E6"/>
    <w:rsid w:val="002A00E0"/>
    <w:rsid w:val="002A0206"/>
    <w:rsid w:val="002A45E3"/>
    <w:rsid w:val="002A561A"/>
    <w:rsid w:val="002B6D09"/>
    <w:rsid w:val="002C33A9"/>
    <w:rsid w:val="002D200F"/>
    <w:rsid w:val="002E30D3"/>
    <w:rsid w:val="002E4D3A"/>
    <w:rsid w:val="002E4E63"/>
    <w:rsid w:val="00302A4B"/>
    <w:rsid w:val="00303177"/>
    <w:rsid w:val="00304F72"/>
    <w:rsid w:val="00310D63"/>
    <w:rsid w:val="003158D5"/>
    <w:rsid w:val="00317BF3"/>
    <w:rsid w:val="0032484F"/>
    <w:rsid w:val="003272DB"/>
    <w:rsid w:val="00332338"/>
    <w:rsid w:val="0035109A"/>
    <w:rsid w:val="0035799E"/>
    <w:rsid w:val="00365D7C"/>
    <w:rsid w:val="0036682E"/>
    <w:rsid w:val="0037254D"/>
    <w:rsid w:val="003913DE"/>
    <w:rsid w:val="003A7734"/>
    <w:rsid w:val="003B1ECA"/>
    <w:rsid w:val="003C2B73"/>
    <w:rsid w:val="003C3571"/>
    <w:rsid w:val="003D682A"/>
    <w:rsid w:val="003E2164"/>
    <w:rsid w:val="003F245E"/>
    <w:rsid w:val="003F5B15"/>
    <w:rsid w:val="00405119"/>
    <w:rsid w:val="004067DE"/>
    <w:rsid w:val="004107E0"/>
    <w:rsid w:val="00411DDD"/>
    <w:rsid w:val="004121CE"/>
    <w:rsid w:val="00412425"/>
    <w:rsid w:val="00417B22"/>
    <w:rsid w:val="004464BA"/>
    <w:rsid w:val="00455DE2"/>
    <w:rsid w:val="004609D7"/>
    <w:rsid w:val="004800F0"/>
    <w:rsid w:val="00484AB1"/>
    <w:rsid w:val="00486C3A"/>
    <w:rsid w:val="0049757E"/>
    <w:rsid w:val="004B2213"/>
    <w:rsid w:val="004C7F7B"/>
    <w:rsid w:val="004D4365"/>
    <w:rsid w:val="004D5CD5"/>
    <w:rsid w:val="004E2D63"/>
    <w:rsid w:val="004F55B0"/>
    <w:rsid w:val="004F7C82"/>
    <w:rsid w:val="00504D35"/>
    <w:rsid w:val="00506B16"/>
    <w:rsid w:val="00530433"/>
    <w:rsid w:val="0056621A"/>
    <w:rsid w:val="00572C2C"/>
    <w:rsid w:val="005736E0"/>
    <w:rsid w:val="00581F3B"/>
    <w:rsid w:val="00582DFC"/>
    <w:rsid w:val="005869F9"/>
    <w:rsid w:val="005B7506"/>
    <w:rsid w:val="005C124A"/>
    <w:rsid w:val="005C1BC3"/>
    <w:rsid w:val="005D1F84"/>
    <w:rsid w:val="005E59B6"/>
    <w:rsid w:val="005F2383"/>
    <w:rsid w:val="005F41FA"/>
    <w:rsid w:val="00600A43"/>
    <w:rsid w:val="006065DD"/>
    <w:rsid w:val="00611EAC"/>
    <w:rsid w:val="00616507"/>
    <w:rsid w:val="006172E9"/>
    <w:rsid w:val="00645974"/>
    <w:rsid w:val="00652FD6"/>
    <w:rsid w:val="00672F1D"/>
    <w:rsid w:val="0067390A"/>
    <w:rsid w:val="00680437"/>
    <w:rsid w:val="00683895"/>
    <w:rsid w:val="006B0EC7"/>
    <w:rsid w:val="006B3528"/>
    <w:rsid w:val="006B7D0F"/>
    <w:rsid w:val="006C0BF6"/>
    <w:rsid w:val="006C11EE"/>
    <w:rsid w:val="006C1DFC"/>
    <w:rsid w:val="006C26BB"/>
    <w:rsid w:val="006C7E6F"/>
    <w:rsid w:val="006D4CF0"/>
    <w:rsid w:val="006D5496"/>
    <w:rsid w:val="006D6A72"/>
    <w:rsid w:val="006F7BBE"/>
    <w:rsid w:val="00700BDD"/>
    <w:rsid w:val="00700F1E"/>
    <w:rsid w:val="007015D7"/>
    <w:rsid w:val="007077F2"/>
    <w:rsid w:val="00712F85"/>
    <w:rsid w:val="00721AA4"/>
    <w:rsid w:val="007234CD"/>
    <w:rsid w:val="00730E0D"/>
    <w:rsid w:val="0073428B"/>
    <w:rsid w:val="007442DB"/>
    <w:rsid w:val="00756259"/>
    <w:rsid w:val="0076066C"/>
    <w:rsid w:val="00762F3C"/>
    <w:rsid w:val="00763861"/>
    <w:rsid w:val="007728E3"/>
    <w:rsid w:val="007743F3"/>
    <w:rsid w:val="00790002"/>
    <w:rsid w:val="00794ADF"/>
    <w:rsid w:val="00795DD9"/>
    <w:rsid w:val="0079758E"/>
    <w:rsid w:val="007A0A2C"/>
    <w:rsid w:val="007A3BB5"/>
    <w:rsid w:val="007B16D6"/>
    <w:rsid w:val="007B673C"/>
    <w:rsid w:val="007C738C"/>
    <w:rsid w:val="007D43D4"/>
    <w:rsid w:val="007D77E7"/>
    <w:rsid w:val="007E3532"/>
    <w:rsid w:val="0080046C"/>
    <w:rsid w:val="00812872"/>
    <w:rsid w:val="00824279"/>
    <w:rsid w:val="008300B3"/>
    <w:rsid w:val="0084611A"/>
    <w:rsid w:val="008626A9"/>
    <w:rsid w:val="00870192"/>
    <w:rsid w:val="008758CC"/>
    <w:rsid w:val="00884E3D"/>
    <w:rsid w:val="00885F36"/>
    <w:rsid w:val="00887111"/>
    <w:rsid w:val="00893C56"/>
    <w:rsid w:val="008952B0"/>
    <w:rsid w:val="00896CBF"/>
    <w:rsid w:val="008A09C7"/>
    <w:rsid w:val="008A27F6"/>
    <w:rsid w:val="008B7B59"/>
    <w:rsid w:val="008C08CF"/>
    <w:rsid w:val="008C5D0E"/>
    <w:rsid w:val="008C60F3"/>
    <w:rsid w:val="008D5E6C"/>
    <w:rsid w:val="008E5D4E"/>
    <w:rsid w:val="008F1432"/>
    <w:rsid w:val="008F5EAB"/>
    <w:rsid w:val="008F720E"/>
    <w:rsid w:val="00913C15"/>
    <w:rsid w:val="00920BA1"/>
    <w:rsid w:val="0092437E"/>
    <w:rsid w:val="009250EB"/>
    <w:rsid w:val="00935754"/>
    <w:rsid w:val="009426D3"/>
    <w:rsid w:val="00962CAF"/>
    <w:rsid w:val="0097669D"/>
    <w:rsid w:val="009770E9"/>
    <w:rsid w:val="009929DF"/>
    <w:rsid w:val="00992DAD"/>
    <w:rsid w:val="00993F65"/>
    <w:rsid w:val="009A3BCB"/>
    <w:rsid w:val="009B3F1D"/>
    <w:rsid w:val="009B6338"/>
    <w:rsid w:val="009D05E9"/>
    <w:rsid w:val="009D1253"/>
    <w:rsid w:val="00A14324"/>
    <w:rsid w:val="00A20599"/>
    <w:rsid w:val="00A2232D"/>
    <w:rsid w:val="00A25C15"/>
    <w:rsid w:val="00A46EED"/>
    <w:rsid w:val="00A56C95"/>
    <w:rsid w:val="00A63644"/>
    <w:rsid w:val="00A65CE1"/>
    <w:rsid w:val="00A741A8"/>
    <w:rsid w:val="00AB48B3"/>
    <w:rsid w:val="00AC0F70"/>
    <w:rsid w:val="00AC0F7B"/>
    <w:rsid w:val="00AC2D36"/>
    <w:rsid w:val="00AD588F"/>
    <w:rsid w:val="00AE3210"/>
    <w:rsid w:val="00AE3904"/>
    <w:rsid w:val="00AE7853"/>
    <w:rsid w:val="00B30410"/>
    <w:rsid w:val="00B355B5"/>
    <w:rsid w:val="00B43F1E"/>
    <w:rsid w:val="00B4470C"/>
    <w:rsid w:val="00B4663E"/>
    <w:rsid w:val="00B47974"/>
    <w:rsid w:val="00B508E9"/>
    <w:rsid w:val="00B5169B"/>
    <w:rsid w:val="00B5176D"/>
    <w:rsid w:val="00B55A16"/>
    <w:rsid w:val="00B72A98"/>
    <w:rsid w:val="00B731F4"/>
    <w:rsid w:val="00B82EA5"/>
    <w:rsid w:val="00BB3EC3"/>
    <w:rsid w:val="00BC4B55"/>
    <w:rsid w:val="00BD0874"/>
    <w:rsid w:val="00BF6AFE"/>
    <w:rsid w:val="00BF7BFE"/>
    <w:rsid w:val="00C0421F"/>
    <w:rsid w:val="00C20847"/>
    <w:rsid w:val="00C22BA5"/>
    <w:rsid w:val="00C238BF"/>
    <w:rsid w:val="00C26403"/>
    <w:rsid w:val="00C27EB8"/>
    <w:rsid w:val="00C37231"/>
    <w:rsid w:val="00C403DD"/>
    <w:rsid w:val="00C41175"/>
    <w:rsid w:val="00C41264"/>
    <w:rsid w:val="00C45F8B"/>
    <w:rsid w:val="00C472CB"/>
    <w:rsid w:val="00C62F83"/>
    <w:rsid w:val="00C64EC1"/>
    <w:rsid w:val="00C703E7"/>
    <w:rsid w:val="00CB2F04"/>
    <w:rsid w:val="00CB30E2"/>
    <w:rsid w:val="00CB363E"/>
    <w:rsid w:val="00CB5D5D"/>
    <w:rsid w:val="00CB73E0"/>
    <w:rsid w:val="00CC2597"/>
    <w:rsid w:val="00CC7C23"/>
    <w:rsid w:val="00CD2577"/>
    <w:rsid w:val="00CD2ACA"/>
    <w:rsid w:val="00CE166A"/>
    <w:rsid w:val="00CE590C"/>
    <w:rsid w:val="00CE5D2D"/>
    <w:rsid w:val="00CF41C9"/>
    <w:rsid w:val="00CF5249"/>
    <w:rsid w:val="00CF63CE"/>
    <w:rsid w:val="00D052F4"/>
    <w:rsid w:val="00D149E5"/>
    <w:rsid w:val="00D40022"/>
    <w:rsid w:val="00D4417E"/>
    <w:rsid w:val="00D45579"/>
    <w:rsid w:val="00D45993"/>
    <w:rsid w:val="00D47639"/>
    <w:rsid w:val="00D65140"/>
    <w:rsid w:val="00D7207D"/>
    <w:rsid w:val="00DB3A03"/>
    <w:rsid w:val="00DF13DF"/>
    <w:rsid w:val="00E02DB7"/>
    <w:rsid w:val="00E05F2B"/>
    <w:rsid w:val="00E06F30"/>
    <w:rsid w:val="00E07DEB"/>
    <w:rsid w:val="00E30E91"/>
    <w:rsid w:val="00E44966"/>
    <w:rsid w:val="00E45948"/>
    <w:rsid w:val="00E52FA2"/>
    <w:rsid w:val="00E654D7"/>
    <w:rsid w:val="00E77D72"/>
    <w:rsid w:val="00E90A26"/>
    <w:rsid w:val="00E9393B"/>
    <w:rsid w:val="00E93E84"/>
    <w:rsid w:val="00EA1FAE"/>
    <w:rsid w:val="00EA330E"/>
    <w:rsid w:val="00EA43E6"/>
    <w:rsid w:val="00EA5947"/>
    <w:rsid w:val="00EB394B"/>
    <w:rsid w:val="00EB3C09"/>
    <w:rsid w:val="00EC3702"/>
    <w:rsid w:val="00EC70A0"/>
    <w:rsid w:val="00EC7ABE"/>
    <w:rsid w:val="00EF1356"/>
    <w:rsid w:val="00F00C6C"/>
    <w:rsid w:val="00F02027"/>
    <w:rsid w:val="00F038F6"/>
    <w:rsid w:val="00F06ED2"/>
    <w:rsid w:val="00F17E9E"/>
    <w:rsid w:val="00F26889"/>
    <w:rsid w:val="00F3027D"/>
    <w:rsid w:val="00F32999"/>
    <w:rsid w:val="00F33E7B"/>
    <w:rsid w:val="00F34E19"/>
    <w:rsid w:val="00F47D18"/>
    <w:rsid w:val="00F50670"/>
    <w:rsid w:val="00F646C4"/>
    <w:rsid w:val="00F6615A"/>
    <w:rsid w:val="00F677D7"/>
    <w:rsid w:val="00F718AD"/>
    <w:rsid w:val="00F7716B"/>
    <w:rsid w:val="00F85846"/>
    <w:rsid w:val="00F867F8"/>
    <w:rsid w:val="00F86E6C"/>
    <w:rsid w:val="00F870DB"/>
    <w:rsid w:val="00FA0DE9"/>
    <w:rsid w:val="00FB0130"/>
    <w:rsid w:val="00FC52CA"/>
    <w:rsid w:val="00FD7450"/>
    <w:rsid w:val="00FE4486"/>
    <w:rsid w:val="00FF2D84"/>
    <w:rsid w:val="00FF79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71AC0A46"/>
  <w15:docId w15:val="{F0E0969E-5785-4F77-8309-7E19AB1F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3F65"/>
    <w:pPr>
      <w:spacing w:after="454" w:line="276" w:lineRule="auto"/>
    </w:pPr>
    <w:rPr>
      <w:rFonts w:ascii="Times New Roman" w:hAnsi="Times New Roman"/>
      <w:sz w:val="22"/>
      <w:szCs w:val="22"/>
      <w:lang w:eastAsia="en-US"/>
    </w:rPr>
  </w:style>
  <w:style w:type="paragraph" w:styleId="Nadpis1">
    <w:name w:val="heading 1"/>
    <w:basedOn w:val="Nadpis"/>
    <w:link w:val="Nadpis1Char"/>
    <w:uiPriority w:val="99"/>
    <w:qFormat/>
    <w:rsid w:val="002A45E3"/>
    <w:pPr>
      <w:outlineLvl w:val="0"/>
    </w:pPr>
  </w:style>
  <w:style w:type="paragraph" w:styleId="Nadpis2">
    <w:name w:val="heading 2"/>
    <w:basedOn w:val="Nadpis"/>
    <w:link w:val="Nadpis2Char"/>
    <w:uiPriority w:val="99"/>
    <w:qFormat/>
    <w:rsid w:val="002A45E3"/>
    <w:pPr>
      <w:outlineLvl w:val="1"/>
    </w:pPr>
  </w:style>
  <w:style w:type="paragraph" w:styleId="Nadpis3">
    <w:name w:val="heading 3"/>
    <w:basedOn w:val="Nadpis"/>
    <w:link w:val="Nadpis3Char"/>
    <w:uiPriority w:val="99"/>
    <w:qFormat/>
    <w:rsid w:val="002A45E3"/>
    <w:pPr>
      <w:outlineLvl w:val="2"/>
    </w:pPr>
  </w:style>
  <w:style w:type="paragraph" w:styleId="Nadpis4">
    <w:name w:val="heading 4"/>
    <w:basedOn w:val="Normln"/>
    <w:next w:val="Normln"/>
    <w:link w:val="Nadpis4Char"/>
    <w:uiPriority w:val="99"/>
    <w:qFormat/>
    <w:rsid w:val="00302A4B"/>
    <w:pPr>
      <w:keepNext/>
      <w:keepLines/>
      <w:spacing w:before="200" w:after="0"/>
      <w:outlineLvl w:val="3"/>
    </w:pPr>
    <w:rPr>
      <w:rFonts w:ascii="Cambria" w:eastAsia="Times New Roman"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65D7C"/>
    <w:rPr>
      <w:rFonts w:ascii="Cambria" w:hAnsi="Cambria" w:cs="Times New Roman"/>
      <w:b/>
      <w:bCs/>
      <w:kern w:val="32"/>
      <w:sz w:val="32"/>
      <w:szCs w:val="32"/>
      <w:lang w:eastAsia="en-US"/>
    </w:rPr>
  </w:style>
  <w:style w:type="character" w:customStyle="1" w:styleId="Nadpis2Char">
    <w:name w:val="Nadpis 2 Char"/>
    <w:link w:val="Nadpis2"/>
    <w:uiPriority w:val="99"/>
    <w:semiHidden/>
    <w:locked/>
    <w:rsid w:val="00365D7C"/>
    <w:rPr>
      <w:rFonts w:ascii="Cambria" w:hAnsi="Cambria" w:cs="Times New Roman"/>
      <w:b/>
      <w:bCs/>
      <w:i/>
      <w:iCs/>
      <w:sz w:val="28"/>
      <w:szCs w:val="28"/>
      <w:lang w:eastAsia="en-US"/>
    </w:rPr>
  </w:style>
  <w:style w:type="character" w:customStyle="1" w:styleId="Nadpis3Char">
    <w:name w:val="Nadpis 3 Char"/>
    <w:link w:val="Nadpis3"/>
    <w:uiPriority w:val="99"/>
    <w:semiHidden/>
    <w:locked/>
    <w:rsid w:val="00365D7C"/>
    <w:rPr>
      <w:rFonts w:ascii="Cambria" w:hAnsi="Cambria" w:cs="Times New Roman"/>
      <w:b/>
      <w:bCs/>
      <w:sz w:val="26"/>
      <w:szCs w:val="26"/>
      <w:lang w:eastAsia="en-US"/>
    </w:rPr>
  </w:style>
  <w:style w:type="character" w:customStyle="1" w:styleId="Nadpis4Char">
    <w:name w:val="Nadpis 4 Char"/>
    <w:link w:val="Nadpis4"/>
    <w:uiPriority w:val="99"/>
    <w:semiHidden/>
    <w:locked/>
    <w:rsid w:val="00302A4B"/>
    <w:rPr>
      <w:rFonts w:ascii="Cambria" w:hAnsi="Cambria" w:cs="Times New Roman"/>
      <w:b/>
      <w:bCs/>
      <w:i/>
      <w:iCs/>
      <w:color w:val="4F81BD"/>
    </w:rPr>
  </w:style>
  <w:style w:type="character" w:customStyle="1" w:styleId="BalloonTextChar">
    <w:name w:val="Balloon Text Char"/>
    <w:uiPriority w:val="99"/>
    <w:semiHidden/>
    <w:locked/>
    <w:rsid w:val="00F17E9E"/>
    <w:rPr>
      <w:rFonts w:ascii="Tahoma" w:hAnsi="Tahoma"/>
      <w:sz w:val="16"/>
    </w:rPr>
  </w:style>
  <w:style w:type="character" w:customStyle="1" w:styleId="HeaderChar">
    <w:name w:val="Header Char"/>
    <w:uiPriority w:val="99"/>
    <w:locked/>
    <w:rsid w:val="00F17E9E"/>
    <w:rPr>
      <w:rFonts w:ascii="Times New Roman" w:hAnsi="Times New Roman"/>
    </w:rPr>
  </w:style>
  <w:style w:type="character" w:customStyle="1" w:styleId="FooterChar">
    <w:name w:val="Footer Char"/>
    <w:uiPriority w:val="99"/>
    <w:locked/>
    <w:rsid w:val="00227BC5"/>
    <w:rPr>
      <w:rFonts w:ascii="Arial" w:hAnsi="Arial"/>
      <w:color w:val="094F8F"/>
      <w:sz w:val="14"/>
    </w:rPr>
  </w:style>
  <w:style w:type="character" w:customStyle="1" w:styleId="Internetovodkaz">
    <w:name w:val="Internetový odkaz"/>
    <w:uiPriority w:val="99"/>
    <w:rsid w:val="00F17E9E"/>
    <w:rPr>
      <w:rFonts w:cs="Times New Roman"/>
      <w:color w:val="00000A"/>
      <w:u w:val="none"/>
    </w:rPr>
  </w:style>
  <w:style w:type="paragraph" w:customStyle="1" w:styleId="Nadpis">
    <w:name w:val="Nadpis"/>
    <w:basedOn w:val="Normln"/>
    <w:next w:val="Tlotextu"/>
    <w:uiPriority w:val="99"/>
    <w:rsid w:val="002A45E3"/>
    <w:pPr>
      <w:keepNext/>
      <w:spacing w:before="240" w:after="120"/>
    </w:pPr>
    <w:rPr>
      <w:rFonts w:ascii="Liberation Sans" w:eastAsia="Microsoft YaHei" w:hAnsi="Liberation Sans" w:cs="Mangal"/>
      <w:sz w:val="28"/>
      <w:szCs w:val="28"/>
    </w:rPr>
  </w:style>
  <w:style w:type="paragraph" w:customStyle="1" w:styleId="Tlotextu">
    <w:name w:val="Tělo textu"/>
    <w:basedOn w:val="Normln"/>
    <w:uiPriority w:val="99"/>
    <w:rsid w:val="002A45E3"/>
    <w:pPr>
      <w:spacing w:after="140" w:line="288" w:lineRule="auto"/>
    </w:pPr>
  </w:style>
  <w:style w:type="paragraph" w:styleId="Seznam">
    <w:name w:val="List"/>
    <w:basedOn w:val="Tlotextu"/>
    <w:uiPriority w:val="99"/>
    <w:rsid w:val="002A45E3"/>
    <w:rPr>
      <w:rFonts w:cs="Mangal"/>
    </w:rPr>
  </w:style>
  <w:style w:type="paragraph" w:customStyle="1" w:styleId="Popisek">
    <w:name w:val="Popisek"/>
    <w:basedOn w:val="Normln"/>
    <w:uiPriority w:val="99"/>
    <w:rsid w:val="002A45E3"/>
    <w:pPr>
      <w:suppressLineNumbers/>
      <w:spacing w:before="120" w:after="120"/>
    </w:pPr>
    <w:rPr>
      <w:rFonts w:cs="Mangal"/>
      <w:i/>
      <w:iCs/>
      <w:sz w:val="24"/>
      <w:szCs w:val="24"/>
    </w:rPr>
  </w:style>
  <w:style w:type="paragraph" w:customStyle="1" w:styleId="Rejstk">
    <w:name w:val="Rejstřík"/>
    <w:basedOn w:val="Normln"/>
    <w:uiPriority w:val="99"/>
    <w:rsid w:val="002A45E3"/>
    <w:pPr>
      <w:suppressLineNumbers/>
    </w:pPr>
    <w:rPr>
      <w:rFonts w:cs="Mangal"/>
    </w:rPr>
  </w:style>
  <w:style w:type="paragraph" w:styleId="Textbubliny">
    <w:name w:val="Balloon Text"/>
    <w:basedOn w:val="Normln"/>
    <w:link w:val="TextbublinyChar"/>
    <w:uiPriority w:val="99"/>
    <w:semiHidden/>
    <w:rsid w:val="00F17E9E"/>
    <w:pPr>
      <w:spacing w:after="0" w:line="240" w:lineRule="auto"/>
    </w:pPr>
    <w:rPr>
      <w:rFonts w:ascii="Tahoma" w:hAnsi="Tahoma"/>
      <w:sz w:val="16"/>
      <w:szCs w:val="16"/>
      <w:lang w:eastAsia="cs-CZ"/>
    </w:rPr>
  </w:style>
  <w:style w:type="character" w:customStyle="1" w:styleId="TextbublinyChar">
    <w:name w:val="Text bubliny Char"/>
    <w:link w:val="Textbubliny"/>
    <w:uiPriority w:val="99"/>
    <w:semiHidden/>
    <w:locked/>
    <w:rsid w:val="00365D7C"/>
    <w:rPr>
      <w:rFonts w:ascii="Times New Roman" w:hAnsi="Times New Roman" w:cs="Times New Roman"/>
      <w:sz w:val="2"/>
      <w:lang w:eastAsia="en-US"/>
    </w:rPr>
  </w:style>
  <w:style w:type="paragraph" w:styleId="Zhlav">
    <w:name w:val="header"/>
    <w:basedOn w:val="Normln"/>
    <w:link w:val="ZhlavChar"/>
    <w:uiPriority w:val="99"/>
    <w:rsid w:val="00F17E9E"/>
    <w:pPr>
      <w:tabs>
        <w:tab w:val="center" w:pos="4536"/>
        <w:tab w:val="right" w:pos="9072"/>
      </w:tabs>
      <w:spacing w:after="0" w:line="240" w:lineRule="auto"/>
    </w:pPr>
    <w:rPr>
      <w:sz w:val="20"/>
      <w:szCs w:val="20"/>
      <w:lang w:eastAsia="cs-CZ"/>
    </w:rPr>
  </w:style>
  <w:style w:type="character" w:customStyle="1" w:styleId="ZhlavChar">
    <w:name w:val="Záhlaví Char"/>
    <w:link w:val="Zhlav"/>
    <w:uiPriority w:val="99"/>
    <w:semiHidden/>
    <w:locked/>
    <w:rsid w:val="00365D7C"/>
    <w:rPr>
      <w:rFonts w:ascii="Times New Roman" w:hAnsi="Times New Roman" w:cs="Times New Roman"/>
      <w:lang w:eastAsia="en-US"/>
    </w:rPr>
  </w:style>
  <w:style w:type="paragraph" w:styleId="Zpat">
    <w:name w:val="footer"/>
    <w:basedOn w:val="Normln"/>
    <w:link w:val="ZpatChar"/>
    <w:uiPriority w:val="99"/>
    <w:rsid w:val="00227BC5"/>
    <w:pPr>
      <w:tabs>
        <w:tab w:val="center" w:pos="4536"/>
        <w:tab w:val="right" w:pos="9072"/>
      </w:tabs>
      <w:spacing w:after="0" w:line="180" w:lineRule="exact"/>
    </w:pPr>
    <w:rPr>
      <w:rFonts w:ascii="Arial" w:hAnsi="Arial"/>
      <w:color w:val="094F8F"/>
      <w:sz w:val="14"/>
      <w:szCs w:val="20"/>
      <w:lang w:eastAsia="cs-CZ"/>
    </w:rPr>
  </w:style>
  <w:style w:type="character" w:customStyle="1" w:styleId="ZpatChar">
    <w:name w:val="Zápatí Char"/>
    <w:link w:val="Zpat"/>
    <w:uiPriority w:val="99"/>
    <w:semiHidden/>
    <w:locked/>
    <w:rsid w:val="00365D7C"/>
    <w:rPr>
      <w:rFonts w:ascii="Times New Roman" w:hAnsi="Times New Roman" w:cs="Times New Roman"/>
      <w:lang w:eastAsia="en-US"/>
    </w:rPr>
  </w:style>
  <w:style w:type="paragraph" w:customStyle="1" w:styleId="Quotations">
    <w:name w:val="Quotations"/>
    <w:basedOn w:val="Normln"/>
    <w:uiPriority w:val="99"/>
    <w:rsid w:val="002A45E3"/>
  </w:style>
  <w:style w:type="paragraph" w:styleId="Nzev">
    <w:name w:val="Title"/>
    <w:basedOn w:val="Nadpis"/>
    <w:link w:val="NzevChar"/>
    <w:uiPriority w:val="99"/>
    <w:qFormat/>
    <w:rsid w:val="002A45E3"/>
  </w:style>
  <w:style w:type="character" w:customStyle="1" w:styleId="NzevChar">
    <w:name w:val="Název Char"/>
    <w:link w:val="Nzev"/>
    <w:uiPriority w:val="99"/>
    <w:locked/>
    <w:rsid w:val="00365D7C"/>
    <w:rPr>
      <w:rFonts w:ascii="Cambria" w:hAnsi="Cambria" w:cs="Times New Roman"/>
      <w:b/>
      <w:bCs/>
      <w:kern w:val="28"/>
      <w:sz w:val="32"/>
      <w:szCs w:val="32"/>
      <w:lang w:eastAsia="en-US"/>
    </w:rPr>
  </w:style>
  <w:style w:type="paragraph" w:styleId="Podnadpis">
    <w:name w:val="Subtitle"/>
    <w:basedOn w:val="Nadpis"/>
    <w:link w:val="PodnadpisChar"/>
    <w:uiPriority w:val="99"/>
    <w:qFormat/>
    <w:rsid w:val="002A45E3"/>
  </w:style>
  <w:style w:type="character" w:customStyle="1" w:styleId="PodnadpisChar">
    <w:name w:val="Podnadpis Char"/>
    <w:link w:val="Podnadpis"/>
    <w:uiPriority w:val="99"/>
    <w:locked/>
    <w:rsid w:val="00365D7C"/>
    <w:rPr>
      <w:rFonts w:ascii="Cambria" w:hAnsi="Cambria" w:cs="Times New Roman"/>
      <w:sz w:val="24"/>
      <w:szCs w:val="24"/>
      <w:lang w:eastAsia="en-US"/>
    </w:rPr>
  </w:style>
  <w:style w:type="paragraph" w:customStyle="1" w:styleId="Adresa">
    <w:name w:val="Adresa"/>
    <w:uiPriority w:val="99"/>
    <w:rsid w:val="0079758E"/>
    <w:pPr>
      <w:spacing w:line="276" w:lineRule="auto"/>
      <w:ind w:left="4706"/>
    </w:pPr>
    <w:rPr>
      <w:rFonts w:ascii="Times New Roman" w:hAnsi="Times New Roman"/>
      <w:sz w:val="22"/>
      <w:szCs w:val="22"/>
      <w:lang w:eastAsia="en-US"/>
    </w:rPr>
  </w:style>
  <w:style w:type="paragraph" w:customStyle="1" w:styleId="Vc">
    <w:name w:val="Věc"/>
    <w:uiPriority w:val="99"/>
    <w:rsid w:val="00F50670"/>
    <w:pPr>
      <w:tabs>
        <w:tab w:val="left" w:pos="1985"/>
        <w:tab w:val="left" w:pos="4706"/>
        <w:tab w:val="left" w:pos="6804"/>
      </w:tabs>
      <w:spacing w:line="276" w:lineRule="auto"/>
    </w:pPr>
    <w:rPr>
      <w:rFonts w:ascii="Arial" w:hAnsi="Arial"/>
      <w:color w:val="000000"/>
      <w:sz w:val="14"/>
      <w:szCs w:val="22"/>
      <w:lang w:eastAsia="en-US"/>
    </w:rPr>
  </w:style>
  <w:style w:type="character" w:styleId="Hypertextovodkaz">
    <w:name w:val="Hyperlink"/>
    <w:uiPriority w:val="99"/>
    <w:rsid w:val="00EF1356"/>
    <w:rPr>
      <w:rFonts w:cs="Times New Roman"/>
      <w:color w:val="0000FF"/>
      <w:u w:val="single"/>
    </w:rPr>
  </w:style>
  <w:style w:type="paragraph" w:customStyle="1" w:styleId="Vcdopisu">
    <w:name w:val="Věc dopisu"/>
    <w:uiPriority w:val="99"/>
    <w:rsid w:val="0079758E"/>
    <w:pPr>
      <w:spacing w:before="737" w:after="737" w:line="276" w:lineRule="auto"/>
    </w:pPr>
    <w:rPr>
      <w:rFonts w:ascii="Times New Roman" w:hAnsi="Times New Roman"/>
      <w:b/>
      <w:sz w:val="24"/>
      <w:szCs w:val="22"/>
      <w:lang w:eastAsia="en-US"/>
    </w:rPr>
  </w:style>
  <w:style w:type="paragraph" w:styleId="Normlnweb">
    <w:name w:val="Normal (Web)"/>
    <w:basedOn w:val="Normln"/>
    <w:uiPriority w:val="99"/>
    <w:semiHidden/>
    <w:rsid w:val="004067DE"/>
    <w:pPr>
      <w:spacing w:before="100" w:beforeAutospacing="1" w:after="100" w:afterAutospacing="1" w:line="240" w:lineRule="auto"/>
    </w:pPr>
    <w:rPr>
      <w:rFonts w:eastAsia="Times New Roman"/>
      <w:sz w:val="24"/>
      <w:szCs w:val="24"/>
      <w:lang w:eastAsia="cs-CZ"/>
    </w:rPr>
  </w:style>
  <w:style w:type="paragraph" w:customStyle="1" w:styleId="JmnoPjmen">
    <w:name w:val="Jméno Příjmení"/>
    <w:uiPriority w:val="99"/>
    <w:rsid w:val="00AC2D36"/>
    <w:pPr>
      <w:spacing w:line="276" w:lineRule="auto"/>
    </w:pPr>
    <w:rPr>
      <w:rFonts w:ascii="Times New Roman" w:hAnsi="Times New Roman"/>
      <w:b/>
      <w:sz w:val="22"/>
      <w:szCs w:val="22"/>
      <w:lang w:eastAsia="en-US"/>
    </w:rPr>
  </w:style>
  <w:style w:type="paragraph" w:customStyle="1" w:styleId="Funkce">
    <w:name w:val="Funkce"/>
    <w:basedOn w:val="JmnoPjmen"/>
    <w:uiPriority w:val="99"/>
    <w:rsid w:val="00AC2D36"/>
    <w:rPr>
      <w:b w:val="0"/>
    </w:rPr>
  </w:style>
  <w:style w:type="paragraph" w:customStyle="1" w:styleId="Zpat-univerzita">
    <w:name w:val="Zápatí - univerzita"/>
    <w:aliases w:val="fakulta"/>
    <w:basedOn w:val="Zpat"/>
    <w:uiPriority w:val="99"/>
    <w:rsid w:val="00B5176D"/>
    <w:rPr>
      <w:b/>
      <w:sz w:val="16"/>
    </w:rPr>
  </w:style>
  <w:style w:type="paragraph" w:customStyle="1" w:styleId="Zpatsslovnmstrnky">
    <w:name w:val="Zápatí s číslováním stránky"/>
    <w:basedOn w:val="Zpat"/>
    <w:uiPriority w:val="99"/>
    <w:rsid w:val="00DF13DF"/>
    <w:pPr>
      <w:tabs>
        <w:tab w:val="clear" w:pos="4536"/>
        <w:tab w:val="clear" w:pos="9072"/>
        <w:tab w:val="left" w:pos="0"/>
      </w:tabs>
      <w:ind w:left="-907"/>
    </w:pPr>
    <w:rPr>
      <w:rFonts w:cs="Arial"/>
      <w:szCs w:val="14"/>
    </w:rPr>
  </w:style>
  <w:style w:type="paragraph" w:styleId="Odstavecseseznamem">
    <w:name w:val="List Paragraph"/>
    <w:basedOn w:val="Normln"/>
    <w:uiPriority w:val="99"/>
    <w:qFormat/>
    <w:rsid w:val="00F3027D"/>
    <w:pPr>
      <w:ind w:left="720"/>
      <w:contextualSpacing/>
    </w:pPr>
  </w:style>
  <w:style w:type="table" w:styleId="Stednstnovn1">
    <w:name w:val="Medium Shading 1"/>
    <w:basedOn w:val="Normlntabulka"/>
    <w:uiPriority w:val="99"/>
    <w:rsid w:val="009D05E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character" w:styleId="Odkaznakoment">
    <w:name w:val="annotation reference"/>
    <w:uiPriority w:val="99"/>
    <w:semiHidden/>
    <w:rsid w:val="002217E7"/>
    <w:rPr>
      <w:rFonts w:cs="Times New Roman"/>
      <w:sz w:val="16"/>
      <w:szCs w:val="16"/>
    </w:rPr>
  </w:style>
  <w:style w:type="paragraph" w:styleId="Textkomente">
    <w:name w:val="annotation text"/>
    <w:basedOn w:val="Normln"/>
    <w:link w:val="TextkomenteChar"/>
    <w:uiPriority w:val="99"/>
    <w:semiHidden/>
    <w:rsid w:val="002217E7"/>
    <w:pPr>
      <w:spacing w:after="200" w:line="240" w:lineRule="auto"/>
    </w:pPr>
    <w:rPr>
      <w:rFonts w:ascii="Calibri" w:hAnsi="Calibri"/>
      <w:sz w:val="20"/>
      <w:szCs w:val="20"/>
    </w:rPr>
  </w:style>
  <w:style w:type="character" w:customStyle="1" w:styleId="TextkomenteChar">
    <w:name w:val="Text komentáře Char"/>
    <w:link w:val="Textkomente"/>
    <w:uiPriority w:val="99"/>
    <w:semiHidden/>
    <w:locked/>
    <w:rsid w:val="002217E7"/>
    <w:rPr>
      <w:rFonts w:cs="Times New Roman"/>
      <w:sz w:val="20"/>
      <w:szCs w:val="20"/>
    </w:rPr>
  </w:style>
  <w:style w:type="paragraph" w:styleId="Pedmtkomente">
    <w:name w:val="annotation subject"/>
    <w:basedOn w:val="Textkomente"/>
    <w:next w:val="Textkomente"/>
    <w:link w:val="PedmtkomenteChar"/>
    <w:uiPriority w:val="99"/>
    <w:semiHidden/>
    <w:rsid w:val="00C0421F"/>
    <w:pPr>
      <w:spacing w:after="454"/>
    </w:pPr>
    <w:rPr>
      <w:rFonts w:ascii="Times New Roman" w:hAnsi="Times New Roman"/>
      <w:b/>
      <w:bCs/>
    </w:rPr>
  </w:style>
  <w:style w:type="character" w:customStyle="1" w:styleId="PedmtkomenteChar">
    <w:name w:val="Předmět komentáře Char"/>
    <w:link w:val="Pedmtkomente"/>
    <w:uiPriority w:val="99"/>
    <w:semiHidden/>
    <w:locked/>
    <w:rsid w:val="00C0421F"/>
    <w:rPr>
      <w:rFonts w:ascii="Times New Roman" w:hAnsi="Times New Roman" w:cs="Times New Roman"/>
      <w:b/>
      <w:bCs/>
      <w:sz w:val="20"/>
      <w:szCs w:val="20"/>
    </w:rPr>
  </w:style>
  <w:style w:type="paragraph" w:styleId="Textpoznpodarou">
    <w:name w:val="footnote text"/>
    <w:basedOn w:val="Normln"/>
    <w:link w:val="TextpoznpodarouChar"/>
    <w:uiPriority w:val="99"/>
    <w:semiHidden/>
    <w:rsid w:val="001B16A9"/>
    <w:rPr>
      <w:rFonts w:cs="Calibri"/>
      <w:sz w:val="20"/>
      <w:szCs w:val="20"/>
    </w:rPr>
  </w:style>
  <w:style w:type="character" w:customStyle="1" w:styleId="TextpoznpodarouChar">
    <w:name w:val="Text pozn. pod čarou Char"/>
    <w:link w:val="Textpoznpodarou"/>
    <w:uiPriority w:val="99"/>
    <w:semiHidden/>
    <w:locked/>
    <w:rsid w:val="001B16A9"/>
    <w:rPr>
      <w:rFonts w:cs="Calibri"/>
      <w:lang w:val="cs-CZ" w:eastAsia="en-US" w:bidi="ar-SA"/>
    </w:rPr>
  </w:style>
  <w:style w:type="character" w:styleId="Znakapoznpodarou">
    <w:name w:val="footnote reference"/>
    <w:uiPriority w:val="99"/>
    <w:rsid w:val="001B16A9"/>
    <w:rPr>
      <w:rFonts w:cs="Times New Roman"/>
      <w:vertAlign w:val="superscript"/>
    </w:rPr>
  </w:style>
  <w:style w:type="paragraph" w:customStyle="1" w:styleId="Zpat-univerzita4dkyadresy">
    <w:name w:val="Zápatí - univerzita (4 řádky adresy)"/>
    <w:basedOn w:val="Zpat-univerzita"/>
    <w:next w:val="Zpat"/>
    <w:uiPriority w:val="99"/>
    <w:rsid w:val="00B30410"/>
    <w:rPr>
      <w:rFonts w:cs="Arial"/>
      <w:color w:val="auto"/>
      <w:szCs w:val="16"/>
      <w:lang w:eastAsia="en-US"/>
    </w:rPr>
  </w:style>
  <w:style w:type="character" w:customStyle="1" w:styleId="shorttext">
    <w:name w:val="short_text"/>
    <w:rsid w:val="005869F9"/>
  </w:style>
  <w:style w:type="character" w:customStyle="1" w:styleId="tlid-translation">
    <w:name w:val="tlid-translation"/>
    <w:basedOn w:val="Standardnpsmoodstavce"/>
    <w:rsid w:val="00FE4486"/>
  </w:style>
  <w:style w:type="character" w:customStyle="1" w:styleId="jlqj4b">
    <w:name w:val="jlqj4b"/>
    <w:basedOn w:val="Standardnpsmoodstavce"/>
    <w:rsid w:val="00484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03379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muni.cz/study/recognition/general?lang=en" TargetMode="External"/><Relationship Id="rId1" Type="http://schemas.openxmlformats.org/officeDocument/2006/relationships/hyperlink" Target="https://www.muni.cz/en/admissions/recognition/bilater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2419</Words>
  <Characters>12818</Characters>
  <Application>Microsoft Office Word</Application>
  <DocSecurity>0</DocSecurity>
  <Lines>106</Lines>
  <Paragraphs>30</Paragraphs>
  <ScaleCrop>false</ScaleCrop>
  <HeadingPairs>
    <vt:vector size="2" baseType="variant">
      <vt:variant>
        <vt:lpstr>Název</vt:lpstr>
      </vt:variant>
      <vt:variant>
        <vt:i4>1</vt:i4>
      </vt:variant>
    </vt:vector>
  </HeadingPairs>
  <TitlesOfParts>
    <vt:vector size="1" baseType="lpstr">
      <vt:lpstr>Podmínky pro přijetí ke studiu na ESF MU do navazujících magisterských studijních programů pro ak</vt:lpstr>
    </vt:vector>
  </TitlesOfParts>
  <Company>ATC</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Podmínky pro přijetí ke studiu na ESF MU do navazujících magisterských studijních programů pro ak</dc:title>
  <dc:creator>Pavel</dc:creator>
  <cp:lastModifiedBy>Lucie Přikrylová</cp:lastModifiedBy>
  <cp:revision>32</cp:revision>
  <cp:lastPrinted>2016-08-30T08:51:00Z</cp:lastPrinted>
  <dcterms:created xsi:type="dcterms:W3CDTF">2019-01-16T10:43:00Z</dcterms:created>
  <dcterms:modified xsi:type="dcterms:W3CDTF">2021-01-06T14:56:00Z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