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bookmarkStart w:id="0" w:name="_GoBack"/>
      <w:bookmarkEnd w:id="0"/>
      <w:r w:rsidRPr="00EF6AAF">
        <w:rPr>
          <w:rFonts w:cs="Times New Roman"/>
          <w:b w:val="0"/>
          <w:sz w:val="22"/>
        </w:rPr>
        <w:t xml:space="preserve">V souladu s ustanovením § 50 zákona 111/1998 Sb. odstavce 8 se zveřejňují informace o přijímacím řízení do doktorských studijních programů na akademický rok 2015/2016. </w:t>
      </w:r>
    </w:p>
    <w:p w:rsidR="00A56B94" w:rsidRPr="00EF6AAF" w:rsidRDefault="00A56B94" w:rsidP="00EF6AAF">
      <w:pPr>
        <w:pStyle w:val="Vcdopisu"/>
        <w:spacing w:before="12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Přijímací řízení se na Ekonomicko-správní fakultě konalo dne </w:t>
      </w:r>
      <w:r>
        <w:rPr>
          <w:rFonts w:cs="Times New Roman"/>
          <w:b w:val="0"/>
          <w:sz w:val="22"/>
        </w:rPr>
        <w:t>29</w:t>
      </w:r>
      <w:r w:rsidRPr="00EF6AAF">
        <w:rPr>
          <w:rFonts w:cs="Times New Roman"/>
          <w:b w:val="0"/>
          <w:sz w:val="22"/>
        </w:rPr>
        <w:t xml:space="preserve">. </w:t>
      </w:r>
      <w:r>
        <w:rPr>
          <w:rFonts w:cs="Times New Roman"/>
          <w:b w:val="0"/>
          <w:sz w:val="22"/>
        </w:rPr>
        <w:t>led</w:t>
      </w:r>
      <w:r w:rsidRPr="00EF6AAF">
        <w:rPr>
          <w:rFonts w:cs="Times New Roman"/>
          <w:b w:val="0"/>
          <w:sz w:val="22"/>
        </w:rPr>
        <w:t>na 201</w:t>
      </w:r>
      <w:r>
        <w:rPr>
          <w:rFonts w:cs="Times New Roman"/>
          <w:b w:val="0"/>
          <w:sz w:val="22"/>
        </w:rPr>
        <w:t>6</w:t>
      </w:r>
      <w:r w:rsidRPr="00EF6AAF">
        <w:rPr>
          <w:rFonts w:cs="Times New Roman"/>
          <w:b w:val="0"/>
          <w:sz w:val="22"/>
        </w:rPr>
        <w:t xml:space="preserve">. 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Lhůta pro podání přihlášek byla do </w:t>
      </w:r>
      <w:r>
        <w:rPr>
          <w:rFonts w:cs="Times New Roman"/>
          <w:b w:val="0"/>
          <w:sz w:val="22"/>
        </w:rPr>
        <w:t>15</w:t>
      </w:r>
      <w:r w:rsidRPr="00EF6AAF">
        <w:rPr>
          <w:rFonts w:cs="Times New Roman"/>
          <w:b w:val="0"/>
          <w:sz w:val="22"/>
        </w:rPr>
        <w:t xml:space="preserve">. </w:t>
      </w:r>
      <w:r>
        <w:rPr>
          <w:rFonts w:cs="Times New Roman"/>
          <w:b w:val="0"/>
          <w:sz w:val="22"/>
        </w:rPr>
        <w:t>prosince</w:t>
      </w:r>
      <w:r w:rsidRPr="00EF6AAF">
        <w:rPr>
          <w:rFonts w:cs="Times New Roman"/>
          <w:b w:val="0"/>
          <w:sz w:val="22"/>
        </w:rPr>
        <w:t xml:space="preserve"> 201</w:t>
      </w:r>
      <w:r>
        <w:rPr>
          <w:rFonts w:cs="Times New Roman"/>
          <w:b w:val="0"/>
          <w:sz w:val="22"/>
        </w:rPr>
        <w:t>5</w:t>
      </w:r>
      <w:r w:rsidRPr="00EF6AAF">
        <w:rPr>
          <w:rFonts w:cs="Times New Roman"/>
          <w:b w:val="0"/>
          <w:sz w:val="22"/>
        </w:rPr>
        <w:t>.</w:t>
      </w:r>
    </w:p>
    <w:p w:rsidR="00A56B94" w:rsidRPr="00EF6AAF" w:rsidRDefault="00A56B94" w:rsidP="00EF6AAF">
      <w:pPr>
        <w:pStyle w:val="Vcdopisu"/>
        <w:spacing w:before="120" w:after="0" w:line="240" w:lineRule="auto"/>
        <w:rPr>
          <w:rFonts w:cs="Times New Roman"/>
          <w:bCs/>
          <w:sz w:val="22"/>
        </w:rPr>
      </w:pPr>
      <w:r w:rsidRPr="00EF6AAF">
        <w:rPr>
          <w:rFonts w:cs="Times New Roman"/>
          <w:bCs/>
          <w:sz w:val="22"/>
        </w:rPr>
        <w:t>Obor Ekonomie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Přijímací komise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doc. Ing. Zdeněk Tomeš, Ph.D.</w:t>
      </w:r>
      <w:r w:rsidRPr="00007433">
        <w:rPr>
          <w:rFonts w:cs="Times New Roman"/>
          <w:b w:val="0"/>
          <w:sz w:val="22"/>
        </w:rPr>
        <w:t xml:space="preserve"> </w:t>
      </w:r>
      <w:r w:rsidRPr="00EF6AAF">
        <w:rPr>
          <w:rFonts w:cs="Times New Roman"/>
          <w:b w:val="0"/>
          <w:sz w:val="22"/>
        </w:rPr>
        <w:t>(předseda), prof. Ing. Osvald Vašíček, CSc.</w:t>
      </w:r>
      <w:r>
        <w:rPr>
          <w:rFonts w:cs="Times New Roman"/>
          <w:b w:val="0"/>
          <w:sz w:val="22"/>
        </w:rPr>
        <w:t>,</w:t>
      </w:r>
      <w:r w:rsidRPr="00EF6AAF">
        <w:rPr>
          <w:rFonts w:cs="Times New Roman"/>
          <w:b w:val="0"/>
          <w:sz w:val="22"/>
        </w:rPr>
        <w:t xml:space="preserve"> </w:t>
      </w:r>
      <w:r>
        <w:rPr>
          <w:rFonts w:cs="Times New Roman"/>
          <w:b w:val="0"/>
          <w:sz w:val="22"/>
        </w:rPr>
        <w:t>prof</w:t>
      </w:r>
      <w:r w:rsidRPr="00EF6AAF">
        <w:rPr>
          <w:rFonts w:cs="Times New Roman"/>
          <w:b w:val="0"/>
          <w:sz w:val="22"/>
        </w:rPr>
        <w:t xml:space="preserve">. Ing. </w:t>
      </w:r>
      <w:r>
        <w:rPr>
          <w:rFonts w:cs="Times New Roman"/>
          <w:b w:val="0"/>
          <w:sz w:val="22"/>
        </w:rPr>
        <w:t>Antonín Slaný</w:t>
      </w:r>
      <w:r w:rsidRPr="00EF6AAF">
        <w:rPr>
          <w:rFonts w:cs="Times New Roman"/>
          <w:b w:val="0"/>
          <w:sz w:val="22"/>
        </w:rPr>
        <w:t xml:space="preserve">, </w:t>
      </w:r>
      <w:r>
        <w:rPr>
          <w:rFonts w:cs="Times New Roman"/>
          <w:b w:val="0"/>
          <w:sz w:val="22"/>
        </w:rPr>
        <w:t>CSc</w:t>
      </w:r>
      <w:r w:rsidRPr="00EF6AAF">
        <w:rPr>
          <w:rFonts w:cs="Times New Roman"/>
          <w:b w:val="0"/>
          <w:sz w:val="22"/>
        </w:rPr>
        <w:t xml:space="preserve">., </w:t>
      </w:r>
      <w:r>
        <w:rPr>
          <w:rFonts w:cs="Times New Roman"/>
          <w:b w:val="0"/>
          <w:sz w:val="22"/>
        </w:rPr>
        <w:t xml:space="preserve">Ing. Monika Jandová, Ph.D., </w:t>
      </w:r>
      <w:r w:rsidRPr="00EF6AAF">
        <w:rPr>
          <w:rFonts w:cs="Times New Roman"/>
          <w:b w:val="0"/>
          <w:sz w:val="22"/>
        </w:rPr>
        <w:t>Ing. Daniel Němec, Ph.D.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Uchazeči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Počet přihlášených</w:t>
      </w:r>
    </w:p>
    <w:p w:rsidR="00A56B94" w:rsidRPr="00EF6AAF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Prezenční forma: </w:t>
      </w:r>
      <w:r>
        <w:rPr>
          <w:rFonts w:cs="Times New Roman"/>
          <w:b w:val="0"/>
          <w:sz w:val="22"/>
        </w:rPr>
        <w:t>1 uchazeč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Dostavil</w:t>
      </w:r>
      <w:r w:rsidRPr="00EF6AAF">
        <w:rPr>
          <w:rFonts w:cs="Times New Roman"/>
          <w:b w:val="0"/>
          <w:sz w:val="22"/>
        </w:rPr>
        <w:t xml:space="preserve"> se k přijímacímu řízení: </w:t>
      </w:r>
      <w:r>
        <w:rPr>
          <w:rFonts w:cs="Times New Roman"/>
          <w:b w:val="0"/>
          <w:sz w:val="22"/>
        </w:rPr>
        <w:t>1</w:t>
      </w:r>
      <w:r w:rsidRPr="00EF6AAF">
        <w:rPr>
          <w:rFonts w:cs="Times New Roman"/>
          <w:b w:val="0"/>
          <w:sz w:val="22"/>
        </w:rPr>
        <w:t xml:space="preserve"> uchazeč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 navržených k přijetí: </w:t>
      </w:r>
      <w:r>
        <w:rPr>
          <w:rFonts w:cs="Times New Roman"/>
          <w:b w:val="0"/>
          <w:sz w:val="22"/>
        </w:rPr>
        <w:t>1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Forma a rámcový obsah přijímací zkoušky a kritéria pro její vyhodnocení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Zkouška se skládala z odborné zkoušky (test z mikroekonomie a makroekonomie), odborné ústní rozpravy a zkoušky z anglického jazyka.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Anglický jazyk: hodnocení max. 10 bodů, min. pro přijetí 50 %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zkouška (test): max. 70 bodů, min. pro přijetí 50 %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rozprava: max. 100 bodů, min. pro přijetí 50 %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Hodnocení celkem: max. počet bodů 180, min. pro přijetí 50 %</w:t>
      </w:r>
    </w:p>
    <w:p w:rsidR="00A56B94" w:rsidRPr="00EF6AAF" w:rsidRDefault="00A56B94" w:rsidP="00EF6AAF">
      <w:pPr>
        <w:pStyle w:val="Vcdopisu"/>
        <w:spacing w:before="120" w:after="0" w:line="240" w:lineRule="auto"/>
        <w:rPr>
          <w:rFonts w:cs="Times New Roman"/>
          <w:sz w:val="22"/>
        </w:rPr>
      </w:pPr>
      <w:r w:rsidRPr="00EF6AAF">
        <w:rPr>
          <w:rFonts w:cs="Times New Roman"/>
          <w:sz w:val="22"/>
        </w:rPr>
        <w:t>Obor Finance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Přijímací komise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doc. Ing. Jaroslav Sedláček, CSc. (předseda), prof. Ing. Oldřich Rejnuš, CSc., </w:t>
      </w:r>
      <w:r>
        <w:rPr>
          <w:rFonts w:cs="Times New Roman"/>
          <w:b w:val="0"/>
          <w:sz w:val="22"/>
        </w:rPr>
        <w:t xml:space="preserve">doc. </w:t>
      </w:r>
      <w:r w:rsidRPr="00EF6AAF">
        <w:rPr>
          <w:rFonts w:cs="Times New Roman"/>
          <w:b w:val="0"/>
          <w:sz w:val="22"/>
        </w:rPr>
        <w:t xml:space="preserve">Ing. </w:t>
      </w:r>
      <w:r>
        <w:rPr>
          <w:rFonts w:cs="Times New Roman"/>
          <w:b w:val="0"/>
          <w:sz w:val="22"/>
        </w:rPr>
        <w:t>Martin Svoboda</w:t>
      </w:r>
      <w:r w:rsidRPr="00EF6AAF">
        <w:rPr>
          <w:rFonts w:cs="Times New Roman"/>
          <w:b w:val="0"/>
          <w:sz w:val="22"/>
        </w:rPr>
        <w:t>, Ph.D.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Uchazeči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Počet přihlášených</w:t>
      </w:r>
    </w:p>
    <w:p w:rsidR="00A56B94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Prezenční forma: </w:t>
      </w:r>
      <w:r>
        <w:rPr>
          <w:rFonts w:cs="Times New Roman"/>
          <w:b w:val="0"/>
          <w:sz w:val="22"/>
        </w:rPr>
        <w:t>1</w:t>
      </w:r>
      <w:r w:rsidRPr="00EF6AAF">
        <w:rPr>
          <w:rFonts w:cs="Times New Roman"/>
          <w:b w:val="0"/>
          <w:sz w:val="22"/>
        </w:rPr>
        <w:t xml:space="preserve"> uchazeč</w:t>
      </w:r>
    </w:p>
    <w:p w:rsidR="00A56B94" w:rsidRPr="00EF6AAF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Kombinovaná forma: 1 uchazeč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Dostavili se k přijímacímu řízení: </w:t>
      </w:r>
      <w:r>
        <w:rPr>
          <w:rFonts w:cs="Times New Roman"/>
          <w:b w:val="0"/>
          <w:sz w:val="22"/>
        </w:rPr>
        <w:t>2</w:t>
      </w:r>
      <w:r w:rsidRPr="00EF6AAF">
        <w:rPr>
          <w:rFonts w:cs="Times New Roman"/>
          <w:b w:val="0"/>
          <w:sz w:val="22"/>
        </w:rPr>
        <w:t xml:space="preserve"> uchazeči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 navržených k přijetí: </w:t>
      </w:r>
      <w:r>
        <w:rPr>
          <w:rFonts w:cs="Times New Roman"/>
          <w:b w:val="0"/>
          <w:sz w:val="22"/>
        </w:rPr>
        <w:t>2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Forma a rámcový obsah přijímací zkoušky a kritéria pro její vyhodnocení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Zkouška se skládala z odborné ústní rozpravy a zkoušky z anglického jazyka.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Anglický jazyk: max. 10 bodů, min. pro přijetí 50 %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rozprava: max. 100 bodů, min. pro přijetí 50 %.</w:t>
      </w:r>
    </w:p>
    <w:p w:rsidR="00A56B94" w:rsidRDefault="00A56B94" w:rsidP="00EF6AAF">
      <w:pPr>
        <w:pStyle w:val="Vcdopisu"/>
        <w:spacing w:before="120" w:after="0" w:line="240" w:lineRule="auto"/>
        <w:rPr>
          <w:rFonts w:cs="Times New Roman"/>
          <w:bCs/>
          <w:sz w:val="22"/>
        </w:rPr>
      </w:pPr>
    </w:p>
    <w:p w:rsidR="00A56B94" w:rsidRDefault="00A56B94" w:rsidP="00EF6AAF">
      <w:pPr>
        <w:pStyle w:val="Vcdopisu"/>
        <w:spacing w:before="120" w:after="0" w:line="240" w:lineRule="auto"/>
        <w:rPr>
          <w:rFonts w:cs="Times New Roman"/>
          <w:bCs/>
          <w:sz w:val="22"/>
        </w:rPr>
      </w:pPr>
    </w:p>
    <w:p w:rsidR="00A56B94" w:rsidRPr="00EF6AAF" w:rsidRDefault="00A56B94" w:rsidP="00EF6AAF">
      <w:pPr>
        <w:pStyle w:val="Vcdopisu"/>
        <w:spacing w:before="120" w:after="0" w:line="240" w:lineRule="auto"/>
        <w:rPr>
          <w:rFonts w:cs="Times New Roman"/>
          <w:bCs/>
          <w:sz w:val="22"/>
        </w:rPr>
      </w:pPr>
      <w:r w:rsidRPr="00EF6AAF">
        <w:rPr>
          <w:rFonts w:cs="Times New Roman"/>
          <w:bCs/>
          <w:sz w:val="22"/>
        </w:rPr>
        <w:t>Obor Hospodářská politika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Přijímací komise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doc. Ing. Zdeněk Tomeš, Ph.D.</w:t>
      </w:r>
      <w:r w:rsidRPr="00007433">
        <w:rPr>
          <w:rFonts w:cs="Times New Roman"/>
          <w:b w:val="0"/>
          <w:sz w:val="22"/>
        </w:rPr>
        <w:t xml:space="preserve"> </w:t>
      </w:r>
      <w:r w:rsidRPr="00EF6AAF">
        <w:rPr>
          <w:rFonts w:cs="Times New Roman"/>
          <w:b w:val="0"/>
          <w:sz w:val="22"/>
        </w:rPr>
        <w:t>(předseda), prof. Ing. Osvald Vašíček, CSc.</w:t>
      </w:r>
      <w:r>
        <w:rPr>
          <w:rFonts w:cs="Times New Roman"/>
          <w:b w:val="0"/>
          <w:sz w:val="22"/>
        </w:rPr>
        <w:t>,</w:t>
      </w:r>
      <w:r w:rsidRPr="00EF6AAF">
        <w:rPr>
          <w:rFonts w:cs="Times New Roman"/>
          <w:b w:val="0"/>
          <w:sz w:val="22"/>
        </w:rPr>
        <w:t xml:space="preserve"> </w:t>
      </w:r>
      <w:r>
        <w:rPr>
          <w:rFonts w:cs="Times New Roman"/>
          <w:b w:val="0"/>
          <w:sz w:val="22"/>
        </w:rPr>
        <w:t>prof</w:t>
      </w:r>
      <w:r w:rsidRPr="00EF6AAF">
        <w:rPr>
          <w:rFonts w:cs="Times New Roman"/>
          <w:b w:val="0"/>
          <w:sz w:val="22"/>
        </w:rPr>
        <w:t xml:space="preserve">. Ing. </w:t>
      </w:r>
      <w:r>
        <w:rPr>
          <w:rFonts w:cs="Times New Roman"/>
          <w:b w:val="0"/>
          <w:sz w:val="22"/>
        </w:rPr>
        <w:t>Antonín Slaný</w:t>
      </w:r>
      <w:r w:rsidRPr="00EF6AAF">
        <w:rPr>
          <w:rFonts w:cs="Times New Roman"/>
          <w:b w:val="0"/>
          <w:sz w:val="22"/>
        </w:rPr>
        <w:t xml:space="preserve">, </w:t>
      </w:r>
      <w:r>
        <w:rPr>
          <w:rFonts w:cs="Times New Roman"/>
          <w:b w:val="0"/>
          <w:sz w:val="22"/>
        </w:rPr>
        <w:t>CSc</w:t>
      </w:r>
      <w:r w:rsidRPr="00EF6AAF">
        <w:rPr>
          <w:rFonts w:cs="Times New Roman"/>
          <w:b w:val="0"/>
          <w:sz w:val="22"/>
        </w:rPr>
        <w:t xml:space="preserve">., </w:t>
      </w:r>
      <w:r>
        <w:rPr>
          <w:rFonts w:cs="Times New Roman"/>
          <w:b w:val="0"/>
          <w:sz w:val="22"/>
        </w:rPr>
        <w:t xml:space="preserve">Ing. Monika Jandová, Ph.D., </w:t>
      </w:r>
      <w:r w:rsidRPr="00EF6AAF">
        <w:rPr>
          <w:rFonts w:cs="Times New Roman"/>
          <w:b w:val="0"/>
          <w:sz w:val="22"/>
        </w:rPr>
        <w:t>Ing. Daniel Němec, Ph.D.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Uchazeči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Počet přihlášených</w:t>
      </w:r>
    </w:p>
    <w:p w:rsidR="00A56B94" w:rsidRPr="00EF6AAF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Prezenční forma: </w:t>
      </w:r>
      <w:r>
        <w:rPr>
          <w:rFonts w:cs="Times New Roman"/>
          <w:b w:val="0"/>
          <w:sz w:val="22"/>
        </w:rPr>
        <w:t>1</w:t>
      </w:r>
      <w:r w:rsidRPr="00EF6AAF">
        <w:rPr>
          <w:rFonts w:cs="Times New Roman"/>
          <w:b w:val="0"/>
          <w:sz w:val="22"/>
        </w:rPr>
        <w:t xml:space="preserve"> uchazeč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Dostavil se k přijímacímu řízení: </w:t>
      </w:r>
      <w:r>
        <w:rPr>
          <w:rFonts w:cs="Times New Roman"/>
          <w:b w:val="0"/>
          <w:sz w:val="22"/>
        </w:rPr>
        <w:t>1</w:t>
      </w:r>
      <w:r w:rsidRPr="00EF6AAF">
        <w:rPr>
          <w:rFonts w:cs="Times New Roman"/>
          <w:b w:val="0"/>
          <w:sz w:val="22"/>
        </w:rPr>
        <w:t xml:space="preserve"> uchazeč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 navržených k přijetí: </w:t>
      </w:r>
      <w:r>
        <w:rPr>
          <w:rFonts w:cs="Times New Roman"/>
          <w:b w:val="0"/>
          <w:sz w:val="22"/>
        </w:rPr>
        <w:t>1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Forma a rámcový obsah přijímací zkoušky a kritéria pro její vyhodnocení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Zkouška se skládala z odborné zkoušky (test z makroekonomie), odborné zkoušky (esej), odborné ústní rozpravy a zkoušky z anglického jazyka.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Anglický jazyk: max. 10 bodů, min. pro přijetí 50 %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zkouška (makroekonomie): max. 50 bodů, min. pro přijetí 50 %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zkouška (esej): max. 50 bodů, min. pro přijetí 50 %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rozprava: max. 100 bodů, min. pro přijetí 50 %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Hodnocení celkem: max. počet bodů 210, min. pro přijetí 50 %</w:t>
      </w:r>
    </w:p>
    <w:p w:rsidR="00A56B94" w:rsidRPr="00EF6AAF" w:rsidRDefault="00A56B94" w:rsidP="00EF6AAF">
      <w:pPr>
        <w:pStyle w:val="Vcdopisu"/>
        <w:spacing w:before="120" w:after="0" w:line="240" w:lineRule="auto"/>
        <w:rPr>
          <w:rFonts w:cs="Times New Roman"/>
          <w:bCs/>
          <w:sz w:val="22"/>
        </w:rPr>
      </w:pPr>
      <w:r w:rsidRPr="00EF6AAF">
        <w:rPr>
          <w:rFonts w:cs="Times New Roman"/>
          <w:bCs/>
          <w:sz w:val="22"/>
        </w:rPr>
        <w:t>Obor Podniková ekonomika a management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Přijímací komise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prof. Ing. Ladislav Blažek, CSc.</w:t>
      </w:r>
      <w:r w:rsidRPr="00B32D19">
        <w:rPr>
          <w:rFonts w:cs="Times New Roman"/>
          <w:b w:val="0"/>
          <w:sz w:val="22"/>
        </w:rPr>
        <w:t xml:space="preserve"> </w:t>
      </w:r>
      <w:r w:rsidRPr="00EF6AAF">
        <w:rPr>
          <w:rFonts w:cs="Times New Roman"/>
          <w:b w:val="0"/>
          <w:sz w:val="22"/>
        </w:rPr>
        <w:t>(předseda)</w:t>
      </w:r>
      <w:r>
        <w:rPr>
          <w:rFonts w:cs="Times New Roman"/>
          <w:b w:val="0"/>
          <w:sz w:val="22"/>
        </w:rPr>
        <w:t xml:space="preserve">, </w:t>
      </w:r>
      <w:r w:rsidRPr="00EF6AAF">
        <w:rPr>
          <w:rFonts w:cs="Times New Roman"/>
          <w:b w:val="0"/>
          <w:sz w:val="22"/>
        </w:rPr>
        <w:t>doc. Ing. Bc. Petr Suchánek, Ph.D., doc. Ing. Radoslav Škapa, Ph.D.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Uchazeči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Počet přihlášených</w:t>
      </w:r>
    </w:p>
    <w:p w:rsidR="00A56B94" w:rsidRPr="00EF6AAF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Prezenční forma: </w:t>
      </w:r>
      <w:r>
        <w:rPr>
          <w:rFonts w:cs="Times New Roman"/>
          <w:b w:val="0"/>
          <w:sz w:val="22"/>
        </w:rPr>
        <w:t>2</w:t>
      </w:r>
      <w:r w:rsidRPr="00EF6AAF">
        <w:rPr>
          <w:rFonts w:cs="Times New Roman"/>
          <w:b w:val="0"/>
          <w:sz w:val="22"/>
        </w:rPr>
        <w:t xml:space="preserve"> uchazeč</w:t>
      </w:r>
      <w:r>
        <w:rPr>
          <w:rFonts w:cs="Times New Roman"/>
          <w:b w:val="0"/>
          <w:sz w:val="22"/>
        </w:rPr>
        <w:t>i</w:t>
      </w:r>
      <w:r w:rsidRPr="00EF6AAF">
        <w:rPr>
          <w:rFonts w:cs="Times New Roman"/>
          <w:b w:val="0"/>
          <w:sz w:val="22"/>
        </w:rPr>
        <w:t xml:space="preserve"> </w:t>
      </w:r>
    </w:p>
    <w:p w:rsidR="00A56B94" w:rsidRPr="00EF6AAF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Kombinovaná forma: </w:t>
      </w:r>
      <w:r>
        <w:rPr>
          <w:rFonts w:cs="Times New Roman"/>
          <w:b w:val="0"/>
          <w:sz w:val="22"/>
        </w:rPr>
        <w:t>2</w:t>
      </w:r>
      <w:r w:rsidRPr="00EF6AAF">
        <w:rPr>
          <w:rFonts w:cs="Times New Roman"/>
          <w:b w:val="0"/>
          <w:sz w:val="22"/>
        </w:rPr>
        <w:t xml:space="preserve"> uchazeč</w:t>
      </w:r>
      <w:r>
        <w:rPr>
          <w:rFonts w:cs="Times New Roman"/>
          <w:b w:val="0"/>
          <w:sz w:val="22"/>
        </w:rPr>
        <w:t>i</w:t>
      </w:r>
    </w:p>
    <w:p w:rsidR="00A56B94" w:rsidRPr="00EF6AAF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Dostavil se k přijímacímu řízení: </w:t>
      </w:r>
      <w:r>
        <w:rPr>
          <w:rFonts w:cs="Times New Roman"/>
          <w:b w:val="0"/>
          <w:sz w:val="22"/>
        </w:rPr>
        <w:t>1</w:t>
      </w:r>
      <w:r w:rsidRPr="00EF6AAF">
        <w:rPr>
          <w:rFonts w:cs="Times New Roman"/>
          <w:b w:val="0"/>
          <w:sz w:val="22"/>
        </w:rPr>
        <w:t xml:space="preserve"> uchazeč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 navržených k přijetí: </w:t>
      </w:r>
      <w:r>
        <w:rPr>
          <w:rFonts w:cs="Times New Roman"/>
          <w:b w:val="0"/>
          <w:sz w:val="22"/>
        </w:rPr>
        <w:t>1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Forma a rámcový obsah přijímací zkoušky a kritéria pro její vyhodnocení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Zkouška se skládala z odborné ústní rozpravy, odborného testu a zkoušky z anglického jazyka.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Anglický jazyk: hodnocení max. 10 bodů, min. 5 bodů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Odborný test: max. 20 bodů, min. 10 bodů 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rozprava: max. 70 bodů, min. 35 bodů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Celkový součet: minimálně 50 bodů ze 100 (50 %) </w:t>
      </w:r>
    </w:p>
    <w:p w:rsidR="00A56B94" w:rsidRPr="00EF6AAF" w:rsidRDefault="00A56B94" w:rsidP="00EF6AAF">
      <w:pPr>
        <w:pStyle w:val="Vcdopisu"/>
        <w:spacing w:before="120" w:after="0" w:line="240" w:lineRule="auto"/>
        <w:rPr>
          <w:rFonts w:cs="Times New Roman"/>
          <w:bCs/>
          <w:sz w:val="22"/>
        </w:rPr>
      </w:pPr>
      <w:r w:rsidRPr="00EF6AAF">
        <w:rPr>
          <w:rFonts w:cs="Times New Roman"/>
          <w:bCs/>
          <w:sz w:val="22"/>
        </w:rPr>
        <w:t>Obor Veřejná ekonomie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Přijímací komise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prof. Ing. Juraj Nemec, CSc. (předseda), doc. Ing. </w:t>
      </w:r>
      <w:r>
        <w:rPr>
          <w:rFonts w:cs="Times New Roman"/>
          <w:b w:val="0"/>
          <w:sz w:val="22"/>
        </w:rPr>
        <w:t>Robert Jahoda</w:t>
      </w:r>
      <w:r w:rsidRPr="00EF6AAF">
        <w:rPr>
          <w:rFonts w:cs="Times New Roman"/>
          <w:b w:val="0"/>
          <w:sz w:val="22"/>
        </w:rPr>
        <w:t xml:space="preserve">, Ph.D., doc. RNDr. </w:t>
      </w:r>
      <w:r>
        <w:rPr>
          <w:rFonts w:cs="Times New Roman"/>
          <w:b w:val="0"/>
          <w:sz w:val="22"/>
        </w:rPr>
        <w:t>Josef Kunc</w:t>
      </w:r>
      <w:r w:rsidRPr="00EF6AAF">
        <w:rPr>
          <w:rFonts w:cs="Times New Roman"/>
          <w:b w:val="0"/>
          <w:sz w:val="22"/>
        </w:rPr>
        <w:t xml:space="preserve">, </w:t>
      </w:r>
      <w:r>
        <w:rPr>
          <w:rFonts w:cs="Times New Roman"/>
          <w:b w:val="0"/>
          <w:sz w:val="22"/>
        </w:rPr>
        <w:t>Ph.D</w:t>
      </w:r>
      <w:r w:rsidRPr="00EF6AAF">
        <w:rPr>
          <w:rFonts w:cs="Times New Roman"/>
          <w:b w:val="0"/>
          <w:sz w:val="22"/>
        </w:rPr>
        <w:t>.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Uchazeči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Počet přihlášených</w:t>
      </w:r>
    </w:p>
    <w:p w:rsidR="00A56B94" w:rsidRPr="00EF6AAF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Prezenční forma: </w:t>
      </w:r>
      <w:r>
        <w:rPr>
          <w:rFonts w:cs="Times New Roman"/>
          <w:b w:val="0"/>
          <w:sz w:val="22"/>
        </w:rPr>
        <w:t>3</w:t>
      </w:r>
      <w:r w:rsidRPr="00EF6AAF">
        <w:rPr>
          <w:rFonts w:cs="Times New Roman"/>
          <w:b w:val="0"/>
          <w:sz w:val="22"/>
        </w:rPr>
        <w:t xml:space="preserve"> uchazeč</w:t>
      </w:r>
      <w:r>
        <w:rPr>
          <w:rFonts w:cs="Times New Roman"/>
          <w:b w:val="0"/>
          <w:sz w:val="22"/>
        </w:rPr>
        <w:t>i</w:t>
      </w:r>
      <w:r w:rsidRPr="00EF6AAF">
        <w:rPr>
          <w:rFonts w:cs="Times New Roman"/>
          <w:b w:val="0"/>
          <w:sz w:val="22"/>
        </w:rPr>
        <w:t xml:space="preserve"> </w:t>
      </w:r>
    </w:p>
    <w:p w:rsidR="00A56B94" w:rsidRPr="00EF6AAF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Kombinovaná forma: 1 uchazeč</w:t>
      </w:r>
    </w:p>
    <w:p w:rsidR="00A56B94" w:rsidRPr="00EF6AAF" w:rsidRDefault="00A56B94" w:rsidP="00EF6AAF">
      <w:pPr>
        <w:pStyle w:val="Vcdopisu"/>
        <w:numPr>
          <w:ilvl w:val="0"/>
          <w:numId w:val="2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Dostavil</w:t>
      </w:r>
      <w:r>
        <w:rPr>
          <w:rFonts w:cs="Times New Roman"/>
          <w:b w:val="0"/>
          <w:sz w:val="22"/>
        </w:rPr>
        <w:t>i</w:t>
      </w:r>
      <w:r w:rsidRPr="00EF6AAF">
        <w:rPr>
          <w:rFonts w:cs="Times New Roman"/>
          <w:b w:val="0"/>
          <w:sz w:val="22"/>
        </w:rPr>
        <w:t xml:space="preserve"> se k přijímacímu řízení: </w:t>
      </w:r>
      <w:r>
        <w:rPr>
          <w:rFonts w:cs="Times New Roman"/>
          <w:b w:val="0"/>
          <w:sz w:val="22"/>
        </w:rPr>
        <w:t>4</w:t>
      </w:r>
      <w:r w:rsidRPr="00EF6AAF">
        <w:rPr>
          <w:rFonts w:cs="Times New Roman"/>
          <w:b w:val="0"/>
          <w:sz w:val="22"/>
        </w:rPr>
        <w:t xml:space="preserve"> uchazeč</w:t>
      </w:r>
      <w:r>
        <w:rPr>
          <w:rFonts w:cs="Times New Roman"/>
          <w:b w:val="0"/>
          <w:sz w:val="22"/>
        </w:rPr>
        <w:t>i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 navržených k přijetí: </w:t>
      </w:r>
      <w:r>
        <w:rPr>
          <w:rFonts w:cs="Times New Roman"/>
          <w:b w:val="0"/>
          <w:sz w:val="22"/>
        </w:rPr>
        <w:t>3</w:t>
      </w:r>
    </w:p>
    <w:p w:rsidR="00A56B94" w:rsidRPr="00EF6AAF" w:rsidRDefault="00A56B94" w:rsidP="00EF6AAF">
      <w:pPr>
        <w:pStyle w:val="Vcdopisu"/>
        <w:numPr>
          <w:ilvl w:val="1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Forma a rámcový obsah přijímací zkoušky a kritéria pro její vyhodnocení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Zkouška se skládala z odborné ústní rozpravy, odborného testu a zkoušky z anglického jazyka.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Anglický jazyk: hodnocení max. 10 bodů, min. 5 bodů</w:t>
      </w:r>
    </w:p>
    <w:p w:rsidR="00A56B94" w:rsidRPr="00EF6AAF" w:rsidRDefault="00A56B94" w:rsidP="00EF6AAF">
      <w:pPr>
        <w:pStyle w:val="Vcdopisu"/>
        <w:numPr>
          <w:ilvl w:val="0"/>
          <w:numId w:val="3"/>
        </w:numPr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Odborná rozprava: max. 90 bodů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Celkový součet: minimálně 60 bodů ze 100 (60 %)</w:t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Shrnutí výsledků přijímacího řízení:</w:t>
      </w:r>
    </w:p>
    <w:tbl>
      <w:tblPr>
        <w:tblW w:w="9915" w:type="dxa"/>
        <w:tblInd w:w="-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5"/>
        <w:gridCol w:w="1800"/>
        <w:gridCol w:w="1980"/>
        <w:gridCol w:w="1620"/>
        <w:gridCol w:w="1620"/>
      </w:tblGrid>
      <w:tr w:rsidR="00A56B94" w:rsidRPr="00EF6AAF" w:rsidTr="00A85453">
        <w:trPr>
          <w:trHeight w:val="1449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 w:rsidRPr="00EF6AAF">
              <w:rPr>
                <w:rFonts w:cs="Times New Roman"/>
                <w:b w:val="0"/>
                <w:bCs/>
                <w:sz w:val="22"/>
              </w:rPr>
              <w:t>Studijní obor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 xml:space="preserve">Počet 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uchazečů celkem </w:t>
            </w:r>
            <w:r w:rsidRPr="00EF6AAF">
              <w:rPr>
                <w:rFonts w:cs="Times New Roman"/>
                <w:b w:val="0"/>
                <w:sz w:val="22"/>
              </w:rPr>
              <w:t>(prez./komb. forma)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 w:rsidRPr="00EF6AAF">
              <w:rPr>
                <w:rFonts w:cs="Times New Roman"/>
                <w:b w:val="0"/>
                <w:bCs/>
                <w:sz w:val="22"/>
              </w:rPr>
              <w:t>Zúčastnili se přijímací zkoušky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 w:rsidRPr="00EF6AAF">
              <w:rPr>
                <w:rFonts w:cs="Times New Roman"/>
                <w:b w:val="0"/>
                <w:bCs/>
                <w:sz w:val="22"/>
              </w:rPr>
              <w:t>Uspěli u přijímací zkoušky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</w:p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</w:p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</w:p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 w:rsidRPr="00EF6AAF">
              <w:rPr>
                <w:rFonts w:cs="Times New Roman"/>
                <w:b w:val="0"/>
                <w:bCs/>
                <w:sz w:val="22"/>
              </w:rPr>
              <w:t xml:space="preserve">Přijato </w:t>
            </w:r>
          </w:p>
        </w:tc>
      </w:tr>
      <w:tr w:rsidR="00A56B94" w:rsidRPr="00EF6AAF" w:rsidTr="00A85453">
        <w:trPr>
          <w:trHeight w:val="339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>Ekonomie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 (</w:t>
            </w: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>/0)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</w:tr>
      <w:tr w:rsidR="00A56B94" w:rsidRPr="00EF6AAF" w:rsidTr="00A85453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>Finance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>
              <w:rPr>
                <w:rFonts w:cs="Times New Roman"/>
                <w:b w:val="0"/>
                <w:bCs/>
                <w:sz w:val="22"/>
              </w:rPr>
              <w:t>2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 (</w:t>
            </w: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>/</w:t>
            </w: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2</w:t>
            </w:r>
          </w:p>
        </w:tc>
      </w:tr>
      <w:tr w:rsidR="00A56B94" w:rsidRPr="00EF6AAF" w:rsidTr="00A85453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>Hospodářská politika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 (</w:t>
            </w:r>
            <w:r>
              <w:rPr>
                <w:rFonts w:cs="Times New Roman"/>
                <w:b w:val="0"/>
                <w:bCs/>
                <w:sz w:val="22"/>
              </w:rPr>
              <w:t>1</w:t>
            </w:r>
            <w:r w:rsidRPr="00EF6AAF">
              <w:rPr>
                <w:rFonts w:cs="Times New Roman"/>
                <w:b w:val="0"/>
                <w:bCs/>
                <w:sz w:val="22"/>
              </w:rPr>
              <w:t>/</w:t>
            </w:r>
            <w:r>
              <w:rPr>
                <w:rFonts w:cs="Times New Roman"/>
                <w:b w:val="0"/>
                <w:bCs/>
                <w:sz w:val="22"/>
              </w:rPr>
              <w:t>0</w:t>
            </w:r>
            <w:r w:rsidRPr="00EF6AAF">
              <w:rPr>
                <w:rFonts w:cs="Times New Roman"/>
                <w:b w:val="0"/>
                <w:bCs/>
                <w:sz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</w:tr>
      <w:tr w:rsidR="00A56B94" w:rsidRPr="00EF6AAF" w:rsidTr="00A85453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>Podniková ekonomika a management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>
              <w:rPr>
                <w:rFonts w:cs="Times New Roman"/>
                <w:b w:val="0"/>
                <w:bCs/>
                <w:sz w:val="22"/>
              </w:rPr>
              <w:t>4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 (</w:t>
            </w:r>
            <w:r>
              <w:rPr>
                <w:rFonts w:cs="Times New Roman"/>
                <w:b w:val="0"/>
                <w:bCs/>
                <w:sz w:val="22"/>
              </w:rPr>
              <w:t>2</w:t>
            </w:r>
            <w:r w:rsidRPr="00EF6AAF">
              <w:rPr>
                <w:rFonts w:cs="Times New Roman"/>
                <w:b w:val="0"/>
                <w:bCs/>
                <w:sz w:val="22"/>
              </w:rPr>
              <w:t>/2)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1</w:t>
            </w:r>
          </w:p>
        </w:tc>
      </w:tr>
      <w:tr w:rsidR="00A56B94" w:rsidRPr="00EF6AAF" w:rsidTr="00A85453">
        <w:trPr>
          <w:trHeight w:val="42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 w:rsidRPr="00EF6AAF">
              <w:rPr>
                <w:rFonts w:cs="Times New Roman"/>
                <w:b w:val="0"/>
                <w:sz w:val="22"/>
              </w:rPr>
              <w:t>Veřejná ekonomie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bCs/>
                <w:sz w:val="22"/>
              </w:rPr>
            </w:pPr>
            <w:r>
              <w:rPr>
                <w:rFonts w:cs="Times New Roman"/>
                <w:b w:val="0"/>
                <w:bCs/>
                <w:sz w:val="22"/>
              </w:rPr>
              <w:t>4</w:t>
            </w:r>
            <w:r w:rsidRPr="00EF6AAF">
              <w:rPr>
                <w:rFonts w:cs="Times New Roman"/>
                <w:b w:val="0"/>
                <w:bCs/>
                <w:sz w:val="22"/>
              </w:rPr>
              <w:t xml:space="preserve"> (</w:t>
            </w:r>
            <w:r>
              <w:rPr>
                <w:rFonts w:cs="Times New Roman"/>
                <w:b w:val="0"/>
                <w:bCs/>
                <w:sz w:val="22"/>
              </w:rPr>
              <w:t>3</w:t>
            </w:r>
            <w:r w:rsidRPr="00EF6AAF">
              <w:rPr>
                <w:rFonts w:cs="Times New Roman"/>
                <w:b w:val="0"/>
                <w:bCs/>
                <w:sz w:val="22"/>
              </w:rPr>
              <w:t>/1)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6B94" w:rsidRPr="00EF6AAF" w:rsidRDefault="00A56B94" w:rsidP="00EF6AAF">
            <w:pPr>
              <w:pStyle w:val="Vcdopisu"/>
              <w:spacing w:before="0" w:after="0" w:line="240" w:lineRule="auto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3</w:t>
            </w:r>
          </w:p>
        </w:tc>
      </w:tr>
    </w:tbl>
    <w:p w:rsidR="00A56B94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 xml:space="preserve">Počet uchazečů, kteří splnili podmínky přijetí, nepřesáhl nejvyšší možný stanovený počet </w:t>
      </w:r>
      <w:r>
        <w:rPr>
          <w:rFonts w:cs="Times New Roman"/>
          <w:b w:val="0"/>
          <w:sz w:val="22"/>
        </w:rPr>
        <w:t>s</w:t>
      </w:r>
      <w:r w:rsidRPr="00EF6AAF">
        <w:rPr>
          <w:rFonts w:cs="Times New Roman"/>
          <w:b w:val="0"/>
          <w:sz w:val="22"/>
        </w:rPr>
        <w:t xml:space="preserve">tudentů uvedený ve vyhlášení přijímacího řízení do doktorského studia pro akademický rok 2015/2016 (nástup </w:t>
      </w:r>
      <w:r>
        <w:rPr>
          <w:rFonts w:cs="Times New Roman"/>
          <w:b w:val="0"/>
          <w:sz w:val="22"/>
        </w:rPr>
        <w:t>jaro</w:t>
      </w:r>
      <w:r w:rsidRPr="00EF6AAF">
        <w:rPr>
          <w:rFonts w:cs="Times New Roman"/>
          <w:b w:val="0"/>
          <w:sz w:val="22"/>
        </w:rPr>
        <w:t xml:space="preserve"> 201</w:t>
      </w:r>
      <w:r>
        <w:rPr>
          <w:rFonts w:cs="Times New Roman"/>
          <w:b w:val="0"/>
          <w:sz w:val="22"/>
        </w:rPr>
        <w:t>6</w:t>
      </w:r>
      <w:r w:rsidRPr="00EF6AAF">
        <w:rPr>
          <w:rFonts w:cs="Times New Roman"/>
          <w:b w:val="0"/>
          <w:sz w:val="22"/>
        </w:rPr>
        <w:t xml:space="preserve">). </w:t>
      </w:r>
    </w:p>
    <w:p w:rsidR="00A56B94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>Zápis provedla: Mgr. Jarmila Šveňhová                                           Brno 1</w:t>
      </w:r>
      <w:r>
        <w:rPr>
          <w:rFonts w:cs="Times New Roman"/>
          <w:b w:val="0"/>
          <w:sz w:val="22"/>
        </w:rPr>
        <w:t>8</w:t>
      </w:r>
      <w:r w:rsidRPr="00EF6AAF">
        <w:rPr>
          <w:rFonts w:cs="Times New Roman"/>
          <w:b w:val="0"/>
          <w:sz w:val="22"/>
        </w:rPr>
        <w:t xml:space="preserve">. </w:t>
      </w:r>
      <w:r>
        <w:rPr>
          <w:rFonts w:cs="Times New Roman"/>
          <w:b w:val="0"/>
          <w:sz w:val="22"/>
        </w:rPr>
        <w:t>února</w:t>
      </w:r>
      <w:r w:rsidRPr="00EF6AAF">
        <w:rPr>
          <w:rFonts w:cs="Times New Roman"/>
          <w:b w:val="0"/>
          <w:sz w:val="22"/>
        </w:rPr>
        <w:t xml:space="preserve"> 201</w:t>
      </w:r>
      <w:r>
        <w:rPr>
          <w:rFonts w:cs="Times New Roman"/>
          <w:b w:val="0"/>
          <w:sz w:val="22"/>
        </w:rPr>
        <w:t>6</w:t>
      </w:r>
      <w:r w:rsidRPr="00EF6AAF">
        <w:rPr>
          <w:rFonts w:cs="Times New Roman"/>
          <w:b w:val="0"/>
          <w:sz w:val="22"/>
        </w:rPr>
        <w:tab/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  <w:r w:rsidRPr="00EF6AAF">
        <w:rPr>
          <w:rFonts w:cs="Times New Roman"/>
          <w:b w:val="0"/>
          <w:sz w:val="22"/>
        </w:rPr>
        <w:tab/>
      </w:r>
    </w:p>
    <w:p w:rsidR="00A56B94" w:rsidRPr="00EF6AAF" w:rsidRDefault="00A56B94" w:rsidP="00EF6AAF">
      <w:pPr>
        <w:pStyle w:val="Vcdopisu"/>
        <w:spacing w:before="0" w:after="0" w:line="240" w:lineRule="auto"/>
        <w:rPr>
          <w:rFonts w:cs="Times New Roman"/>
          <w:b w:val="0"/>
          <w:sz w:val="22"/>
        </w:rPr>
      </w:pPr>
    </w:p>
    <w:sectPr w:rsidR="00A56B94" w:rsidRPr="00EF6AAF" w:rsidSect="00A76CAF">
      <w:footerReference w:type="default" r:id="rId7"/>
      <w:headerReference w:type="first" r:id="rId8"/>
      <w:footerReference w:type="first" r:id="rId9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94" w:rsidRDefault="00A56B94">
      <w:pPr>
        <w:spacing w:after="0" w:line="240" w:lineRule="auto"/>
      </w:pPr>
      <w:r>
        <w:separator/>
      </w:r>
    </w:p>
  </w:endnote>
  <w:endnote w:type="continuationSeparator" w:id="0">
    <w:p w:rsidR="00A56B94" w:rsidRDefault="00A5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4" w:rsidRPr="00CC2597" w:rsidRDefault="00A56B94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49" type="#_x0000_t75" style="position:absolute;margin-left:361.2pt;margin-top:731.25pt;width:71.05pt;height:71.05pt;z-index:-251658752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A56B94" w:rsidRPr="00CC2597" w:rsidRDefault="00A56B94" w:rsidP="004F4026">
    <w:pPr>
      <w:pStyle w:val="Footer"/>
      <w:rPr>
        <w:rFonts w:cs="Arial"/>
        <w:sz w:val="16"/>
        <w:szCs w:val="16"/>
      </w:rPr>
    </w:pPr>
  </w:p>
  <w:p w:rsidR="00A56B94" w:rsidRPr="00AC0F7B" w:rsidRDefault="00A56B94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A56B94" w:rsidRPr="00AC0F7B" w:rsidRDefault="00A56B94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A56B94" w:rsidRPr="005D1F84" w:rsidRDefault="00A56B94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A56B94" w:rsidRPr="004F4026" w:rsidRDefault="00A56B94" w:rsidP="004F4026">
    <w:pPr>
      <w:pStyle w:val="Zpatsslovnmstrnky"/>
    </w:pPr>
    <w:fldSimple w:instr="PAGE   \* MERGEFORMAT">
      <w:r>
        <w:rPr>
          <w:noProof/>
        </w:rPr>
        <w:t>3</w:t>
      </w:r>
    </w:fldSimple>
    <w:r>
      <w:t>/</w:t>
    </w:r>
    <w:fldSimple w:instr=" SECTIONPAGES   \* MERGEFORMAT ">
      <w:r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4" w:rsidRPr="00CC2597" w:rsidRDefault="00A56B94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361.2pt;margin-top:731.25pt;width:71.05pt;height:71.05pt;z-index:-251657728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A56B94" w:rsidRPr="00CC2597" w:rsidRDefault="00A56B94" w:rsidP="004F4026">
    <w:pPr>
      <w:pStyle w:val="Footer"/>
      <w:rPr>
        <w:rFonts w:cs="Arial"/>
        <w:sz w:val="16"/>
        <w:szCs w:val="16"/>
      </w:rPr>
    </w:pPr>
  </w:p>
  <w:p w:rsidR="00A56B94" w:rsidRPr="00AC0F7B" w:rsidRDefault="00A56B94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A56B94" w:rsidRPr="00AC0F7B" w:rsidRDefault="00A56B94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A56B94" w:rsidRPr="005D1F84" w:rsidRDefault="00A56B94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A56B94" w:rsidRDefault="00A56B94" w:rsidP="004F4026">
    <w:pPr>
      <w:pStyle w:val="Zpatsslovnmstrnky"/>
    </w:pPr>
    <w:fldSimple w:instr="PAGE   \* MERGEFORMAT">
      <w:r>
        <w:rPr>
          <w:noProof/>
        </w:rPr>
        <w:t>1</w:t>
      </w:r>
    </w:fldSimple>
    <w:r>
      <w:t>/</w:t>
    </w:r>
    <w:fldSimple w:instr=" SECTIONPAGES   \* MERGEFORMAT ">
      <w:r>
        <w:rPr>
          <w:noProof/>
        </w:rPr>
        <w:t>1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94" w:rsidRDefault="00A56B94">
      <w:pPr>
        <w:spacing w:after="0" w:line="240" w:lineRule="auto"/>
      </w:pPr>
      <w:r>
        <w:separator/>
      </w:r>
    </w:p>
  </w:footnote>
  <w:footnote w:type="continuationSeparator" w:id="0">
    <w:p w:rsidR="00A56B94" w:rsidRDefault="00A5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4" w:rsidRDefault="00A56B94" w:rsidP="00EF6AAF">
    <w:pPr>
      <w:pStyle w:val="Header"/>
      <w:jc w:val="center"/>
      <w:rPr>
        <w:b/>
      </w:rPr>
    </w:pPr>
  </w:p>
  <w:p w:rsidR="00A56B94" w:rsidRDefault="00A56B94" w:rsidP="00EF6AAF">
    <w:pPr>
      <w:pStyle w:val="Header"/>
      <w:jc w:val="center"/>
      <w:rPr>
        <w:b/>
      </w:rPr>
    </w:pPr>
  </w:p>
  <w:p w:rsidR="00A56B94" w:rsidRDefault="00A56B94" w:rsidP="00EF6AAF">
    <w:pPr>
      <w:pStyle w:val="Header"/>
      <w:jc w:val="center"/>
      <w:rPr>
        <w:b/>
      </w:rPr>
    </w:pPr>
  </w:p>
  <w:p w:rsidR="00A56B94" w:rsidRDefault="00A56B94" w:rsidP="00EF6AAF">
    <w:pPr>
      <w:pStyle w:val="Header"/>
      <w:jc w:val="center"/>
      <w:rPr>
        <w:b/>
      </w:rPr>
    </w:pPr>
  </w:p>
  <w:p w:rsidR="00A56B94" w:rsidRDefault="00A56B94" w:rsidP="00EF6AAF">
    <w:pPr>
      <w:pStyle w:val="Header"/>
      <w:jc w:val="center"/>
      <w:rPr>
        <w:b/>
      </w:rPr>
    </w:pPr>
  </w:p>
  <w:p w:rsidR="00A56B94" w:rsidRDefault="00A56B94" w:rsidP="00EF6AAF">
    <w:pPr>
      <w:pStyle w:val="Header"/>
      <w:jc w:val="center"/>
      <w:rPr>
        <w:b/>
      </w:rPr>
    </w:pPr>
  </w:p>
  <w:p w:rsidR="00A56B94" w:rsidRDefault="00A56B94" w:rsidP="00EF6AAF">
    <w:pPr>
      <w:pStyle w:val="Header"/>
      <w:jc w:val="center"/>
      <w:rPr>
        <w:b/>
      </w:rPr>
    </w:pPr>
  </w:p>
  <w:p w:rsidR="00A56B94" w:rsidRPr="00EF6AAF" w:rsidRDefault="00A56B94" w:rsidP="00EF6AAF">
    <w:pPr>
      <w:pStyle w:val="Header"/>
      <w:jc w:val="center"/>
      <w:rPr>
        <w:b/>
        <w:sz w:val="24"/>
        <w:szCs w:val="24"/>
      </w:rPr>
    </w:pPr>
    <w:r w:rsidRPr="00EF6AAF">
      <w:rPr>
        <w:b/>
        <w:sz w:val="24"/>
        <w:szCs w:val="24"/>
      </w:rPr>
      <w:t>Zpráva o průběhu a výsledcích</w:t>
    </w:r>
  </w:p>
  <w:p w:rsidR="00A56B94" w:rsidRPr="00EF6AAF" w:rsidRDefault="00A56B94" w:rsidP="00EF6AAF">
    <w:pPr>
      <w:pStyle w:val="Header"/>
      <w:jc w:val="center"/>
      <w:rPr>
        <w:b/>
        <w:sz w:val="24"/>
        <w:szCs w:val="24"/>
      </w:rPr>
    </w:pPr>
    <w:r w:rsidRPr="00EF6AAF">
      <w:rPr>
        <w:b/>
        <w:sz w:val="24"/>
        <w:szCs w:val="24"/>
      </w:rPr>
      <w:t>přijímacího řízení do studia</w:t>
    </w:r>
  </w:p>
  <w:p w:rsidR="00A56B94" w:rsidRPr="00EF6AAF" w:rsidRDefault="00A56B94" w:rsidP="00EF6AAF">
    <w:pPr>
      <w:pStyle w:val="Header"/>
      <w:jc w:val="center"/>
      <w:rPr>
        <w:b/>
        <w:sz w:val="24"/>
        <w:szCs w:val="24"/>
      </w:rPr>
    </w:pPr>
    <w:r w:rsidRPr="00EF6AAF">
      <w:rPr>
        <w:b/>
        <w:sz w:val="24"/>
        <w:szCs w:val="24"/>
      </w:rPr>
      <w:t>v doktorských studijních programech ESF MU,</w:t>
    </w:r>
  </w:p>
  <w:p w:rsidR="00A56B94" w:rsidRPr="00EF6AAF" w:rsidRDefault="00A56B94" w:rsidP="00EF6AAF">
    <w:pPr>
      <w:pStyle w:val="Header"/>
      <w:jc w:val="center"/>
      <w:rPr>
        <w:sz w:val="24"/>
        <w:szCs w:val="24"/>
      </w:rPr>
    </w:pPr>
    <w:r w:rsidRPr="00EF6AAF">
      <w:rPr>
        <w:b/>
        <w:sz w:val="24"/>
        <w:szCs w:val="24"/>
      </w:rPr>
      <w:t>zahajovaného v jarním semestru ak. roku 2015/2016</w: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39.75pt;margin-top:39.75pt;width:229.05pt;height:91.85pt;z-index:-251659776;visibility:visible;mso-wrap-distance-bottom:99.25pt;mso-position-horizontal-relative:page;mso-position-vertical-relative:page">
          <v:imagedata r:id="rId1" o:title=""/>
          <w10:wrap type="topAndBottom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4588"/>
    <w:multiLevelType w:val="hybridMultilevel"/>
    <w:tmpl w:val="C1160B7A"/>
    <w:lvl w:ilvl="0" w:tplc="F530F8CE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07342"/>
    <w:multiLevelType w:val="hybridMultilevel"/>
    <w:tmpl w:val="7CD44654"/>
    <w:lvl w:ilvl="0" w:tplc="F530F8C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07433"/>
    <w:rsid w:val="00042835"/>
    <w:rsid w:val="000A5AD7"/>
    <w:rsid w:val="0015160F"/>
    <w:rsid w:val="00151C68"/>
    <w:rsid w:val="001A7E64"/>
    <w:rsid w:val="00211F80"/>
    <w:rsid w:val="00227BC5"/>
    <w:rsid w:val="00247E5F"/>
    <w:rsid w:val="002818CD"/>
    <w:rsid w:val="002B6D09"/>
    <w:rsid w:val="002C33A9"/>
    <w:rsid w:val="00304F72"/>
    <w:rsid w:val="00310D63"/>
    <w:rsid w:val="003126E8"/>
    <w:rsid w:val="00332338"/>
    <w:rsid w:val="0036682E"/>
    <w:rsid w:val="003C2B73"/>
    <w:rsid w:val="004067DE"/>
    <w:rsid w:val="004C0BCE"/>
    <w:rsid w:val="004F4026"/>
    <w:rsid w:val="00501BE7"/>
    <w:rsid w:val="00582DFC"/>
    <w:rsid w:val="005A5505"/>
    <w:rsid w:val="005C1BC3"/>
    <w:rsid w:val="005D1F84"/>
    <w:rsid w:val="00611EAC"/>
    <w:rsid w:val="00616507"/>
    <w:rsid w:val="0067390A"/>
    <w:rsid w:val="006C27FB"/>
    <w:rsid w:val="006D0D76"/>
    <w:rsid w:val="00700BDD"/>
    <w:rsid w:val="00721AA4"/>
    <w:rsid w:val="0073428B"/>
    <w:rsid w:val="007442DB"/>
    <w:rsid w:val="00756259"/>
    <w:rsid w:val="007728E3"/>
    <w:rsid w:val="00790002"/>
    <w:rsid w:val="0079758E"/>
    <w:rsid w:val="007C738C"/>
    <w:rsid w:val="007D43D4"/>
    <w:rsid w:val="007D77E7"/>
    <w:rsid w:val="007E3532"/>
    <w:rsid w:val="00801DB0"/>
    <w:rsid w:val="00824279"/>
    <w:rsid w:val="008300B3"/>
    <w:rsid w:val="008626A9"/>
    <w:rsid w:val="008758CC"/>
    <w:rsid w:val="009929DF"/>
    <w:rsid w:val="00993F65"/>
    <w:rsid w:val="009B518A"/>
    <w:rsid w:val="00A47559"/>
    <w:rsid w:val="00A56B94"/>
    <w:rsid w:val="00A63644"/>
    <w:rsid w:val="00A76CAF"/>
    <w:rsid w:val="00A85453"/>
    <w:rsid w:val="00AC0F7B"/>
    <w:rsid w:val="00AC2D36"/>
    <w:rsid w:val="00B32D19"/>
    <w:rsid w:val="00B43F1E"/>
    <w:rsid w:val="00B5176D"/>
    <w:rsid w:val="00C20847"/>
    <w:rsid w:val="00C81461"/>
    <w:rsid w:val="00CC2597"/>
    <w:rsid w:val="00CE5D2D"/>
    <w:rsid w:val="00D4417E"/>
    <w:rsid w:val="00D45579"/>
    <w:rsid w:val="00D47639"/>
    <w:rsid w:val="00D65140"/>
    <w:rsid w:val="00D873E9"/>
    <w:rsid w:val="00DD32D0"/>
    <w:rsid w:val="00E05F2B"/>
    <w:rsid w:val="00EC70A0"/>
    <w:rsid w:val="00EF1356"/>
    <w:rsid w:val="00EF6AAF"/>
    <w:rsid w:val="00F02027"/>
    <w:rsid w:val="00F06ED2"/>
    <w:rsid w:val="00F21E03"/>
    <w:rsid w:val="00F32999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C81461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C81461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C8146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818C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2818CD"/>
    <w:rPr>
      <w:rFonts w:ascii="Times New Roman" w:hAnsi="Times New Roman" w:cs="Times New Roman"/>
    </w:rPr>
  </w:style>
  <w:style w:type="character" w:customStyle="1" w:styleId="FooterChar">
    <w:name w:val="Footer Char"/>
    <w:link w:val="Footer"/>
    <w:uiPriority w:val="99"/>
    <w:locked/>
    <w:rsid w:val="004C0BCE"/>
    <w:rPr>
      <w:rFonts w:ascii="Arial" w:hAnsi="Arial" w:cs="Times New Roman"/>
      <w:color w:val="000000"/>
      <w:sz w:val="14"/>
    </w:rPr>
  </w:style>
  <w:style w:type="character" w:customStyle="1" w:styleId="Internetovodkaz">
    <w:name w:val="Internetový odkaz"/>
    <w:basedOn w:val="DefaultParagraphFont"/>
    <w:uiPriority w:val="99"/>
    <w:rsid w:val="002818CD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C81461"/>
    <w:pPr>
      <w:spacing w:after="140" w:line="288" w:lineRule="auto"/>
    </w:pPr>
  </w:style>
  <w:style w:type="paragraph" w:styleId="List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al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8146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8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8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/>
      <w:sz w:val="1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C81461"/>
  </w:style>
  <w:style w:type="paragraph" w:styleId="Title">
    <w:name w:val="Title"/>
    <w:basedOn w:val="Nadpis"/>
    <w:link w:val="TitleChar"/>
    <w:uiPriority w:val="99"/>
    <w:qFormat/>
    <w:rsid w:val="00C81461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C81461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CommentReference">
    <w:name w:val="annotation reference"/>
    <w:basedOn w:val="DefaultParagraphFont"/>
    <w:uiPriority w:val="99"/>
    <w:semiHidden/>
    <w:rsid w:val="00EF6AA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643</Words>
  <Characters>3797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145158</cp:lastModifiedBy>
  <cp:revision>3</cp:revision>
  <cp:lastPrinted>2016-02-18T10:27:00Z</cp:lastPrinted>
  <dcterms:created xsi:type="dcterms:W3CDTF">2016-02-18T09:51:00Z</dcterms:created>
  <dcterms:modified xsi:type="dcterms:W3CDTF">2016-02-18T10:27:00Z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