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7915B" w14:textId="26530A32" w:rsidR="004A164D" w:rsidRPr="0088540F" w:rsidRDefault="00782C8B" w:rsidP="0088540F">
      <w:pPr>
        <w:jc w:val="center"/>
        <w:rPr>
          <w:sz w:val="28"/>
          <w:szCs w:val="28"/>
        </w:rPr>
      </w:pPr>
      <w:r w:rsidRPr="0088540F">
        <w:rPr>
          <w:sz w:val="28"/>
          <w:szCs w:val="28"/>
        </w:rPr>
        <w:t xml:space="preserve">Výjezdní zasedání 13.-14. </w:t>
      </w:r>
      <w:r w:rsidR="003004C7">
        <w:rPr>
          <w:sz w:val="28"/>
          <w:szCs w:val="28"/>
        </w:rPr>
        <w:t xml:space="preserve">4. </w:t>
      </w:r>
      <w:r w:rsidRPr="0088540F">
        <w:rPr>
          <w:sz w:val="28"/>
          <w:szCs w:val="28"/>
        </w:rPr>
        <w:t>2023</w:t>
      </w:r>
    </w:p>
    <w:p w14:paraId="583992BC" w14:textId="4FB18595" w:rsidR="00782C8B" w:rsidRPr="0088540F" w:rsidRDefault="00782C8B">
      <w:pPr>
        <w:rPr>
          <w:b/>
          <w:bCs/>
          <w:sz w:val="24"/>
          <w:szCs w:val="24"/>
        </w:rPr>
      </w:pPr>
      <w:r w:rsidRPr="0088540F">
        <w:rPr>
          <w:b/>
          <w:bCs/>
          <w:sz w:val="24"/>
          <w:szCs w:val="24"/>
        </w:rPr>
        <w:t>Čtvrtek</w:t>
      </w:r>
      <w:r w:rsidR="00311EEB">
        <w:rPr>
          <w:b/>
          <w:bCs/>
          <w:sz w:val="24"/>
          <w:szCs w:val="24"/>
        </w:rPr>
        <w:t xml:space="preserve"> 13. </w:t>
      </w:r>
      <w:r w:rsidR="003004C7">
        <w:rPr>
          <w:b/>
          <w:bCs/>
          <w:sz w:val="24"/>
          <w:szCs w:val="24"/>
        </w:rPr>
        <w:t>4</w:t>
      </w:r>
      <w:bookmarkStart w:id="0" w:name="_GoBack"/>
      <w:bookmarkEnd w:id="0"/>
      <w:r w:rsidR="00311EEB">
        <w:rPr>
          <w:b/>
          <w:bCs/>
          <w:sz w:val="24"/>
          <w:szCs w:val="24"/>
        </w:rPr>
        <w:t xml:space="preserve">. 2023 </w:t>
      </w:r>
    </w:p>
    <w:p w14:paraId="59A0AA39" w14:textId="77777777" w:rsidR="00A54D74" w:rsidRDefault="00E11715" w:rsidP="00E11715">
      <w:pPr>
        <w:pStyle w:val="Odstavecseseznamem"/>
        <w:numPr>
          <w:ilvl w:val="0"/>
          <w:numId w:val="1"/>
        </w:numPr>
      </w:pPr>
      <w:r>
        <w:t xml:space="preserve">Představení </w:t>
      </w:r>
    </w:p>
    <w:p w14:paraId="76661015" w14:textId="7641D5BB" w:rsidR="004C4B07" w:rsidRDefault="009B2953" w:rsidP="009B2953">
      <w:r>
        <w:t>Univerzitní sítě</w:t>
      </w:r>
    </w:p>
    <w:p w14:paraId="56B14BDC" w14:textId="2B2E97C0" w:rsidR="009B2953" w:rsidRDefault="00CE7585" w:rsidP="009B2953">
      <w:pPr>
        <w:pStyle w:val="Odstavecseseznamem"/>
        <w:numPr>
          <w:ilvl w:val="0"/>
          <w:numId w:val="1"/>
        </w:numPr>
      </w:pPr>
      <w:r>
        <w:t xml:space="preserve">Compostela group of University </w:t>
      </w:r>
      <w:r w:rsidR="00F90FE0">
        <w:t>(CGU)</w:t>
      </w:r>
    </w:p>
    <w:p w14:paraId="46A321C9" w14:textId="7DAB7700" w:rsidR="00CE7585" w:rsidRDefault="000A2206" w:rsidP="00CE7585">
      <w:pPr>
        <w:pStyle w:val="Odstavecseseznamem"/>
        <w:numPr>
          <w:ilvl w:val="1"/>
          <w:numId w:val="1"/>
        </w:numPr>
      </w:pPr>
      <w:r>
        <w:t>Compostela Academy on the Camino – zajišťuje aktivity spojené s kulturní cestou a propagace CGU, stejně jako znalost Camino de Santiago</w:t>
      </w:r>
    </w:p>
    <w:p w14:paraId="36013429" w14:textId="190CF609" w:rsidR="000A2206" w:rsidRDefault="004264EF" w:rsidP="00CE7585">
      <w:pPr>
        <w:pStyle w:val="Odstavecseseznamem"/>
        <w:numPr>
          <w:ilvl w:val="1"/>
          <w:numId w:val="1"/>
        </w:numPr>
      </w:pPr>
      <w:r>
        <w:t>Research pitches contest</w:t>
      </w:r>
    </w:p>
    <w:p w14:paraId="21476EB8" w14:textId="7CB23E93" w:rsidR="004264EF" w:rsidRDefault="004264EF" w:rsidP="00CE7585">
      <w:pPr>
        <w:pStyle w:val="Odstavecseseznamem"/>
        <w:numPr>
          <w:ilvl w:val="1"/>
          <w:numId w:val="1"/>
        </w:numPr>
      </w:pPr>
      <w:r>
        <w:t xml:space="preserve">Compostela Debate Tournament </w:t>
      </w:r>
    </w:p>
    <w:p w14:paraId="5D1781B1" w14:textId="5B9C5BAE" w:rsidR="00542E2C" w:rsidRDefault="00542E2C" w:rsidP="00CE7585">
      <w:pPr>
        <w:pStyle w:val="Odstavecseseznamem"/>
        <w:numPr>
          <w:ilvl w:val="1"/>
          <w:numId w:val="1"/>
        </w:numPr>
      </w:pPr>
      <w:r>
        <w:t xml:space="preserve">International Prize Grupo Compostela-Xunta de Galicia – ocenění aktivit ve prospěch evropských hodnot </w:t>
      </w:r>
    </w:p>
    <w:p w14:paraId="187602CC" w14:textId="7B2EE82A" w:rsidR="004854FE" w:rsidRDefault="004854FE" w:rsidP="00CE7585">
      <w:pPr>
        <w:pStyle w:val="Odstavecseseznamem"/>
        <w:numPr>
          <w:ilvl w:val="1"/>
          <w:numId w:val="1"/>
        </w:numPr>
      </w:pPr>
      <w:r>
        <w:t xml:space="preserve">Training courses </w:t>
      </w:r>
    </w:p>
    <w:p w14:paraId="518D9E06" w14:textId="06BCB5E8" w:rsidR="009711BF" w:rsidRDefault="009711BF" w:rsidP="00CE7585">
      <w:pPr>
        <w:pStyle w:val="Odstavecseseznamem"/>
        <w:numPr>
          <w:ilvl w:val="1"/>
          <w:numId w:val="1"/>
        </w:numPr>
      </w:pPr>
      <w:r>
        <w:t xml:space="preserve">Stella a Stella Junior – zaměstnanecké a studentské mobility </w:t>
      </w:r>
    </w:p>
    <w:p w14:paraId="109B29ED" w14:textId="57C9F8AD" w:rsidR="008A40C2" w:rsidRDefault="008A40C2" w:rsidP="00CE7585">
      <w:pPr>
        <w:pStyle w:val="Odstavecseseznamem"/>
        <w:numPr>
          <w:ilvl w:val="1"/>
          <w:numId w:val="1"/>
        </w:numPr>
      </w:pPr>
      <w:r>
        <w:t xml:space="preserve">Associate to projects </w:t>
      </w:r>
    </w:p>
    <w:p w14:paraId="7A55E713" w14:textId="152816A5" w:rsidR="003F7593" w:rsidRDefault="003F7593" w:rsidP="00CE7585">
      <w:pPr>
        <w:pStyle w:val="Odstavecseseznamem"/>
        <w:numPr>
          <w:ilvl w:val="1"/>
          <w:numId w:val="1"/>
        </w:numPr>
      </w:pPr>
      <w:r>
        <w:t xml:space="preserve">Networking </w:t>
      </w:r>
    </w:p>
    <w:p w14:paraId="47571CF8" w14:textId="1928407B" w:rsidR="00C9047C" w:rsidRDefault="00564CBD" w:rsidP="00C9047C">
      <w:pPr>
        <w:pStyle w:val="Odstavecseseznamem"/>
        <w:numPr>
          <w:ilvl w:val="0"/>
          <w:numId w:val="1"/>
        </w:numPr>
      </w:pPr>
      <w:r>
        <w:t>Utrecht Network</w:t>
      </w:r>
      <w:r w:rsidR="00F90FE0">
        <w:t xml:space="preserve"> (UtN)</w:t>
      </w:r>
    </w:p>
    <w:p w14:paraId="79BE1C9A" w14:textId="2B4FE7F5" w:rsidR="00564CBD" w:rsidRDefault="00D32046" w:rsidP="00564CBD">
      <w:pPr>
        <w:pStyle w:val="Odstavecseseznamem"/>
        <w:numPr>
          <w:ilvl w:val="1"/>
          <w:numId w:val="1"/>
        </w:numPr>
      </w:pPr>
      <w:r>
        <w:t>Pracovní skupiny, MU vede výzkum a iniciujeme Udržitelnost</w:t>
      </w:r>
    </w:p>
    <w:p w14:paraId="33826777" w14:textId="5D7624FD" w:rsidR="00D32046" w:rsidRDefault="00EA6E92" w:rsidP="00564CBD">
      <w:pPr>
        <w:pStyle w:val="Odstavecseseznamem"/>
        <w:numPr>
          <w:ilvl w:val="1"/>
          <w:numId w:val="1"/>
        </w:numPr>
      </w:pPr>
      <w:r>
        <w:t>Projektové aktivity</w:t>
      </w:r>
    </w:p>
    <w:p w14:paraId="1875EB88" w14:textId="062A11E8" w:rsidR="00EA6E92" w:rsidRDefault="00EA6E92" w:rsidP="00564CBD">
      <w:pPr>
        <w:pStyle w:val="Odstavecseseznamem"/>
        <w:numPr>
          <w:ilvl w:val="1"/>
          <w:numId w:val="1"/>
        </w:numPr>
      </w:pPr>
      <w:r>
        <w:t xml:space="preserve">Young Research Grant </w:t>
      </w:r>
    </w:p>
    <w:p w14:paraId="16FDB671" w14:textId="3D9AB9A9" w:rsidR="00EA6E92" w:rsidRDefault="00EA6E92" w:rsidP="00564CBD">
      <w:pPr>
        <w:pStyle w:val="Odstavecseseznamem"/>
        <w:numPr>
          <w:ilvl w:val="1"/>
          <w:numId w:val="1"/>
        </w:numPr>
      </w:pPr>
      <w:r>
        <w:t xml:space="preserve">UtN Summer Schools – max 3 ročně, podpora pro studenty </w:t>
      </w:r>
    </w:p>
    <w:p w14:paraId="73D15C89" w14:textId="4A466DA7" w:rsidR="001661F8" w:rsidRDefault="001661F8" w:rsidP="00564CBD">
      <w:pPr>
        <w:pStyle w:val="Odstavecseseznamem"/>
        <w:numPr>
          <w:ilvl w:val="1"/>
          <w:numId w:val="1"/>
        </w:numPr>
      </w:pPr>
      <w:r>
        <w:t xml:space="preserve">Courses </w:t>
      </w:r>
    </w:p>
    <w:p w14:paraId="0AE97FCE" w14:textId="31C24643" w:rsidR="006A7CCE" w:rsidRDefault="006A7CCE" w:rsidP="00564CBD">
      <w:pPr>
        <w:pStyle w:val="Odstavecseseznamem"/>
        <w:numPr>
          <w:ilvl w:val="1"/>
          <w:numId w:val="1"/>
        </w:numPr>
      </w:pPr>
      <w:r>
        <w:t xml:space="preserve">Networking </w:t>
      </w:r>
      <w:r w:rsidR="00CC11FC">
        <w:t xml:space="preserve">(AEN – Austrálie, </w:t>
      </w:r>
      <w:r w:rsidR="00FA6B11">
        <w:t xml:space="preserve">MAUI – USA, Reari-RJ – Brazílie) </w:t>
      </w:r>
    </w:p>
    <w:p w14:paraId="050E5987" w14:textId="7387D79C" w:rsidR="005074E4" w:rsidRDefault="005074E4" w:rsidP="005074E4">
      <w:pPr>
        <w:pStyle w:val="Odstavecseseznamem"/>
        <w:numPr>
          <w:ilvl w:val="0"/>
          <w:numId w:val="1"/>
        </w:numPr>
      </w:pPr>
      <w:r>
        <w:t>The Hague Network</w:t>
      </w:r>
      <w:r w:rsidR="00FC6DA0">
        <w:t xml:space="preserve"> (THN)</w:t>
      </w:r>
    </w:p>
    <w:p w14:paraId="420C180A" w14:textId="49C88604" w:rsidR="005074E4" w:rsidRDefault="004410DA" w:rsidP="005074E4">
      <w:pPr>
        <w:pStyle w:val="Odstavecseseznamem"/>
        <w:numPr>
          <w:ilvl w:val="1"/>
          <w:numId w:val="1"/>
        </w:numPr>
      </w:pPr>
      <w:r>
        <w:t xml:space="preserve">Primárně online kurzy </w:t>
      </w:r>
    </w:p>
    <w:p w14:paraId="2CCA3620" w14:textId="086B6E4B" w:rsidR="00A524E6" w:rsidRDefault="00A524E6" w:rsidP="005074E4">
      <w:pPr>
        <w:pStyle w:val="Odstavecseseznamem"/>
        <w:numPr>
          <w:ilvl w:val="1"/>
          <w:numId w:val="1"/>
        </w:numPr>
      </w:pPr>
      <w:r>
        <w:t xml:space="preserve">7 členů – velmi mladá a malá síť </w:t>
      </w:r>
    </w:p>
    <w:p w14:paraId="1C72DA96" w14:textId="4C4B1EFF" w:rsidR="00294C0E" w:rsidRDefault="00294C0E" w:rsidP="005074E4">
      <w:pPr>
        <w:pStyle w:val="Odstavecseseznamem"/>
        <w:numPr>
          <w:ilvl w:val="1"/>
          <w:numId w:val="1"/>
        </w:numPr>
      </w:pPr>
      <w:r>
        <w:t xml:space="preserve">Projekt Versatile </w:t>
      </w:r>
      <w:r w:rsidR="006A6E04">
        <w:t>(a další)</w:t>
      </w:r>
    </w:p>
    <w:p w14:paraId="78F0F02E" w14:textId="0BCB9510" w:rsidR="001D6E61" w:rsidRDefault="001D6E61" w:rsidP="005074E4">
      <w:pPr>
        <w:pStyle w:val="Odstavecseseznamem"/>
        <w:numPr>
          <w:ilvl w:val="1"/>
          <w:numId w:val="1"/>
        </w:numPr>
      </w:pPr>
      <w:r>
        <w:t xml:space="preserve">Hledá nové možnosti – living labs </w:t>
      </w:r>
    </w:p>
    <w:p w14:paraId="1C224B26" w14:textId="597DCEAE" w:rsidR="00D92318" w:rsidRDefault="00D92318" w:rsidP="005074E4">
      <w:pPr>
        <w:pStyle w:val="Odstavecseseznamem"/>
        <w:numPr>
          <w:ilvl w:val="1"/>
          <w:numId w:val="1"/>
        </w:numPr>
      </w:pPr>
      <w:r>
        <w:t xml:space="preserve">Nabídka online kurzů i mimo THN (pro studenty z UA) do 10. 6. na akademický rok 2023/24 </w:t>
      </w:r>
    </w:p>
    <w:p w14:paraId="4A6EDBDA" w14:textId="2D289EF7" w:rsidR="00931B84" w:rsidRDefault="00931B84" w:rsidP="00931B84">
      <w:r>
        <w:t>Welcome Office</w:t>
      </w:r>
    </w:p>
    <w:p w14:paraId="0A67253A" w14:textId="12F1BB11" w:rsidR="00874661" w:rsidRDefault="00874661" w:rsidP="00874661">
      <w:pPr>
        <w:pStyle w:val="Odstavecseseznamem"/>
        <w:numPr>
          <w:ilvl w:val="0"/>
          <w:numId w:val="1"/>
        </w:numPr>
      </w:pPr>
      <w:r>
        <w:t xml:space="preserve">Celkově zvýšené povědomí o WO – nárůst kontaktů </w:t>
      </w:r>
    </w:p>
    <w:p w14:paraId="202DCB42" w14:textId="1CEE41FF" w:rsidR="00931B84" w:rsidRDefault="00AA7FBC" w:rsidP="00931B84">
      <w:pPr>
        <w:pStyle w:val="Odstavecseseznamem"/>
        <w:numPr>
          <w:ilvl w:val="0"/>
          <w:numId w:val="1"/>
        </w:numPr>
      </w:pPr>
      <w:r>
        <w:t>Orientation Week (podzim 2023)</w:t>
      </w:r>
    </w:p>
    <w:p w14:paraId="7B668550" w14:textId="39AF0C43" w:rsidR="00AA7FBC" w:rsidRDefault="008150BB" w:rsidP="00AA7FBC">
      <w:pPr>
        <w:pStyle w:val="Odstavecseseznamem"/>
        <w:numPr>
          <w:ilvl w:val="1"/>
          <w:numId w:val="1"/>
        </w:numPr>
      </w:pPr>
      <w:r>
        <w:t xml:space="preserve">Pondělí </w:t>
      </w:r>
    </w:p>
    <w:p w14:paraId="0B764979" w14:textId="0F5627C5" w:rsidR="008150BB" w:rsidRDefault="008150BB" w:rsidP="008150BB">
      <w:pPr>
        <w:pStyle w:val="Odstavecseseznamem"/>
        <w:numPr>
          <w:ilvl w:val="2"/>
          <w:numId w:val="1"/>
        </w:numPr>
      </w:pPr>
      <w:r>
        <w:t>Nejistý stav Scaly</w:t>
      </w:r>
    </w:p>
    <w:p w14:paraId="4645A254" w14:textId="4DF60EA2" w:rsidR="00B06183" w:rsidRDefault="008150BB" w:rsidP="00680CA6">
      <w:pPr>
        <w:pStyle w:val="Odstavecseseznamem"/>
        <w:numPr>
          <w:ilvl w:val="2"/>
          <w:numId w:val="1"/>
        </w:numPr>
      </w:pPr>
      <w:r>
        <w:t>Dvě varianty: Scala nebo ESF</w:t>
      </w:r>
      <w:r w:rsidR="00680CA6">
        <w:t xml:space="preserve"> - v</w:t>
      </w:r>
      <w:r w:rsidR="00B06183">
        <w:t xml:space="preserve"> žádné variantě není dost velký prostor na jednu prezentaci pro všechny </w:t>
      </w:r>
    </w:p>
    <w:p w14:paraId="6C56F77A" w14:textId="6ED335BE" w:rsidR="008150BB" w:rsidRDefault="007463E9" w:rsidP="008150BB">
      <w:pPr>
        <w:pStyle w:val="Odstavecseseznamem"/>
        <w:numPr>
          <w:ilvl w:val="1"/>
          <w:numId w:val="1"/>
        </w:numPr>
      </w:pPr>
      <w:r>
        <w:t xml:space="preserve">Úterý </w:t>
      </w:r>
    </w:p>
    <w:p w14:paraId="37C1A64C" w14:textId="54E6E24E" w:rsidR="007463E9" w:rsidRDefault="007463E9" w:rsidP="007463E9">
      <w:pPr>
        <w:pStyle w:val="Odstavecseseznamem"/>
        <w:numPr>
          <w:ilvl w:val="2"/>
          <w:numId w:val="1"/>
        </w:numPr>
      </w:pPr>
      <w:r>
        <w:t xml:space="preserve">Konference ve Scale </w:t>
      </w:r>
    </w:p>
    <w:p w14:paraId="3884A932" w14:textId="6201DCEF" w:rsidR="007463E9" w:rsidRDefault="002D0AA8" w:rsidP="007463E9">
      <w:pPr>
        <w:pStyle w:val="Odstavecseseznamem"/>
        <w:numPr>
          <w:ilvl w:val="2"/>
          <w:numId w:val="1"/>
        </w:numPr>
      </w:pPr>
      <w:r>
        <w:t xml:space="preserve">Jediná varianta: ESF </w:t>
      </w:r>
    </w:p>
    <w:p w14:paraId="7C85A4BF" w14:textId="5494CBC2" w:rsidR="000D7193" w:rsidRDefault="000D7193" w:rsidP="000D7193">
      <w:pPr>
        <w:pStyle w:val="Odstavecseseznamem"/>
        <w:numPr>
          <w:ilvl w:val="0"/>
          <w:numId w:val="1"/>
        </w:numPr>
      </w:pPr>
      <w:r>
        <w:t xml:space="preserve">Aktivity pro </w:t>
      </w:r>
      <w:r w:rsidR="00BF73B5">
        <w:t xml:space="preserve">přijíždějící </w:t>
      </w:r>
      <w:r>
        <w:t>řádné zahraniční zaměstnance</w:t>
      </w:r>
    </w:p>
    <w:p w14:paraId="6510756C" w14:textId="3F7050EA" w:rsidR="006F6214" w:rsidRDefault="001366E7" w:rsidP="006F6214">
      <w:pPr>
        <w:pStyle w:val="Odstavecseseznamem"/>
        <w:numPr>
          <w:ilvl w:val="1"/>
          <w:numId w:val="1"/>
        </w:numPr>
      </w:pPr>
      <w:r>
        <w:t>Celkem 1349 zaměstnanců</w:t>
      </w:r>
    </w:p>
    <w:p w14:paraId="52DCEE8F" w14:textId="04410791" w:rsidR="00DC73AB" w:rsidRDefault="00DF57CF" w:rsidP="006F6214">
      <w:pPr>
        <w:pStyle w:val="Odstavecseseznamem"/>
        <w:numPr>
          <w:ilvl w:val="1"/>
          <w:numId w:val="1"/>
        </w:numPr>
      </w:pPr>
      <w:r>
        <w:t>legální náležitosti, p</w:t>
      </w:r>
      <w:r w:rsidR="00DC73AB">
        <w:t>obytová oprávnění + rodinní příslušníc</w:t>
      </w:r>
      <w:r>
        <w:t xml:space="preserve">i </w:t>
      </w:r>
    </w:p>
    <w:p w14:paraId="4DCBEF2F" w14:textId="1E319614" w:rsidR="00CD1912" w:rsidRDefault="00CD1912" w:rsidP="006F6214">
      <w:pPr>
        <w:pStyle w:val="Odstavecseseznamem"/>
        <w:numPr>
          <w:ilvl w:val="1"/>
          <w:numId w:val="1"/>
        </w:numPr>
      </w:pPr>
      <w:r>
        <w:t>doktoři, úřady, banky, pojišťovny</w:t>
      </w:r>
    </w:p>
    <w:p w14:paraId="6F573802" w14:textId="60CA03CE" w:rsidR="00766922" w:rsidRDefault="00766922" w:rsidP="006F6214">
      <w:pPr>
        <w:pStyle w:val="Odstavecseseznamem"/>
        <w:numPr>
          <w:ilvl w:val="1"/>
          <w:numId w:val="1"/>
        </w:numPr>
      </w:pPr>
      <w:r>
        <w:t xml:space="preserve">digitalizace </w:t>
      </w:r>
      <w:r w:rsidR="00885B09">
        <w:t>a automatizace</w:t>
      </w:r>
      <w:r w:rsidR="000A581E">
        <w:t xml:space="preserve"> =&gt; vyšší efektivita</w:t>
      </w:r>
    </w:p>
    <w:p w14:paraId="4100CF00" w14:textId="16AC3C51" w:rsidR="000A581E" w:rsidRDefault="000A581E" w:rsidP="006F6214">
      <w:pPr>
        <w:pStyle w:val="Odstavecseseznamem"/>
        <w:numPr>
          <w:ilvl w:val="1"/>
          <w:numId w:val="1"/>
        </w:numPr>
      </w:pPr>
      <w:r>
        <w:lastRenderedPageBreak/>
        <w:t xml:space="preserve">propagační materiály: </w:t>
      </w:r>
      <w:r w:rsidR="00B50819">
        <w:t>employee guide, checklist, infografika</w:t>
      </w:r>
    </w:p>
    <w:p w14:paraId="6892A513" w14:textId="6C58FB50" w:rsidR="009A2380" w:rsidRDefault="009A2380" w:rsidP="009A2380">
      <w:pPr>
        <w:pStyle w:val="Odstavecseseznamem"/>
        <w:numPr>
          <w:ilvl w:val="2"/>
          <w:numId w:val="1"/>
        </w:numPr>
      </w:pPr>
      <w:r>
        <w:t>do budoucna brožura pro partnery</w:t>
      </w:r>
    </w:p>
    <w:p w14:paraId="2CAE25BF" w14:textId="40258A14" w:rsidR="009A2380" w:rsidRDefault="005A6E4A" w:rsidP="009A2380">
      <w:pPr>
        <w:pStyle w:val="Odstavecseseznamem"/>
        <w:numPr>
          <w:ilvl w:val="1"/>
          <w:numId w:val="1"/>
        </w:numPr>
      </w:pPr>
      <w:r>
        <w:t>Portál MU</w:t>
      </w:r>
      <w:r w:rsidR="00667C6B">
        <w:t>: záložka Welcome Office (vše důležité na jednom místě)</w:t>
      </w:r>
    </w:p>
    <w:p w14:paraId="7B2EFD59" w14:textId="2041E3C2" w:rsidR="005E71FD" w:rsidRDefault="005E71FD" w:rsidP="009A2380">
      <w:pPr>
        <w:pStyle w:val="Odstavecseseznamem"/>
        <w:numPr>
          <w:ilvl w:val="1"/>
          <w:numId w:val="1"/>
        </w:numPr>
      </w:pPr>
      <w:r>
        <w:t>Integrace: uzavřené sociální skupiny, tematické akce (4x za rok)</w:t>
      </w:r>
    </w:p>
    <w:p w14:paraId="1ACB4EDD" w14:textId="346464D1" w:rsidR="008226FE" w:rsidRDefault="008226FE" w:rsidP="009A2380">
      <w:pPr>
        <w:pStyle w:val="Odstavecseseznamem"/>
        <w:numPr>
          <w:ilvl w:val="1"/>
          <w:numId w:val="1"/>
        </w:numPr>
      </w:pPr>
      <w:r>
        <w:t xml:space="preserve">Pracovní skupiny: Brno region, </w:t>
      </w:r>
      <w:r w:rsidR="00C07F06">
        <w:t xml:space="preserve">CZARMA, </w:t>
      </w:r>
      <w:r w:rsidR="008B579E">
        <w:t>EurAxess, HR Ukrajina</w:t>
      </w:r>
    </w:p>
    <w:p w14:paraId="2810703D" w14:textId="5F7559B2" w:rsidR="004F44F8" w:rsidRDefault="00500FCC" w:rsidP="004F44F8">
      <w:pPr>
        <w:pStyle w:val="Odstavecseseznamem"/>
        <w:numPr>
          <w:ilvl w:val="1"/>
          <w:numId w:val="1"/>
        </w:numPr>
      </w:pPr>
      <w:r>
        <w:t xml:space="preserve">Vize a plány: další digitalizace, rozšiřování komunity o „projekťáky“, web (muni.cz v aj), </w:t>
      </w:r>
      <w:r w:rsidR="007E5685">
        <w:t xml:space="preserve">integrace </w:t>
      </w:r>
      <w:r w:rsidR="00E468DD">
        <w:t>–</w:t>
      </w:r>
      <w:r w:rsidR="007E5685">
        <w:t xml:space="preserve"> volnočasové univerzity</w:t>
      </w:r>
      <w:r w:rsidR="00E468DD">
        <w:t xml:space="preserve"> (prosíme o další tipy na aktivity</w:t>
      </w:r>
      <w:r w:rsidR="00961965">
        <w:t xml:space="preserve"> v rámci univerzity), řešení ad hoc situací, </w:t>
      </w:r>
      <w:r w:rsidR="00A47CDE">
        <w:t xml:space="preserve">kontakt s vedením HR na fakultách </w:t>
      </w:r>
    </w:p>
    <w:p w14:paraId="33FEEF6F" w14:textId="53121055" w:rsidR="004F44F8" w:rsidRDefault="004F44F8" w:rsidP="004F44F8">
      <w:pPr>
        <w:pStyle w:val="Odstavecseseznamem"/>
        <w:numPr>
          <w:ilvl w:val="0"/>
          <w:numId w:val="1"/>
        </w:numPr>
      </w:pPr>
      <w:r>
        <w:t>Dotaz na dostupnost psychologické pomoci pro anglicky mluvící</w:t>
      </w:r>
    </w:p>
    <w:p w14:paraId="770961B2" w14:textId="182E2DA9" w:rsidR="003220A7" w:rsidRDefault="003220A7" w:rsidP="003220A7">
      <w:pPr>
        <w:pStyle w:val="Odstavecseseznamem"/>
        <w:numPr>
          <w:ilvl w:val="1"/>
          <w:numId w:val="1"/>
        </w:numPr>
      </w:pPr>
      <w:r>
        <w:t>Bude ověřeno</w:t>
      </w:r>
    </w:p>
    <w:p w14:paraId="3E9A6BB6" w14:textId="58E4A012" w:rsidR="009D20AF" w:rsidRDefault="003B7E68" w:rsidP="009D20AF">
      <w:r>
        <w:t xml:space="preserve">Směrnice </w:t>
      </w:r>
      <w:r w:rsidR="008560F1">
        <w:t xml:space="preserve">rektora </w:t>
      </w:r>
      <w:r>
        <w:t xml:space="preserve">o uznávání a evidence pobytů </w:t>
      </w:r>
    </w:p>
    <w:p w14:paraId="396670D1" w14:textId="5DEFF8E8" w:rsidR="00A5318F" w:rsidRDefault="00AE0B00" w:rsidP="003E5D2B">
      <w:pPr>
        <w:pStyle w:val="Odstavecseseznamem"/>
        <w:numPr>
          <w:ilvl w:val="0"/>
          <w:numId w:val="1"/>
        </w:numPr>
      </w:pPr>
      <w:r>
        <w:t xml:space="preserve">Evidence online mobilit? – </w:t>
      </w:r>
      <w:r w:rsidR="005C7BA4">
        <w:t>problém online mobilit je spojen s</w:t>
      </w:r>
      <w:r w:rsidR="00E65409">
        <w:t> </w:t>
      </w:r>
      <w:r w:rsidR="005C7BA4">
        <w:t>ISem</w:t>
      </w:r>
      <w:r w:rsidR="00E65409">
        <w:t xml:space="preserve">, je třeba jej vyřešit </w:t>
      </w:r>
      <w:r w:rsidR="004031D4">
        <w:t>(např. novým kódem)</w:t>
      </w:r>
      <w:r w:rsidR="003E5D2B">
        <w:t xml:space="preserve">, stále se čeká na požadavky a připomínky z rektorátu </w:t>
      </w:r>
    </w:p>
    <w:p w14:paraId="12C8364C" w14:textId="35DE9621" w:rsidR="00B441E0" w:rsidRDefault="00C6381C" w:rsidP="00A52464">
      <w:pPr>
        <w:pStyle w:val="Odstavecseseznamem"/>
        <w:numPr>
          <w:ilvl w:val="0"/>
          <w:numId w:val="1"/>
        </w:numPr>
      </w:pPr>
      <w:r>
        <w:t>Metodický pokyn</w:t>
      </w:r>
      <w:r w:rsidR="00AF2CC7">
        <w:t xml:space="preserve"> </w:t>
      </w:r>
      <w:r w:rsidR="005C6537">
        <w:t xml:space="preserve">– bude to ještě trvat déle </w:t>
      </w:r>
    </w:p>
    <w:p w14:paraId="7DD1414D" w14:textId="510FF56A" w:rsidR="0089221C" w:rsidRDefault="0089221C" w:rsidP="00A52464">
      <w:pPr>
        <w:pStyle w:val="Odstavecseseznamem"/>
        <w:numPr>
          <w:ilvl w:val="0"/>
          <w:numId w:val="1"/>
        </w:numPr>
      </w:pPr>
      <w:r>
        <w:t xml:space="preserve">Krátkodobé doktorské mobility – jak stáže, tak studijní pobyty otevřeny zároveň </w:t>
      </w:r>
    </w:p>
    <w:p w14:paraId="6C46C849" w14:textId="3911AF07" w:rsidR="00844BC0" w:rsidRPr="0088540F" w:rsidRDefault="0028548C" w:rsidP="00844BC0">
      <w:pPr>
        <w:rPr>
          <w:b/>
          <w:bCs/>
          <w:sz w:val="24"/>
          <w:szCs w:val="24"/>
        </w:rPr>
      </w:pPr>
      <w:r w:rsidRPr="0088540F">
        <w:rPr>
          <w:b/>
          <w:bCs/>
          <w:sz w:val="24"/>
          <w:szCs w:val="24"/>
        </w:rPr>
        <w:t xml:space="preserve">Pátek 14. 4. </w:t>
      </w:r>
    </w:p>
    <w:p w14:paraId="2F541FE7" w14:textId="47EB068F" w:rsidR="00DD02F0" w:rsidRDefault="00DD02F0" w:rsidP="00680CA6">
      <w:pPr>
        <w:spacing w:after="120"/>
      </w:pPr>
      <w:r>
        <w:t>Marketingové okénko</w:t>
      </w:r>
    </w:p>
    <w:p w14:paraId="1E67817B" w14:textId="0EA5D0DA" w:rsidR="00DD02F0" w:rsidRDefault="006E4304" w:rsidP="00DD02F0">
      <w:pPr>
        <w:pStyle w:val="Odstavecseseznamem"/>
        <w:numPr>
          <w:ilvl w:val="0"/>
          <w:numId w:val="1"/>
        </w:numPr>
      </w:pPr>
      <w:r>
        <w:t xml:space="preserve">Kampaně </w:t>
      </w:r>
    </w:p>
    <w:p w14:paraId="0A49EB87" w14:textId="614A00AC" w:rsidR="006E4304" w:rsidRDefault="006E4304" w:rsidP="006E4304">
      <w:pPr>
        <w:pStyle w:val="Odstavecseseznamem"/>
        <w:numPr>
          <w:ilvl w:val="1"/>
          <w:numId w:val="1"/>
        </w:numPr>
      </w:pPr>
      <w:r>
        <w:t>Stejné jako loni</w:t>
      </w:r>
    </w:p>
    <w:p w14:paraId="6F08A2B8" w14:textId="3EB0F127" w:rsidR="006E4304" w:rsidRDefault="006E4304" w:rsidP="006E4304">
      <w:pPr>
        <w:pStyle w:val="Odstavecseseznamem"/>
        <w:numPr>
          <w:ilvl w:val="2"/>
          <w:numId w:val="1"/>
        </w:numPr>
      </w:pPr>
      <w:r>
        <w:t>Google 4-12</w:t>
      </w:r>
    </w:p>
    <w:p w14:paraId="25203C3D" w14:textId="5F702B6E" w:rsidR="006E4304" w:rsidRDefault="006E4304" w:rsidP="006E4304">
      <w:pPr>
        <w:pStyle w:val="Odstavecseseznamem"/>
        <w:numPr>
          <w:ilvl w:val="2"/>
          <w:numId w:val="1"/>
        </w:numPr>
      </w:pPr>
      <w:r>
        <w:t>META 9-12</w:t>
      </w:r>
    </w:p>
    <w:p w14:paraId="6D3EF3E6" w14:textId="185B11B7" w:rsidR="006E4304" w:rsidRDefault="006E4304" w:rsidP="006E4304">
      <w:pPr>
        <w:pStyle w:val="Odstavecseseznamem"/>
        <w:numPr>
          <w:ilvl w:val="3"/>
          <w:numId w:val="1"/>
        </w:numPr>
      </w:pPr>
      <w:r>
        <w:t>Menší kampaně meta už jedou teď</w:t>
      </w:r>
    </w:p>
    <w:p w14:paraId="78C36262" w14:textId="5CE3953E" w:rsidR="006E4304" w:rsidRDefault="006E4304" w:rsidP="006E4304">
      <w:pPr>
        <w:pStyle w:val="Odstavecseseznamem"/>
        <w:numPr>
          <w:ilvl w:val="0"/>
          <w:numId w:val="1"/>
        </w:numPr>
      </w:pPr>
      <w:r>
        <w:t>Kampaně 2022</w:t>
      </w:r>
    </w:p>
    <w:p w14:paraId="21E15549" w14:textId="7DE17C8C" w:rsidR="006E4304" w:rsidRDefault="006E4304" w:rsidP="006E4304">
      <w:pPr>
        <w:pStyle w:val="Odstavecseseznamem"/>
        <w:numPr>
          <w:ilvl w:val="1"/>
          <w:numId w:val="1"/>
        </w:numPr>
      </w:pPr>
      <w:r>
        <w:t xml:space="preserve">META: nejvýkonnější region: LA, </w:t>
      </w:r>
      <w:r w:rsidR="004F3B12">
        <w:t>nejméně výkonný region USA</w:t>
      </w:r>
    </w:p>
    <w:p w14:paraId="4E73F7ED" w14:textId="797196BC" w:rsidR="004F3B12" w:rsidRDefault="004F3B12" w:rsidP="00517670">
      <w:pPr>
        <w:pStyle w:val="Odstavecseseznamem"/>
        <w:numPr>
          <w:ilvl w:val="2"/>
          <w:numId w:val="1"/>
        </w:numPr>
      </w:pPr>
      <w:r>
        <w:t>Nejklikanější</w:t>
      </w:r>
      <w:r w:rsidR="000322E6">
        <w:t xml:space="preserve"> asety – IT, Social, Medicine (all square</w:t>
      </w:r>
      <w:r w:rsidR="00B64E00">
        <w:t>s)</w:t>
      </w:r>
    </w:p>
    <w:p w14:paraId="15B0A75B" w14:textId="443C1B15" w:rsidR="00517670" w:rsidRDefault="00517670" w:rsidP="006E4304">
      <w:pPr>
        <w:pStyle w:val="Odstavecseseznamem"/>
        <w:numPr>
          <w:ilvl w:val="1"/>
          <w:numId w:val="1"/>
        </w:numPr>
      </w:pPr>
      <w:r>
        <w:t>Google Ads</w:t>
      </w:r>
    </w:p>
    <w:p w14:paraId="50E7D091" w14:textId="4ED8E514" w:rsidR="00517670" w:rsidRDefault="00517670" w:rsidP="00517670">
      <w:pPr>
        <w:pStyle w:val="Odstavecseseznamem"/>
        <w:numPr>
          <w:ilvl w:val="2"/>
          <w:numId w:val="1"/>
        </w:numPr>
      </w:pPr>
      <w:r>
        <w:t>Lepší poměr imprese/kluknutí (500/32 tis.)</w:t>
      </w:r>
    </w:p>
    <w:p w14:paraId="71D90276" w14:textId="252A8A00" w:rsidR="00517670" w:rsidRDefault="00517670" w:rsidP="00517670">
      <w:pPr>
        <w:pStyle w:val="Odstavecseseznamem"/>
        <w:numPr>
          <w:ilvl w:val="2"/>
          <w:numId w:val="1"/>
        </w:numPr>
      </w:pPr>
      <w:r>
        <w:t>Nejlepší klíčová slova: „Masters/bachelors degree“, „Study in Europe“</w:t>
      </w:r>
    </w:p>
    <w:p w14:paraId="1A7111B9" w14:textId="77D337EC" w:rsidR="00517670" w:rsidRDefault="00517670" w:rsidP="00517670">
      <w:pPr>
        <w:pStyle w:val="Odstavecseseznamem"/>
        <w:numPr>
          <w:ilvl w:val="2"/>
          <w:numId w:val="1"/>
        </w:numPr>
      </w:pPr>
      <w:r>
        <w:t>Nejvýkonnější region: Balkán a druhá Kanada</w:t>
      </w:r>
    </w:p>
    <w:p w14:paraId="7D1554BD" w14:textId="6181655E" w:rsidR="00E02415" w:rsidRDefault="00E02415" w:rsidP="00E02415">
      <w:pPr>
        <w:pStyle w:val="Odstavecseseznamem"/>
        <w:numPr>
          <w:ilvl w:val="0"/>
          <w:numId w:val="1"/>
        </w:numPr>
      </w:pPr>
      <w:r>
        <w:t>Feedback – tiskoviny, weby</w:t>
      </w:r>
    </w:p>
    <w:p w14:paraId="3C1AC1CE" w14:textId="393C59ED" w:rsidR="00E02415" w:rsidRDefault="00CB42C2" w:rsidP="00CB42C2">
      <w:pPr>
        <w:pStyle w:val="Odstavecseseznamem"/>
        <w:numPr>
          <w:ilvl w:val="1"/>
          <w:numId w:val="1"/>
        </w:numPr>
      </w:pPr>
      <w:r>
        <w:t>Co zlepšit na tištěných materiálech?</w:t>
      </w:r>
    </w:p>
    <w:p w14:paraId="5B52A35A" w14:textId="0B4D4F3B" w:rsidR="00CB42C2" w:rsidRDefault="00CB42C2" w:rsidP="00CB42C2">
      <w:pPr>
        <w:pStyle w:val="Odstavecseseznamem"/>
        <w:numPr>
          <w:ilvl w:val="2"/>
          <w:numId w:val="1"/>
        </w:numPr>
      </w:pPr>
      <w:r>
        <w:t xml:space="preserve">Malé karty – dodat logo university, </w:t>
      </w:r>
      <w:r w:rsidR="00597D5C">
        <w:t>QR k</w:t>
      </w:r>
      <w:r w:rsidR="008B34E5">
        <w:t>ó</w:t>
      </w:r>
      <w:r w:rsidR="00597D5C">
        <w:t xml:space="preserve">dy zkontrolovat </w:t>
      </w:r>
    </w:p>
    <w:p w14:paraId="39CE880A" w14:textId="2874F389" w:rsidR="00706CEA" w:rsidRDefault="00706CEA" w:rsidP="00706CEA">
      <w:pPr>
        <w:pStyle w:val="Odstavecseseznamem"/>
        <w:numPr>
          <w:ilvl w:val="1"/>
          <w:numId w:val="1"/>
        </w:numPr>
      </w:pPr>
      <w:r>
        <w:t>Co zlepšit na studyatmasark.cz?</w:t>
      </w:r>
    </w:p>
    <w:p w14:paraId="29AF8F96" w14:textId="273DDA2D" w:rsidR="00706CEA" w:rsidRDefault="00EE47B4" w:rsidP="00706CEA">
      <w:pPr>
        <w:pStyle w:val="Odstavecseseznamem"/>
        <w:numPr>
          <w:ilvl w:val="2"/>
          <w:numId w:val="1"/>
        </w:numPr>
      </w:pPr>
      <w:r>
        <w:t>Kontinuální organický nárůst (bude to pomalé)</w:t>
      </w:r>
      <w:r w:rsidR="005A2B65">
        <w:t>; pochvala webu</w:t>
      </w:r>
    </w:p>
    <w:p w14:paraId="0AE7B1EA" w14:textId="3D4D81B2" w:rsidR="00882921" w:rsidRDefault="00882921" w:rsidP="00882921">
      <w:pPr>
        <w:pStyle w:val="Odstavecseseznamem"/>
        <w:numPr>
          <w:ilvl w:val="1"/>
          <w:numId w:val="1"/>
        </w:numPr>
      </w:pPr>
      <w:r>
        <w:t xml:space="preserve">„Papalášská“ brožura </w:t>
      </w:r>
    </w:p>
    <w:p w14:paraId="617553FE" w14:textId="32C2E138" w:rsidR="00882921" w:rsidRDefault="008F576C" w:rsidP="00882921">
      <w:pPr>
        <w:pStyle w:val="Odstavecseseznamem"/>
        <w:numPr>
          <w:ilvl w:val="2"/>
          <w:numId w:val="1"/>
        </w:numPr>
      </w:pPr>
      <w:r>
        <w:t>Informace o všech fakultách</w:t>
      </w:r>
      <w:r w:rsidR="00CF51AD">
        <w:t xml:space="preserve"> i dalších hospodářských centrech (CJV, CZS)</w:t>
      </w:r>
    </w:p>
    <w:p w14:paraId="7946FD21" w14:textId="46F19F28" w:rsidR="00B94FF2" w:rsidRDefault="00B94FF2" w:rsidP="00882921">
      <w:pPr>
        <w:pStyle w:val="Odstavecseseznamem"/>
        <w:numPr>
          <w:ilvl w:val="2"/>
          <w:numId w:val="1"/>
        </w:numPr>
      </w:pPr>
      <w:r>
        <w:t xml:space="preserve">Předběžný plán výtisku – potřeba znát </w:t>
      </w:r>
      <w:r w:rsidR="00CF6622">
        <w:t xml:space="preserve">„odběr“ -&gt; </w:t>
      </w:r>
    </w:p>
    <w:p w14:paraId="3E73936E" w14:textId="392DB013" w:rsidR="009275CB" w:rsidRDefault="009275CB" w:rsidP="009275CB">
      <w:pPr>
        <w:pStyle w:val="Odstavecseseznamem"/>
        <w:numPr>
          <w:ilvl w:val="1"/>
          <w:numId w:val="1"/>
        </w:numPr>
      </w:pPr>
      <w:r>
        <w:t>Promo video</w:t>
      </w:r>
    </w:p>
    <w:p w14:paraId="28C89FAC" w14:textId="7B3FF433" w:rsidR="009275CB" w:rsidRDefault="00697E34" w:rsidP="009275CB">
      <w:pPr>
        <w:pStyle w:val="Odstavecseseznamem"/>
        <w:numPr>
          <w:ilvl w:val="2"/>
          <w:numId w:val="1"/>
        </w:numPr>
      </w:pPr>
      <w:r>
        <w:t>Práce s externí produkční firmou</w:t>
      </w:r>
    </w:p>
    <w:p w14:paraId="5F884B0D" w14:textId="63F4F207" w:rsidR="00697E34" w:rsidRDefault="00697E34" w:rsidP="009275CB">
      <w:pPr>
        <w:pStyle w:val="Odstavecseseznamem"/>
        <w:numPr>
          <w:ilvl w:val="2"/>
          <w:numId w:val="1"/>
        </w:numPr>
      </w:pPr>
      <w:r>
        <w:t>Ve fázi mood boardu a přípravy poptávky</w:t>
      </w:r>
    </w:p>
    <w:p w14:paraId="46F5E12A" w14:textId="47A113A3" w:rsidR="00697E34" w:rsidRDefault="00697E34" w:rsidP="009275CB">
      <w:pPr>
        <w:pStyle w:val="Odstavecseseznamem"/>
        <w:numPr>
          <w:ilvl w:val="2"/>
          <w:numId w:val="1"/>
        </w:numPr>
      </w:pPr>
      <w:r>
        <w:t>Jednání s OVM RMU – Image video</w:t>
      </w:r>
    </w:p>
    <w:p w14:paraId="097B1F12" w14:textId="63114D6B" w:rsidR="00697E34" w:rsidRDefault="00697E34" w:rsidP="00697E34">
      <w:pPr>
        <w:pStyle w:val="Odstavecseseznamem"/>
        <w:numPr>
          <w:ilvl w:val="1"/>
          <w:numId w:val="1"/>
        </w:numPr>
      </w:pPr>
      <w:r>
        <w:t>Dvě videa</w:t>
      </w:r>
    </w:p>
    <w:p w14:paraId="29D3FC4E" w14:textId="6813376B" w:rsidR="00697E34" w:rsidRDefault="00697E34" w:rsidP="00697E34">
      <w:pPr>
        <w:pStyle w:val="Odstavecseseznamem"/>
        <w:numPr>
          <w:ilvl w:val="2"/>
          <w:numId w:val="1"/>
        </w:numPr>
      </w:pPr>
      <w:r>
        <w:t>30s reklama</w:t>
      </w:r>
      <w:r w:rsidR="001A3691">
        <w:t xml:space="preserve">: </w:t>
      </w:r>
      <w:r w:rsidR="00C936BD">
        <w:t xml:space="preserve">má působit jako trailer na život na univerzitě </w:t>
      </w:r>
    </w:p>
    <w:p w14:paraId="4441E2E1" w14:textId="2739C950" w:rsidR="0010641D" w:rsidRDefault="0010641D" w:rsidP="0010641D">
      <w:pPr>
        <w:pStyle w:val="Odstavecseseznamem"/>
        <w:numPr>
          <w:ilvl w:val="3"/>
          <w:numId w:val="1"/>
        </w:numPr>
      </w:pPr>
      <w:r>
        <w:t>Mood</w:t>
      </w:r>
      <w:r w:rsidR="009B4812">
        <w:t xml:space="preserve"> </w:t>
      </w:r>
      <w:r>
        <w:t xml:space="preserve">board hotov </w:t>
      </w:r>
    </w:p>
    <w:p w14:paraId="79D66B6A" w14:textId="352A014D" w:rsidR="00996AB5" w:rsidRDefault="00697E34" w:rsidP="00996AB5">
      <w:pPr>
        <w:pStyle w:val="Odstavecseseznamem"/>
        <w:numPr>
          <w:ilvl w:val="2"/>
          <w:numId w:val="1"/>
        </w:numPr>
      </w:pPr>
      <w:r>
        <w:t>60-80s promo video</w:t>
      </w:r>
      <w:r w:rsidR="00996AB5">
        <w:t xml:space="preserve">: Záměrem videa je přiblížit univerzitu i Brno, </w:t>
      </w:r>
      <w:r w:rsidR="0066716E">
        <w:t xml:space="preserve">voice-over + titulky </w:t>
      </w:r>
    </w:p>
    <w:p w14:paraId="2780B427" w14:textId="15303324" w:rsidR="002D5BD8" w:rsidRDefault="002D5BD8" w:rsidP="002D5BD8">
      <w:pPr>
        <w:pStyle w:val="Odstavecseseznamem"/>
        <w:numPr>
          <w:ilvl w:val="1"/>
          <w:numId w:val="1"/>
        </w:numPr>
      </w:pPr>
      <w:r>
        <w:t>Do světa s MUNI</w:t>
      </w:r>
    </w:p>
    <w:p w14:paraId="22393210" w14:textId="062CA0EB" w:rsidR="002D5BD8" w:rsidRDefault="002D5BD8" w:rsidP="002D5BD8">
      <w:pPr>
        <w:pStyle w:val="Odstavecseseznamem"/>
        <w:numPr>
          <w:ilvl w:val="2"/>
          <w:numId w:val="1"/>
        </w:numPr>
      </w:pPr>
      <w:r>
        <w:t>Ambasadoři na cestách</w:t>
      </w:r>
      <w:r w:rsidR="00566821">
        <w:t xml:space="preserve">: </w:t>
      </w:r>
      <w:r w:rsidR="00035B07">
        <w:t xml:space="preserve">pokryty všechny fakulty a zároveň různé země </w:t>
      </w:r>
      <w:r w:rsidR="000C4728">
        <w:t xml:space="preserve">-&gt; prosba o přesdílení na fakultní účty </w:t>
      </w:r>
    </w:p>
    <w:p w14:paraId="79260DFE" w14:textId="13F31598" w:rsidR="002C1FBA" w:rsidRDefault="002C1FBA" w:rsidP="002D5BD8">
      <w:pPr>
        <w:pStyle w:val="Odstavecseseznamem"/>
        <w:numPr>
          <w:ilvl w:val="2"/>
          <w:numId w:val="1"/>
        </w:numPr>
      </w:pPr>
      <w:r>
        <w:t>Zahraniční ambasadoři: 16 oborů, 22 států</w:t>
      </w:r>
      <w:r w:rsidR="00DB1335">
        <w:t xml:space="preserve"> – celkem 30 </w:t>
      </w:r>
      <w:r w:rsidR="00D31E03">
        <w:t xml:space="preserve">ambasadorů </w:t>
      </w:r>
    </w:p>
    <w:p w14:paraId="6F903624" w14:textId="2068F030" w:rsidR="00992F5C" w:rsidRDefault="00992F5C" w:rsidP="00992F5C">
      <w:pPr>
        <w:pStyle w:val="Odstavecseseznamem"/>
        <w:numPr>
          <w:ilvl w:val="3"/>
          <w:numId w:val="1"/>
        </w:numPr>
      </w:pPr>
      <w:r>
        <w:t>Identifikované problémy</w:t>
      </w:r>
      <w:r w:rsidR="00701C17">
        <w:t xml:space="preserve">: </w:t>
      </w:r>
      <w:r w:rsidR="0067636B">
        <w:t xml:space="preserve">neznalost napříč fakultami, nedostatek kontaktu s místními studenty </w:t>
      </w:r>
    </w:p>
    <w:p w14:paraId="74D31942" w14:textId="3AD8D1CC" w:rsidR="00893C1F" w:rsidRDefault="00893C1F" w:rsidP="00992F5C">
      <w:pPr>
        <w:pStyle w:val="Odstavecseseznamem"/>
        <w:numPr>
          <w:ilvl w:val="3"/>
          <w:numId w:val="1"/>
        </w:numPr>
      </w:pPr>
      <w:r>
        <w:t>Týmy: Instagram (masaryk_university), Events – teambuilding, BBQ, Alumni, Proto fotky a videa</w:t>
      </w:r>
      <w:r w:rsidR="00B27430">
        <w:t xml:space="preserve"> </w:t>
      </w:r>
    </w:p>
    <w:p w14:paraId="2AF54F5C" w14:textId="5A5F287F" w:rsidR="00B27430" w:rsidRDefault="00B27430" w:rsidP="00992F5C">
      <w:pPr>
        <w:pStyle w:val="Odstavecseseznamem"/>
        <w:numPr>
          <w:ilvl w:val="3"/>
          <w:numId w:val="1"/>
        </w:numPr>
      </w:pPr>
      <w:r>
        <w:t xml:space="preserve">Připraveno hodnocení – v červnu bude rozesláno </w:t>
      </w:r>
    </w:p>
    <w:p w14:paraId="0FA17704" w14:textId="0EE38364" w:rsidR="00AD7D86" w:rsidRDefault="00AD7D86" w:rsidP="00992F5C">
      <w:pPr>
        <w:pStyle w:val="Odstavecseseznamem"/>
        <w:numPr>
          <w:ilvl w:val="3"/>
          <w:numId w:val="1"/>
        </w:numPr>
      </w:pPr>
      <w:r>
        <w:t xml:space="preserve">Study In ambasadoři – 5/12 z MU, 9/12 z Brna – je možné spolupracovat </w:t>
      </w:r>
    </w:p>
    <w:p w14:paraId="724D3D61" w14:textId="03616CEF" w:rsidR="00566821" w:rsidRDefault="00566821" w:rsidP="002D5BD8">
      <w:pPr>
        <w:pStyle w:val="Odstavecseseznamem"/>
        <w:numPr>
          <w:ilvl w:val="2"/>
          <w:numId w:val="1"/>
        </w:numPr>
      </w:pPr>
      <w:r>
        <w:t>Instagram – zážitky dalších studentů</w:t>
      </w:r>
    </w:p>
    <w:p w14:paraId="4B9CCD7D" w14:textId="015BA976" w:rsidR="00566821" w:rsidRDefault="00566821" w:rsidP="002D5BD8">
      <w:pPr>
        <w:pStyle w:val="Odstavecseseznamem"/>
        <w:numPr>
          <w:ilvl w:val="2"/>
          <w:numId w:val="1"/>
        </w:numPr>
      </w:pPr>
      <w:r>
        <w:t xml:space="preserve">Fotosoutěž </w:t>
      </w:r>
      <w:r w:rsidR="009537A5">
        <w:t>– deadline 15. 5. fotky, které vystihují studium v</w:t>
      </w:r>
      <w:r w:rsidR="003157F0">
        <w:t> </w:t>
      </w:r>
      <w:r w:rsidR="009537A5">
        <w:t>zahraničí</w:t>
      </w:r>
      <w:r w:rsidR="003157F0">
        <w:t xml:space="preserve"> </w:t>
      </w:r>
    </w:p>
    <w:p w14:paraId="1C675E0D" w14:textId="7EC80509" w:rsidR="00566821" w:rsidRDefault="003157F0" w:rsidP="002D5BD8">
      <w:pPr>
        <w:pStyle w:val="Odstavecseseznamem"/>
        <w:numPr>
          <w:ilvl w:val="2"/>
          <w:numId w:val="1"/>
        </w:numPr>
      </w:pPr>
      <w:r>
        <w:t xml:space="preserve">Podzim = stejně jako loni </w:t>
      </w:r>
      <w:r w:rsidR="007B45B8">
        <w:t>– Erasmus Days</w:t>
      </w:r>
      <w:r w:rsidR="002C1FBA">
        <w:t xml:space="preserve"> </w:t>
      </w:r>
    </w:p>
    <w:p w14:paraId="5A761916" w14:textId="7DDE306D" w:rsidR="00C87EEC" w:rsidRDefault="00C87EEC" w:rsidP="002D5BD8">
      <w:pPr>
        <w:pStyle w:val="Odstavecseseznamem"/>
        <w:numPr>
          <w:ilvl w:val="2"/>
          <w:numId w:val="1"/>
        </w:numPr>
      </w:pPr>
      <w:r>
        <w:t>International Alumni Community – momentálně asi 6 tisíc studentů</w:t>
      </w:r>
    </w:p>
    <w:p w14:paraId="4FF4C6D9" w14:textId="7049B70C" w:rsidR="00C87EEC" w:rsidRDefault="00C87EEC" w:rsidP="00C87EEC">
      <w:pPr>
        <w:pStyle w:val="Odstavecseseznamem"/>
        <w:numPr>
          <w:ilvl w:val="3"/>
          <w:numId w:val="1"/>
        </w:numPr>
      </w:pPr>
      <w:r>
        <w:t>Homecoming</w:t>
      </w:r>
      <w:r w:rsidR="00612691">
        <w:t xml:space="preserve">, newsletter, </w:t>
      </w:r>
      <w:r w:rsidR="00242E8C">
        <w:t>články, rozhovory</w:t>
      </w:r>
    </w:p>
    <w:p w14:paraId="23352293" w14:textId="20006F1F" w:rsidR="00242E8C" w:rsidRDefault="00242E8C" w:rsidP="00960C10">
      <w:pPr>
        <w:pStyle w:val="Odstavecseseznamem"/>
        <w:numPr>
          <w:ilvl w:val="3"/>
          <w:numId w:val="1"/>
        </w:numPr>
      </w:pPr>
      <w:r>
        <w:t>DZS Meetupy: student a alumni meetup v Praze 27. 4. 2023</w:t>
      </w:r>
    </w:p>
    <w:p w14:paraId="4BB3BACC" w14:textId="64009DB1" w:rsidR="00F830D8" w:rsidRDefault="00F830D8" w:rsidP="00960C10">
      <w:pPr>
        <w:pStyle w:val="Odstavecseseznamem"/>
        <w:numPr>
          <w:ilvl w:val="3"/>
          <w:numId w:val="1"/>
        </w:numPr>
      </w:pPr>
      <w:r>
        <w:t>Co chceme od IRO? Pozvánky a za</w:t>
      </w:r>
      <w:r w:rsidR="00E07D6B">
        <w:t>j</w:t>
      </w:r>
      <w:r>
        <w:t>ímavé informace do newsletter</w:t>
      </w:r>
      <w:r w:rsidR="00543464">
        <w:t>u</w:t>
      </w:r>
    </w:p>
    <w:p w14:paraId="06AE84B8" w14:textId="52F90D2A" w:rsidR="008C73F2" w:rsidRDefault="008C73F2" w:rsidP="008C73F2">
      <w:pPr>
        <w:pStyle w:val="Odstavecseseznamem"/>
        <w:numPr>
          <w:ilvl w:val="2"/>
          <w:numId w:val="1"/>
        </w:numPr>
      </w:pPr>
      <w:r>
        <w:t>FI – mají v plánu hlavně cílit na Indii</w:t>
      </w:r>
    </w:p>
    <w:p w14:paraId="377AE5AA" w14:textId="1D498A31" w:rsidR="008C73F2" w:rsidRDefault="008C73F2" w:rsidP="008C73F2">
      <w:pPr>
        <w:pStyle w:val="Odstavecseseznamem"/>
        <w:numPr>
          <w:ilvl w:val="2"/>
          <w:numId w:val="1"/>
        </w:numPr>
      </w:pPr>
      <w:r>
        <w:t>FSS – je to na počátku, ale zajímá je to, chtějí přilákat magistry</w:t>
      </w:r>
    </w:p>
    <w:p w14:paraId="29473D50" w14:textId="4844F446" w:rsidR="008C73F2" w:rsidRDefault="008C73F2" w:rsidP="008C73F2">
      <w:pPr>
        <w:pStyle w:val="Odstavecseseznamem"/>
        <w:numPr>
          <w:ilvl w:val="2"/>
          <w:numId w:val="1"/>
        </w:numPr>
      </w:pPr>
      <w:r>
        <w:t xml:space="preserve">FF – mají pouze pár absolventů, většinou končili loni nebo letos, </w:t>
      </w:r>
    </w:p>
    <w:p w14:paraId="5411567D" w14:textId="2632351C" w:rsidR="001A3691" w:rsidRDefault="00AD4B1E" w:rsidP="00AD4B1E">
      <w:pPr>
        <w:pStyle w:val="Odstavecseseznamem"/>
        <w:numPr>
          <w:ilvl w:val="0"/>
          <w:numId w:val="1"/>
        </w:numPr>
      </w:pPr>
      <w:r>
        <w:t xml:space="preserve">Dotaz na spolupráci s agenturami: </w:t>
      </w:r>
      <w:r w:rsidR="0043341B">
        <w:t xml:space="preserve">složité z hlediska nízké výše našeho poplatku za studium </w:t>
      </w:r>
    </w:p>
    <w:p w14:paraId="6F2C2EBD" w14:textId="25CBCA94" w:rsidR="009E7BDA" w:rsidRDefault="009E7BDA" w:rsidP="00AD4B1E">
      <w:pPr>
        <w:pStyle w:val="Odstavecseseznamem"/>
        <w:numPr>
          <w:ilvl w:val="0"/>
          <w:numId w:val="1"/>
        </w:numPr>
      </w:pPr>
      <w:r>
        <w:t>Study Portals zdražují o 10 %, zatím se nás se to netýká, máme smlouvu do podzimu 2024</w:t>
      </w:r>
      <w:r w:rsidR="002530D7">
        <w:t xml:space="preserve">; StudyIn – kontrolovat aktuálnost informací </w:t>
      </w:r>
    </w:p>
    <w:p w14:paraId="16274E8F" w14:textId="679C3C7E" w:rsidR="00E95E62" w:rsidRDefault="00E95E62" w:rsidP="00680CA6">
      <w:pPr>
        <w:spacing w:after="120"/>
      </w:pPr>
      <w:r>
        <w:t xml:space="preserve">Letní programy </w:t>
      </w:r>
      <w:r w:rsidR="008358B5">
        <w:t xml:space="preserve">2023 </w:t>
      </w:r>
      <w:r>
        <w:t>(Cluster)</w:t>
      </w:r>
    </w:p>
    <w:p w14:paraId="58775F12" w14:textId="407929A8" w:rsidR="00E95E62" w:rsidRDefault="008B7C57" w:rsidP="008B7C57">
      <w:pPr>
        <w:pStyle w:val="Odstavecseseznamem"/>
        <w:numPr>
          <w:ilvl w:val="0"/>
          <w:numId w:val="1"/>
        </w:numPr>
      </w:pPr>
      <w:r>
        <w:t xml:space="preserve">Rozdělené úkoly mezi CZS a fakulty </w:t>
      </w:r>
      <w:r w:rsidR="00801B51">
        <w:t xml:space="preserve">– </w:t>
      </w:r>
      <w:r w:rsidR="006E5827">
        <w:t>vše CZS kromě akademických věcí týkajících se výuky</w:t>
      </w:r>
    </w:p>
    <w:p w14:paraId="033FEAC0" w14:textId="12D8C855" w:rsidR="001724A6" w:rsidRDefault="001724A6" w:rsidP="008B7C57">
      <w:pPr>
        <w:pStyle w:val="Odstavecseseznamem"/>
        <w:numPr>
          <w:ilvl w:val="0"/>
          <w:numId w:val="1"/>
        </w:numPr>
      </w:pPr>
      <w:r>
        <w:t>Navrhované změny na rok 2024</w:t>
      </w:r>
    </w:p>
    <w:p w14:paraId="218A3115" w14:textId="16CF6D68" w:rsidR="001724A6" w:rsidRDefault="001724A6" w:rsidP="001724A6">
      <w:pPr>
        <w:pStyle w:val="Odstavecseseznamem"/>
        <w:numPr>
          <w:ilvl w:val="1"/>
          <w:numId w:val="1"/>
        </w:numPr>
      </w:pPr>
      <w:r>
        <w:t xml:space="preserve">První call v květnu, přihlášky do 15. 9., předvýběr CZS, schválení fakultami do 1. 10. </w:t>
      </w:r>
    </w:p>
    <w:p w14:paraId="2EA4F1B2" w14:textId="110A0D4A" w:rsidR="008E20A8" w:rsidRDefault="007E1F93" w:rsidP="001724A6">
      <w:pPr>
        <w:pStyle w:val="Odstavecseseznamem"/>
        <w:numPr>
          <w:ilvl w:val="1"/>
          <w:numId w:val="1"/>
        </w:numPr>
      </w:pPr>
      <w:r>
        <w:t>Snaha udržet náklady na 1100 eur</w:t>
      </w:r>
    </w:p>
    <w:p w14:paraId="49AC86E1" w14:textId="02EE6D1B" w:rsidR="008D1B7C" w:rsidRDefault="005D6C7D" w:rsidP="008D1B7C">
      <w:pPr>
        <w:pStyle w:val="Odstavecseseznamem"/>
        <w:numPr>
          <w:ilvl w:val="0"/>
          <w:numId w:val="1"/>
        </w:numPr>
      </w:pPr>
      <w:r>
        <w:t xml:space="preserve">Prosba o zpětnou vazbu – </w:t>
      </w:r>
      <w:r w:rsidR="00A7468B">
        <w:t>spolupráce s akademiky někdy složitá</w:t>
      </w:r>
    </w:p>
    <w:p w14:paraId="0FDC531E" w14:textId="545C3468" w:rsidR="00A7468B" w:rsidRDefault="00500E7B" w:rsidP="00680CA6">
      <w:pPr>
        <w:spacing w:after="120"/>
      </w:pPr>
      <w:r>
        <w:t xml:space="preserve">Nový web – summeratmasaryk.cz </w:t>
      </w:r>
    </w:p>
    <w:p w14:paraId="70535CD5" w14:textId="5B8A8586" w:rsidR="00500E7B" w:rsidRDefault="00901CD1" w:rsidP="008E7F6E">
      <w:pPr>
        <w:pStyle w:val="Odstavecseseznamem"/>
        <w:numPr>
          <w:ilvl w:val="0"/>
          <w:numId w:val="1"/>
        </w:numPr>
      </w:pPr>
      <w:r>
        <w:t>CZS přidá všechny programy</w:t>
      </w:r>
      <w:r w:rsidR="00112AD2">
        <w:t xml:space="preserve">, které jsou organizovány námi </w:t>
      </w:r>
    </w:p>
    <w:p w14:paraId="6C31437D" w14:textId="470D2AEF" w:rsidR="00CF17D4" w:rsidRDefault="00CF17D4" w:rsidP="008E7F6E">
      <w:pPr>
        <w:pStyle w:val="Odstavecseseznamem"/>
        <w:numPr>
          <w:ilvl w:val="0"/>
          <w:numId w:val="1"/>
        </w:numPr>
      </w:pPr>
      <w:r>
        <w:t xml:space="preserve">Fakulty by měly přidat programy, které organizují ony </w:t>
      </w:r>
    </w:p>
    <w:p w14:paraId="5F34F1C2" w14:textId="26FBA68C" w:rsidR="00B64066" w:rsidRDefault="00B64066" w:rsidP="008E7F6E">
      <w:pPr>
        <w:pStyle w:val="Odstavecseseznamem"/>
        <w:numPr>
          <w:ilvl w:val="0"/>
          <w:numId w:val="1"/>
        </w:numPr>
      </w:pPr>
      <w:r>
        <w:t xml:space="preserve">Kontaktní osoby z fakult – budou školení </w:t>
      </w:r>
    </w:p>
    <w:p w14:paraId="1F310BFF" w14:textId="4D2A7EFB" w:rsidR="000F068E" w:rsidRDefault="000F068E" w:rsidP="00680CA6">
      <w:pPr>
        <w:spacing w:after="120"/>
      </w:pPr>
      <w:r>
        <w:t>Bilaterální smlouvy</w:t>
      </w:r>
      <w:r w:rsidR="00297A3B">
        <w:t xml:space="preserve"> (Celouniverzitní / fakultní smlouvy mimo rámec Erasmus+)</w:t>
      </w:r>
    </w:p>
    <w:p w14:paraId="2E7A4C7D" w14:textId="5F733DBC" w:rsidR="00EB0576" w:rsidRDefault="00EB0576" w:rsidP="007F3DEF">
      <w:pPr>
        <w:pStyle w:val="Odstavecseseznamem"/>
        <w:numPr>
          <w:ilvl w:val="0"/>
          <w:numId w:val="1"/>
        </w:numPr>
      </w:pPr>
      <w:r>
        <w:t>Typy smluv</w:t>
      </w:r>
    </w:p>
    <w:p w14:paraId="72564A0F" w14:textId="22CA32C9" w:rsidR="007F3DEF" w:rsidRDefault="00E25972" w:rsidP="00F01FE0">
      <w:pPr>
        <w:pStyle w:val="Odstavecseseznamem"/>
        <w:numPr>
          <w:ilvl w:val="1"/>
          <w:numId w:val="1"/>
        </w:numPr>
      </w:pPr>
      <w:r>
        <w:t>Celouniverzitní smlouva</w:t>
      </w:r>
    </w:p>
    <w:p w14:paraId="420B15AC" w14:textId="31D7F972" w:rsidR="0084019D" w:rsidRDefault="0084019D" w:rsidP="0084019D">
      <w:pPr>
        <w:pStyle w:val="Odstavecseseznamem"/>
        <w:numPr>
          <w:ilvl w:val="2"/>
          <w:numId w:val="1"/>
        </w:numPr>
      </w:pPr>
      <w:r>
        <w:t xml:space="preserve">Administruje CZS při zájmu alespoň 3 fakult </w:t>
      </w:r>
    </w:p>
    <w:p w14:paraId="45896108" w14:textId="0E880722" w:rsidR="001643B8" w:rsidRDefault="001643B8" w:rsidP="001643B8">
      <w:pPr>
        <w:pStyle w:val="Odstavecseseznamem"/>
        <w:numPr>
          <w:ilvl w:val="2"/>
          <w:numId w:val="1"/>
        </w:numPr>
      </w:pPr>
      <w:r>
        <w:t xml:space="preserve">Podepisuje rektor </w:t>
      </w:r>
    </w:p>
    <w:p w14:paraId="3C8B260A" w14:textId="41323EDD" w:rsidR="00E25972" w:rsidRDefault="00E25972" w:rsidP="00F01FE0">
      <w:pPr>
        <w:pStyle w:val="Odstavecseseznamem"/>
        <w:numPr>
          <w:ilvl w:val="1"/>
          <w:numId w:val="1"/>
        </w:numPr>
      </w:pPr>
      <w:r>
        <w:t>Fakultní smlouva</w:t>
      </w:r>
    </w:p>
    <w:p w14:paraId="3FA26A1E" w14:textId="0C8D08A0" w:rsidR="00825262" w:rsidRDefault="00825262" w:rsidP="00825262">
      <w:pPr>
        <w:pStyle w:val="Odstavecseseznamem"/>
        <w:numPr>
          <w:ilvl w:val="2"/>
          <w:numId w:val="1"/>
        </w:numPr>
      </w:pPr>
      <w:r>
        <w:t xml:space="preserve">V gesci fakult, role CZS konzultační </w:t>
      </w:r>
    </w:p>
    <w:p w14:paraId="1990A171" w14:textId="7EA9F26F" w:rsidR="00636A94" w:rsidRDefault="00BB0685" w:rsidP="00825262">
      <w:pPr>
        <w:pStyle w:val="Odstavecseseznamem"/>
        <w:numPr>
          <w:ilvl w:val="2"/>
          <w:numId w:val="1"/>
        </w:numPr>
      </w:pPr>
      <w:r>
        <w:t>Evidence v ISOIS</w:t>
      </w:r>
    </w:p>
    <w:p w14:paraId="4BD38ED1" w14:textId="2AA6EA84" w:rsidR="00E25972" w:rsidRDefault="00E25972" w:rsidP="00F01FE0">
      <w:pPr>
        <w:pStyle w:val="Odstavecseseznamem"/>
        <w:numPr>
          <w:ilvl w:val="1"/>
          <w:numId w:val="1"/>
        </w:numPr>
      </w:pPr>
      <w:r>
        <w:t>Memorandum of Understanding (MoU)</w:t>
      </w:r>
    </w:p>
    <w:p w14:paraId="607F9CF9" w14:textId="6E3AF5AA" w:rsidR="004C26D6" w:rsidRDefault="004C26D6" w:rsidP="004C26D6">
      <w:pPr>
        <w:pStyle w:val="Odstavecseseznamem"/>
        <w:numPr>
          <w:ilvl w:val="2"/>
          <w:numId w:val="1"/>
        </w:numPr>
      </w:pPr>
      <w:r>
        <w:t xml:space="preserve">Méně závazný dokument, </w:t>
      </w:r>
      <w:r w:rsidR="00DF1DCA">
        <w:t>o zveřejnění v registru rozhoduje právní oddělení</w:t>
      </w:r>
    </w:p>
    <w:p w14:paraId="77EBF861" w14:textId="02186E2F" w:rsidR="00EF277D" w:rsidRDefault="00EF277D" w:rsidP="00F01FE0">
      <w:pPr>
        <w:pStyle w:val="Odstavecseseznamem"/>
        <w:numPr>
          <w:ilvl w:val="1"/>
          <w:numId w:val="1"/>
        </w:numPr>
      </w:pPr>
      <w:r>
        <w:t>Letter of inte</w:t>
      </w:r>
      <w:r w:rsidR="00CD2E78">
        <w:t>n</w:t>
      </w:r>
      <w:r w:rsidR="00EB0576">
        <w:t>t</w:t>
      </w:r>
    </w:p>
    <w:p w14:paraId="7E47BE36" w14:textId="555885FE" w:rsidR="00266398" w:rsidRDefault="00266398" w:rsidP="00266398">
      <w:pPr>
        <w:pStyle w:val="Odstavecseseznamem"/>
        <w:numPr>
          <w:ilvl w:val="2"/>
          <w:numId w:val="1"/>
        </w:numPr>
      </w:pPr>
      <w:r>
        <w:t xml:space="preserve">Nejméně striktní </w:t>
      </w:r>
    </w:p>
    <w:p w14:paraId="5617750B" w14:textId="0DC276AF" w:rsidR="00EB0576" w:rsidRDefault="00715F70" w:rsidP="00F01FE0">
      <w:pPr>
        <w:pStyle w:val="Odstavecseseznamem"/>
        <w:numPr>
          <w:ilvl w:val="0"/>
          <w:numId w:val="1"/>
        </w:numPr>
      </w:pPr>
      <w:r>
        <w:t>Smlouvy se musí zveřejnit v registru smluv, právní kontrola na právním oddělení, evidence v ISOIS</w:t>
      </w:r>
    </w:p>
    <w:p w14:paraId="119AD9CE" w14:textId="5C78FD90" w:rsidR="00EB0576" w:rsidRDefault="00FD759D" w:rsidP="00F01FE0">
      <w:pPr>
        <w:pStyle w:val="Odstavecseseznamem"/>
        <w:numPr>
          <w:ilvl w:val="1"/>
          <w:numId w:val="1"/>
        </w:numPr>
      </w:pPr>
      <w:r>
        <w:t xml:space="preserve">Vyplnit povinné údaje a nahrání samotné smlouvy, důležité pro přístupnost informací pro CZS </w:t>
      </w:r>
      <w:r w:rsidR="00BB3F53">
        <w:t>(nemáme jiný nástroj)</w:t>
      </w:r>
    </w:p>
    <w:p w14:paraId="28A46803" w14:textId="53237342" w:rsidR="004138A5" w:rsidRDefault="004138A5" w:rsidP="00680CA6">
      <w:pPr>
        <w:spacing w:after="120"/>
      </w:pPr>
      <w:r>
        <w:t>Stipendia pro UA studenty v roce 2023</w:t>
      </w:r>
    </w:p>
    <w:p w14:paraId="120999E0" w14:textId="7F876635" w:rsidR="004138A5" w:rsidRDefault="004138A5" w:rsidP="004138A5">
      <w:pPr>
        <w:pStyle w:val="Odstavecseseznamem"/>
        <w:numPr>
          <w:ilvl w:val="0"/>
          <w:numId w:val="1"/>
        </w:numPr>
      </w:pPr>
      <w:r>
        <w:t>Podnět MŠMT na podporu UA studentů vypsán, podpora leden-prosinec 2023)</w:t>
      </w:r>
    </w:p>
    <w:p w14:paraId="0868F079" w14:textId="5072CAA8" w:rsidR="004138A5" w:rsidRDefault="004138A5" w:rsidP="004138A5">
      <w:pPr>
        <w:pStyle w:val="Odstavecseseznamem"/>
        <w:numPr>
          <w:ilvl w:val="0"/>
          <w:numId w:val="1"/>
        </w:numPr>
      </w:pPr>
      <w:r>
        <w:t>RMU pracuje na opatření pro stipendia (výše/podmínky)</w:t>
      </w:r>
    </w:p>
    <w:p w14:paraId="5ED581F9" w14:textId="4E71903E" w:rsidR="004138A5" w:rsidRDefault="004138A5" w:rsidP="004138A5">
      <w:pPr>
        <w:pStyle w:val="Odstavecseseznamem"/>
        <w:numPr>
          <w:ilvl w:val="0"/>
          <w:numId w:val="1"/>
        </w:numPr>
      </w:pPr>
      <w:r>
        <w:t xml:space="preserve">RMU/CZS </w:t>
      </w:r>
      <w:r w:rsidR="009219EB">
        <w:t xml:space="preserve">podá žádost o prostředky na MŠMT do 30. 4. 2023 </w:t>
      </w:r>
    </w:p>
    <w:p w14:paraId="75B76A78" w14:textId="70346CC0" w:rsidR="00CE2D9B" w:rsidRDefault="00CE2D9B" w:rsidP="004138A5">
      <w:pPr>
        <w:pStyle w:val="Odstavecseseznamem"/>
        <w:numPr>
          <w:ilvl w:val="0"/>
          <w:numId w:val="1"/>
        </w:numPr>
      </w:pPr>
      <w:r>
        <w:t>Letos není třeba dodávat jmenné seznamy studentů, rozhodnutí očekáváme do konce května, poté snad již vyplácení</w:t>
      </w:r>
    </w:p>
    <w:p w14:paraId="263CFE22" w14:textId="3CFE8942" w:rsidR="00FE1DDD" w:rsidRDefault="00FE1DDD" w:rsidP="004138A5">
      <w:pPr>
        <w:pStyle w:val="Odstavecseseznamem"/>
        <w:numPr>
          <w:ilvl w:val="0"/>
          <w:numId w:val="1"/>
        </w:numPr>
      </w:pPr>
      <w:r>
        <w:t xml:space="preserve">Stále v řešení </w:t>
      </w:r>
    </w:p>
    <w:p w14:paraId="217638CE" w14:textId="15F1D51D" w:rsidR="000F068E" w:rsidRDefault="002D16DE" w:rsidP="00680CA6">
      <w:pPr>
        <w:spacing w:after="120"/>
      </w:pPr>
      <w:r>
        <w:t xml:space="preserve">Výběrové řízení a </w:t>
      </w:r>
      <w:r w:rsidR="001C67EA">
        <w:t>n</w:t>
      </w:r>
      <w:r>
        <w:t>o</w:t>
      </w:r>
      <w:r w:rsidR="001C67EA">
        <w:t>m</w:t>
      </w:r>
      <w:r>
        <w:t>i</w:t>
      </w:r>
      <w:r w:rsidR="00F955A1">
        <w:t>n</w:t>
      </w:r>
      <w:r>
        <w:t>ace na studijní pobyty pro akademický rok 2023/2024</w:t>
      </w:r>
    </w:p>
    <w:p w14:paraId="4D52BDD8" w14:textId="05505C3C" w:rsidR="002D16DE" w:rsidRDefault="007776B6" w:rsidP="001C67EA">
      <w:pPr>
        <w:pStyle w:val="Odstavecseseznamem"/>
        <w:numPr>
          <w:ilvl w:val="0"/>
          <w:numId w:val="1"/>
        </w:numPr>
      </w:pPr>
      <w:r>
        <w:t xml:space="preserve">Z kvantity je třeba se zaměřit na kvalitu -&gt; hodně přihlášek, ale málo kvalitních </w:t>
      </w:r>
    </w:p>
    <w:p w14:paraId="76EF182D" w14:textId="778AE3DD" w:rsidR="00317E9C" w:rsidRDefault="00145450" w:rsidP="001C67EA">
      <w:pPr>
        <w:pStyle w:val="Odstavecseseznamem"/>
        <w:numPr>
          <w:ilvl w:val="0"/>
          <w:numId w:val="1"/>
        </w:numPr>
      </w:pPr>
      <w:r>
        <w:t>Problém s odjezdy studentů, kteří v daném sem</w:t>
      </w:r>
      <w:r w:rsidR="001160D9">
        <w:t>e</w:t>
      </w:r>
      <w:r>
        <w:t xml:space="preserve">stru mají opakovat </w:t>
      </w:r>
      <w:r w:rsidR="001160D9">
        <w:t xml:space="preserve">předmět – problém s kontrolou </w:t>
      </w:r>
    </w:p>
    <w:p w14:paraId="26547A24" w14:textId="7A31DE91" w:rsidR="00823E7D" w:rsidRDefault="00823E7D" w:rsidP="001C67EA">
      <w:pPr>
        <w:pStyle w:val="Odstavecseseznamem"/>
        <w:numPr>
          <w:ilvl w:val="0"/>
          <w:numId w:val="1"/>
        </w:numPr>
      </w:pPr>
      <w:r>
        <w:t>Upozornit studenty na možnost výběru na jakoukoli ze zvolených priorit zahraničních uni</w:t>
      </w:r>
      <w:r w:rsidR="00A6580F">
        <w:t>.</w:t>
      </w:r>
    </w:p>
    <w:p w14:paraId="66344BD2" w14:textId="3FECB3C4" w:rsidR="007F2CAF" w:rsidRDefault="002D5AAA" w:rsidP="001C67EA">
      <w:pPr>
        <w:pStyle w:val="Odstavecseseznamem"/>
        <w:numPr>
          <w:ilvl w:val="0"/>
          <w:numId w:val="1"/>
        </w:numPr>
      </w:pPr>
      <w:r>
        <w:t xml:space="preserve">Upozornit na závaznost přihlášky </w:t>
      </w:r>
    </w:p>
    <w:p w14:paraId="76B933E7" w14:textId="505B1961" w:rsidR="002D5AAA" w:rsidRDefault="00455645" w:rsidP="001C67EA">
      <w:pPr>
        <w:pStyle w:val="Odstavecseseznamem"/>
        <w:numPr>
          <w:ilvl w:val="0"/>
          <w:numId w:val="1"/>
        </w:numPr>
      </w:pPr>
      <w:r>
        <w:t>Nemožnost podávat př</w:t>
      </w:r>
      <w:r w:rsidR="00FE7123">
        <w:t>i</w:t>
      </w:r>
      <w:r>
        <w:t xml:space="preserve">hlášky přes jiná pracoviště, než kde studují </w:t>
      </w:r>
    </w:p>
    <w:p w14:paraId="679D6CBC" w14:textId="7392E58F" w:rsidR="00437F7C" w:rsidRDefault="00437F7C" w:rsidP="001C67EA">
      <w:pPr>
        <w:pStyle w:val="Odstavecseseznamem"/>
        <w:numPr>
          <w:ilvl w:val="0"/>
          <w:numId w:val="1"/>
        </w:numPr>
      </w:pPr>
      <w:r>
        <w:t>Zásadní potřebné zlepšení!!</w:t>
      </w:r>
    </w:p>
    <w:p w14:paraId="657D8AEB" w14:textId="280F6180" w:rsidR="00437F7C" w:rsidRDefault="00437F7C" w:rsidP="00437F7C">
      <w:pPr>
        <w:pStyle w:val="Odstavecseseznamem"/>
        <w:numPr>
          <w:ilvl w:val="1"/>
          <w:numId w:val="1"/>
        </w:numPr>
      </w:pPr>
      <w:r>
        <w:t>Dodržování termínů</w:t>
      </w:r>
    </w:p>
    <w:p w14:paraId="711C38C0" w14:textId="2A4507D6" w:rsidR="00437F7C" w:rsidRDefault="00437F7C" w:rsidP="00437F7C">
      <w:pPr>
        <w:pStyle w:val="Odstavecseseznamem"/>
        <w:numPr>
          <w:ilvl w:val="1"/>
          <w:numId w:val="1"/>
        </w:numPr>
      </w:pPr>
      <w:r>
        <w:t>Kvalitní informovanost studentů</w:t>
      </w:r>
    </w:p>
    <w:p w14:paraId="354A6F77" w14:textId="3BF2661C" w:rsidR="00437F7C" w:rsidRDefault="00437F7C" w:rsidP="00437F7C">
      <w:pPr>
        <w:pStyle w:val="Odstavecseseznamem"/>
        <w:numPr>
          <w:ilvl w:val="1"/>
          <w:numId w:val="1"/>
        </w:numPr>
      </w:pPr>
      <w:r>
        <w:t xml:space="preserve">Důslednější kontrola přihlášek </w:t>
      </w:r>
    </w:p>
    <w:p w14:paraId="5D44216D" w14:textId="595CBAEB" w:rsidR="003C5F7E" w:rsidRDefault="003C5F7E" w:rsidP="00680CA6">
      <w:pPr>
        <w:spacing w:after="120"/>
      </w:pPr>
      <w:r>
        <w:t>EDUC 2023</w:t>
      </w:r>
    </w:p>
    <w:p w14:paraId="557BB830" w14:textId="54EBF45B" w:rsidR="0016550F" w:rsidRDefault="004963E7" w:rsidP="004963E7">
      <w:pPr>
        <w:pStyle w:val="Odstavecseseznamem"/>
        <w:numPr>
          <w:ilvl w:val="0"/>
          <w:numId w:val="1"/>
        </w:numPr>
      </w:pPr>
      <w:r>
        <w:t>Výzkumy dříve nabízené PhD studentům by měly být nabízeny i Bc a Mgr studentům</w:t>
      </w:r>
    </w:p>
    <w:p w14:paraId="7B0A3979" w14:textId="17912CB6" w:rsidR="004963E7" w:rsidRDefault="004963E7" w:rsidP="00680CA6">
      <w:pPr>
        <w:spacing w:after="120"/>
      </w:pPr>
      <w:r>
        <w:t xml:space="preserve">Krajané – progres a vizuál </w:t>
      </w:r>
    </w:p>
    <w:p w14:paraId="376D094D" w14:textId="6258DB82" w:rsidR="004963E7" w:rsidRDefault="00D929BF" w:rsidP="004963E7">
      <w:pPr>
        <w:pStyle w:val="Odstavecseseznamem"/>
        <w:numPr>
          <w:ilvl w:val="0"/>
          <w:numId w:val="1"/>
        </w:numPr>
      </w:pPr>
      <w:r>
        <w:t>Nový web pod MUNI</w:t>
      </w:r>
    </w:p>
    <w:p w14:paraId="05E9FAFF" w14:textId="6E45F714" w:rsidR="00D929BF" w:rsidRDefault="00D929BF" w:rsidP="004963E7">
      <w:pPr>
        <w:pStyle w:val="Odstavecseseznamem"/>
        <w:numPr>
          <w:ilvl w:val="0"/>
          <w:numId w:val="1"/>
        </w:numPr>
      </w:pPr>
      <w:r>
        <w:t>Identifikovány cíle, cílové skupiny, možný content</w:t>
      </w:r>
    </w:p>
    <w:p w14:paraId="0D24B719" w14:textId="1A696B6D" w:rsidR="00D929BF" w:rsidRDefault="00D929BF" w:rsidP="004963E7">
      <w:pPr>
        <w:pStyle w:val="Odstavecseseznamem"/>
        <w:numPr>
          <w:ilvl w:val="0"/>
          <w:numId w:val="1"/>
        </w:numPr>
      </w:pPr>
      <w:r>
        <w:t>Schůzky s CJV a FF kvůli potenciálním materiálům pro web</w:t>
      </w:r>
    </w:p>
    <w:p w14:paraId="594B0778" w14:textId="4DD6B9AF" w:rsidR="00A016BA" w:rsidRDefault="00A016BA" w:rsidP="004963E7">
      <w:pPr>
        <w:pStyle w:val="Odstavecseseznamem"/>
        <w:numPr>
          <w:ilvl w:val="0"/>
          <w:numId w:val="1"/>
        </w:numPr>
      </w:pPr>
      <w:r>
        <w:t xml:space="preserve">vizuál </w:t>
      </w:r>
    </w:p>
    <w:p w14:paraId="419E4B69" w14:textId="614693A6" w:rsidR="00D50C5F" w:rsidRDefault="00D50C5F" w:rsidP="004963E7">
      <w:pPr>
        <w:pStyle w:val="Odstavecseseznamem"/>
        <w:numPr>
          <w:ilvl w:val="0"/>
          <w:numId w:val="1"/>
        </w:numPr>
      </w:pPr>
      <w:r>
        <w:t xml:space="preserve">další plány: širší schůzka ohledně možných materiálů pro web, promo pro ambasády a další „život“ projektu, práce s krajanskými spolky </w:t>
      </w:r>
    </w:p>
    <w:p w14:paraId="6B9B3A51" w14:textId="69509406" w:rsidR="003A42C5" w:rsidRDefault="003A42C5" w:rsidP="00680CA6">
      <w:pPr>
        <w:spacing w:after="120"/>
      </w:pPr>
      <w:r>
        <w:t>Ostatní</w:t>
      </w:r>
    </w:p>
    <w:p w14:paraId="534BA356" w14:textId="19AC0167" w:rsidR="003A42C5" w:rsidRDefault="00F369B6" w:rsidP="003A42C5">
      <w:pPr>
        <w:pStyle w:val="Odstavecseseznamem"/>
        <w:numPr>
          <w:ilvl w:val="0"/>
          <w:numId w:val="1"/>
        </w:numPr>
      </w:pPr>
      <w:r>
        <w:t>společné aktivity</w:t>
      </w:r>
    </w:p>
    <w:p w14:paraId="76BE910D" w14:textId="34123278" w:rsidR="00F369B6" w:rsidRDefault="00F369B6" w:rsidP="00F369B6">
      <w:pPr>
        <w:pStyle w:val="Odstavecseseznamem"/>
        <w:numPr>
          <w:ilvl w:val="1"/>
          <w:numId w:val="1"/>
        </w:numPr>
      </w:pPr>
      <w:r>
        <w:t>19. 5. IRO</w:t>
      </w:r>
    </w:p>
    <w:p w14:paraId="3927008F" w14:textId="72C1E4B2" w:rsidR="00F369B6" w:rsidRDefault="00F369B6" w:rsidP="00F369B6">
      <w:pPr>
        <w:pStyle w:val="Odstavecseseznamem"/>
        <w:numPr>
          <w:ilvl w:val="1"/>
          <w:numId w:val="1"/>
        </w:numPr>
      </w:pPr>
      <w:r>
        <w:t>21.-23.5. návštěva z Rennes 1</w:t>
      </w:r>
    </w:p>
    <w:p w14:paraId="136F8165" w14:textId="13D15896" w:rsidR="00F369B6" w:rsidRDefault="00B434E3" w:rsidP="00F369B6">
      <w:pPr>
        <w:pStyle w:val="Odstavecseseznamem"/>
        <w:numPr>
          <w:ilvl w:val="1"/>
          <w:numId w:val="1"/>
        </w:numPr>
      </w:pPr>
      <w:r>
        <w:t>3. 6. MUNI day v Bruselu</w:t>
      </w:r>
    </w:p>
    <w:p w14:paraId="690BADF7" w14:textId="7D7936F7" w:rsidR="00B434E3" w:rsidRDefault="00B434E3" w:rsidP="00F369B6">
      <w:pPr>
        <w:pStyle w:val="Odstavecseseznamem"/>
        <w:numPr>
          <w:ilvl w:val="1"/>
          <w:numId w:val="1"/>
        </w:numPr>
      </w:pPr>
      <w:r>
        <w:t xml:space="preserve">29. 6. grilování </w:t>
      </w:r>
    </w:p>
    <w:p w14:paraId="2E3E9259" w14:textId="2215F9F6" w:rsidR="00AE6B8E" w:rsidRDefault="00AE6B8E" w:rsidP="00F369B6">
      <w:pPr>
        <w:pStyle w:val="Odstavecseseznamem"/>
        <w:numPr>
          <w:ilvl w:val="1"/>
          <w:numId w:val="1"/>
        </w:numPr>
      </w:pPr>
      <w:r>
        <w:t>Homecoming – požadavek na sdílení mezi absolventy, stany, nápady</w:t>
      </w:r>
      <w:r w:rsidR="001727C6">
        <w:t>,</w:t>
      </w:r>
      <w:r>
        <w:t xml:space="preserve"> jak zapojit fakulty – fun hry, mini International fair </w:t>
      </w:r>
    </w:p>
    <w:sectPr w:rsidR="00AE6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A7B25" w14:textId="77777777" w:rsidR="007633E1" w:rsidRDefault="007633E1" w:rsidP="00782C8B">
      <w:pPr>
        <w:spacing w:after="0" w:line="240" w:lineRule="auto"/>
      </w:pPr>
      <w:r>
        <w:separator/>
      </w:r>
    </w:p>
  </w:endnote>
  <w:endnote w:type="continuationSeparator" w:id="0">
    <w:p w14:paraId="24E42C81" w14:textId="77777777" w:rsidR="007633E1" w:rsidRDefault="007633E1" w:rsidP="00782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A0A41F" w14:textId="77777777" w:rsidR="007633E1" w:rsidRDefault="007633E1" w:rsidP="00782C8B">
      <w:pPr>
        <w:spacing w:after="0" w:line="240" w:lineRule="auto"/>
      </w:pPr>
      <w:r>
        <w:separator/>
      </w:r>
    </w:p>
  </w:footnote>
  <w:footnote w:type="continuationSeparator" w:id="0">
    <w:p w14:paraId="1881B9F1" w14:textId="77777777" w:rsidR="007633E1" w:rsidRDefault="007633E1" w:rsidP="00782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A0246"/>
    <w:multiLevelType w:val="hybridMultilevel"/>
    <w:tmpl w:val="9AE0FF4C"/>
    <w:lvl w:ilvl="0" w:tplc="8D3A65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B42DD"/>
    <w:multiLevelType w:val="hybridMultilevel"/>
    <w:tmpl w:val="AE429D34"/>
    <w:lvl w:ilvl="0" w:tplc="71763E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c0NbUwM7U0NrEwNbBU0lEKTi0uzszPAykwrAUAuYGhXSwAAAA="/>
  </w:docVars>
  <w:rsids>
    <w:rsidRoot w:val="00782C8B"/>
    <w:rsid w:val="000300AA"/>
    <w:rsid w:val="000322E6"/>
    <w:rsid w:val="00035B07"/>
    <w:rsid w:val="0004125A"/>
    <w:rsid w:val="00057B77"/>
    <w:rsid w:val="000734C3"/>
    <w:rsid w:val="00081103"/>
    <w:rsid w:val="00081B92"/>
    <w:rsid w:val="00092A2B"/>
    <w:rsid w:val="000A1877"/>
    <w:rsid w:val="000A2206"/>
    <w:rsid w:val="000A3006"/>
    <w:rsid w:val="000A581E"/>
    <w:rsid w:val="000C4728"/>
    <w:rsid w:val="000D622A"/>
    <w:rsid w:val="000D6420"/>
    <w:rsid w:val="000D7193"/>
    <w:rsid w:val="000F01F9"/>
    <w:rsid w:val="000F068E"/>
    <w:rsid w:val="000F64DA"/>
    <w:rsid w:val="00101571"/>
    <w:rsid w:val="00105E11"/>
    <w:rsid w:val="0010641D"/>
    <w:rsid w:val="00112AD2"/>
    <w:rsid w:val="001160D9"/>
    <w:rsid w:val="00120705"/>
    <w:rsid w:val="001366E7"/>
    <w:rsid w:val="001447B9"/>
    <w:rsid w:val="00145450"/>
    <w:rsid w:val="001643B8"/>
    <w:rsid w:val="0016550F"/>
    <w:rsid w:val="001661F8"/>
    <w:rsid w:val="00166C2C"/>
    <w:rsid w:val="001724A6"/>
    <w:rsid w:val="001727C6"/>
    <w:rsid w:val="001A3691"/>
    <w:rsid w:val="001C50D9"/>
    <w:rsid w:val="001C67EA"/>
    <w:rsid w:val="001D6E61"/>
    <w:rsid w:val="001E7EE6"/>
    <w:rsid w:val="001F2008"/>
    <w:rsid w:val="00205C15"/>
    <w:rsid w:val="00211F59"/>
    <w:rsid w:val="00224CA5"/>
    <w:rsid w:val="00242E8C"/>
    <w:rsid w:val="002530D7"/>
    <w:rsid w:val="00266398"/>
    <w:rsid w:val="00267934"/>
    <w:rsid w:val="00270B80"/>
    <w:rsid w:val="0028548C"/>
    <w:rsid w:val="00294C0E"/>
    <w:rsid w:val="00294FB2"/>
    <w:rsid w:val="00297A3B"/>
    <w:rsid w:val="002A0411"/>
    <w:rsid w:val="002A3D01"/>
    <w:rsid w:val="002B385B"/>
    <w:rsid w:val="002C1FBA"/>
    <w:rsid w:val="002D0AA8"/>
    <w:rsid w:val="002D16DE"/>
    <w:rsid w:val="002D5AAA"/>
    <w:rsid w:val="002D5BD8"/>
    <w:rsid w:val="002D6B68"/>
    <w:rsid w:val="003000D2"/>
    <w:rsid w:val="003004C7"/>
    <w:rsid w:val="003065F5"/>
    <w:rsid w:val="00311EEB"/>
    <w:rsid w:val="003157F0"/>
    <w:rsid w:val="00317E9C"/>
    <w:rsid w:val="00321B8A"/>
    <w:rsid w:val="003220A7"/>
    <w:rsid w:val="0035510E"/>
    <w:rsid w:val="00371730"/>
    <w:rsid w:val="00374F35"/>
    <w:rsid w:val="003802C6"/>
    <w:rsid w:val="003964AA"/>
    <w:rsid w:val="003A0114"/>
    <w:rsid w:val="003A42C5"/>
    <w:rsid w:val="003B6C94"/>
    <w:rsid w:val="003B7E68"/>
    <w:rsid w:val="003C5F7E"/>
    <w:rsid w:val="003E5D2B"/>
    <w:rsid w:val="003F7593"/>
    <w:rsid w:val="004009E8"/>
    <w:rsid w:val="004031D4"/>
    <w:rsid w:val="004138A5"/>
    <w:rsid w:val="0042258A"/>
    <w:rsid w:val="004264EF"/>
    <w:rsid w:val="0043341B"/>
    <w:rsid w:val="00437F7C"/>
    <w:rsid w:val="004410DA"/>
    <w:rsid w:val="00455645"/>
    <w:rsid w:val="00456B37"/>
    <w:rsid w:val="00460DFA"/>
    <w:rsid w:val="0046112D"/>
    <w:rsid w:val="00465FE0"/>
    <w:rsid w:val="004854FE"/>
    <w:rsid w:val="004963E7"/>
    <w:rsid w:val="004A164D"/>
    <w:rsid w:val="004C26D6"/>
    <w:rsid w:val="004C4B07"/>
    <w:rsid w:val="004C58F3"/>
    <w:rsid w:val="004D38F2"/>
    <w:rsid w:val="004D3F72"/>
    <w:rsid w:val="004F3B12"/>
    <w:rsid w:val="004F44F8"/>
    <w:rsid w:val="00500E7B"/>
    <w:rsid w:val="00500FCC"/>
    <w:rsid w:val="00506A1E"/>
    <w:rsid w:val="005074E4"/>
    <w:rsid w:val="00517670"/>
    <w:rsid w:val="005401DC"/>
    <w:rsid w:val="005409D7"/>
    <w:rsid w:val="00542E2C"/>
    <w:rsid w:val="00543464"/>
    <w:rsid w:val="00564CBD"/>
    <w:rsid w:val="00566821"/>
    <w:rsid w:val="0057146D"/>
    <w:rsid w:val="00586908"/>
    <w:rsid w:val="005912A1"/>
    <w:rsid w:val="00597D5C"/>
    <w:rsid w:val="005A2B65"/>
    <w:rsid w:val="005A37F7"/>
    <w:rsid w:val="005A6E4A"/>
    <w:rsid w:val="005A7B2E"/>
    <w:rsid w:val="005C2D22"/>
    <w:rsid w:val="005C6537"/>
    <w:rsid w:val="005C7BA4"/>
    <w:rsid w:val="005D2ECC"/>
    <w:rsid w:val="005D6C7D"/>
    <w:rsid w:val="005E71FD"/>
    <w:rsid w:val="00612691"/>
    <w:rsid w:val="00636A94"/>
    <w:rsid w:val="0066289E"/>
    <w:rsid w:val="00663D79"/>
    <w:rsid w:val="006649B0"/>
    <w:rsid w:val="0066716E"/>
    <w:rsid w:val="006679F4"/>
    <w:rsid w:val="00667C6B"/>
    <w:rsid w:val="006711A5"/>
    <w:rsid w:val="0067636B"/>
    <w:rsid w:val="00680CA6"/>
    <w:rsid w:val="006869ED"/>
    <w:rsid w:val="00697E34"/>
    <w:rsid w:val="006A6E04"/>
    <w:rsid w:val="006A7CCE"/>
    <w:rsid w:val="006C0340"/>
    <w:rsid w:val="006D314A"/>
    <w:rsid w:val="006E1A36"/>
    <w:rsid w:val="006E4304"/>
    <w:rsid w:val="006E5827"/>
    <w:rsid w:val="006F5B92"/>
    <w:rsid w:val="006F6214"/>
    <w:rsid w:val="00701C17"/>
    <w:rsid w:val="007047CD"/>
    <w:rsid w:val="00706CEA"/>
    <w:rsid w:val="00715F70"/>
    <w:rsid w:val="007462BB"/>
    <w:rsid w:val="007463E9"/>
    <w:rsid w:val="007633E1"/>
    <w:rsid w:val="00766922"/>
    <w:rsid w:val="007776B6"/>
    <w:rsid w:val="00782C8B"/>
    <w:rsid w:val="007935BB"/>
    <w:rsid w:val="007A5596"/>
    <w:rsid w:val="007B45B8"/>
    <w:rsid w:val="007C281B"/>
    <w:rsid w:val="007C324B"/>
    <w:rsid w:val="007D1DA2"/>
    <w:rsid w:val="007E1F93"/>
    <w:rsid w:val="007E5685"/>
    <w:rsid w:val="007F2CAF"/>
    <w:rsid w:val="007F3DEF"/>
    <w:rsid w:val="007F513D"/>
    <w:rsid w:val="00801B51"/>
    <w:rsid w:val="00803E86"/>
    <w:rsid w:val="008150BB"/>
    <w:rsid w:val="008226FE"/>
    <w:rsid w:val="00823E7D"/>
    <w:rsid w:val="00823FE3"/>
    <w:rsid w:val="00825262"/>
    <w:rsid w:val="008258E2"/>
    <w:rsid w:val="008344F1"/>
    <w:rsid w:val="008358B5"/>
    <w:rsid w:val="0084019D"/>
    <w:rsid w:val="0084409D"/>
    <w:rsid w:val="00844BC0"/>
    <w:rsid w:val="008560F1"/>
    <w:rsid w:val="008609B2"/>
    <w:rsid w:val="00874661"/>
    <w:rsid w:val="00882921"/>
    <w:rsid w:val="0088540F"/>
    <w:rsid w:val="00885B09"/>
    <w:rsid w:val="0089221C"/>
    <w:rsid w:val="00893C1F"/>
    <w:rsid w:val="008A40C2"/>
    <w:rsid w:val="008A5824"/>
    <w:rsid w:val="008B34E5"/>
    <w:rsid w:val="008B579E"/>
    <w:rsid w:val="008B7823"/>
    <w:rsid w:val="008B7C57"/>
    <w:rsid w:val="008C73F2"/>
    <w:rsid w:val="008D1B7C"/>
    <w:rsid w:val="008E20A8"/>
    <w:rsid w:val="008E7F6E"/>
    <w:rsid w:val="008F576C"/>
    <w:rsid w:val="00901CD1"/>
    <w:rsid w:val="009071B8"/>
    <w:rsid w:val="00912B85"/>
    <w:rsid w:val="00920CA8"/>
    <w:rsid w:val="009219EB"/>
    <w:rsid w:val="009275CB"/>
    <w:rsid w:val="00931B84"/>
    <w:rsid w:val="009537A5"/>
    <w:rsid w:val="009609BB"/>
    <w:rsid w:val="00960C10"/>
    <w:rsid w:val="00961965"/>
    <w:rsid w:val="009711BF"/>
    <w:rsid w:val="00977E9B"/>
    <w:rsid w:val="009918C8"/>
    <w:rsid w:val="00992F5C"/>
    <w:rsid w:val="00996AB5"/>
    <w:rsid w:val="009A2380"/>
    <w:rsid w:val="009B2953"/>
    <w:rsid w:val="009B2CC9"/>
    <w:rsid w:val="009B3E85"/>
    <w:rsid w:val="009B4812"/>
    <w:rsid w:val="009D2022"/>
    <w:rsid w:val="009D20AF"/>
    <w:rsid w:val="009E7BDA"/>
    <w:rsid w:val="009F3395"/>
    <w:rsid w:val="009F7A03"/>
    <w:rsid w:val="00A016BA"/>
    <w:rsid w:val="00A02295"/>
    <w:rsid w:val="00A111A8"/>
    <w:rsid w:val="00A371EA"/>
    <w:rsid w:val="00A47CDE"/>
    <w:rsid w:val="00A52464"/>
    <w:rsid w:val="00A524E6"/>
    <w:rsid w:val="00A5318F"/>
    <w:rsid w:val="00A54D74"/>
    <w:rsid w:val="00A55D73"/>
    <w:rsid w:val="00A606C1"/>
    <w:rsid w:val="00A6580F"/>
    <w:rsid w:val="00A7114A"/>
    <w:rsid w:val="00A72CBF"/>
    <w:rsid w:val="00A7468B"/>
    <w:rsid w:val="00A902B1"/>
    <w:rsid w:val="00A94920"/>
    <w:rsid w:val="00AA7FBC"/>
    <w:rsid w:val="00AB728B"/>
    <w:rsid w:val="00AD4B1E"/>
    <w:rsid w:val="00AD7D86"/>
    <w:rsid w:val="00AE0B00"/>
    <w:rsid w:val="00AE6B8E"/>
    <w:rsid w:val="00AF2CC7"/>
    <w:rsid w:val="00AF5E33"/>
    <w:rsid w:val="00B06183"/>
    <w:rsid w:val="00B27430"/>
    <w:rsid w:val="00B37AEB"/>
    <w:rsid w:val="00B434E3"/>
    <w:rsid w:val="00B441E0"/>
    <w:rsid w:val="00B50819"/>
    <w:rsid w:val="00B64066"/>
    <w:rsid w:val="00B64E00"/>
    <w:rsid w:val="00B66DED"/>
    <w:rsid w:val="00B720F6"/>
    <w:rsid w:val="00B74C9E"/>
    <w:rsid w:val="00B90652"/>
    <w:rsid w:val="00B94FF2"/>
    <w:rsid w:val="00BB0685"/>
    <w:rsid w:val="00BB2E63"/>
    <w:rsid w:val="00BB3F53"/>
    <w:rsid w:val="00BC103A"/>
    <w:rsid w:val="00BD6DAE"/>
    <w:rsid w:val="00BE1E64"/>
    <w:rsid w:val="00BF73B5"/>
    <w:rsid w:val="00C07F06"/>
    <w:rsid w:val="00C31CBC"/>
    <w:rsid w:val="00C428E3"/>
    <w:rsid w:val="00C6381C"/>
    <w:rsid w:val="00C6497A"/>
    <w:rsid w:val="00C87EEC"/>
    <w:rsid w:val="00C9047C"/>
    <w:rsid w:val="00C936BD"/>
    <w:rsid w:val="00CA1575"/>
    <w:rsid w:val="00CB42C2"/>
    <w:rsid w:val="00CC11FC"/>
    <w:rsid w:val="00CD1912"/>
    <w:rsid w:val="00CD2E78"/>
    <w:rsid w:val="00CE2D9B"/>
    <w:rsid w:val="00CE7585"/>
    <w:rsid w:val="00CE75DB"/>
    <w:rsid w:val="00CF17D4"/>
    <w:rsid w:val="00CF51AD"/>
    <w:rsid w:val="00CF5A82"/>
    <w:rsid w:val="00CF6622"/>
    <w:rsid w:val="00CF6CB2"/>
    <w:rsid w:val="00D11131"/>
    <w:rsid w:val="00D23EEE"/>
    <w:rsid w:val="00D31E03"/>
    <w:rsid w:val="00D32046"/>
    <w:rsid w:val="00D364B3"/>
    <w:rsid w:val="00D50C5F"/>
    <w:rsid w:val="00D53CBA"/>
    <w:rsid w:val="00D76A2B"/>
    <w:rsid w:val="00D81775"/>
    <w:rsid w:val="00D92318"/>
    <w:rsid w:val="00D929BF"/>
    <w:rsid w:val="00DA33B2"/>
    <w:rsid w:val="00DA4CC5"/>
    <w:rsid w:val="00DB1335"/>
    <w:rsid w:val="00DC572B"/>
    <w:rsid w:val="00DC73AB"/>
    <w:rsid w:val="00DD02F0"/>
    <w:rsid w:val="00DD4A9C"/>
    <w:rsid w:val="00DD7FA0"/>
    <w:rsid w:val="00DF1DCA"/>
    <w:rsid w:val="00DF57CF"/>
    <w:rsid w:val="00DF5D96"/>
    <w:rsid w:val="00E02415"/>
    <w:rsid w:val="00E07D6B"/>
    <w:rsid w:val="00E11715"/>
    <w:rsid w:val="00E25972"/>
    <w:rsid w:val="00E468DD"/>
    <w:rsid w:val="00E53F57"/>
    <w:rsid w:val="00E54A71"/>
    <w:rsid w:val="00E65409"/>
    <w:rsid w:val="00E71D62"/>
    <w:rsid w:val="00E74AB8"/>
    <w:rsid w:val="00E8510E"/>
    <w:rsid w:val="00E95E62"/>
    <w:rsid w:val="00EA6E92"/>
    <w:rsid w:val="00EB0576"/>
    <w:rsid w:val="00ED34CA"/>
    <w:rsid w:val="00ED50E2"/>
    <w:rsid w:val="00EE47B4"/>
    <w:rsid w:val="00EE4A9E"/>
    <w:rsid w:val="00EF277D"/>
    <w:rsid w:val="00EF4E44"/>
    <w:rsid w:val="00F01FE0"/>
    <w:rsid w:val="00F369B6"/>
    <w:rsid w:val="00F55191"/>
    <w:rsid w:val="00F625D2"/>
    <w:rsid w:val="00F66017"/>
    <w:rsid w:val="00F830D8"/>
    <w:rsid w:val="00F84084"/>
    <w:rsid w:val="00F90FE0"/>
    <w:rsid w:val="00F9106E"/>
    <w:rsid w:val="00F955A1"/>
    <w:rsid w:val="00FA6B11"/>
    <w:rsid w:val="00FB3330"/>
    <w:rsid w:val="00FC11C8"/>
    <w:rsid w:val="00FC30C5"/>
    <w:rsid w:val="00FC4A3F"/>
    <w:rsid w:val="00FC6DA0"/>
    <w:rsid w:val="00FD759D"/>
    <w:rsid w:val="00FE1DDD"/>
    <w:rsid w:val="00FE305A"/>
    <w:rsid w:val="00FE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2876E"/>
  <w15:chartTrackingRefBased/>
  <w15:docId w15:val="{891172FD-56D6-46A8-9CB4-37FABEE79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82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C8B"/>
  </w:style>
  <w:style w:type="paragraph" w:styleId="Zpat">
    <w:name w:val="footer"/>
    <w:basedOn w:val="Normln"/>
    <w:link w:val="ZpatChar"/>
    <w:uiPriority w:val="99"/>
    <w:unhideWhenUsed/>
    <w:rsid w:val="00782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C8B"/>
  </w:style>
  <w:style w:type="paragraph" w:styleId="Odstavecseseznamem">
    <w:name w:val="List Paragraph"/>
    <w:basedOn w:val="Normln"/>
    <w:uiPriority w:val="34"/>
    <w:qFormat/>
    <w:rsid w:val="00DD7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6FD80-32BD-4394-B03E-114E6E4D6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1077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Svobodová</dc:creator>
  <cp:keywords/>
  <dc:description/>
  <cp:lastModifiedBy>brolikov</cp:lastModifiedBy>
  <cp:revision>3</cp:revision>
  <cp:lastPrinted>2023-04-28T11:14:00Z</cp:lastPrinted>
  <dcterms:created xsi:type="dcterms:W3CDTF">2023-04-28T11:14:00Z</dcterms:created>
  <dcterms:modified xsi:type="dcterms:W3CDTF">2023-04-28T11:44:00Z</dcterms:modified>
</cp:coreProperties>
</file>