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4E" w:rsidRDefault="0077714E" w:rsidP="0077714E">
      <w:pPr>
        <w:shd w:val="clear" w:color="auto" w:fill="FAFAFA"/>
        <w:spacing w:after="15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Zdroj: </w:t>
      </w:r>
      <w:hyperlink r:id="rId4" w:history="1">
        <w:r>
          <w:rPr>
            <w:rStyle w:val="Hypertextovodkaz"/>
          </w:rPr>
          <w:t>https://www.muni.cz/pro-media/tiskove-zpravy/akademicky-senat-fakulty-informatiky-mu-kandidata-na-dekana-nezvolil</w:t>
        </w:r>
      </w:hyperlink>
      <w:bookmarkStart w:id="0" w:name="_GoBack"/>
      <w:bookmarkEnd w:id="0"/>
    </w:p>
    <w:p w:rsidR="0077714E" w:rsidRDefault="0077714E" w:rsidP="0077714E">
      <w:pPr>
        <w:shd w:val="clear" w:color="auto" w:fill="FAFAFA"/>
        <w:spacing w:after="150" w:line="240" w:lineRule="auto"/>
        <w:rPr>
          <w:rFonts w:ascii="Arial" w:eastAsia="Times New Roman" w:hAnsi="Arial" w:cs="Arial"/>
          <w:color w:val="000000"/>
          <w:sz w:val="21"/>
          <w:szCs w:val="21"/>
          <w:lang w:eastAsia="cs-CZ"/>
        </w:rPr>
      </w:pPr>
    </w:p>
    <w:p w:rsidR="0077714E" w:rsidRPr="0077714E" w:rsidRDefault="0077714E" w:rsidP="0077714E">
      <w:pPr>
        <w:shd w:val="clear" w:color="auto" w:fill="FAFAFA"/>
        <w:spacing w:after="150" w:line="240" w:lineRule="auto"/>
        <w:rPr>
          <w:rFonts w:ascii="Arial" w:eastAsia="Times New Roman" w:hAnsi="Arial" w:cs="Arial"/>
          <w:color w:val="000000"/>
          <w:sz w:val="2"/>
          <w:szCs w:val="2"/>
          <w:lang w:eastAsia="cs-CZ"/>
        </w:rPr>
      </w:pPr>
      <w:r w:rsidRPr="0077714E">
        <w:rPr>
          <w:rFonts w:ascii="Arial" w:eastAsia="Times New Roman" w:hAnsi="Arial" w:cs="Arial"/>
          <w:color w:val="000000"/>
          <w:sz w:val="21"/>
          <w:szCs w:val="21"/>
          <w:lang w:eastAsia="cs-CZ"/>
        </w:rPr>
        <w:t>12.</w:t>
      </w:r>
      <w:r w:rsidRPr="0077714E">
        <w:rPr>
          <w:rFonts w:ascii="Arial" w:eastAsia="Times New Roman" w:hAnsi="Arial" w:cs="Arial"/>
          <w:color w:val="000000"/>
          <w:sz w:val="2"/>
          <w:szCs w:val="2"/>
          <w:lang w:eastAsia="cs-CZ"/>
        </w:rPr>
        <w:t> </w:t>
      </w:r>
      <w:r w:rsidRPr="0077714E">
        <w:rPr>
          <w:rFonts w:ascii="Arial" w:eastAsia="Times New Roman" w:hAnsi="Arial" w:cs="Arial"/>
          <w:color w:val="000000"/>
          <w:sz w:val="21"/>
          <w:szCs w:val="21"/>
          <w:lang w:eastAsia="cs-CZ"/>
        </w:rPr>
        <w:t>4.</w:t>
      </w:r>
      <w:r w:rsidRPr="0077714E">
        <w:rPr>
          <w:rFonts w:ascii="Arial" w:eastAsia="Times New Roman" w:hAnsi="Arial" w:cs="Arial"/>
          <w:color w:val="000000"/>
          <w:sz w:val="2"/>
          <w:szCs w:val="2"/>
          <w:lang w:eastAsia="cs-CZ"/>
        </w:rPr>
        <w:t> </w:t>
      </w:r>
      <w:r w:rsidRPr="0077714E">
        <w:rPr>
          <w:rFonts w:ascii="Arial" w:eastAsia="Times New Roman" w:hAnsi="Arial" w:cs="Arial"/>
          <w:color w:val="000000"/>
          <w:sz w:val="21"/>
          <w:szCs w:val="21"/>
          <w:lang w:eastAsia="cs-CZ"/>
        </w:rPr>
        <w:t>2019</w:t>
      </w:r>
    </w:p>
    <w:p w:rsidR="0077714E" w:rsidRPr="0077714E" w:rsidRDefault="0077714E" w:rsidP="0077714E">
      <w:pPr>
        <w:shd w:val="clear" w:color="auto" w:fill="FAFAFA"/>
        <w:spacing w:line="266" w:lineRule="atLeast"/>
        <w:outlineLvl w:val="0"/>
        <w:rPr>
          <w:rFonts w:ascii="Arial" w:eastAsia="Times New Roman" w:hAnsi="Arial" w:cs="Arial"/>
          <w:b/>
          <w:bCs/>
          <w:color w:val="000000"/>
          <w:kern w:val="36"/>
          <w:sz w:val="60"/>
          <w:szCs w:val="60"/>
          <w:lang w:eastAsia="cs-CZ"/>
        </w:rPr>
      </w:pPr>
      <w:r w:rsidRPr="0077714E">
        <w:rPr>
          <w:rFonts w:ascii="Arial" w:eastAsia="Times New Roman" w:hAnsi="Arial" w:cs="Arial"/>
          <w:b/>
          <w:bCs/>
          <w:color w:val="000000"/>
          <w:kern w:val="36"/>
          <w:sz w:val="60"/>
          <w:szCs w:val="60"/>
          <w:lang w:eastAsia="cs-CZ"/>
        </w:rPr>
        <w:t>Akademický senát Fakulty informatiky MU kandidáta na děkana nezvolil</w:t>
      </w:r>
    </w:p>
    <w:p w:rsidR="0077714E" w:rsidRPr="0077714E" w:rsidRDefault="0077714E" w:rsidP="0077714E">
      <w:pPr>
        <w:shd w:val="clear" w:color="auto" w:fill="FAFAFA"/>
        <w:spacing w:after="504" w:line="240" w:lineRule="auto"/>
        <w:textAlignment w:val="top"/>
        <w:rPr>
          <w:rFonts w:ascii="Arial" w:eastAsia="Times New Roman" w:hAnsi="Arial" w:cs="Arial"/>
          <w:b/>
          <w:bCs/>
          <w:color w:val="000000"/>
          <w:sz w:val="27"/>
          <w:szCs w:val="27"/>
          <w:lang w:eastAsia="cs-CZ"/>
        </w:rPr>
      </w:pPr>
      <w:r w:rsidRPr="0077714E">
        <w:rPr>
          <w:rFonts w:ascii="Arial" w:eastAsia="Times New Roman" w:hAnsi="Arial" w:cs="Arial"/>
          <w:b/>
          <w:bCs/>
          <w:color w:val="000000"/>
          <w:sz w:val="27"/>
          <w:szCs w:val="27"/>
          <w:lang w:eastAsia="cs-CZ"/>
        </w:rPr>
        <w:t>Kdo povede Fakultu informatiky Masarykovy univerzity (MU) zatím není jasné. Akademický senát fakulty dnes ve druhém kole kandidáta na děkana nezvolil, třetí kolo volby se nekonalo, protože jediný kandidát Jiří Zlatuška z něj odstoupil. Nové volby vyhlásí akademický senát začátkem příštího týdne.</w:t>
      </w:r>
    </w:p>
    <w:p w:rsidR="0077714E" w:rsidRPr="0077714E" w:rsidRDefault="0077714E" w:rsidP="0077714E">
      <w:pPr>
        <w:shd w:val="clear" w:color="auto" w:fill="FAFAFA"/>
        <w:spacing w:line="240" w:lineRule="auto"/>
        <w:textAlignment w:val="top"/>
        <w:rPr>
          <w:rFonts w:ascii="Arial" w:eastAsia="Times New Roman" w:hAnsi="Arial" w:cs="Arial"/>
          <w:color w:val="000000"/>
          <w:sz w:val="27"/>
          <w:szCs w:val="27"/>
          <w:lang w:eastAsia="cs-CZ"/>
        </w:rPr>
      </w:pPr>
      <w:r w:rsidRPr="0077714E">
        <w:rPr>
          <w:rFonts w:ascii="Arial" w:eastAsia="Times New Roman" w:hAnsi="Arial" w:cs="Arial"/>
          <w:color w:val="000000"/>
          <w:sz w:val="27"/>
          <w:szCs w:val="27"/>
          <w:lang w:eastAsia="cs-CZ"/>
        </w:rPr>
        <w:t>Jiří Zlatuška získal ve druhém kole volby čtyři hlasy, šest členů akademického senátu bylo proti jeho zvolení a dva se zdrželi. Akademický senát fakulty teď musí vyhlásit nové volby.</w:t>
      </w:r>
      <w:r w:rsidRPr="0077714E">
        <w:rPr>
          <w:rFonts w:ascii="Arial" w:eastAsia="Times New Roman" w:hAnsi="Arial" w:cs="Arial"/>
          <w:color w:val="000000"/>
          <w:sz w:val="27"/>
          <w:szCs w:val="27"/>
          <w:lang w:eastAsia="cs-CZ"/>
        </w:rPr>
        <w:br/>
      </w:r>
      <w:r w:rsidRPr="0077714E">
        <w:rPr>
          <w:rFonts w:ascii="Arial" w:eastAsia="Times New Roman" w:hAnsi="Arial" w:cs="Arial"/>
          <w:color w:val="000000"/>
          <w:sz w:val="27"/>
          <w:szCs w:val="27"/>
          <w:lang w:eastAsia="cs-CZ"/>
        </w:rPr>
        <w:br/>
        <w:t xml:space="preserve">„Přepokládám, že nyní dáme akademikům několik týdnů možnost, aby se přihlásili do nové volby. Samotná volba se pak může konat měsíc po zveřejnění kandidátů. Znovu volit děkana tak budeme v červnu,“ </w:t>
      </w:r>
      <w:proofErr w:type="gramStart"/>
      <w:r w:rsidRPr="0077714E">
        <w:rPr>
          <w:rFonts w:ascii="Arial" w:eastAsia="Times New Roman" w:hAnsi="Arial" w:cs="Arial"/>
          <w:color w:val="000000"/>
          <w:sz w:val="27"/>
          <w:szCs w:val="27"/>
          <w:lang w:eastAsia="cs-CZ"/>
        </w:rPr>
        <w:t>uvedl</w:t>
      </w:r>
      <w:proofErr w:type="gramEnd"/>
      <w:r w:rsidRPr="0077714E">
        <w:rPr>
          <w:rFonts w:ascii="Arial" w:eastAsia="Times New Roman" w:hAnsi="Arial" w:cs="Arial"/>
          <w:color w:val="000000"/>
          <w:sz w:val="27"/>
          <w:szCs w:val="27"/>
          <w:lang w:eastAsia="cs-CZ"/>
        </w:rPr>
        <w:t xml:space="preserve"> předseda Akademického senátu Fakulty informatiky MU Michal </w:t>
      </w:r>
      <w:proofErr w:type="spellStart"/>
      <w:r w:rsidRPr="0077714E">
        <w:rPr>
          <w:rFonts w:ascii="Arial" w:eastAsia="Times New Roman" w:hAnsi="Arial" w:cs="Arial"/>
          <w:color w:val="000000"/>
          <w:sz w:val="27"/>
          <w:szCs w:val="27"/>
          <w:lang w:eastAsia="cs-CZ"/>
        </w:rPr>
        <w:t>Kozubek</w:t>
      </w:r>
      <w:proofErr w:type="spellEnd"/>
      <w:r w:rsidRPr="0077714E">
        <w:rPr>
          <w:rFonts w:ascii="Arial" w:eastAsia="Times New Roman" w:hAnsi="Arial" w:cs="Arial"/>
          <w:color w:val="000000"/>
          <w:sz w:val="27"/>
          <w:szCs w:val="27"/>
          <w:lang w:eastAsia="cs-CZ"/>
        </w:rPr>
        <w:t>.</w:t>
      </w:r>
      <w:r w:rsidRPr="0077714E">
        <w:rPr>
          <w:rFonts w:ascii="Arial" w:eastAsia="Times New Roman" w:hAnsi="Arial" w:cs="Arial"/>
          <w:color w:val="000000"/>
          <w:sz w:val="27"/>
          <w:szCs w:val="27"/>
          <w:lang w:eastAsia="cs-CZ"/>
        </w:rPr>
        <w:br/>
      </w:r>
      <w:r w:rsidRPr="0077714E">
        <w:rPr>
          <w:rFonts w:ascii="Arial" w:eastAsia="Times New Roman" w:hAnsi="Arial" w:cs="Arial"/>
          <w:color w:val="000000"/>
          <w:sz w:val="27"/>
          <w:szCs w:val="27"/>
          <w:lang w:eastAsia="cs-CZ"/>
        </w:rPr>
        <w:br/>
        <w:t xml:space="preserve">Jiří Zlatuška </w:t>
      </w:r>
      <w:proofErr w:type="gramStart"/>
      <w:r w:rsidRPr="0077714E">
        <w:rPr>
          <w:rFonts w:ascii="Arial" w:eastAsia="Times New Roman" w:hAnsi="Arial" w:cs="Arial"/>
          <w:color w:val="000000"/>
          <w:sz w:val="27"/>
          <w:szCs w:val="27"/>
          <w:lang w:eastAsia="cs-CZ"/>
        </w:rPr>
        <w:t>byl</w:t>
      </w:r>
      <w:proofErr w:type="gramEnd"/>
      <w:r w:rsidRPr="0077714E">
        <w:rPr>
          <w:rFonts w:ascii="Arial" w:eastAsia="Times New Roman" w:hAnsi="Arial" w:cs="Arial"/>
          <w:color w:val="000000"/>
          <w:sz w:val="27"/>
          <w:szCs w:val="27"/>
          <w:lang w:eastAsia="cs-CZ"/>
        </w:rPr>
        <w:t xml:space="preserve"> děkanem fakulty do pondělí 8. dubna, kdy podal rezignaci. Důvodem bylo to, že už v prvním kole volby, které se konalo před týdnem, neuspěl. Tehdy pro něj hlasovali tři senátoři a sedm se volby zdrželo. Do doby zvolení a následného jmenování budoucího děkana pro příští období převzal pravomoci spojené s řízením fakulty stávající statutární zástupce a proděkan pro studijní programy fakulty informatiky Jiří </w:t>
      </w:r>
      <w:proofErr w:type="spellStart"/>
      <w:r w:rsidRPr="0077714E">
        <w:rPr>
          <w:rFonts w:ascii="Arial" w:eastAsia="Times New Roman" w:hAnsi="Arial" w:cs="Arial"/>
          <w:color w:val="000000"/>
          <w:sz w:val="27"/>
          <w:szCs w:val="27"/>
          <w:lang w:eastAsia="cs-CZ"/>
        </w:rPr>
        <w:t>Barnat</w:t>
      </w:r>
      <w:proofErr w:type="spellEnd"/>
      <w:r w:rsidRPr="0077714E">
        <w:rPr>
          <w:rFonts w:ascii="Arial" w:eastAsia="Times New Roman" w:hAnsi="Arial" w:cs="Arial"/>
          <w:color w:val="000000"/>
          <w:sz w:val="27"/>
          <w:szCs w:val="27"/>
          <w:lang w:eastAsia="cs-CZ"/>
        </w:rPr>
        <w:t>.</w:t>
      </w:r>
    </w:p>
    <w:p w:rsidR="005B0191" w:rsidRDefault="005B0191"/>
    <w:sectPr w:rsidR="005B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4E"/>
    <w:rsid w:val="005B0191"/>
    <w:rsid w:val="00777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595"/>
  <w15:chartTrackingRefBased/>
  <w15:docId w15:val="{84179041-8E77-484D-8A27-83A2E148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77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714E"/>
    <w:rPr>
      <w:rFonts w:ascii="Times New Roman" w:eastAsia="Times New Roman" w:hAnsi="Times New Roman" w:cs="Times New Roman"/>
      <w:b/>
      <w:bCs/>
      <w:kern w:val="36"/>
      <w:sz w:val="48"/>
      <w:szCs w:val="48"/>
      <w:lang w:eastAsia="cs-CZ"/>
    </w:rPr>
  </w:style>
  <w:style w:type="paragraph" w:customStyle="1" w:styleId="meta">
    <w:name w:val="meta"/>
    <w:basedOn w:val="Normln"/>
    <w:rsid w:val="007771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nt-muni">
    <w:name w:val="font-muni"/>
    <w:basedOn w:val="Standardnpsmoodstavce"/>
    <w:rsid w:val="0077714E"/>
  </w:style>
  <w:style w:type="paragraph" w:styleId="Normlnweb">
    <w:name w:val="Normal (Web)"/>
    <w:basedOn w:val="Normln"/>
    <w:uiPriority w:val="99"/>
    <w:semiHidden/>
    <w:unhideWhenUsed/>
    <w:rsid w:val="007771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77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87504">
      <w:bodyDiv w:val="1"/>
      <w:marLeft w:val="0"/>
      <w:marRight w:val="0"/>
      <w:marTop w:val="0"/>
      <w:marBottom w:val="0"/>
      <w:divBdr>
        <w:top w:val="none" w:sz="0" w:space="0" w:color="auto"/>
        <w:left w:val="none" w:sz="0" w:space="0" w:color="auto"/>
        <w:bottom w:val="none" w:sz="0" w:space="0" w:color="auto"/>
        <w:right w:val="none" w:sz="0" w:space="0" w:color="auto"/>
      </w:divBdr>
      <w:divsChild>
        <w:div w:id="33583098">
          <w:marLeft w:val="0"/>
          <w:marRight w:val="0"/>
          <w:marTop w:val="0"/>
          <w:marBottom w:val="750"/>
          <w:divBdr>
            <w:top w:val="none" w:sz="0" w:space="0" w:color="auto"/>
            <w:left w:val="none" w:sz="0" w:space="0" w:color="auto"/>
            <w:bottom w:val="none" w:sz="0" w:space="0" w:color="auto"/>
            <w:right w:val="none" w:sz="0" w:space="0" w:color="auto"/>
          </w:divBdr>
        </w:div>
        <w:div w:id="1963344982">
          <w:marLeft w:val="-600"/>
          <w:marRight w:val="0"/>
          <w:marTop w:val="0"/>
          <w:marBottom w:val="0"/>
          <w:divBdr>
            <w:top w:val="none" w:sz="0" w:space="0" w:color="auto"/>
            <w:left w:val="none" w:sz="0" w:space="0" w:color="auto"/>
            <w:bottom w:val="none" w:sz="0" w:space="0" w:color="auto"/>
            <w:right w:val="none" w:sz="0" w:space="0" w:color="auto"/>
          </w:divBdr>
          <w:divsChild>
            <w:div w:id="38479260">
              <w:marLeft w:val="0"/>
              <w:marRight w:val="0"/>
              <w:marTop w:val="0"/>
              <w:marBottom w:val="0"/>
              <w:divBdr>
                <w:top w:val="none" w:sz="0" w:space="0" w:color="auto"/>
                <w:left w:val="none" w:sz="0" w:space="0" w:color="auto"/>
                <w:bottom w:val="none" w:sz="0" w:space="0" w:color="auto"/>
                <w:right w:val="none" w:sz="0" w:space="0" w:color="auto"/>
              </w:divBdr>
            </w:div>
            <w:div w:id="1989354898">
              <w:marLeft w:val="0"/>
              <w:marRight w:val="0"/>
              <w:marTop w:val="0"/>
              <w:marBottom w:val="0"/>
              <w:divBdr>
                <w:top w:val="none" w:sz="0" w:space="0" w:color="auto"/>
                <w:left w:val="none" w:sz="0" w:space="0" w:color="auto"/>
                <w:bottom w:val="none" w:sz="0" w:space="0" w:color="auto"/>
                <w:right w:val="none" w:sz="0" w:space="0" w:color="auto"/>
              </w:divBdr>
              <w:divsChild>
                <w:div w:id="167110350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ni.cz/pro-media/tiskove-zpravy/akademicky-senat-fakulty-informatiky-mu-kandidata-na-dekana-nezvoli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1302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2020-01-31T12:01:00Z</dcterms:created>
  <dcterms:modified xsi:type="dcterms:W3CDTF">2020-01-31T12:01:00Z</dcterms:modified>
</cp:coreProperties>
</file>