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877" w:rsidRDefault="009507DF">
      <w:r>
        <w:rPr>
          <w:rStyle w:val="nadpis"/>
          <w:rFonts w:ascii="Trebuchet MS" w:hAnsi="Trebuchet MS"/>
          <w:color w:val="51AD32"/>
          <w:sz w:val="33"/>
          <w:szCs w:val="33"/>
          <w:shd w:val="clear" w:color="auto" w:fill="FFFFFF"/>
        </w:rPr>
        <w:t xml:space="preserve">Internetové zločiny. Pozor na chytré televize, upozorňují </w:t>
      </w:r>
      <w:proofErr w:type="spellStart"/>
      <w:r>
        <w:rPr>
          <w:rStyle w:val="nadpis"/>
          <w:rFonts w:ascii="Trebuchet MS" w:hAnsi="Trebuchet MS"/>
          <w:color w:val="51AD32"/>
          <w:sz w:val="33"/>
          <w:szCs w:val="33"/>
          <w:shd w:val="clear" w:color="auto" w:fill="FFFFFF"/>
        </w:rPr>
        <w:t>odborníci</w:t>
      </w:r>
      <w:hyperlink r:id="rId4" w:history="1">
        <w:r>
          <w:rPr>
            <w:rStyle w:val="Hypertextovodkaz"/>
            <w:rFonts w:ascii="Arial" w:hAnsi="Arial" w:cs="Arial"/>
            <w:b/>
            <w:bCs/>
            <w:color w:val="999999"/>
            <w:sz w:val="17"/>
            <w:szCs w:val="17"/>
            <w:shd w:val="clear" w:color="auto" w:fill="FFFFFF"/>
          </w:rPr>
          <w:t>Naše</w:t>
        </w:r>
        <w:proofErr w:type="spellEnd"/>
        <w:r>
          <w:rPr>
            <w:rStyle w:val="Hypertextovodkaz"/>
            <w:rFonts w:ascii="Arial" w:hAnsi="Arial" w:cs="Arial"/>
            <w:b/>
            <w:bCs/>
            <w:color w:val="999999"/>
            <w:sz w:val="17"/>
            <w:szCs w:val="17"/>
            <w:shd w:val="clear" w:color="auto" w:fill="FFFFFF"/>
          </w:rPr>
          <w:t xml:space="preserve"> Znojemsko</w:t>
        </w:r>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27.1.2020</w:t>
      </w:r>
      <w:proofErr w:type="gramEnd"/>
      <w:r>
        <w:rPr>
          <w:rStyle w:val="zdroj"/>
          <w:rFonts w:ascii="Arial" w:hAnsi="Arial" w:cs="Arial"/>
          <w:b/>
          <w:bCs/>
          <w:color w:val="999999"/>
          <w:sz w:val="17"/>
          <w:szCs w:val="17"/>
          <w:shd w:val="clear" w:color="auto" w:fill="FFFFFF"/>
        </w:rPr>
        <w:t xml:space="preserve"> | Rubrika: Černá kronika | Strana: 5 | Autor: </w:t>
      </w:r>
      <w:hyperlink r:id="rId5" w:history="1">
        <w:r>
          <w:rPr>
            <w:rStyle w:val="Hypertextovodkaz"/>
            <w:rFonts w:ascii="Arial" w:hAnsi="Arial" w:cs="Arial"/>
            <w:b/>
            <w:bCs/>
            <w:color w:val="999999"/>
            <w:sz w:val="17"/>
            <w:szCs w:val="17"/>
            <w:shd w:val="clear" w:color="auto" w:fill="FFFFFF"/>
          </w:rPr>
          <w:t>MICHAL HRABAL</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Zločinci se na Znojemsku v okolí přesouvají do kyberprostoru. Počet takových činů loni stoupl oproti předešlému roku skoro dvojnásobně.</w:t>
      </w:r>
      <w:r>
        <w:rPr>
          <w:rFonts w:ascii="Arial" w:hAnsi="Arial" w:cs="Arial"/>
          <w:color w:val="666666"/>
          <w:sz w:val="20"/>
          <w:szCs w:val="20"/>
        </w:rPr>
        <w:br/>
      </w:r>
      <w:r>
        <w:rPr>
          <w:rFonts w:ascii="Arial" w:hAnsi="Arial" w:cs="Arial"/>
          <w:color w:val="666666"/>
          <w:sz w:val="20"/>
          <w:szCs w:val="20"/>
          <w:shd w:val="clear" w:color="auto" w:fill="FFFFFF"/>
        </w:rPr>
        <w:t>Nejvíc je podvodů.</w:t>
      </w:r>
      <w:r>
        <w:rPr>
          <w:rFonts w:ascii="Arial" w:hAnsi="Arial" w:cs="Arial"/>
          <w:color w:val="666666"/>
          <w:sz w:val="20"/>
          <w:szCs w:val="20"/>
        </w:rPr>
        <w:br/>
      </w:r>
      <w:r>
        <w:rPr>
          <w:rFonts w:ascii="Arial" w:hAnsi="Arial" w:cs="Arial"/>
          <w:color w:val="666666"/>
          <w:sz w:val="20"/>
          <w:szCs w:val="20"/>
          <w:shd w:val="clear" w:color="auto" w:fill="FFFFFF"/>
        </w:rPr>
        <w:t>Znojemsko, jižní Morava – Jako nezletilá Kristýnka nabízel na internetu za peníze sexuální služby, ve skutečnosti to byl osmatřicetiletý muž, který pak zájemce vydíral.</w:t>
      </w:r>
      <w:r>
        <w:rPr>
          <w:rFonts w:ascii="Arial" w:hAnsi="Arial" w:cs="Arial"/>
          <w:color w:val="666666"/>
          <w:sz w:val="20"/>
          <w:szCs w:val="20"/>
        </w:rPr>
        <w:br/>
      </w:r>
      <w:r>
        <w:rPr>
          <w:rFonts w:ascii="Arial" w:hAnsi="Arial" w:cs="Arial"/>
          <w:color w:val="666666"/>
          <w:sz w:val="20"/>
          <w:szCs w:val="20"/>
          <w:shd w:val="clear" w:color="auto" w:fill="FFFFFF"/>
        </w:rPr>
        <w:t>Případ je nyní u soudu. A není jediný. Jihomoravští kriminalisté vyšetřovali loni oproti předchozímu roku takřka o sto procent případů kybernetické kriminality více. Vyplývá to z nových policejních statistik.</w:t>
      </w:r>
      <w:r>
        <w:rPr>
          <w:rFonts w:ascii="Arial" w:hAnsi="Arial" w:cs="Arial"/>
          <w:color w:val="666666"/>
          <w:sz w:val="20"/>
          <w:szCs w:val="20"/>
        </w:rPr>
        <w:br/>
      </w:r>
      <w:r>
        <w:rPr>
          <w:rFonts w:ascii="Arial" w:hAnsi="Arial" w:cs="Arial"/>
          <w:color w:val="666666"/>
          <w:sz w:val="20"/>
          <w:szCs w:val="20"/>
          <w:shd w:val="clear" w:color="auto" w:fill="FFFFFF"/>
        </w:rPr>
        <w:t xml:space="preserve">Počet internetových zločinů postupně stoupá poslední čtyři roky. Loni už </w:t>
      </w:r>
      <w:proofErr w:type="spellStart"/>
      <w:r>
        <w:rPr>
          <w:rFonts w:ascii="Arial" w:hAnsi="Arial" w:cs="Arial"/>
          <w:color w:val="666666"/>
          <w:sz w:val="20"/>
          <w:szCs w:val="20"/>
          <w:shd w:val="clear" w:color="auto" w:fill="FFFFFF"/>
        </w:rPr>
        <w:t>kyberkriminalita</w:t>
      </w:r>
      <w:proofErr w:type="spellEnd"/>
      <w:r>
        <w:rPr>
          <w:rFonts w:ascii="Arial" w:hAnsi="Arial" w:cs="Arial"/>
          <w:color w:val="666666"/>
          <w:sz w:val="20"/>
          <w:szCs w:val="20"/>
          <w:shd w:val="clear" w:color="auto" w:fill="FFFFFF"/>
        </w:rPr>
        <w:t xml:space="preserve"> zaujímala šest procent celkové trestné činnosti. „Nejvíce se zločinci </w:t>
      </w:r>
      <w:proofErr w:type="gramStart"/>
      <w:r>
        <w:rPr>
          <w:rFonts w:ascii="Arial" w:hAnsi="Arial" w:cs="Arial"/>
          <w:color w:val="666666"/>
          <w:sz w:val="20"/>
          <w:szCs w:val="20"/>
          <w:shd w:val="clear" w:color="auto" w:fill="FFFFFF"/>
        </w:rPr>
        <w:t>provinili</w:t>
      </w:r>
      <w:proofErr w:type="gramEnd"/>
      <w:r>
        <w:rPr>
          <w:rFonts w:ascii="Arial" w:hAnsi="Arial" w:cs="Arial"/>
          <w:color w:val="666666"/>
          <w:sz w:val="20"/>
          <w:szCs w:val="20"/>
          <w:shd w:val="clear" w:color="auto" w:fill="FFFFFF"/>
        </w:rPr>
        <w:t xml:space="preserve"> podvody.</w:t>
      </w:r>
      <w:r>
        <w:rPr>
          <w:rFonts w:ascii="Arial" w:hAnsi="Arial" w:cs="Arial"/>
          <w:color w:val="666666"/>
          <w:sz w:val="20"/>
          <w:szCs w:val="20"/>
        </w:rPr>
        <w:br/>
      </w:r>
      <w:r>
        <w:rPr>
          <w:rFonts w:ascii="Arial" w:hAnsi="Arial" w:cs="Arial"/>
          <w:color w:val="666666"/>
          <w:sz w:val="20"/>
          <w:szCs w:val="20"/>
          <w:shd w:val="clear" w:color="auto" w:fill="FFFFFF"/>
        </w:rPr>
        <w:t xml:space="preserve">V řadě případů </w:t>
      </w:r>
      <w:proofErr w:type="gramStart"/>
      <w:r>
        <w:rPr>
          <w:rFonts w:ascii="Arial" w:hAnsi="Arial" w:cs="Arial"/>
          <w:color w:val="666666"/>
          <w:sz w:val="20"/>
          <w:szCs w:val="20"/>
          <w:shd w:val="clear" w:color="auto" w:fill="FFFFFF"/>
        </w:rPr>
        <w:t>jde</w:t>
      </w:r>
      <w:proofErr w:type="gramEnd"/>
      <w:r>
        <w:rPr>
          <w:rFonts w:ascii="Arial" w:hAnsi="Arial" w:cs="Arial"/>
          <w:color w:val="666666"/>
          <w:sz w:val="20"/>
          <w:szCs w:val="20"/>
          <w:shd w:val="clear" w:color="auto" w:fill="FFFFFF"/>
        </w:rPr>
        <w:t xml:space="preserve"> o děti. Bavíme se o případech pornografie nebo zneužívání,“ řekl krajský policejní ředitel Leoš </w:t>
      </w:r>
      <w:proofErr w:type="gramStart"/>
      <w:r>
        <w:rPr>
          <w:rFonts w:ascii="Arial" w:hAnsi="Arial" w:cs="Arial"/>
          <w:color w:val="666666"/>
          <w:sz w:val="20"/>
          <w:szCs w:val="20"/>
          <w:shd w:val="clear" w:color="auto" w:fill="FFFFFF"/>
        </w:rPr>
        <w:t>Tržil</w:t>
      </w:r>
      <w:proofErr w:type="gram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shd w:val="clear" w:color="auto" w:fill="FFFFFF"/>
        </w:rPr>
        <w:t xml:space="preserve">Kriminalisté </w:t>
      </w:r>
      <w:proofErr w:type="gramStart"/>
      <w:r>
        <w:rPr>
          <w:rFonts w:ascii="Arial" w:hAnsi="Arial" w:cs="Arial"/>
          <w:color w:val="666666"/>
          <w:sz w:val="20"/>
          <w:szCs w:val="20"/>
          <w:shd w:val="clear" w:color="auto" w:fill="FFFFFF"/>
        </w:rPr>
        <w:t>nabádají</w:t>
      </w:r>
      <w:proofErr w:type="gramEnd"/>
      <w:r>
        <w:rPr>
          <w:rFonts w:ascii="Arial" w:hAnsi="Arial" w:cs="Arial"/>
          <w:color w:val="666666"/>
          <w:sz w:val="20"/>
          <w:szCs w:val="20"/>
          <w:shd w:val="clear" w:color="auto" w:fill="FFFFFF"/>
        </w:rPr>
        <w:t xml:space="preserve"> Jihomoravany, aby si své telefony či počítače dostatečně zabezpečili. Na ztrátu mobilu a jeho špatné zabezpečení nedávno </w:t>
      </w:r>
      <w:proofErr w:type="gramStart"/>
      <w:r>
        <w:rPr>
          <w:rFonts w:ascii="Arial" w:hAnsi="Arial" w:cs="Arial"/>
          <w:color w:val="666666"/>
          <w:sz w:val="20"/>
          <w:szCs w:val="20"/>
          <w:shd w:val="clear" w:color="auto" w:fill="FFFFFF"/>
        </w:rPr>
        <w:t>doplatila</w:t>
      </w:r>
      <w:proofErr w:type="gramEnd"/>
      <w:r>
        <w:rPr>
          <w:rFonts w:ascii="Arial" w:hAnsi="Arial" w:cs="Arial"/>
          <w:color w:val="666666"/>
          <w:sz w:val="20"/>
          <w:szCs w:val="20"/>
          <w:shd w:val="clear" w:color="auto" w:fill="FFFFFF"/>
        </w:rPr>
        <w:t xml:space="preserve"> žena z Blanenska.</w:t>
      </w:r>
      <w:r>
        <w:rPr>
          <w:rFonts w:ascii="Arial" w:hAnsi="Arial" w:cs="Arial"/>
          <w:color w:val="666666"/>
          <w:sz w:val="20"/>
          <w:szCs w:val="20"/>
        </w:rPr>
        <w:br/>
      </w:r>
      <w:r>
        <w:rPr>
          <w:rFonts w:ascii="Arial" w:hAnsi="Arial" w:cs="Arial"/>
          <w:color w:val="666666"/>
          <w:sz w:val="20"/>
          <w:szCs w:val="20"/>
          <w:shd w:val="clear" w:color="auto" w:fill="FFFFFF"/>
        </w:rPr>
        <w:t xml:space="preserve">Dosud neznámý nálezce přes něj </w:t>
      </w:r>
      <w:proofErr w:type="gramStart"/>
      <w:r>
        <w:rPr>
          <w:rFonts w:ascii="Arial" w:hAnsi="Arial" w:cs="Arial"/>
          <w:color w:val="666666"/>
          <w:sz w:val="20"/>
          <w:szCs w:val="20"/>
          <w:shd w:val="clear" w:color="auto" w:fill="FFFFFF"/>
        </w:rPr>
        <w:t>zaplatil</w:t>
      </w:r>
      <w:proofErr w:type="gramEnd"/>
      <w:r>
        <w:rPr>
          <w:rFonts w:ascii="Arial" w:hAnsi="Arial" w:cs="Arial"/>
          <w:color w:val="666666"/>
          <w:sz w:val="20"/>
          <w:szCs w:val="20"/>
          <w:shd w:val="clear" w:color="auto" w:fill="FFFFFF"/>
        </w:rPr>
        <w:t xml:space="preserve"> občerstvení v jedné z pařížských restaurací a vstup na </w:t>
      </w:r>
      <w:proofErr w:type="spellStart"/>
      <w:r>
        <w:rPr>
          <w:rFonts w:ascii="Arial" w:hAnsi="Arial" w:cs="Arial"/>
          <w:color w:val="666666"/>
          <w:sz w:val="20"/>
          <w:szCs w:val="20"/>
          <w:shd w:val="clear" w:color="auto" w:fill="FFFFFF"/>
        </w:rPr>
        <w:t>Eiffelovu</w:t>
      </w:r>
      <w:proofErr w:type="spellEnd"/>
      <w:r>
        <w:rPr>
          <w:rFonts w:ascii="Arial" w:hAnsi="Arial" w:cs="Arial"/>
          <w:color w:val="666666"/>
          <w:sz w:val="20"/>
          <w:szCs w:val="20"/>
          <w:shd w:val="clear" w:color="auto" w:fill="FFFFFF"/>
        </w:rPr>
        <w:t xml:space="preserve"> věž. Zanechal za sebou útratu tři a půl tisíce korun.</w:t>
      </w:r>
      <w:r>
        <w:rPr>
          <w:rFonts w:ascii="Arial" w:hAnsi="Arial" w:cs="Arial"/>
          <w:color w:val="666666"/>
          <w:sz w:val="20"/>
          <w:szCs w:val="20"/>
        </w:rPr>
        <w:br/>
      </w:r>
      <w:r>
        <w:rPr>
          <w:rFonts w:ascii="Arial" w:hAnsi="Arial" w:cs="Arial"/>
          <w:color w:val="666666"/>
          <w:sz w:val="20"/>
          <w:szCs w:val="20"/>
        </w:rPr>
        <w:br/>
      </w:r>
      <w:proofErr w:type="gramStart"/>
      <w:r>
        <w:rPr>
          <w:rFonts w:ascii="Arial" w:hAnsi="Arial" w:cs="Arial"/>
          <w:color w:val="666666"/>
          <w:sz w:val="20"/>
          <w:szCs w:val="20"/>
          <w:shd w:val="clear" w:color="auto" w:fill="FFFFFF"/>
        </w:rPr>
        <w:t>ZŮSTANE</w:t>
      </w:r>
      <w:proofErr w:type="gramEnd"/>
      <w:r>
        <w:rPr>
          <w:rFonts w:ascii="Arial" w:hAnsi="Arial" w:cs="Arial"/>
          <w:color w:val="666666"/>
          <w:sz w:val="20"/>
          <w:szCs w:val="20"/>
          <w:shd w:val="clear" w:color="auto" w:fill="FFFFFF"/>
        </w:rPr>
        <w:t xml:space="preserve"> NAVŽDY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Zločinci se </w:t>
      </w:r>
      <w:proofErr w:type="gramStart"/>
      <w:r>
        <w:rPr>
          <w:rFonts w:ascii="Arial" w:hAnsi="Arial" w:cs="Arial"/>
          <w:color w:val="666666"/>
          <w:sz w:val="20"/>
          <w:szCs w:val="20"/>
          <w:shd w:val="clear" w:color="auto" w:fill="FFFFFF"/>
        </w:rPr>
        <w:t>přesouvají</w:t>
      </w:r>
      <w:proofErr w:type="gramEnd"/>
      <w:r>
        <w:rPr>
          <w:rFonts w:ascii="Arial" w:hAnsi="Arial" w:cs="Arial"/>
          <w:color w:val="666666"/>
          <w:sz w:val="20"/>
          <w:szCs w:val="20"/>
          <w:shd w:val="clear" w:color="auto" w:fill="FFFFFF"/>
        </w:rPr>
        <w:t xml:space="preserve"> do digitálního světa i díky rizikovému chování lidí na </w:t>
      </w:r>
      <w:proofErr w:type="spellStart"/>
      <w:r>
        <w:rPr>
          <w:rFonts w:ascii="Arial" w:hAnsi="Arial" w:cs="Arial"/>
          <w:color w:val="666666"/>
          <w:sz w:val="20"/>
          <w:szCs w:val="20"/>
          <w:shd w:val="clear" w:color="auto" w:fill="FFFFFF"/>
        </w:rPr>
        <w:t>facebooku</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instagramu</w:t>
      </w:r>
      <w:proofErr w:type="spellEnd"/>
      <w:r>
        <w:rPr>
          <w:rFonts w:ascii="Arial" w:hAnsi="Arial" w:cs="Arial"/>
          <w:color w:val="666666"/>
          <w:sz w:val="20"/>
          <w:szCs w:val="20"/>
          <w:shd w:val="clear" w:color="auto" w:fill="FFFFFF"/>
        </w:rPr>
        <w:t xml:space="preserve"> a dalších sociálních sítích. „Největším problémem je anonymita. Lidé si nemohou být jistí, že ten, kdo vystupuje na druhé straně, je opravdu tím, za koho se vydává,“ upozornil odborník na </w:t>
      </w:r>
      <w:proofErr w:type="spellStart"/>
      <w:r>
        <w:rPr>
          <w:rFonts w:ascii="Arial" w:hAnsi="Arial" w:cs="Arial"/>
          <w:b/>
          <w:bCs/>
          <w:color w:val="50AF31"/>
          <w:sz w:val="20"/>
          <w:szCs w:val="20"/>
          <w:shd w:val="clear" w:color="auto" w:fill="F2F2F2"/>
        </w:rPr>
        <w:t>kyberbezpečnost</w:t>
      </w:r>
      <w:proofErr w:type="spellEnd"/>
      <w:r>
        <w:rPr>
          <w:rFonts w:ascii="Arial" w:hAnsi="Arial" w:cs="Arial"/>
          <w:color w:val="666666"/>
          <w:sz w:val="20"/>
          <w:szCs w:val="20"/>
          <w:shd w:val="clear" w:color="auto" w:fill="FFFFFF"/>
        </w:rPr>
        <w:t> Zdeněk Novák. Podle Martina Horáka z Ústavu výpočetní techniky Masarykovy univerzity si lidé musí také dávat pozor, co na sociálních sítích uveřejňují.</w:t>
      </w:r>
      <w:r>
        <w:rPr>
          <w:rFonts w:ascii="Arial" w:hAnsi="Arial" w:cs="Arial"/>
          <w:color w:val="666666"/>
          <w:sz w:val="20"/>
          <w:szCs w:val="20"/>
        </w:rPr>
        <w:br/>
      </w:r>
      <w:r>
        <w:rPr>
          <w:rFonts w:ascii="Arial" w:hAnsi="Arial" w:cs="Arial"/>
          <w:color w:val="666666"/>
          <w:sz w:val="20"/>
          <w:szCs w:val="20"/>
          <w:shd w:val="clear" w:color="auto" w:fill="FFFFFF"/>
        </w:rPr>
        <w:t xml:space="preserve">„Když něco dáte na </w:t>
      </w:r>
      <w:proofErr w:type="spellStart"/>
      <w:r>
        <w:rPr>
          <w:rFonts w:ascii="Arial" w:hAnsi="Arial" w:cs="Arial"/>
          <w:color w:val="666666"/>
          <w:sz w:val="20"/>
          <w:szCs w:val="20"/>
          <w:shd w:val="clear" w:color="auto" w:fill="FFFFFF"/>
        </w:rPr>
        <w:t>facebook</w:t>
      </w:r>
      <w:proofErr w:type="spellEnd"/>
      <w:r>
        <w:rPr>
          <w:rFonts w:ascii="Arial" w:hAnsi="Arial" w:cs="Arial"/>
          <w:color w:val="666666"/>
          <w:sz w:val="20"/>
          <w:szCs w:val="20"/>
          <w:shd w:val="clear" w:color="auto" w:fill="FFFFFF"/>
        </w:rPr>
        <w:t xml:space="preserve">, i když jen pro určitý okruh lidí, neznamená to, že se informace mimo tento okruh nedostane. Může to kdokoliv vynést. Cokoli člověk nahraje na internet, tam zůstane,“ </w:t>
      </w:r>
      <w:proofErr w:type="gramStart"/>
      <w:r>
        <w:rPr>
          <w:rFonts w:ascii="Arial" w:hAnsi="Arial" w:cs="Arial"/>
          <w:color w:val="666666"/>
          <w:sz w:val="20"/>
          <w:szCs w:val="20"/>
          <w:shd w:val="clear" w:color="auto" w:fill="FFFFFF"/>
        </w:rPr>
        <w:t>řekl</w:t>
      </w:r>
      <w:proofErr w:type="gram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shd w:val="clear" w:color="auto" w:fill="FFFFFF"/>
        </w:rPr>
        <w:t xml:space="preserve">Právě sociální sítě </w:t>
      </w:r>
      <w:proofErr w:type="gramStart"/>
      <w:r>
        <w:rPr>
          <w:rFonts w:ascii="Arial" w:hAnsi="Arial" w:cs="Arial"/>
          <w:color w:val="666666"/>
          <w:sz w:val="20"/>
          <w:szCs w:val="20"/>
          <w:shd w:val="clear" w:color="auto" w:fill="FFFFFF"/>
        </w:rPr>
        <w:t>mohou</w:t>
      </w:r>
      <w:proofErr w:type="gramEnd"/>
      <w:r>
        <w:rPr>
          <w:rFonts w:ascii="Arial" w:hAnsi="Arial" w:cs="Arial"/>
          <w:color w:val="666666"/>
          <w:sz w:val="20"/>
          <w:szCs w:val="20"/>
          <w:shd w:val="clear" w:color="auto" w:fill="FFFFFF"/>
        </w:rPr>
        <w:t xml:space="preserve"> být podle odborníků pro útočníky bohatým zdrojem informací, čehož pak často využívají.</w:t>
      </w:r>
      <w:r>
        <w:rPr>
          <w:rFonts w:ascii="Arial" w:hAnsi="Arial" w:cs="Arial"/>
          <w:color w:val="666666"/>
          <w:sz w:val="20"/>
          <w:szCs w:val="20"/>
        </w:rPr>
        <w:br/>
      </w:r>
      <w:r>
        <w:rPr>
          <w:rFonts w:ascii="Arial" w:hAnsi="Arial" w:cs="Arial"/>
          <w:color w:val="666666"/>
          <w:sz w:val="20"/>
          <w:szCs w:val="20"/>
          <w:shd w:val="clear" w:color="auto" w:fill="FFFFFF"/>
        </w:rPr>
        <w:t xml:space="preserve">Na </w:t>
      </w:r>
      <w:proofErr w:type="spellStart"/>
      <w:r>
        <w:rPr>
          <w:rFonts w:ascii="Arial" w:hAnsi="Arial" w:cs="Arial"/>
          <w:color w:val="666666"/>
          <w:sz w:val="20"/>
          <w:szCs w:val="20"/>
          <w:shd w:val="clear" w:color="auto" w:fill="FFFFFF"/>
        </w:rPr>
        <w:t>facebooku</w:t>
      </w:r>
      <w:proofErr w:type="spellEnd"/>
      <w:r>
        <w:rPr>
          <w:rFonts w:ascii="Arial" w:hAnsi="Arial" w:cs="Arial"/>
          <w:color w:val="666666"/>
          <w:sz w:val="20"/>
          <w:szCs w:val="20"/>
          <w:shd w:val="clear" w:color="auto" w:fill="FFFFFF"/>
        </w:rPr>
        <w:t xml:space="preserve"> je aktivní například </w:t>
      </w:r>
      <w:proofErr w:type="spellStart"/>
      <w:r>
        <w:rPr>
          <w:rFonts w:ascii="Arial" w:hAnsi="Arial" w:cs="Arial"/>
          <w:color w:val="666666"/>
          <w:sz w:val="20"/>
          <w:szCs w:val="20"/>
          <w:shd w:val="clear" w:color="auto" w:fill="FFFFFF"/>
        </w:rPr>
        <w:t>Břeclavan</w:t>
      </w:r>
      <w:proofErr w:type="spellEnd"/>
      <w:r>
        <w:rPr>
          <w:rFonts w:ascii="Arial" w:hAnsi="Arial" w:cs="Arial"/>
          <w:color w:val="666666"/>
          <w:sz w:val="20"/>
          <w:szCs w:val="20"/>
          <w:shd w:val="clear" w:color="auto" w:fill="FFFFFF"/>
        </w:rPr>
        <w:t xml:space="preserve"> David Korda. „Dávám tam své názory, osobní údaje kromě jména tam nezveřejňuji. Jsem nedůvěřivý, vše si raději ověřuji,“ </w:t>
      </w:r>
      <w:proofErr w:type="gramStart"/>
      <w:r>
        <w:rPr>
          <w:rFonts w:ascii="Arial" w:hAnsi="Arial" w:cs="Arial"/>
          <w:color w:val="666666"/>
          <w:sz w:val="20"/>
          <w:szCs w:val="20"/>
          <w:shd w:val="clear" w:color="auto" w:fill="FFFFFF"/>
        </w:rPr>
        <w:t>reagoval</w:t>
      </w:r>
      <w:proofErr w:type="gram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KAMERY V TELEVIZI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Odborník Zdeněk Novák </w:t>
      </w:r>
      <w:proofErr w:type="gramStart"/>
      <w:r>
        <w:rPr>
          <w:rFonts w:ascii="Arial" w:hAnsi="Arial" w:cs="Arial"/>
          <w:color w:val="666666"/>
          <w:sz w:val="20"/>
          <w:szCs w:val="20"/>
          <w:shd w:val="clear" w:color="auto" w:fill="FFFFFF"/>
        </w:rPr>
        <w:t>upozornil</w:t>
      </w:r>
      <w:proofErr w:type="gramEnd"/>
      <w:r>
        <w:rPr>
          <w:rFonts w:ascii="Arial" w:hAnsi="Arial" w:cs="Arial"/>
          <w:color w:val="666666"/>
          <w:sz w:val="20"/>
          <w:szCs w:val="20"/>
          <w:shd w:val="clear" w:color="auto" w:fill="FFFFFF"/>
        </w:rPr>
        <w:t xml:space="preserve"> i na nebezpečí chytrých zařízení, jako jsou chytré televize, ledničky nebo topení.</w:t>
      </w:r>
      <w:r>
        <w:rPr>
          <w:rFonts w:ascii="Arial" w:hAnsi="Arial" w:cs="Arial"/>
          <w:color w:val="666666"/>
          <w:sz w:val="20"/>
          <w:szCs w:val="20"/>
        </w:rPr>
        <w:br/>
      </w:r>
      <w:r>
        <w:rPr>
          <w:rFonts w:ascii="Arial" w:hAnsi="Arial" w:cs="Arial"/>
          <w:color w:val="666666"/>
          <w:sz w:val="20"/>
          <w:szCs w:val="20"/>
          <w:shd w:val="clear" w:color="auto" w:fill="FFFFFF"/>
        </w:rPr>
        <w:t xml:space="preserve">„Bývají napojené na domácí síť. Zatímco mobily, notebooky, tablety mají antiviry, tyto spotřebiče žádnou takovou ochranu nemají. Jsou vstupní branou, aby někdo pronikl do domácí sítě. Některé chytré televize mají kamery,“ </w:t>
      </w:r>
      <w:proofErr w:type="gramStart"/>
      <w:r>
        <w:rPr>
          <w:rFonts w:ascii="Arial" w:hAnsi="Arial" w:cs="Arial"/>
          <w:color w:val="666666"/>
          <w:sz w:val="20"/>
          <w:szCs w:val="20"/>
          <w:shd w:val="clear" w:color="auto" w:fill="FFFFFF"/>
        </w:rPr>
        <w:t>varoval</w:t>
      </w:r>
      <w:proofErr w:type="gramEnd"/>
      <w:r>
        <w:rPr>
          <w:rFonts w:ascii="Arial" w:hAnsi="Arial" w:cs="Arial"/>
          <w:color w:val="666666"/>
          <w:sz w:val="20"/>
          <w:szCs w:val="20"/>
          <w:shd w:val="clear" w:color="auto" w:fill="FFFFFF"/>
        </w:rPr>
        <w:t xml:space="preserve"> Novák.</w:t>
      </w:r>
      <w:r>
        <w:rPr>
          <w:rFonts w:ascii="Arial" w:hAnsi="Arial" w:cs="Arial"/>
          <w:color w:val="666666"/>
          <w:sz w:val="20"/>
          <w:szCs w:val="20"/>
        </w:rPr>
        <w:br/>
      </w:r>
      <w:r>
        <w:rPr>
          <w:rFonts w:ascii="Arial" w:hAnsi="Arial" w:cs="Arial"/>
          <w:color w:val="666666"/>
          <w:sz w:val="20"/>
          <w:szCs w:val="20"/>
          <w:shd w:val="clear" w:color="auto" w:fill="FFFFFF"/>
        </w:rPr>
        <w:t xml:space="preserve">Hackery </w:t>
      </w:r>
      <w:proofErr w:type="gramStart"/>
      <w:r>
        <w:rPr>
          <w:rFonts w:ascii="Arial" w:hAnsi="Arial" w:cs="Arial"/>
          <w:color w:val="666666"/>
          <w:sz w:val="20"/>
          <w:szCs w:val="20"/>
          <w:shd w:val="clear" w:color="auto" w:fill="FFFFFF"/>
        </w:rPr>
        <w:t>může</w:t>
      </w:r>
      <w:proofErr w:type="gramEnd"/>
      <w:r>
        <w:rPr>
          <w:rFonts w:ascii="Arial" w:hAnsi="Arial" w:cs="Arial"/>
          <w:color w:val="666666"/>
          <w:sz w:val="20"/>
          <w:szCs w:val="20"/>
          <w:shd w:val="clear" w:color="auto" w:fill="FFFFFF"/>
        </w:rPr>
        <w:t xml:space="preserve"> odradit bezpečné heslo. Odborníci doporučují deset až dvanáct znaků s číslicí, velkým písmenem a speciálním znakem.</w:t>
      </w:r>
      <w:bookmarkStart w:id="0" w:name="_GoBack"/>
      <w:bookmarkEnd w:id="0"/>
    </w:p>
    <w:sectPr w:rsidR="000918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7DF"/>
    <w:rsid w:val="00091877"/>
    <w:rsid w:val="009507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D6540-3FEE-49CD-947D-CDAF65B0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9507DF"/>
  </w:style>
  <w:style w:type="character" w:customStyle="1" w:styleId="zdroj">
    <w:name w:val="zdroj"/>
    <w:basedOn w:val="Standardnpsmoodstavce"/>
    <w:rsid w:val="009507DF"/>
  </w:style>
  <w:style w:type="character" w:styleId="Hypertextovodkaz">
    <w:name w:val="Hyperlink"/>
    <w:basedOn w:val="Standardnpsmoodstavce"/>
    <w:uiPriority w:val="99"/>
    <w:semiHidden/>
    <w:unhideWhenUsed/>
    <w:rsid w:val="009507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26cal2%3D%26SUBMIT%3Dhledat%26wpzz%3D%26wnz%3D%26woz%3Dfakult%2A%2Binformatik%2A%2BOR%2Binformatik%2A%2BOR%2BIT%2BOR%2BZlatu%259Ak%2A%2BOR%2BFI%2BMU%2BOR%2BFI%2BMUNI%2BOR%2Bkyberbezpe%25E8nost%2BOR%2BVTP%2BOR%2BCERIT%2BOR%2BKYPO%2BOR%2Bvirtu%25E1ln%25ED%2Brealita%26wnm%3D%26wrz%3D%26waz%3D%26wqfd%3D1%26wqfm%3D1%26wqfy%3D2020%26wqtd%3D26%26wqtm%3D2%26wqty%3D2020%26wqfa%3D0%26wkt%3D%26ws%3D%26wzns%3D50%26wcz%3D55&amp;nm=Na%9Ae+Znojemsko"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2930</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2020-02-26T13:33:00Z</dcterms:created>
  <dcterms:modified xsi:type="dcterms:W3CDTF">2020-02-26T13:34:00Z</dcterms:modified>
</cp:coreProperties>
</file>