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04" w:rsidRDefault="007F55F0">
      <w:proofErr w:type="spellStart"/>
      <w:r>
        <w:t>Zdroj</w:t>
      </w:r>
      <w:proofErr w:type="spellEnd"/>
      <w:r>
        <w:t xml:space="preserve">: </w:t>
      </w:r>
      <w:hyperlink r:id="rId4" w:history="1">
        <w:r>
          <w:rPr>
            <w:rStyle w:val="Hypertextovodkaz"/>
          </w:rPr>
          <w:t>https://www.ceskatelevize.cz/ivysilani/13404334388-zivot-na-treti/320291310143016</w:t>
        </w:r>
      </w:hyperlink>
    </w:p>
    <w:p w:rsidR="007F55F0" w:rsidRDefault="007F55F0">
      <w:proofErr w:type="spellStart"/>
      <w:r>
        <w:t>Bára</w:t>
      </w:r>
      <w:proofErr w:type="spellEnd"/>
      <w:r>
        <w:t xml:space="preserve"> </w:t>
      </w:r>
      <w:proofErr w:type="spellStart"/>
      <w:r>
        <w:t>Bu</w:t>
      </w:r>
      <w:bookmarkStart w:id="0" w:name="_GoBack"/>
      <w:bookmarkEnd w:id="0"/>
      <w:r>
        <w:t>hnová</w:t>
      </w:r>
      <w:proofErr w:type="spellEnd"/>
      <w:r>
        <w:t xml:space="preserve"> v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třetí</w:t>
      </w:r>
      <w:proofErr w:type="spellEnd"/>
      <w:r>
        <w:t>.</w:t>
      </w:r>
    </w:p>
    <w:p w:rsidR="007F55F0" w:rsidRDefault="007F55F0">
      <w:r>
        <w:rPr>
          <w:noProof/>
          <w:lang w:eastAsia="en-GB"/>
        </w:rPr>
        <w:drawing>
          <wp:inline distT="0" distB="0" distL="0" distR="0" wp14:anchorId="5120C236" wp14:editId="22EFE10D">
            <wp:extent cx="5731510" cy="322389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F0"/>
    <w:rsid w:val="002222D8"/>
    <w:rsid w:val="007F55F0"/>
    <w:rsid w:val="00E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6058"/>
  <w15:chartTrackingRefBased/>
  <w15:docId w15:val="{4B0F4368-8045-401B-BF05-ECE41610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5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eskatelevize.cz/ivysilani/13404334388-zivot-na-treti/320291310143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2020-04-28T11:58:00Z</dcterms:created>
  <dcterms:modified xsi:type="dcterms:W3CDTF">2020-04-28T12:01:00Z</dcterms:modified>
</cp:coreProperties>
</file>