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32" w:rsidRDefault="00843732" w:rsidP="00843732">
      <w:proofErr w:type="spellStart"/>
      <w:r>
        <w:rPr>
          <w:rFonts w:ascii="Arial" w:hAnsi="Arial" w:cs="Arial"/>
          <w:b/>
          <w:bCs/>
          <w:color w:val="006699"/>
          <w:sz w:val="30"/>
          <w:szCs w:val="30"/>
        </w:rPr>
        <w:t>NoKra</w:t>
      </w:r>
      <w:proofErr w:type="spellEnd"/>
      <w:r>
        <w:rPr>
          <w:rFonts w:ascii="Arial" w:hAnsi="Arial" w:cs="Arial"/>
          <w:b/>
          <w:bCs/>
          <w:color w:val="00669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color w:val="006699"/>
          <w:sz w:val="30"/>
          <w:szCs w:val="30"/>
        </w:rPr>
        <w:t>Optische</w:t>
      </w:r>
      <w:proofErr w:type="spellEnd"/>
      <w:r>
        <w:rPr>
          <w:rFonts w:ascii="Arial" w:hAnsi="Arial" w:cs="Arial"/>
          <w:b/>
          <w:bCs/>
          <w:color w:val="00669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color w:val="006699"/>
          <w:sz w:val="30"/>
          <w:szCs w:val="30"/>
        </w:rPr>
        <w:t>Prüftechnik</w:t>
      </w:r>
      <w:proofErr w:type="spellEnd"/>
      <w:r>
        <w:rPr>
          <w:rFonts w:ascii="Arial" w:hAnsi="Arial" w:cs="Arial"/>
          <w:b/>
          <w:bCs/>
          <w:color w:val="00669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color w:val="006699"/>
          <w:sz w:val="30"/>
          <w:szCs w:val="30"/>
        </w:rPr>
        <w:t>und</w:t>
      </w:r>
      <w:proofErr w:type="spellEnd"/>
      <w:r>
        <w:rPr>
          <w:rFonts w:ascii="Arial" w:hAnsi="Arial" w:cs="Arial"/>
          <w:b/>
          <w:bCs/>
          <w:color w:val="00669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color w:val="006699"/>
          <w:sz w:val="30"/>
          <w:szCs w:val="30"/>
        </w:rPr>
        <w:t>Automation</w:t>
      </w:r>
      <w:proofErr w:type="spellEnd"/>
      <w:r>
        <w:rPr>
          <w:rFonts w:ascii="Arial" w:hAnsi="Arial" w:cs="Arial"/>
          <w:b/>
          <w:bCs/>
          <w:color w:val="006699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color w:val="006699"/>
          <w:sz w:val="30"/>
          <w:szCs w:val="30"/>
        </w:rPr>
        <w:t>GmbH</w:t>
      </w:r>
      <w:proofErr w:type="spellEnd"/>
      <w:r>
        <w:rPr>
          <w:rFonts w:ascii="Arial" w:hAnsi="Arial" w:cs="Arial"/>
          <w:sz w:val="18"/>
          <w:szCs w:val="18"/>
        </w:rPr>
        <w:t> </w:t>
      </w:r>
    </w:p>
    <w:p w:rsidR="00843732" w:rsidRDefault="00843732" w:rsidP="00843732">
      <w:r>
        <w:rPr>
          <w:rFonts w:ascii="Arial" w:hAnsi="Arial" w:cs="Arial"/>
          <w:i/>
          <w:iCs/>
          <w:sz w:val="18"/>
          <w:szCs w:val="18"/>
        </w:rPr>
        <w:t>Software developer</w:t>
      </w:r>
    </w:p>
    <w:p w:rsidR="00843732" w:rsidRDefault="00E53C2D" w:rsidP="00843732">
      <w:proofErr w:type="spellStart"/>
      <w:r>
        <w:rPr>
          <w:rFonts w:ascii="Arial" w:hAnsi="Arial" w:cs="Arial"/>
          <w:i/>
          <w:iCs/>
          <w:sz w:val="18"/>
          <w:szCs w:val="18"/>
        </w:rPr>
        <w:t>Germany</w:t>
      </w:r>
      <w:proofErr w:type="spellEnd"/>
      <w:r w:rsidR="00843732">
        <w:rPr>
          <w:rFonts w:ascii="Arial" w:hAnsi="Arial" w:cs="Arial"/>
          <w:i/>
          <w:iCs/>
          <w:sz w:val="18"/>
          <w:szCs w:val="18"/>
        </w:rPr>
        <w:t xml:space="preserve">, </w:t>
      </w:r>
      <w:proofErr w:type="spellStart"/>
      <w:r w:rsidR="00843732">
        <w:rPr>
          <w:rFonts w:ascii="Arial" w:hAnsi="Arial" w:cs="Arial"/>
          <w:i/>
          <w:iCs/>
          <w:sz w:val="18"/>
          <w:szCs w:val="18"/>
        </w:rPr>
        <w:t>Aachen</w:t>
      </w:r>
      <w:proofErr w:type="spellEnd"/>
    </w:p>
    <w:p w:rsidR="00843732" w:rsidRDefault="00843732" w:rsidP="00843732">
      <w:proofErr w:type="gramStart"/>
      <w:r>
        <w:rPr>
          <w:rFonts w:ascii="Arial" w:hAnsi="Arial" w:cs="Arial"/>
          <w:i/>
          <w:iCs/>
          <w:sz w:val="18"/>
          <w:szCs w:val="18"/>
        </w:rPr>
        <w:t>1.9.2013</w:t>
      </w:r>
      <w:proofErr w:type="gramEnd"/>
      <w:r>
        <w:rPr>
          <w:rFonts w:ascii="Arial" w:hAnsi="Arial" w:cs="Arial"/>
          <w:i/>
          <w:iCs/>
          <w:sz w:val="18"/>
          <w:szCs w:val="18"/>
        </w:rPr>
        <w:t xml:space="preserve"> - 31.3.2014</w:t>
      </w:r>
    </w:p>
    <w:p w:rsidR="00843732" w:rsidRDefault="00843732" w:rsidP="00843732">
      <w:pPr>
        <w:rPr>
          <w:i/>
          <w:iCs/>
        </w:rPr>
      </w:pPr>
      <w:r>
        <w:rPr>
          <w:i/>
          <w:iCs/>
        </w:rPr>
        <w:t>Plat: 700 Eur</w:t>
      </w:r>
    </w:p>
    <w:p w:rsidR="003B4D31" w:rsidRDefault="003B4D31" w:rsidP="00843732">
      <w:bookmarkStart w:id="0" w:name="_GoBack"/>
      <w:bookmarkEnd w:id="0"/>
    </w:p>
    <w:p w:rsidR="00843732" w:rsidRDefault="00624F78" w:rsidP="00843732">
      <w:r>
        <w:rPr>
          <w:i/>
          <w:iCs/>
        </w:rPr>
        <w:t xml:space="preserve">Job </w:t>
      </w:r>
      <w:proofErr w:type="spellStart"/>
      <w:r>
        <w:rPr>
          <w:i/>
          <w:iCs/>
        </w:rPr>
        <w:t>description</w:t>
      </w:r>
      <w:proofErr w:type="spellEnd"/>
      <w:r w:rsidR="00843732">
        <w:rPr>
          <w:i/>
          <w:iCs/>
        </w:rPr>
        <w:t>: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162"/>
      </w:tblGrid>
      <w:tr w:rsidR="00843732" w:rsidTr="00843732">
        <w:trPr>
          <w:tblCellSpacing w:w="15" w:type="dxa"/>
        </w:trPr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3732" w:rsidRDefault="00843732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You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will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support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current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development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of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a software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project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. </w:t>
            </w:r>
          </w:p>
          <w:p w:rsidR="00843732" w:rsidRDefault="00843732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You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will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work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on a network interface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which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used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to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communicate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with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a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complex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evaluation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of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measurement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processes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.  </w:t>
            </w:r>
          </w:p>
          <w:p w:rsidR="00843732" w:rsidRDefault="00843732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Your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tasks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includes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analysis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and management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of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measurement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and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evaluation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transformation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of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a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recipe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into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logical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processes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, and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management and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prioritization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of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different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processes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.</w:t>
            </w: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072"/>
            </w:tblGrid>
            <w:tr w:rsidR="00843732">
              <w:trPr>
                <w:tblCellSpacing w:w="15" w:type="dxa"/>
              </w:trPr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3732" w:rsidRPr="00624F78" w:rsidRDefault="00843732" w:rsidP="00624F78">
                  <w:pPr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lang w:eastAsia="en-US"/>
                    </w:rPr>
                    <w:br/>
                  </w:r>
                </w:p>
              </w:tc>
            </w:tr>
          </w:tbl>
          <w:p w:rsidR="00843732" w:rsidRDefault="00843732">
            <w:pPr>
              <w:spacing w:line="270" w:lineRule="atLeast"/>
              <w:rPr>
                <w:rFonts w:ascii="Arial" w:hAnsi="Arial" w:cs="Arial"/>
                <w:vanish/>
                <w:sz w:val="18"/>
                <w:szCs w:val="18"/>
                <w:lang w:eastAsia="en-US"/>
              </w:rPr>
            </w:pP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072"/>
            </w:tblGrid>
            <w:tr w:rsidR="0084373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43732" w:rsidRDefault="00843732">
                  <w:pPr>
                    <w:rPr>
                      <w:rFonts w:ascii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843732" w:rsidRDefault="0084373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843732" w:rsidRPr="00624F78" w:rsidRDefault="00843732" w:rsidP="00624F78">
      <w:pPr>
        <w:spacing w:before="100" w:beforeAutospacing="1" w:after="100" w:afterAutospacing="1" w:line="270" w:lineRule="atLeast"/>
        <w:rPr>
          <w:rFonts w:ascii="Arial" w:hAnsi="Arial" w:cs="Arial"/>
          <w:sz w:val="18"/>
          <w:szCs w:val="18"/>
        </w:rPr>
      </w:pPr>
    </w:p>
    <w:p w:rsidR="00843732" w:rsidRDefault="00624F78" w:rsidP="00843732">
      <w:proofErr w:type="spellStart"/>
      <w:r>
        <w:t>Contact</w:t>
      </w:r>
      <w:proofErr w:type="spellEnd"/>
      <w:r>
        <w:t>:</w:t>
      </w:r>
      <w:r w:rsidR="00843732">
        <w:t> </w:t>
      </w:r>
    </w:p>
    <w:p w:rsidR="00843732" w:rsidRDefault="00843732" w:rsidP="00843732">
      <w:proofErr w:type="spellStart"/>
      <w:r>
        <w:rPr>
          <w:rFonts w:ascii="Arial" w:hAnsi="Arial" w:cs="Arial"/>
          <w:sz w:val="20"/>
          <w:szCs w:val="20"/>
        </w:rPr>
        <w:t>Kristína</w:t>
      </w:r>
      <w:proofErr w:type="spellEnd"/>
      <w:r>
        <w:rPr>
          <w:rFonts w:ascii="Arial" w:hAnsi="Arial" w:cs="Arial"/>
          <w:sz w:val="20"/>
          <w:szCs w:val="20"/>
        </w:rPr>
        <w:t xml:space="preserve"> Bezáková</w:t>
      </w:r>
    </w:p>
    <w:p w:rsidR="00843732" w:rsidRDefault="00843732" w:rsidP="00843732">
      <w:pPr>
        <w:rPr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International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Internships</w:t>
      </w:r>
      <w:proofErr w:type="spellEnd"/>
    </w:p>
    <w:p w:rsidR="00843732" w:rsidRDefault="00843732" w:rsidP="00843732">
      <w:pPr>
        <w:rPr>
          <w:rFonts w:ascii="Arial" w:hAnsi="Arial" w:cs="Arial"/>
          <w:color w:val="500050"/>
          <w:sz w:val="20"/>
          <w:szCs w:val="20"/>
        </w:rPr>
      </w:pPr>
      <w:r>
        <w:rPr>
          <w:rFonts w:ascii="Arial" w:hAnsi="Arial" w:cs="Arial"/>
          <w:noProof/>
          <w:color w:val="500050"/>
          <w:sz w:val="20"/>
          <w:szCs w:val="20"/>
        </w:rPr>
        <w:drawing>
          <wp:inline distT="0" distB="0" distL="0" distR="0">
            <wp:extent cx="1905000" cy="476250"/>
            <wp:effectExtent l="0" t="0" r="0" b="0"/>
            <wp:docPr id="2" name="Obrázek 2" descr="http://nastaz.cz/wp-content/uploads/2013/01/black_on_whitebg_sh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staz.cz/wp-content/uploads/2013/01/black_on_whitebg_shor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732" w:rsidRDefault="00843732" w:rsidP="00843732">
      <w:pPr>
        <w:rPr>
          <w:color w:val="500050"/>
        </w:rPr>
      </w:pPr>
      <w:r>
        <w:rPr>
          <w:rFonts w:ascii="Arial" w:hAnsi="Arial" w:cs="Arial"/>
          <w:b/>
          <w:bCs/>
          <w:color w:val="000000"/>
        </w:rPr>
        <w:t>AIESEC Brno</w:t>
      </w:r>
      <w:r>
        <w:rPr>
          <w:rFonts w:ascii="Arial" w:hAnsi="Arial" w:cs="Arial"/>
          <w:color w:val="000000"/>
        </w:rPr>
        <w:br/>
        <w:t>Vinařská 5, 603 00 Brno, Czech Republi</w:t>
      </w:r>
      <w:r>
        <w:rPr>
          <w:rFonts w:ascii="Arial" w:hAnsi="Arial" w:cs="Arial"/>
          <w:color w:val="000000"/>
          <w:sz w:val="20"/>
          <w:szCs w:val="20"/>
        </w:rPr>
        <w:t>c</w:t>
      </w:r>
    </w:p>
    <w:p w:rsidR="00843732" w:rsidRDefault="00843732" w:rsidP="00843732">
      <w:pPr>
        <w:rPr>
          <w:color w:val="222222"/>
        </w:rPr>
      </w:pPr>
      <w:r>
        <w:rPr>
          <w:rFonts w:ascii="Arial" w:hAnsi="Arial" w:cs="Arial"/>
          <w:b/>
          <w:bCs/>
          <w:color w:val="3333FF"/>
          <w:sz w:val="20"/>
          <w:szCs w:val="20"/>
        </w:rPr>
        <w:t>Mobile</w:t>
      </w:r>
      <w:r>
        <w:rPr>
          <w:rFonts w:ascii="Arial" w:hAnsi="Arial" w:cs="Arial"/>
          <w:b/>
          <w:bCs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| +420 777 028 993</w:t>
      </w:r>
    </w:p>
    <w:p w:rsidR="00843732" w:rsidRDefault="00843732" w:rsidP="00843732">
      <w:pPr>
        <w:rPr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3333FF"/>
          <w:sz w:val="20"/>
          <w:szCs w:val="20"/>
        </w:rPr>
        <w:t>Email</w:t>
      </w:r>
      <w:r>
        <w:rPr>
          <w:rFonts w:ascii="Arial" w:hAnsi="Arial" w:cs="Arial"/>
          <w:b/>
          <w:bCs/>
          <w:color w:val="500050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|</w:t>
      </w:r>
      <w:r>
        <w:rPr>
          <w:rFonts w:ascii="Arial" w:hAnsi="Arial" w:cs="Arial"/>
          <w:b/>
          <w:bCs/>
          <w:color w:val="222222"/>
          <w:sz w:val="20"/>
          <w:szCs w:val="20"/>
        </w:rPr>
        <w:t> </w:t>
      </w:r>
      <w:hyperlink r:id="rId7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</w:rPr>
          <w:t>kristina.bezakova@aiesec.cz</w:t>
        </w:r>
      </w:hyperlink>
    </w:p>
    <w:p w:rsidR="000722AB" w:rsidRPr="00843732" w:rsidRDefault="00843732" w:rsidP="00843732">
      <w:pPr>
        <w:rPr>
          <w:color w:val="222222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3333FF"/>
          <w:sz w:val="20"/>
          <w:szCs w:val="20"/>
        </w:rPr>
        <w:t>Website</w:t>
      </w:r>
      <w:proofErr w:type="spellEnd"/>
      <w:r>
        <w:rPr>
          <w:rFonts w:ascii="Arial" w:hAnsi="Arial" w:cs="Arial"/>
          <w:b/>
          <w:bCs/>
          <w:color w:val="500050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| </w:t>
      </w:r>
      <w:r w:rsidRPr="00843732">
        <w:rPr>
          <w:rFonts w:ascii="Arial" w:hAnsi="Arial" w:cs="Arial"/>
          <w:color w:val="222222"/>
          <w:sz w:val="20"/>
          <w:szCs w:val="20"/>
        </w:rPr>
        <w:t>http://www.aiesec.cz/brno</w:t>
      </w:r>
      <w:r>
        <w:rPr>
          <w:rFonts w:ascii="Arial" w:hAnsi="Arial" w:cs="Arial"/>
          <w:color w:val="222222"/>
          <w:sz w:val="20"/>
          <w:szCs w:val="20"/>
        </w:rPr>
        <w:br/>
      </w:r>
    </w:p>
    <w:sectPr w:rsidR="000722AB" w:rsidRPr="00843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4775D"/>
    <w:multiLevelType w:val="multilevel"/>
    <w:tmpl w:val="FB9C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5F2CC4"/>
    <w:multiLevelType w:val="multilevel"/>
    <w:tmpl w:val="251C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895340"/>
    <w:multiLevelType w:val="multilevel"/>
    <w:tmpl w:val="0668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994EC4"/>
    <w:multiLevelType w:val="multilevel"/>
    <w:tmpl w:val="D7B4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32"/>
    <w:rsid w:val="000722AB"/>
    <w:rsid w:val="003B4D31"/>
    <w:rsid w:val="00624F78"/>
    <w:rsid w:val="00843732"/>
    <w:rsid w:val="00E5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373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4373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7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3732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373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4373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7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3732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3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arbora.priadkova@aiese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679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4</cp:revision>
  <dcterms:created xsi:type="dcterms:W3CDTF">2013-08-20T20:37:00Z</dcterms:created>
  <dcterms:modified xsi:type="dcterms:W3CDTF">2013-08-20T20:42:00Z</dcterms:modified>
</cp:coreProperties>
</file>