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954" w:rsidRPr="00492954" w:rsidRDefault="00492954" w:rsidP="00492954">
      <w:pPr>
        <w:shd w:val="clear" w:color="auto" w:fill="FFFFFF"/>
        <w:spacing w:after="144" w:line="26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</w:pPr>
      <w:r w:rsidRPr="0049295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  <w:t>Management sportu</w:t>
      </w:r>
    </w:p>
    <w:p w:rsidR="005E4BD5" w:rsidRDefault="005E4BD5"/>
    <w:p w:rsidR="00492954" w:rsidRDefault="00492954" w:rsidP="00492954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Jedná se o </w:t>
      </w:r>
      <w:r>
        <w:rPr>
          <w:rStyle w:val="Siln"/>
          <w:rFonts w:ascii="Arial" w:hAnsi="Arial" w:cs="Arial"/>
          <w:color w:val="000000"/>
        </w:rPr>
        <w:t>mezifakultní studijní program</w:t>
      </w:r>
      <w:r>
        <w:rPr>
          <w:rFonts w:ascii="Arial" w:hAnsi="Arial" w:cs="Arial"/>
          <w:color w:val="000000"/>
        </w:rPr>
        <w:t>, na kterém se podílí odborníci vyučující na Fakultě sportovních studií a Ekonomicko-správní fakultě Masarykovy univerzity. Fakulta sportovních studií vám poskytne </w:t>
      </w:r>
      <w:r>
        <w:rPr>
          <w:rStyle w:val="Siln"/>
          <w:rFonts w:ascii="Arial" w:hAnsi="Arial" w:cs="Arial"/>
          <w:color w:val="000000"/>
        </w:rPr>
        <w:t>nejnovější poznatky a vědomosti z oblasti managementu, marketingu, ekonomiky, sociologie a psychologie sportu</w:t>
      </w:r>
      <w:r>
        <w:rPr>
          <w:rFonts w:ascii="Arial" w:hAnsi="Arial" w:cs="Arial"/>
          <w:color w:val="000000"/>
        </w:rPr>
        <w:t>. Ekonomicko-správní fakulta vám pak předá </w:t>
      </w:r>
      <w:r>
        <w:rPr>
          <w:rStyle w:val="Siln"/>
          <w:rFonts w:ascii="Arial" w:hAnsi="Arial" w:cs="Arial"/>
          <w:color w:val="000000"/>
        </w:rPr>
        <w:t>znalosti z oblasti teorie ekonomie, obecného managementu, veřejné správy a jejího financování, účetnictví a daní</w:t>
      </w:r>
      <w:r>
        <w:rPr>
          <w:rFonts w:ascii="Arial" w:hAnsi="Arial" w:cs="Arial"/>
          <w:color w:val="000000"/>
        </w:rPr>
        <w:t>.</w:t>
      </w:r>
    </w:p>
    <w:p w:rsidR="00492954" w:rsidRDefault="00492954" w:rsidP="00492954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Cílem tohoto programu je </w:t>
      </w:r>
      <w:r>
        <w:rPr>
          <w:rStyle w:val="Siln"/>
          <w:rFonts w:ascii="Arial" w:hAnsi="Arial" w:cs="Arial"/>
          <w:color w:val="000000"/>
        </w:rPr>
        <w:t>prohloubení vašich všeobecných, odborných a teoretických znalostí z předchozího bakalářského studia</w:t>
      </w:r>
      <w:r>
        <w:rPr>
          <w:rFonts w:ascii="Arial" w:hAnsi="Arial" w:cs="Arial"/>
          <w:color w:val="000000"/>
        </w:rPr>
        <w:t>. Zlepšíte si svoji orientaci v daňovém systému a účetnictví, marketingu sportovních akcí a institucí, psychologii sportu a koučování a v mnohém dalším. Tyto znalosti pak využijete ve sportovních organizacích, včetně organizací veřejné správy vytvářející podmínky pro provozování sportu.</w:t>
      </w:r>
    </w:p>
    <w:p w:rsidR="00492954" w:rsidRDefault="00492954" w:rsidP="00492954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Je studium programu pro vás?</w:t>
      </w:r>
    </w:p>
    <w:p w:rsidR="00492954" w:rsidRDefault="00492954" w:rsidP="004929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Byli jste, nebo stále jste aktivní v některém sportovním odvětví?</w:t>
      </w:r>
    </w:p>
    <w:p w:rsidR="00492954" w:rsidRDefault="00492954" w:rsidP="004929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Znáte dobře sportovní prostředí, ve kterém se pohybujete, a to i po stránce organizační?</w:t>
      </w:r>
    </w:p>
    <w:p w:rsidR="00492954" w:rsidRDefault="00492954" w:rsidP="004929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Cítíte v sobě touhu organizovat a vést ostatní sportující přátele ve sportovních aktivitách nebo připravit a uspořádat pro ostatní sportovní akci?</w:t>
      </w:r>
    </w:p>
    <w:p w:rsidR="00492954" w:rsidRDefault="00492954" w:rsidP="004929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Věříte si, že byste dokázali spravovat svěřené sportovní zařízení, které znáte a v němž se pohybujete, lépe než stávající vedení?</w:t>
      </w:r>
    </w:p>
    <w:p w:rsidR="00492954" w:rsidRDefault="00492954" w:rsidP="00492954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Pokud alespoň na některé otázky odpovídáte ano, tak neváhejte a přihlaste se!</w:t>
      </w:r>
    </w:p>
    <w:p w:rsidR="00492954" w:rsidRDefault="00492954" w:rsidP="00492954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Kombinovaná forma studia</w:t>
      </w:r>
    </w:p>
    <w:p w:rsidR="00492954" w:rsidRDefault="00492954" w:rsidP="00492954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Kombinovaná forma je kombinací prezenčního a distančního studia. Výuka probíhá každý pátek formou přednášek a seminářů po celý den dle pevně daného rozvrhu. Výuka předmětů ekonomicko-správní fakulty probíhá obvykle v soboty. Obsahově odpovídá kombinovaná forma studia náplni formy prezenční. Praxe a kurzy mají stejnou hodinovou dotaci jako v prezenční formě studia.</w:t>
      </w:r>
    </w:p>
    <w:p w:rsidR="00492954" w:rsidRDefault="00492954" w:rsidP="00492954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Praxe</w:t>
      </w:r>
    </w:p>
    <w:p w:rsidR="00492954" w:rsidRDefault="00492954" w:rsidP="0049295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rámci studia absolvujete </w:t>
      </w:r>
      <w:r>
        <w:rPr>
          <w:rStyle w:val="Siln"/>
          <w:rFonts w:ascii="Arial" w:hAnsi="Arial" w:cs="Arial"/>
          <w:color w:val="000000"/>
        </w:rPr>
        <w:t>dvě oborové povinné praxe</w:t>
      </w:r>
      <w:r>
        <w:rPr>
          <w:rFonts w:ascii="Arial" w:hAnsi="Arial" w:cs="Arial"/>
          <w:color w:val="000000"/>
        </w:rPr>
        <w:t xml:space="preserve">. Ty budou probíhat ve sportovní organizaci, klubu, spolku, organizacích veřejné správy vytvářejících podmínky pro provozování sportu, případně v jiných podobných institucích. </w:t>
      </w:r>
      <w:r>
        <w:rPr>
          <w:rFonts w:ascii="Arial" w:hAnsi="Arial" w:cs="Arial"/>
          <w:color w:val="000000"/>
        </w:rPr>
        <w:lastRenderedPageBreak/>
        <w:t>Dostanete zde mimo jiné </w:t>
      </w:r>
      <w:r>
        <w:rPr>
          <w:rStyle w:val="Siln"/>
          <w:rFonts w:ascii="Arial" w:hAnsi="Arial" w:cs="Arial"/>
          <w:color w:val="000000"/>
        </w:rPr>
        <w:t>možnost připravovat, organizovat a realizovat sportovní akci</w:t>
      </w:r>
      <w:r>
        <w:rPr>
          <w:rFonts w:ascii="Arial" w:hAnsi="Arial" w:cs="Arial"/>
          <w:color w:val="000000"/>
        </w:rPr>
        <w:t>. Pokud vám je vlastní osobní iniciativa, pak budete mít možnost v předmětech Management sportovní akce a Projektový management ve sportu organizovat sportovní akce ve vámi preferovaných sportovních odvětvích na fakultní i mezifakultní úrovni.</w:t>
      </w:r>
    </w:p>
    <w:p w:rsidR="00492954" w:rsidRDefault="00492954"/>
    <w:p w:rsidR="00492954" w:rsidRDefault="0049295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Jako absolventi se uplatníte na vyšších manažerských pozicích ve sportovních klubech typu zapsaného spolku nebo profesionálního sportovního klubu. Dále budete </w:t>
      </w:r>
      <w:r>
        <w:rPr>
          <w:rStyle w:val="Siln"/>
          <w:rFonts w:ascii="Arial" w:hAnsi="Arial" w:cs="Arial"/>
          <w:color w:val="000000"/>
          <w:shd w:val="clear" w:color="auto" w:fill="FFFFFF"/>
        </w:rPr>
        <w:t>připraveni k manažerským a ekonomickým činnostem</w:t>
      </w:r>
      <w:r>
        <w:rPr>
          <w:rFonts w:ascii="Arial" w:hAnsi="Arial" w:cs="Arial"/>
          <w:color w:val="000000"/>
          <w:shd w:val="clear" w:color="auto" w:fill="FFFFFF"/>
        </w:rPr>
        <w:t> ve sportovních uniích, svazech nebo asociacích. Najdete uplatnění například jako manažeři v rekreačních a v regionálních volnočasových zařízeních, v institucích všech stupňů veřejné správy, ve fit-centrech i v komunální rekreaci. Pracovat můžete i v administrativě EU a v mezinárodních sportovních organizacích. Můžete si </w:t>
      </w:r>
      <w:r>
        <w:rPr>
          <w:rStyle w:val="Siln"/>
          <w:rFonts w:ascii="Arial" w:hAnsi="Arial" w:cs="Arial"/>
          <w:color w:val="000000"/>
          <w:shd w:val="clear" w:color="auto" w:fill="FFFFFF"/>
        </w:rPr>
        <w:t>založit i vlastní sportovní agentury a firmy</w:t>
      </w:r>
      <w:r>
        <w:rPr>
          <w:rFonts w:ascii="Arial" w:hAnsi="Arial" w:cs="Arial"/>
          <w:color w:val="000000"/>
          <w:shd w:val="clear" w:color="auto" w:fill="FFFFFF"/>
        </w:rPr>
        <w:t> zaměřené na sportovní aktivity nebo výrobu sportovního nářadí a náčiní.</w:t>
      </w:r>
    </w:p>
    <w:p w:rsidR="00492954" w:rsidRDefault="00492954"/>
    <w:p w:rsidR="00492954" w:rsidRDefault="00492954" w:rsidP="00492954">
      <w:pPr>
        <w:pStyle w:val="Nadpis3"/>
        <w:shd w:val="clear" w:color="auto" w:fill="FFFFFF"/>
        <w:spacing w:before="0" w:after="192" w:line="288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Jednooborové studium</w:t>
      </w:r>
    </w:p>
    <w:p w:rsidR="00492954" w:rsidRDefault="00492954" w:rsidP="00492954">
      <w:pPr>
        <w:pStyle w:val="smal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Studium, ve kterém má student předem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jasne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̌ definovaný seznam povinných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předmětu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̊. Ty si zpravidla doplní z široké nabídky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povinne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̌ volitelných a volitelných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předmětu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̊. Vybranému vědnímu oboru se pak věnuje naplno.</w:t>
      </w:r>
    </w:p>
    <w:p w:rsidR="00492954" w:rsidRPr="00492954" w:rsidRDefault="00492954" w:rsidP="00492954">
      <w:pPr>
        <w:pStyle w:val="crossroad-linksitem"/>
        <w:numPr>
          <w:ilvl w:val="0"/>
          <w:numId w:val="2"/>
        </w:numPr>
        <w:shd w:val="clear" w:color="auto" w:fill="FFFFFF"/>
        <w:spacing w:before="0" w:beforeAutospacing="0" w:after="84" w:afterAutospacing="0"/>
        <w:ind w:left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Prezenční studium v češtině</w:t>
      </w:r>
    </w:p>
    <w:p w:rsidR="00492954" w:rsidRDefault="00492954" w:rsidP="00492954">
      <w:pPr>
        <w:pStyle w:val="crossroad-linksitem"/>
        <w:numPr>
          <w:ilvl w:val="0"/>
          <w:numId w:val="2"/>
        </w:numPr>
        <w:shd w:val="clear" w:color="auto" w:fill="FFFFFF"/>
        <w:spacing w:before="0" w:beforeAutospacing="0" w:after="84" w:afterAutospacing="0"/>
        <w:ind w:left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Kombinované studium v češtině</w:t>
      </w:r>
      <w:r>
        <w:rPr>
          <w:rFonts w:ascii="Arial" w:hAnsi="Arial" w:cs="Arial"/>
          <w:color w:val="000000"/>
        </w:rPr>
        <w:br/>
      </w:r>
      <w:bookmarkStart w:id="0" w:name="_GoBack"/>
      <w:bookmarkEnd w:id="0"/>
    </w:p>
    <w:p w:rsidR="00492954" w:rsidRDefault="00492954"/>
    <w:sectPr w:rsidR="0049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E702E"/>
    <w:multiLevelType w:val="multilevel"/>
    <w:tmpl w:val="A420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B22FEF"/>
    <w:multiLevelType w:val="multilevel"/>
    <w:tmpl w:val="23B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54"/>
    <w:rsid w:val="00492954"/>
    <w:rsid w:val="005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6085"/>
  <w15:chartTrackingRefBased/>
  <w15:docId w15:val="{01027AEB-3D53-4F03-9287-2E90AF68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2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29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295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29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9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954"/>
    <w:rPr>
      <w:b/>
      <w:bCs/>
    </w:rPr>
  </w:style>
  <w:style w:type="paragraph" w:customStyle="1" w:styleId="small">
    <w:name w:val="small"/>
    <w:basedOn w:val="Normln"/>
    <w:rsid w:val="0049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ossroad-linksitem">
    <w:name w:val="crossroad-links__item"/>
    <w:basedOn w:val="Normln"/>
    <w:rsid w:val="0049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2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DCDCDC"/>
            <w:right w:val="none" w:sz="0" w:space="0" w:color="auto"/>
          </w:divBdr>
        </w:div>
        <w:div w:id="141323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Bučková</dc:creator>
  <cp:keywords/>
  <dc:description/>
  <cp:lastModifiedBy>Lenka Bučková</cp:lastModifiedBy>
  <cp:revision>1</cp:revision>
  <dcterms:created xsi:type="dcterms:W3CDTF">2021-06-01T11:13:00Z</dcterms:created>
  <dcterms:modified xsi:type="dcterms:W3CDTF">2021-06-01T11:15:00Z</dcterms:modified>
</cp:coreProperties>
</file>