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09AAD" w14:textId="7BD9E1E6" w:rsidR="008753A9" w:rsidRDefault="008753A9">
      <w:pPr>
        <w:rPr>
          <w:b/>
          <w:bCs/>
          <w:sz w:val="36"/>
          <w:szCs w:val="36"/>
          <w:lang w:val="cs-CZ"/>
        </w:rPr>
      </w:pPr>
      <w:r>
        <w:rPr>
          <w:b/>
          <w:bCs/>
          <w:sz w:val="36"/>
          <w:szCs w:val="36"/>
          <w:lang w:val="cs-CZ"/>
        </w:rPr>
        <w:t>Pravidla pro zpracování bakalářských a diplomových prací na oboru EVS</w:t>
      </w:r>
    </w:p>
    <w:p w14:paraId="5ABAB0AB" w14:textId="77777777" w:rsidR="008753A9" w:rsidRDefault="008753A9">
      <w:pPr>
        <w:rPr>
          <w:b/>
          <w:bCs/>
          <w:sz w:val="36"/>
          <w:szCs w:val="36"/>
          <w:lang w:val="cs-CZ"/>
        </w:rPr>
      </w:pPr>
    </w:p>
    <w:p w14:paraId="06D931D6" w14:textId="090F54C3" w:rsidR="001755A1" w:rsidRDefault="001755A1">
      <w:pPr>
        <w:rPr>
          <w:b/>
          <w:bCs/>
          <w:sz w:val="36"/>
          <w:szCs w:val="36"/>
          <w:lang w:val="cs-CZ"/>
        </w:rPr>
      </w:pPr>
      <w:r w:rsidRPr="006F2711">
        <w:rPr>
          <w:b/>
          <w:bCs/>
          <w:sz w:val="36"/>
          <w:szCs w:val="36"/>
          <w:lang w:val="cs-CZ"/>
        </w:rPr>
        <w:t>Bakalářské práce: D</w:t>
      </w:r>
      <w:r w:rsidR="008B71C8">
        <w:rPr>
          <w:b/>
          <w:bCs/>
          <w:sz w:val="36"/>
          <w:szCs w:val="36"/>
          <w:lang w:val="cs-CZ"/>
        </w:rPr>
        <w:t>efinice jednotlivých typů prací</w:t>
      </w:r>
    </w:p>
    <w:p w14:paraId="1B5E6242" w14:textId="77777777" w:rsidR="001E40F5" w:rsidRDefault="001E40F5">
      <w:pPr>
        <w:rPr>
          <w:b/>
          <w:bCs/>
          <w:sz w:val="28"/>
          <w:szCs w:val="28"/>
          <w:lang w:val="cs-CZ"/>
        </w:rPr>
      </w:pPr>
    </w:p>
    <w:p w14:paraId="03583376" w14:textId="5C3FAE6B" w:rsidR="001E40F5" w:rsidRPr="001E40F5" w:rsidRDefault="001E40F5">
      <w:pPr>
        <w:rPr>
          <w:b/>
          <w:bCs/>
          <w:lang w:val="cs-CZ"/>
        </w:rPr>
      </w:pPr>
      <w:r w:rsidRPr="001E40F5">
        <w:rPr>
          <w:b/>
          <w:bCs/>
          <w:lang w:val="cs-CZ"/>
        </w:rPr>
        <w:t>Pozn. Tato pravidla platí pro práce zadávané na jaře 2016 a v následujících semestrech.</w:t>
      </w:r>
    </w:p>
    <w:p w14:paraId="5559A28D" w14:textId="77777777" w:rsidR="001755A1" w:rsidRPr="00482DA9" w:rsidRDefault="001755A1">
      <w:pPr>
        <w:rPr>
          <w:rFonts w:cs="Times New Roman"/>
          <w:lang w:val="cs-CZ"/>
        </w:rPr>
      </w:pPr>
    </w:p>
    <w:p w14:paraId="6ABDE3D2" w14:textId="77777777" w:rsidR="001755A1" w:rsidRPr="00482DA9" w:rsidRDefault="001755A1" w:rsidP="00103A75">
      <w:pPr>
        <w:jc w:val="both"/>
        <w:rPr>
          <w:lang w:val="cs-CZ"/>
        </w:rPr>
      </w:pPr>
      <w:r w:rsidRPr="00482DA9">
        <w:rPr>
          <w:lang w:val="cs-CZ"/>
        </w:rPr>
        <w:t>Studenti si vyberou jeden ze tří typů bakalářských prací:</w:t>
      </w:r>
    </w:p>
    <w:p w14:paraId="11D9DF03" w14:textId="415C7FC9" w:rsidR="001755A1" w:rsidRPr="00482DA9" w:rsidRDefault="001755A1" w:rsidP="00103A75">
      <w:pPr>
        <w:jc w:val="both"/>
        <w:rPr>
          <w:rFonts w:cs="Times New Roman"/>
          <w:lang w:val="cs-CZ"/>
        </w:rPr>
      </w:pPr>
      <w:r w:rsidRPr="00482DA9">
        <w:rPr>
          <w:lang w:val="cs-CZ"/>
        </w:rPr>
        <w:t xml:space="preserve">1) </w:t>
      </w:r>
      <w:r>
        <w:rPr>
          <w:lang w:val="cs-CZ"/>
        </w:rPr>
        <w:t>Práce shrnující stav poznání (</w:t>
      </w:r>
      <w:r w:rsidRPr="00FF5286">
        <w:rPr>
          <w:i/>
          <w:iCs/>
          <w:lang w:val="cs-CZ"/>
        </w:rPr>
        <w:t>literature review</w:t>
      </w:r>
      <w:r>
        <w:rPr>
          <w:lang w:val="cs-CZ"/>
        </w:rPr>
        <w:t>)</w:t>
      </w:r>
    </w:p>
    <w:p w14:paraId="6E4D22E5" w14:textId="77777777" w:rsidR="001755A1" w:rsidRPr="00482DA9" w:rsidRDefault="001755A1" w:rsidP="00103A75">
      <w:pPr>
        <w:jc w:val="both"/>
        <w:rPr>
          <w:rFonts w:cs="Times New Roman"/>
          <w:lang w:val="cs-CZ"/>
        </w:rPr>
      </w:pPr>
      <w:r w:rsidRPr="00482DA9">
        <w:rPr>
          <w:lang w:val="cs-CZ"/>
        </w:rPr>
        <w:t xml:space="preserve">2) </w:t>
      </w:r>
      <w:r>
        <w:rPr>
          <w:lang w:val="cs-CZ"/>
        </w:rPr>
        <w:t>Analytická práce (</w:t>
      </w:r>
      <w:r w:rsidRPr="006648EA">
        <w:rPr>
          <w:lang w:val="cs-CZ"/>
        </w:rPr>
        <w:t>Policy paper</w:t>
      </w:r>
      <w:r>
        <w:rPr>
          <w:lang w:val="cs-CZ"/>
        </w:rPr>
        <w:t>)</w:t>
      </w:r>
    </w:p>
    <w:p w14:paraId="20409CDC" w14:textId="77777777" w:rsidR="001755A1" w:rsidRPr="00482DA9" w:rsidRDefault="001755A1" w:rsidP="00103A75">
      <w:pPr>
        <w:jc w:val="both"/>
        <w:rPr>
          <w:lang w:val="cs-CZ"/>
        </w:rPr>
      </w:pPr>
      <w:r w:rsidRPr="00482DA9">
        <w:rPr>
          <w:lang w:val="cs-CZ"/>
        </w:rPr>
        <w:t>3) Výzkumná práce</w:t>
      </w:r>
    </w:p>
    <w:p w14:paraId="69CE6C86" w14:textId="4AAF3689" w:rsidR="001755A1" w:rsidRDefault="001755A1" w:rsidP="00103A75">
      <w:pPr>
        <w:jc w:val="both"/>
        <w:rPr>
          <w:lang w:val="cs-CZ"/>
        </w:rPr>
      </w:pPr>
      <w:r w:rsidRPr="00482DA9">
        <w:rPr>
          <w:lang w:val="cs-CZ"/>
        </w:rPr>
        <w:t>Jiný typ bakalářské práce, který neodpovídá žádnému z výše popsaných typů</w:t>
      </w:r>
      <w:r w:rsidR="007C25DB">
        <w:rPr>
          <w:lang w:val="cs-CZ"/>
        </w:rPr>
        <w:t>,</w:t>
      </w:r>
      <w:r w:rsidRPr="00482DA9">
        <w:rPr>
          <w:lang w:val="cs-CZ"/>
        </w:rPr>
        <w:t xml:space="preserve"> je přípustný pouze ve výjimečných, řádně odůvodněných případech, a pouze se souhlasem vedoucího oboru. </w:t>
      </w:r>
    </w:p>
    <w:p w14:paraId="188F7A44" w14:textId="535231F2" w:rsidR="00230E52" w:rsidRPr="00482DA9" w:rsidRDefault="00230E52" w:rsidP="00103A75">
      <w:pPr>
        <w:jc w:val="both"/>
        <w:rPr>
          <w:rFonts w:cs="Times New Roman"/>
          <w:lang w:val="cs-CZ"/>
        </w:rPr>
      </w:pPr>
      <w:r>
        <w:rPr>
          <w:lang w:val="cs-CZ"/>
        </w:rPr>
        <w:t>Každá bakalářská práce musí obsahovat abstrakt, který (mimo jiné) explicitně uvede, o který typ bakalářské práce se jedná.</w:t>
      </w:r>
    </w:p>
    <w:p w14:paraId="71575001" w14:textId="448C052C" w:rsidR="0083624A" w:rsidRDefault="0083624A" w:rsidP="00103A75">
      <w:pPr>
        <w:jc w:val="both"/>
        <w:rPr>
          <w:rFonts w:cs="Times New Roman"/>
          <w:lang w:val="cs-CZ"/>
        </w:rPr>
      </w:pPr>
      <w:r>
        <w:rPr>
          <w:rFonts w:cs="Times New Roman"/>
          <w:lang w:val="cs-CZ"/>
        </w:rPr>
        <w:t>Součástí hodnocení práce je aktivní přístup studenta ke konzultacím s vedoucím práce</w:t>
      </w:r>
      <w:r w:rsidR="007C25DB">
        <w:rPr>
          <w:rFonts w:cs="Times New Roman"/>
          <w:lang w:val="cs-CZ"/>
        </w:rPr>
        <w:t>,</w:t>
      </w:r>
      <w:r>
        <w:rPr>
          <w:rFonts w:cs="Times New Roman"/>
          <w:lang w:val="cs-CZ"/>
        </w:rPr>
        <w:t xml:space="preserve"> stejně jako samostatnost a vlastní iniciativa studenta při zpracovávání práce.</w:t>
      </w:r>
    </w:p>
    <w:p w14:paraId="050E9728" w14:textId="77777777" w:rsidR="0083624A" w:rsidRDefault="0083624A" w:rsidP="00103A75">
      <w:pPr>
        <w:jc w:val="both"/>
        <w:rPr>
          <w:rFonts w:cs="Times New Roman"/>
          <w:lang w:val="cs-CZ"/>
        </w:rPr>
      </w:pPr>
    </w:p>
    <w:p w14:paraId="6C081F20" w14:textId="50B24B9F" w:rsidR="001755A1" w:rsidRPr="00482DA9" w:rsidRDefault="001755A1" w:rsidP="00103A75">
      <w:pPr>
        <w:jc w:val="both"/>
        <w:rPr>
          <w:rFonts w:cs="Times New Roman"/>
          <w:b/>
          <w:bCs/>
          <w:lang w:val="cs-CZ"/>
        </w:rPr>
      </w:pPr>
      <w:r w:rsidRPr="00482DA9">
        <w:rPr>
          <w:b/>
          <w:bCs/>
          <w:lang w:val="cs-CZ"/>
        </w:rPr>
        <w:t xml:space="preserve">1) Práce </w:t>
      </w:r>
      <w:r>
        <w:rPr>
          <w:b/>
          <w:bCs/>
          <w:lang w:val="cs-CZ"/>
        </w:rPr>
        <w:t>shrnující stav poznání</w:t>
      </w:r>
      <w:r w:rsidRPr="00482DA9">
        <w:rPr>
          <w:b/>
          <w:bCs/>
          <w:lang w:val="cs-CZ"/>
        </w:rPr>
        <w:t xml:space="preserve"> </w:t>
      </w:r>
      <w:r>
        <w:rPr>
          <w:lang w:val="cs-CZ"/>
        </w:rPr>
        <w:t>(</w:t>
      </w:r>
      <w:r w:rsidRPr="00FF5286">
        <w:rPr>
          <w:i/>
          <w:iCs/>
          <w:lang w:val="cs-CZ"/>
        </w:rPr>
        <w:t>literature review</w:t>
      </w:r>
      <w:r>
        <w:rPr>
          <w:lang w:val="cs-CZ"/>
        </w:rPr>
        <w:t>)</w:t>
      </w:r>
    </w:p>
    <w:p w14:paraId="0E9EF9C7" w14:textId="77777777" w:rsidR="001755A1" w:rsidRPr="00482DA9" w:rsidRDefault="001755A1" w:rsidP="00103A75">
      <w:pPr>
        <w:jc w:val="both"/>
        <w:rPr>
          <w:lang w:val="cs-CZ"/>
        </w:rPr>
      </w:pPr>
      <w:r w:rsidRPr="00482DA9">
        <w:rPr>
          <w:lang w:val="cs-CZ"/>
        </w:rPr>
        <w:t>Cílem je popsat a zhodnotit stav bádání v určité oblasti. Cílem literature review je seznámit čtenáře se stavem výzkumu ohledně daného tématu a zjistit, které oblasti jsou neprobádané a vyžadují tedy další výzkum. Jinými slovy, literature review kriticky shrnuje, co o daném tématu víme, a také, co nevíme a co je potřeba dále zkoumat.</w:t>
      </w:r>
    </w:p>
    <w:p w14:paraId="03E0F12F" w14:textId="77777777" w:rsidR="001755A1" w:rsidRPr="00482DA9" w:rsidRDefault="001755A1" w:rsidP="00103A75">
      <w:pPr>
        <w:jc w:val="both"/>
        <w:rPr>
          <w:lang w:val="cs-CZ"/>
        </w:rPr>
      </w:pPr>
      <w:r w:rsidRPr="00482DA9">
        <w:rPr>
          <w:lang w:val="cs-CZ"/>
        </w:rPr>
        <w:t>Literature review nemá být seznamem anotací jednotlivých vědeckých prací, ale má být strukturováno dle témat a podtémat. Struktura literature review tedy není postavena na jednotlivých autorech (či pracích), ale je postavena na jednotlivých konceptech, teoriích či přístupech. Odkaz na autory a jejich díla je sice důležitý, ale představuje pouze podporu pro danou diskusi konceptů, teorií a přístupů.</w:t>
      </w:r>
    </w:p>
    <w:p w14:paraId="679139CA" w14:textId="77777777" w:rsidR="001755A1" w:rsidRPr="00482DA9" w:rsidRDefault="001755A1" w:rsidP="00103A75">
      <w:pPr>
        <w:jc w:val="both"/>
        <w:rPr>
          <w:lang w:val="cs-CZ"/>
        </w:rPr>
      </w:pPr>
      <w:r w:rsidRPr="00482DA9">
        <w:rPr>
          <w:lang w:val="cs-CZ"/>
        </w:rPr>
        <w:t>Bakalářská práce typu literature review by měla mít následující charakteristiky:</w:t>
      </w:r>
    </w:p>
    <w:p w14:paraId="4962F08B" w14:textId="77777777" w:rsidR="001755A1" w:rsidRPr="00482DA9" w:rsidRDefault="001755A1" w:rsidP="00103A75">
      <w:pPr>
        <w:pStyle w:val="Odstavecseseznamem"/>
        <w:numPr>
          <w:ilvl w:val="0"/>
          <w:numId w:val="1"/>
        </w:numPr>
        <w:jc w:val="both"/>
        <w:rPr>
          <w:lang w:val="cs-CZ"/>
        </w:rPr>
      </w:pPr>
      <w:r w:rsidRPr="00482DA9">
        <w:rPr>
          <w:lang w:val="cs-CZ"/>
        </w:rPr>
        <w:t>shrnuje relevantní literaturu k danému tématu a kriticky ji analyzuje</w:t>
      </w:r>
    </w:p>
    <w:p w14:paraId="73B2EF7E" w14:textId="77777777" w:rsidR="001755A1" w:rsidRPr="00482DA9" w:rsidRDefault="001755A1" w:rsidP="00103A75">
      <w:pPr>
        <w:pStyle w:val="Odstavecseseznamem"/>
        <w:numPr>
          <w:ilvl w:val="0"/>
          <w:numId w:val="1"/>
        </w:numPr>
        <w:jc w:val="both"/>
        <w:rPr>
          <w:lang w:val="cs-CZ"/>
        </w:rPr>
      </w:pPr>
      <w:r w:rsidRPr="00482DA9">
        <w:rPr>
          <w:lang w:val="cs-CZ"/>
        </w:rPr>
        <w:t>hodnotí současný stav poznání z hlediska jeho úplnosti a kvality</w:t>
      </w:r>
    </w:p>
    <w:p w14:paraId="329A9D4D" w14:textId="77777777" w:rsidR="001755A1" w:rsidRPr="00482DA9" w:rsidRDefault="001755A1" w:rsidP="00103A75">
      <w:pPr>
        <w:pStyle w:val="Odstavecseseznamem"/>
        <w:numPr>
          <w:ilvl w:val="0"/>
          <w:numId w:val="1"/>
        </w:numPr>
        <w:jc w:val="both"/>
        <w:rPr>
          <w:lang w:val="cs-CZ"/>
        </w:rPr>
      </w:pPr>
      <w:r w:rsidRPr="00482DA9">
        <w:rPr>
          <w:lang w:val="cs-CZ"/>
        </w:rPr>
        <w:t xml:space="preserve">prezentuje autorův pohled na to, co je v současném poznání přínosné, co je méně přínosné. Dále identifikuje, u kterých témat dosud neexistují jednoznačné závěry a kde jsou v poznání daného tématu prázdná místa.  </w:t>
      </w:r>
    </w:p>
    <w:p w14:paraId="7091556E" w14:textId="77777777" w:rsidR="001755A1" w:rsidRPr="00482DA9" w:rsidRDefault="001755A1" w:rsidP="00103A75">
      <w:pPr>
        <w:pStyle w:val="Odstavecseseznamem"/>
        <w:numPr>
          <w:ilvl w:val="0"/>
          <w:numId w:val="1"/>
        </w:numPr>
        <w:jc w:val="both"/>
        <w:rPr>
          <w:lang w:val="cs-CZ"/>
        </w:rPr>
      </w:pPr>
      <w:r w:rsidRPr="00482DA9">
        <w:rPr>
          <w:lang w:val="cs-CZ"/>
        </w:rPr>
        <w:t xml:space="preserve">představuje a analyzuje stav poznání daného tématu syntetizující formou, nikoliv formou výčtu autorů či vědeckých prací </w:t>
      </w:r>
    </w:p>
    <w:p w14:paraId="12876196" w14:textId="77777777" w:rsidR="001755A1" w:rsidRPr="00482DA9" w:rsidRDefault="001755A1" w:rsidP="00103A75">
      <w:pPr>
        <w:pStyle w:val="Odstavecseseznamem"/>
        <w:numPr>
          <w:ilvl w:val="0"/>
          <w:numId w:val="1"/>
        </w:numPr>
        <w:jc w:val="both"/>
        <w:rPr>
          <w:lang w:val="cs-CZ"/>
        </w:rPr>
      </w:pPr>
      <w:r w:rsidRPr="00482DA9">
        <w:rPr>
          <w:lang w:val="cs-CZ"/>
        </w:rPr>
        <w:t>v závěru jasně shrnuje současnou úroveň poznání, identifikuje její silné a slabé stránky a navrhuje vhodné výzkumné otázky či hypotézy pro budoucí inovativní výzkum</w:t>
      </w:r>
    </w:p>
    <w:p w14:paraId="6EB77E72" w14:textId="77777777" w:rsidR="001755A1" w:rsidRPr="00482DA9" w:rsidRDefault="001755A1" w:rsidP="00103A75">
      <w:pPr>
        <w:pStyle w:val="Odstavecseseznamem"/>
        <w:numPr>
          <w:ilvl w:val="0"/>
          <w:numId w:val="1"/>
        </w:numPr>
        <w:jc w:val="both"/>
        <w:rPr>
          <w:lang w:val="cs-CZ"/>
        </w:rPr>
      </w:pPr>
      <w:r w:rsidRPr="00482DA9">
        <w:rPr>
          <w:lang w:val="cs-CZ"/>
        </w:rPr>
        <w:t>součástí literature review může být popis tématu, ale kritická diskuse literatury stále představuje jádro práce</w:t>
      </w:r>
    </w:p>
    <w:p w14:paraId="107ADC25" w14:textId="77777777" w:rsidR="001755A1" w:rsidRPr="00482DA9" w:rsidRDefault="001755A1" w:rsidP="00103A75">
      <w:pPr>
        <w:jc w:val="both"/>
        <w:rPr>
          <w:rFonts w:cs="Times New Roman"/>
          <w:highlight w:val="yellow"/>
          <w:lang w:val="cs-CZ"/>
        </w:rPr>
      </w:pPr>
    </w:p>
    <w:p w14:paraId="545C2D50" w14:textId="77777777" w:rsidR="001755A1" w:rsidRPr="00482DA9" w:rsidRDefault="001755A1" w:rsidP="00103A75">
      <w:pPr>
        <w:jc w:val="both"/>
        <w:rPr>
          <w:rFonts w:cs="Times New Roman"/>
          <w:lang w:val="cs-CZ"/>
        </w:rPr>
      </w:pPr>
      <w:r w:rsidRPr="00482DA9">
        <w:rPr>
          <w:lang w:val="cs-CZ"/>
        </w:rPr>
        <w:t xml:space="preserve">Doporučená literatura: Knopf J.W. 2006. Doing a Literature Review. </w:t>
      </w:r>
      <w:r w:rsidRPr="00482DA9">
        <w:rPr>
          <w:i/>
          <w:iCs/>
          <w:lang w:val="cs-CZ"/>
        </w:rPr>
        <w:t xml:space="preserve">PS: Political Science and Politics </w:t>
      </w:r>
      <w:r w:rsidRPr="00482DA9">
        <w:rPr>
          <w:lang w:val="cs-CZ"/>
        </w:rPr>
        <w:t>39(1): 127-132</w:t>
      </w:r>
      <w:r w:rsidRPr="00482DA9">
        <w:rPr>
          <w:i/>
          <w:iCs/>
          <w:lang w:val="cs-CZ"/>
        </w:rPr>
        <w:t>.</w:t>
      </w:r>
    </w:p>
    <w:p w14:paraId="6F4346E7" w14:textId="77777777" w:rsidR="001755A1" w:rsidRPr="00482DA9" w:rsidRDefault="001755A1" w:rsidP="00103A75">
      <w:pPr>
        <w:jc w:val="both"/>
        <w:rPr>
          <w:rFonts w:cs="Times New Roman"/>
          <w:lang w:val="cs-CZ"/>
        </w:rPr>
      </w:pPr>
    </w:p>
    <w:p w14:paraId="0303FAE4" w14:textId="6C1FDB0D" w:rsidR="001755A1" w:rsidRPr="00FF5286" w:rsidRDefault="001755A1" w:rsidP="00103A75">
      <w:pPr>
        <w:jc w:val="both"/>
        <w:rPr>
          <w:rFonts w:cs="Times New Roman"/>
          <w:b/>
          <w:bCs/>
          <w:lang w:val="cs-CZ"/>
        </w:rPr>
      </w:pPr>
      <w:r w:rsidRPr="00482DA9">
        <w:rPr>
          <w:b/>
          <w:bCs/>
          <w:lang w:val="cs-CZ"/>
        </w:rPr>
        <w:lastRenderedPageBreak/>
        <w:t xml:space="preserve">2) </w:t>
      </w:r>
      <w:r>
        <w:rPr>
          <w:b/>
          <w:bCs/>
          <w:lang w:val="cs-CZ"/>
        </w:rPr>
        <w:t>Analytická práce (</w:t>
      </w:r>
      <w:r>
        <w:rPr>
          <w:b/>
          <w:bCs/>
          <w:i/>
          <w:iCs/>
          <w:lang w:val="cs-CZ"/>
        </w:rPr>
        <w:t>policy paper</w:t>
      </w:r>
      <w:r>
        <w:rPr>
          <w:b/>
          <w:bCs/>
          <w:lang w:val="cs-CZ"/>
        </w:rPr>
        <w:t>)</w:t>
      </w:r>
    </w:p>
    <w:p w14:paraId="4ABCB0C1" w14:textId="3ECBFF89" w:rsidR="001755A1" w:rsidRPr="00482DA9" w:rsidRDefault="001755A1" w:rsidP="00103A75">
      <w:pPr>
        <w:jc w:val="both"/>
        <w:rPr>
          <w:lang w:val="cs-CZ"/>
        </w:rPr>
      </w:pPr>
      <w:r w:rsidRPr="00482DA9">
        <w:rPr>
          <w:lang w:val="cs-CZ"/>
        </w:rPr>
        <w:t>Cílem bakalářské práce typu policy paper je poskytnout návrh řešení nějakého společenského problému. Na rozdíl od práce typu "výzkumná práce" nemá policy paper ambici přispět do teoretické debaty o daném problému. Policy paper identifikuje praktický</w:t>
      </w:r>
      <w:r w:rsidR="007C25DB">
        <w:rPr>
          <w:lang w:val="cs-CZ"/>
        </w:rPr>
        <w:t>,</w:t>
      </w:r>
      <w:r w:rsidRPr="00482DA9">
        <w:rPr>
          <w:lang w:val="cs-CZ"/>
        </w:rPr>
        <w:t xml:space="preserve"> </w:t>
      </w:r>
      <w:r>
        <w:rPr>
          <w:lang w:val="cs-CZ"/>
        </w:rPr>
        <w:t xml:space="preserve">politicky relevantní </w:t>
      </w:r>
      <w:r w:rsidRPr="00482DA9">
        <w:rPr>
          <w:lang w:val="cs-CZ"/>
        </w:rPr>
        <w:t xml:space="preserve">problém, který je třeba vyřešit (například náboženská nesnášenlivost, korupce, porušování lidských práv v cizích zemích apod.), identifikuje možná řešení, tato řešení zhodnotí a jasně navrhne doporučené řešení problému. </w:t>
      </w:r>
    </w:p>
    <w:p w14:paraId="43D5B13C" w14:textId="77777777" w:rsidR="001755A1" w:rsidRPr="00482DA9" w:rsidRDefault="001755A1" w:rsidP="00103A75">
      <w:pPr>
        <w:jc w:val="both"/>
        <w:rPr>
          <w:lang w:val="cs-CZ"/>
        </w:rPr>
      </w:pPr>
      <w:r w:rsidRPr="00482DA9">
        <w:rPr>
          <w:lang w:val="cs-CZ"/>
        </w:rPr>
        <w:t>V rámci žánru policy paper se někdy rozlišuje mezi "policy study" a "policy analysis". V bakalářské práci se očekává policy study, nikoliv policy analysis (více o rozdílech viz Young and Quinn 2002). Očekává se tedy práce, která nebude psána pro konkrétního klienta s konkrétním zadáním, ale bude o problému samotném. Práce bude cílit na čtenáře z řad expertů na analýzu veřejných politik, nikoliv na aktéry s rozhodovací pravomocí (tj. politiky). Za účelem podpory argumentace tak tento žánr připouští</w:t>
      </w:r>
      <w:r>
        <w:rPr>
          <w:lang w:val="cs-CZ"/>
        </w:rPr>
        <w:t xml:space="preserve"> a v konkrétních případech dokonce vyžaduje</w:t>
      </w:r>
      <w:r w:rsidRPr="00482DA9">
        <w:rPr>
          <w:lang w:val="cs-CZ"/>
        </w:rPr>
        <w:t xml:space="preserve"> i vlastní sběr primárních dat, ne jen sumarizaci již vyzkoumaného. S ohledem na cílovou skupinu čtenářů by jazyk práce měl být odborný a argumentace by měla mít odpovídající hloubku.</w:t>
      </w:r>
    </w:p>
    <w:p w14:paraId="77FD2276" w14:textId="77777777" w:rsidR="001755A1" w:rsidRPr="00482DA9" w:rsidRDefault="001755A1" w:rsidP="00103A75">
      <w:pPr>
        <w:jc w:val="both"/>
        <w:rPr>
          <w:lang w:val="cs-CZ"/>
        </w:rPr>
      </w:pPr>
      <w:r w:rsidRPr="00482DA9">
        <w:rPr>
          <w:lang w:val="cs-CZ"/>
        </w:rPr>
        <w:t>Práce typu policy paper by měla (mimo jiné) obsahovat tyto body:</w:t>
      </w:r>
    </w:p>
    <w:p w14:paraId="451FF6A3" w14:textId="77777777" w:rsidR="001755A1" w:rsidRPr="00482DA9" w:rsidRDefault="001755A1" w:rsidP="00103A75">
      <w:pPr>
        <w:pStyle w:val="Odstavecseseznamem"/>
        <w:numPr>
          <w:ilvl w:val="0"/>
          <w:numId w:val="4"/>
        </w:numPr>
        <w:spacing w:after="200"/>
        <w:jc w:val="both"/>
        <w:rPr>
          <w:rFonts w:cs="Times New Roman"/>
          <w:lang w:val="cs-CZ"/>
        </w:rPr>
      </w:pPr>
      <w:r w:rsidRPr="00482DA9">
        <w:rPr>
          <w:lang w:val="cs-CZ"/>
        </w:rPr>
        <w:t>Abstrakt jasně shrnující hlavní argument/doporučení</w:t>
      </w:r>
    </w:p>
    <w:p w14:paraId="7645A919" w14:textId="77777777" w:rsidR="001755A1" w:rsidRPr="00482DA9" w:rsidRDefault="001755A1" w:rsidP="00103A75">
      <w:pPr>
        <w:pStyle w:val="Odstavecseseznamem"/>
        <w:numPr>
          <w:ilvl w:val="0"/>
          <w:numId w:val="4"/>
        </w:numPr>
        <w:spacing w:after="200"/>
        <w:jc w:val="both"/>
        <w:rPr>
          <w:lang w:val="cs-CZ"/>
        </w:rPr>
      </w:pPr>
      <w:r w:rsidRPr="00482DA9">
        <w:rPr>
          <w:lang w:val="cs-CZ"/>
        </w:rPr>
        <w:t>Popis závažného policy problému a odůvodnění, proč je problém třeba řešit. Je třeba jasně popsat kontext, ve kterém problém nastává a dále srozumitelně sdělit záměr/cíl práce</w:t>
      </w:r>
    </w:p>
    <w:p w14:paraId="697514C6" w14:textId="77777777" w:rsidR="001755A1" w:rsidRPr="00482DA9" w:rsidRDefault="001755A1" w:rsidP="00103A75">
      <w:pPr>
        <w:pStyle w:val="Odstavecseseznamem"/>
        <w:numPr>
          <w:ilvl w:val="0"/>
          <w:numId w:val="4"/>
        </w:numPr>
        <w:spacing w:after="200"/>
        <w:jc w:val="both"/>
        <w:rPr>
          <w:lang w:val="cs-CZ"/>
        </w:rPr>
      </w:pPr>
      <w:r w:rsidRPr="00482DA9">
        <w:rPr>
          <w:lang w:val="cs-CZ"/>
        </w:rPr>
        <w:t>I policy paper obsahuje metodologickou sekci, přestože se tato může poněkud lišit od research paper. I tak je však třeba jasně popsat, z jakých dat vycházíte</w:t>
      </w:r>
      <w:r>
        <w:rPr>
          <w:lang w:val="cs-CZ"/>
        </w:rPr>
        <w:t>,</w:t>
      </w:r>
      <w:r w:rsidRPr="00482DA9">
        <w:rPr>
          <w:lang w:val="cs-CZ"/>
        </w:rPr>
        <w:t xml:space="preserve"> a jak s nimi budete pracovat a jaký bude Váš </w:t>
      </w:r>
      <w:r>
        <w:rPr>
          <w:lang w:val="cs-CZ"/>
        </w:rPr>
        <w:t xml:space="preserve">celkový </w:t>
      </w:r>
      <w:r w:rsidRPr="00482DA9">
        <w:rPr>
          <w:lang w:val="cs-CZ"/>
        </w:rPr>
        <w:t>postup</w:t>
      </w:r>
      <w:r>
        <w:rPr>
          <w:lang w:val="cs-CZ"/>
        </w:rPr>
        <w:t xml:space="preserve"> práce a argumentace</w:t>
      </w:r>
      <w:r w:rsidRPr="00482DA9">
        <w:rPr>
          <w:lang w:val="cs-CZ"/>
        </w:rPr>
        <w:t xml:space="preserve">.  </w:t>
      </w:r>
    </w:p>
    <w:p w14:paraId="4BAAD0F6" w14:textId="77777777" w:rsidR="001755A1" w:rsidRPr="00482DA9" w:rsidRDefault="001755A1" w:rsidP="00103A75">
      <w:pPr>
        <w:pStyle w:val="Odstavecseseznamem"/>
        <w:numPr>
          <w:ilvl w:val="0"/>
          <w:numId w:val="4"/>
        </w:numPr>
        <w:spacing w:after="200"/>
        <w:jc w:val="both"/>
        <w:rPr>
          <w:lang w:val="cs-CZ"/>
        </w:rPr>
      </w:pPr>
      <w:r w:rsidRPr="00482DA9">
        <w:rPr>
          <w:lang w:val="cs-CZ"/>
        </w:rPr>
        <w:t>Popište také limity Vašeho postupu, neboť je zřejmé, že jedna studie sotva může zahrnout všechny aspekty zkoumaného policy problému. Stejně tak je možné, že jste nebyli schopni sebrat veškerá data, např. z důvodu jejich omezené dostupnosti apod.</w:t>
      </w:r>
    </w:p>
    <w:p w14:paraId="731F4FD2" w14:textId="77777777" w:rsidR="001755A1" w:rsidRPr="00482DA9" w:rsidRDefault="001755A1" w:rsidP="00103A75">
      <w:pPr>
        <w:pStyle w:val="Odstavecseseznamem"/>
        <w:numPr>
          <w:ilvl w:val="0"/>
          <w:numId w:val="4"/>
        </w:numPr>
        <w:spacing w:after="200"/>
        <w:jc w:val="both"/>
        <w:rPr>
          <w:lang w:val="cs-CZ"/>
        </w:rPr>
      </w:pPr>
      <w:r w:rsidRPr="00482DA9">
        <w:rPr>
          <w:lang w:val="cs-CZ"/>
        </w:rPr>
        <w:t xml:space="preserve">Popis možných způsobů řešení problému </w:t>
      </w:r>
    </w:p>
    <w:p w14:paraId="13461F0E" w14:textId="77777777" w:rsidR="001755A1" w:rsidRPr="00482DA9" w:rsidRDefault="001755A1" w:rsidP="00103A75">
      <w:pPr>
        <w:pStyle w:val="Odstavecseseznamem"/>
        <w:numPr>
          <w:ilvl w:val="0"/>
          <w:numId w:val="4"/>
        </w:numPr>
        <w:spacing w:after="200"/>
        <w:jc w:val="both"/>
        <w:rPr>
          <w:lang w:val="cs-CZ"/>
        </w:rPr>
      </w:pPr>
      <w:r w:rsidRPr="00482DA9">
        <w:rPr>
          <w:lang w:val="cs-CZ"/>
        </w:rPr>
        <w:t>Analýza pravděpodobných dopadů jednotlivých popisovaných alternativ, jejich silných a slabých stránek</w:t>
      </w:r>
    </w:p>
    <w:p w14:paraId="042227FE" w14:textId="77777777" w:rsidR="001755A1" w:rsidRPr="00482DA9" w:rsidRDefault="001755A1" w:rsidP="00103A75">
      <w:pPr>
        <w:pStyle w:val="Odstavecseseznamem"/>
        <w:numPr>
          <w:ilvl w:val="0"/>
          <w:numId w:val="4"/>
        </w:numPr>
        <w:spacing w:after="200"/>
        <w:jc w:val="both"/>
        <w:rPr>
          <w:lang w:val="cs-CZ"/>
        </w:rPr>
      </w:pPr>
      <w:r w:rsidRPr="00482DA9">
        <w:rPr>
          <w:lang w:val="cs-CZ"/>
        </w:rPr>
        <w:t>Doporučení, tedy naznačení preferované alternativy a uvedení argumentů, proč je Vaše volba nejlepším řešením problému</w:t>
      </w:r>
    </w:p>
    <w:p w14:paraId="2D64EED3" w14:textId="77777777" w:rsidR="001755A1" w:rsidRPr="00482DA9" w:rsidRDefault="001755A1" w:rsidP="00103A75">
      <w:pPr>
        <w:jc w:val="both"/>
        <w:rPr>
          <w:lang w:val="cs-CZ"/>
        </w:rPr>
      </w:pPr>
      <w:r w:rsidRPr="00482DA9">
        <w:rPr>
          <w:lang w:val="cs-CZ"/>
        </w:rPr>
        <w:t xml:space="preserve">Doporučená literatura: Eóin Young a Lisa Quinn. 2002. </w:t>
      </w:r>
      <w:r w:rsidRPr="00482DA9">
        <w:rPr>
          <w:i/>
          <w:iCs/>
          <w:lang w:val="cs-CZ"/>
        </w:rPr>
        <w:t xml:space="preserve">Writing Effective Public Policy Papers. A Guide for Policy Advisers in Central and Eastern Europe. </w:t>
      </w:r>
      <w:r w:rsidRPr="00482DA9">
        <w:rPr>
          <w:lang w:val="cs-CZ"/>
        </w:rPr>
        <w:t>Open Society Institute.</w:t>
      </w:r>
    </w:p>
    <w:p w14:paraId="142AED4C" w14:textId="77777777" w:rsidR="001755A1" w:rsidRPr="00482DA9" w:rsidRDefault="001755A1" w:rsidP="00103A75">
      <w:pPr>
        <w:jc w:val="both"/>
        <w:rPr>
          <w:lang w:val="cs-CZ"/>
        </w:rPr>
      </w:pPr>
    </w:p>
    <w:p w14:paraId="4DDE2B84" w14:textId="77777777" w:rsidR="001755A1" w:rsidRPr="00482DA9" w:rsidRDefault="001755A1" w:rsidP="00103A75">
      <w:pPr>
        <w:jc w:val="both"/>
        <w:rPr>
          <w:rFonts w:cs="Times New Roman"/>
          <w:lang w:val="cs-CZ"/>
        </w:rPr>
      </w:pPr>
    </w:p>
    <w:p w14:paraId="5F38358D" w14:textId="77777777" w:rsidR="001755A1" w:rsidRPr="00482DA9" w:rsidRDefault="001755A1" w:rsidP="00103A75">
      <w:pPr>
        <w:jc w:val="both"/>
        <w:rPr>
          <w:b/>
          <w:bCs/>
          <w:lang w:val="cs-CZ"/>
        </w:rPr>
      </w:pPr>
      <w:r w:rsidRPr="00482DA9">
        <w:rPr>
          <w:b/>
          <w:bCs/>
          <w:lang w:val="cs-CZ"/>
        </w:rPr>
        <w:t>3) Výzkumná práce</w:t>
      </w:r>
    </w:p>
    <w:p w14:paraId="0A6B50D2" w14:textId="2F520932" w:rsidR="001755A1" w:rsidRPr="00482DA9" w:rsidRDefault="001755A1" w:rsidP="00103A75">
      <w:pPr>
        <w:jc w:val="both"/>
        <w:rPr>
          <w:lang w:val="cs-CZ"/>
        </w:rPr>
      </w:pPr>
      <w:r w:rsidRPr="00482DA9">
        <w:rPr>
          <w:lang w:val="cs-CZ"/>
        </w:rPr>
        <w:t>Cílem výzkumné práce je obohatit naše poznání určitého jevu nebo tématu. Základem výzkumné práce je tedy novost poznatků, které přináší. Výzkumná práce stanoví výzkumnou otázku, zhodnotí, jak na tuto otázku odpovídá existující odborná literatura, určí, co v existující odborné literatuře chybí a tuto mezeru v poznání pak zaplní.</w:t>
      </w:r>
    </w:p>
    <w:p w14:paraId="52083FA9" w14:textId="77777777" w:rsidR="001755A1" w:rsidRPr="00482DA9" w:rsidRDefault="001755A1" w:rsidP="00103A75">
      <w:pPr>
        <w:jc w:val="both"/>
        <w:rPr>
          <w:lang w:val="cs-CZ"/>
        </w:rPr>
      </w:pPr>
      <w:r w:rsidRPr="00482DA9">
        <w:rPr>
          <w:lang w:val="cs-CZ"/>
        </w:rPr>
        <w:t>Doporučená struktura výzkumné bakalářské práce:</w:t>
      </w:r>
    </w:p>
    <w:p w14:paraId="217F1927" w14:textId="77777777" w:rsidR="001755A1" w:rsidRPr="00482DA9" w:rsidRDefault="001755A1" w:rsidP="00103A75">
      <w:pPr>
        <w:pStyle w:val="Odstavecseseznamem"/>
        <w:numPr>
          <w:ilvl w:val="0"/>
          <w:numId w:val="2"/>
        </w:numPr>
        <w:jc w:val="both"/>
        <w:rPr>
          <w:lang w:val="cs-CZ"/>
        </w:rPr>
      </w:pPr>
      <w:r w:rsidRPr="00482DA9">
        <w:rPr>
          <w:lang w:val="cs-CZ"/>
        </w:rPr>
        <w:lastRenderedPageBreak/>
        <w:t>Úvod: Uvedení tématu, odůvodnění jeho praktické a teoretické důležitosti, formulace (uvedení) hlavní výzkumné otázky (tj. obecného cíle práce), stručné odůvodnění, proč je daný jev třeba zkoumat (proč existující literatura nestačí). Stručně shrne výsledky analýzy a stručně přestaví hlavní tezi práce, ke které práce dospěla a kterou bude autor obhajovat.</w:t>
      </w:r>
    </w:p>
    <w:p w14:paraId="23F4B015" w14:textId="3FFF9E5D" w:rsidR="001755A1" w:rsidRPr="00482DA9" w:rsidRDefault="001755A1" w:rsidP="00103A75">
      <w:pPr>
        <w:pStyle w:val="Odstavecseseznamem"/>
        <w:numPr>
          <w:ilvl w:val="0"/>
          <w:numId w:val="2"/>
        </w:numPr>
        <w:jc w:val="both"/>
        <w:rPr>
          <w:lang w:val="cs-CZ"/>
        </w:rPr>
      </w:pPr>
      <w:r w:rsidRPr="00482DA9">
        <w:rPr>
          <w:lang w:val="cs-CZ"/>
        </w:rPr>
        <w:t xml:space="preserve">Literature review (teoretická část): Konceptualizace pojmů, prezentace a kritické zhodnocení stávající literatury k tématu (jak psát literature review - viz sekce "Práce </w:t>
      </w:r>
      <w:r w:rsidR="00B52250">
        <w:rPr>
          <w:lang w:val="cs-CZ"/>
        </w:rPr>
        <w:t>shrnující stav poznání</w:t>
      </w:r>
      <w:r w:rsidRPr="00482DA9">
        <w:rPr>
          <w:lang w:val="cs-CZ"/>
        </w:rPr>
        <w:t xml:space="preserve"> </w:t>
      </w:r>
      <w:r w:rsidR="00B52250">
        <w:rPr>
          <w:lang w:val="cs-CZ"/>
        </w:rPr>
        <w:t>(</w:t>
      </w:r>
      <w:r w:rsidRPr="00482DA9">
        <w:rPr>
          <w:lang w:val="cs-CZ"/>
        </w:rPr>
        <w:t>literature review</w:t>
      </w:r>
      <w:r w:rsidR="00B52250">
        <w:rPr>
          <w:lang w:val="cs-CZ"/>
        </w:rPr>
        <w:t>)</w:t>
      </w:r>
      <w:r w:rsidRPr="00482DA9">
        <w:rPr>
          <w:lang w:val="cs-CZ"/>
        </w:rPr>
        <w:t>"). Podrobnější prezentace odůvodnění, proč je daný jev třeba zkoumat (proč existující literatura nestačí). Formulace hypotéz či konkrétních výzkumných otázek.</w:t>
      </w:r>
    </w:p>
    <w:p w14:paraId="7D13D0F8" w14:textId="77777777" w:rsidR="001755A1" w:rsidRPr="00482DA9" w:rsidRDefault="001755A1" w:rsidP="00103A75">
      <w:pPr>
        <w:pStyle w:val="Odstavecseseznamem"/>
        <w:numPr>
          <w:ilvl w:val="0"/>
          <w:numId w:val="2"/>
        </w:numPr>
        <w:jc w:val="both"/>
        <w:rPr>
          <w:rFonts w:cs="Times New Roman"/>
          <w:lang w:val="cs-CZ"/>
        </w:rPr>
      </w:pPr>
      <w:r w:rsidRPr="00482DA9">
        <w:rPr>
          <w:lang w:val="cs-CZ"/>
        </w:rPr>
        <w:t xml:space="preserve">Data a proměnné: Popis dat použitých později v analýze (vč. popisu sběru dat), operacionalizace proměnných, metoda zpracování dat. </w:t>
      </w:r>
      <w:r>
        <w:rPr>
          <w:lang w:val="cs-CZ"/>
        </w:rPr>
        <w:t>Data a proměnné mohou být samozřejmě kvalitativní k kvantitativní povahy v závislosti na předmětu výzkumu.</w:t>
      </w:r>
    </w:p>
    <w:p w14:paraId="7C44B4E6" w14:textId="77777777" w:rsidR="001755A1" w:rsidRPr="00482DA9" w:rsidRDefault="001755A1" w:rsidP="00103A75">
      <w:pPr>
        <w:pStyle w:val="Odstavecseseznamem"/>
        <w:numPr>
          <w:ilvl w:val="0"/>
          <w:numId w:val="2"/>
        </w:numPr>
        <w:jc w:val="both"/>
        <w:rPr>
          <w:lang w:val="cs-CZ"/>
        </w:rPr>
      </w:pPr>
      <w:r w:rsidRPr="00482DA9">
        <w:rPr>
          <w:lang w:val="cs-CZ"/>
        </w:rPr>
        <w:t xml:space="preserve">Analýza: Prezentace analýzy dat, diskuse výsledků, zhodnocení hypotéz/odpovědí na výzkumné otázky. </w:t>
      </w:r>
    </w:p>
    <w:p w14:paraId="72DCD0AA" w14:textId="77777777" w:rsidR="001755A1" w:rsidRPr="00482DA9" w:rsidRDefault="001755A1" w:rsidP="00103A75">
      <w:pPr>
        <w:pStyle w:val="Odstavecseseznamem"/>
        <w:numPr>
          <w:ilvl w:val="0"/>
          <w:numId w:val="2"/>
        </w:numPr>
        <w:jc w:val="both"/>
        <w:rPr>
          <w:lang w:val="cs-CZ"/>
        </w:rPr>
      </w:pPr>
      <w:r w:rsidRPr="00482DA9">
        <w:rPr>
          <w:lang w:val="cs-CZ"/>
        </w:rPr>
        <w:t>Závěr: Velmi stručně připomene cíl práce a přínos práce. Stručně shrne výsledky analýzy a poskytne odpověď na výzkumné otázky. Poskytne zamyšlení se nad aspekty potenciálně oslabujícími platnost výsledků analýzy. Může navrhnout směřování budoucího výzkumu.</w:t>
      </w:r>
    </w:p>
    <w:p w14:paraId="1C3E065E" w14:textId="27AE69DB" w:rsidR="001755A1" w:rsidRPr="00482DA9" w:rsidRDefault="001755A1" w:rsidP="00103A75">
      <w:pPr>
        <w:jc w:val="both"/>
        <w:rPr>
          <w:rFonts w:cs="Times New Roman"/>
          <w:lang w:val="cs-CZ"/>
        </w:rPr>
      </w:pPr>
      <w:r>
        <w:rPr>
          <w:lang w:val="cs-CZ"/>
        </w:rPr>
        <w:t>Téma výzkumné práce musí brát v</w:t>
      </w:r>
      <w:r>
        <w:rPr>
          <w:rFonts w:cs="Times New Roman"/>
          <w:lang w:val="cs-CZ"/>
        </w:rPr>
        <w:t> </w:t>
      </w:r>
      <w:r>
        <w:rPr>
          <w:lang w:val="cs-CZ"/>
        </w:rPr>
        <w:t xml:space="preserve">úvahu rozsah bakalářské práce a nutnost obsáhnout všechny </w:t>
      </w:r>
      <w:r w:rsidR="00B52250">
        <w:rPr>
          <w:lang w:val="cs-CZ"/>
        </w:rPr>
        <w:t>části</w:t>
      </w:r>
      <w:r>
        <w:rPr>
          <w:lang w:val="cs-CZ"/>
        </w:rPr>
        <w:t xml:space="preserve"> výzkumné práce (literature review, teoretické zakotvení, data, metoda). Zkoumaný problém by tedy měl být spíše omezenější a testovat by se měly spíše výseky teorií či modely. Doporučujeme téma a zadání výzkumně zaměřené práce včas a pečlivě konzultovat s potenciálním vedoucím.</w:t>
      </w:r>
    </w:p>
    <w:p w14:paraId="1286FA53" w14:textId="77777777" w:rsidR="001755A1" w:rsidRPr="00482DA9" w:rsidRDefault="001755A1">
      <w:pPr>
        <w:rPr>
          <w:rFonts w:cs="Times New Roman"/>
          <w:lang w:val="cs-CZ"/>
        </w:rPr>
      </w:pPr>
    </w:p>
    <w:p w14:paraId="5F3E0224" w14:textId="77777777" w:rsidR="001755A1" w:rsidRPr="00482DA9" w:rsidRDefault="001755A1">
      <w:pPr>
        <w:rPr>
          <w:rFonts w:cs="Times New Roman"/>
          <w:lang w:val="cs-CZ"/>
        </w:rPr>
      </w:pPr>
    </w:p>
    <w:p w14:paraId="33E05907" w14:textId="77777777" w:rsidR="001755A1" w:rsidRPr="00482DA9" w:rsidRDefault="001755A1">
      <w:pPr>
        <w:rPr>
          <w:rFonts w:cs="Times New Roman"/>
          <w:lang w:val="cs-CZ"/>
        </w:rPr>
      </w:pPr>
    </w:p>
    <w:p w14:paraId="40C4219B" w14:textId="77777777" w:rsidR="001755A1" w:rsidRDefault="001755A1">
      <w:pPr>
        <w:rPr>
          <w:rFonts w:cs="Times New Roman"/>
          <w:b/>
          <w:bCs/>
          <w:sz w:val="36"/>
          <w:szCs w:val="36"/>
          <w:lang w:val="cs-CZ"/>
        </w:rPr>
      </w:pPr>
      <w:r w:rsidRPr="00482DA9">
        <w:rPr>
          <w:b/>
          <w:bCs/>
          <w:sz w:val="36"/>
          <w:szCs w:val="36"/>
          <w:lang w:val="cs-CZ"/>
        </w:rPr>
        <w:t>Hodnotící kritéria</w:t>
      </w:r>
      <w:r>
        <w:rPr>
          <w:b/>
          <w:bCs/>
          <w:sz w:val="36"/>
          <w:szCs w:val="36"/>
          <w:lang w:val="cs-CZ"/>
        </w:rPr>
        <w:t xml:space="preserve"> bakalářských prací</w:t>
      </w:r>
      <w:r w:rsidRPr="00482DA9">
        <w:rPr>
          <w:b/>
          <w:bCs/>
          <w:sz w:val="36"/>
          <w:szCs w:val="36"/>
          <w:lang w:val="cs-CZ"/>
        </w:rPr>
        <w:t xml:space="preserve"> </w:t>
      </w:r>
    </w:p>
    <w:p w14:paraId="3F4A1CC3" w14:textId="77777777" w:rsidR="001755A1" w:rsidRDefault="001755A1">
      <w:pPr>
        <w:rPr>
          <w:b/>
          <w:bCs/>
          <w:lang w:val="cs-CZ"/>
        </w:rPr>
      </w:pPr>
      <w:r w:rsidRPr="006F2711">
        <w:rPr>
          <w:b/>
          <w:bCs/>
          <w:lang w:val="cs-CZ"/>
        </w:rPr>
        <w:t>(zakroužkujte vybrané hodnocení)</w:t>
      </w:r>
    </w:p>
    <w:p w14:paraId="725020DE" w14:textId="77777777" w:rsidR="001E40F5" w:rsidRDefault="001E40F5">
      <w:pPr>
        <w:rPr>
          <w:b/>
          <w:bCs/>
          <w:lang w:val="cs-CZ"/>
        </w:rPr>
      </w:pPr>
    </w:p>
    <w:p w14:paraId="0709DF16" w14:textId="075A7C40" w:rsidR="001E40F5" w:rsidRPr="001E40F5" w:rsidRDefault="001E40F5" w:rsidP="001E40F5">
      <w:pPr>
        <w:jc w:val="both"/>
        <w:rPr>
          <w:rFonts w:asciiTheme="minorHAnsi" w:hAnsiTheme="minorHAnsi" w:cs="Times New Roman"/>
          <w:b/>
          <w:bCs/>
          <w:i/>
          <w:lang w:val="cs-CZ"/>
        </w:rPr>
      </w:pPr>
      <w:r w:rsidRPr="001E40F5">
        <w:rPr>
          <w:rFonts w:asciiTheme="minorHAnsi" w:hAnsiTheme="minorHAnsi" w:cs="Times New Roman"/>
          <w:b/>
          <w:bCs/>
          <w:i/>
          <w:lang w:val="cs-CZ"/>
        </w:rPr>
        <w:t xml:space="preserve">Pozn. </w:t>
      </w:r>
      <w:r w:rsidRPr="001E40F5">
        <w:rPr>
          <w:rFonts w:asciiTheme="minorHAnsi" w:hAnsiTheme="minorHAnsi" w:cs="Times New Roman"/>
          <w:i/>
          <w:color w:val="000000"/>
          <w:shd w:val="clear" w:color="auto" w:fill="FFFFFF"/>
        </w:rPr>
        <w:t>Následující hodnotící tabulka slouží jako vodítko pro hodnotitele prací. Je však důležité upozornit, že jednotlivé položky v tabulce se nijak automaticky nesčítají do výsledné známky a že jednotlivé položky mohou mít vzhledem k výsledné známce různou váhu. Výsledná známka také zvažuje jak práci samotnou, tak průběh obhajoby práce.</w:t>
      </w:r>
    </w:p>
    <w:p w14:paraId="193E3C6F" w14:textId="77777777" w:rsidR="001755A1" w:rsidRPr="00482DA9" w:rsidRDefault="001755A1">
      <w:pPr>
        <w:rPr>
          <w:rFonts w:cs="Times New Roman"/>
          <w:b/>
          <w:bCs/>
          <w:sz w:val="36"/>
          <w:szCs w:val="36"/>
          <w:lang w:val="cs-CZ"/>
        </w:rPr>
      </w:pPr>
    </w:p>
    <w:p w14:paraId="03A12EC4" w14:textId="77777777" w:rsidR="001755A1" w:rsidRPr="00482DA9" w:rsidRDefault="001755A1" w:rsidP="0035162F">
      <w:pPr>
        <w:pStyle w:val="Odstavecseseznamem"/>
        <w:numPr>
          <w:ilvl w:val="0"/>
          <w:numId w:val="3"/>
        </w:numPr>
        <w:rPr>
          <w:rFonts w:cs="Times New Roman"/>
          <w:b/>
          <w:bCs/>
          <w:lang w:val="cs-CZ"/>
        </w:rPr>
      </w:pPr>
      <w:r w:rsidRPr="00482DA9">
        <w:rPr>
          <w:b/>
          <w:bCs/>
          <w:lang w:val="cs-CZ"/>
        </w:rPr>
        <w:t>P</w:t>
      </w:r>
      <w:r>
        <w:rPr>
          <w:b/>
          <w:bCs/>
          <w:lang w:val="cs-CZ"/>
        </w:rPr>
        <w:t>ráce má jasně prezentovanou</w:t>
      </w:r>
      <w:r w:rsidRPr="00482DA9">
        <w:rPr>
          <w:b/>
          <w:bCs/>
          <w:lang w:val="cs-CZ"/>
        </w:rPr>
        <w:t xml:space="preserve"> tezi (argument)</w:t>
      </w:r>
      <w:r>
        <w:rPr>
          <w:b/>
          <w:bCs/>
          <w:lang w:val="cs-CZ"/>
        </w:rPr>
        <w:t>. V případě práce typu policy paper má jasně prezentované doporučení.</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01CC029C"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98BD0C5"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63D4FEEA"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7D443FAE"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3E4BECE6"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0A8CBFFD" w14:textId="77777777" w:rsidR="001755A1" w:rsidRPr="00482DA9" w:rsidRDefault="001755A1">
      <w:pPr>
        <w:rPr>
          <w:rFonts w:cs="Times New Roman"/>
          <w:lang w:val="cs-CZ"/>
        </w:rPr>
      </w:pPr>
    </w:p>
    <w:p w14:paraId="54AE11EC" w14:textId="77777777" w:rsidR="001755A1" w:rsidRPr="00482DA9" w:rsidRDefault="001755A1" w:rsidP="0035162F">
      <w:pPr>
        <w:pStyle w:val="Odstavecseseznamem"/>
        <w:numPr>
          <w:ilvl w:val="0"/>
          <w:numId w:val="3"/>
        </w:numPr>
        <w:rPr>
          <w:rFonts w:cs="Times New Roman"/>
          <w:b/>
          <w:bCs/>
          <w:lang w:val="cs-CZ"/>
        </w:rPr>
      </w:pPr>
      <w:r>
        <w:rPr>
          <w:b/>
          <w:bCs/>
          <w:lang w:val="cs-CZ"/>
        </w:rPr>
        <w:t>Práce s</w:t>
      </w:r>
      <w:r w:rsidRPr="00482DA9">
        <w:rPr>
          <w:b/>
          <w:bCs/>
          <w:lang w:val="cs-CZ"/>
        </w:rPr>
        <w:t>plňuje charakteristiky vybraného typu práce</w:t>
      </w:r>
      <w:r>
        <w:rPr>
          <w:b/>
          <w:bCs/>
          <w:lang w:val="cs-CZ"/>
        </w:rPr>
        <w:t>. T</w:t>
      </w:r>
      <w:r w:rsidRPr="00482DA9">
        <w:rPr>
          <w:b/>
          <w:bCs/>
          <w:lang w:val="cs-CZ"/>
        </w:rPr>
        <w:t xml:space="preserve">ato </w:t>
      </w:r>
      <w:r>
        <w:rPr>
          <w:b/>
          <w:bCs/>
          <w:lang w:val="cs-CZ"/>
        </w:rPr>
        <w:t>sekce</w:t>
      </w:r>
      <w:r w:rsidRPr="00482DA9">
        <w:rPr>
          <w:b/>
          <w:bCs/>
          <w:lang w:val="cs-CZ"/>
        </w:rPr>
        <w:t xml:space="preserve"> hodnotící</w:t>
      </w:r>
      <w:r>
        <w:rPr>
          <w:b/>
          <w:bCs/>
          <w:lang w:val="cs-CZ"/>
        </w:rPr>
        <w:t xml:space="preserve"> tabulky se liší dle typu práce. </w:t>
      </w:r>
    </w:p>
    <w:p w14:paraId="34F2605E" w14:textId="77777777" w:rsidR="001755A1" w:rsidRPr="00482DA9" w:rsidRDefault="001755A1">
      <w:pPr>
        <w:rPr>
          <w:rFonts w:cs="Times New Roman"/>
          <w:lang w:val="cs-CZ"/>
        </w:rPr>
      </w:pPr>
    </w:p>
    <w:p w14:paraId="5167D84E" w14:textId="77777777" w:rsidR="001755A1" w:rsidRPr="006F2711" w:rsidRDefault="001755A1" w:rsidP="006F2711">
      <w:pPr>
        <w:ind w:left="360"/>
        <w:rPr>
          <w:b/>
          <w:bCs/>
          <w:u w:val="single"/>
          <w:lang w:val="cs-CZ"/>
        </w:rPr>
      </w:pPr>
      <w:r>
        <w:rPr>
          <w:b/>
          <w:bCs/>
          <w:u w:val="single"/>
          <w:lang w:val="cs-CZ"/>
        </w:rPr>
        <w:t xml:space="preserve">2.1. </w:t>
      </w:r>
      <w:r w:rsidRPr="006F2711">
        <w:rPr>
          <w:b/>
          <w:bCs/>
          <w:u w:val="single"/>
          <w:lang w:val="cs-CZ"/>
        </w:rPr>
        <w:t>Literature review:</w:t>
      </w:r>
    </w:p>
    <w:p w14:paraId="17E2003B" w14:textId="77777777" w:rsidR="001755A1" w:rsidRPr="00E312E2" w:rsidRDefault="001755A1" w:rsidP="00E312E2">
      <w:pPr>
        <w:pStyle w:val="Odstavecseseznamem"/>
        <w:numPr>
          <w:ilvl w:val="0"/>
          <w:numId w:val="7"/>
        </w:numPr>
        <w:rPr>
          <w:lang w:val="cs-CZ"/>
        </w:rPr>
      </w:pPr>
      <w:r w:rsidRPr="00E312E2">
        <w:rPr>
          <w:lang w:val="cs-CZ"/>
        </w:rPr>
        <w:t>Práce jasně formuluje hlavní otázku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0064392D"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42F8D62"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lastRenderedPageBreak/>
              <w:t>Nevyhovuje</w:t>
            </w:r>
          </w:p>
        </w:tc>
        <w:tc>
          <w:tcPr>
            <w:tcW w:w="2260" w:type="dxa"/>
            <w:tcBorders>
              <w:top w:val="single" w:sz="4" w:space="0" w:color="auto"/>
              <w:left w:val="nil"/>
              <w:bottom w:val="single" w:sz="4" w:space="0" w:color="auto"/>
              <w:right w:val="single" w:sz="4" w:space="0" w:color="auto"/>
            </w:tcBorders>
            <w:vAlign w:val="center"/>
          </w:tcPr>
          <w:p w14:paraId="3F4FBA0D"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70A14934"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68250D7"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1FF22A92" w14:textId="77777777" w:rsidR="001755A1" w:rsidRPr="00482DA9" w:rsidRDefault="001755A1">
      <w:pPr>
        <w:rPr>
          <w:rFonts w:cs="Times New Roman"/>
          <w:lang w:val="cs-CZ"/>
        </w:rPr>
      </w:pPr>
    </w:p>
    <w:p w14:paraId="2857F7DC" w14:textId="77777777" w:rsidR="001755A1" w:rsidRPr="00E312E2" w:rsidRDefault="001755A1" w:rsidP="00E312E2">
      <w:pPr>
        <w:pStyle w:val="Odstavecseseznamem"/>
        <w:numPr>
          <w:ilvl w:val="0"/>
          <w:numId w:val="7"/>
        </w:numPr>
        <w:rPr>
          <w:lang w:val="cs-CZ"/>
        </w:rPr>
      </w:pPr>
      <w:r w:rsidRPr="00E312E2">
        <w:rPr>
          <w:lang w:val="cs-CZ"/>
        </w:rPr>
        <w:t>Práce zahrnuje relevantní literaturu k tématu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5C52516B"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1CC8C76"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2F356708"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2EBE616B"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58AC1299"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5D0A6DE8" w14:textId="77777777" w:rsidR="001755A1" w:rsidRPr="00482DA9" w:rsidRDefault="001755A1">
      <w:pPr>
        <w:rPr>
          <w:rFonts w:cs="Times New Roman"/>
          <w:lang w:val="cs-CZ"/>
        </w:rPr>
      </w:pPr>
    </w:p>
    <w:p w14:paraId="742736AB" w14:textId="77777777" w:rsidR="001755A1" w:rsidRPr="00E312E2" w:rsidRDefault="001755A1" w:rsidP="00E312E2">
      <w:pPr>
        <w:pStyle w:val="Odstavecseseznamem"/>
        <w:numPr>
          <w:ilvl w:val="0"/>
          <w:numId w:val="7"/>
        </w:numPr>
        <w:rPr>
          <w:lang w:val="cs-CZ"/>
        </w:rPr>
      </w:pPr>
      <w:r w:rsidRPr="00E312E2">
        <w:rPr>
          <w:lang w:val="cs-CZ"/>
        </w:rPr>
        <w:t>Diskuse o literatuře má formu syntézy (nejedná se o sled popisů jednotlivých textů)</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55D12F44"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1F6932B6"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21CB3BDF"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0CC4A5FE"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6F20BBCA"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550F1958" w14:textId="77777777" w:rsidR="001755A1" w:rsidRPr="00482DA9" w:rsidRDefault="001755A1">
      <w:pPr>
        <w:rPr>
          <w:rFonts w:cs="Times New Roman"/>
          <w:lang w:val="cs-CZ"/>
        </w:rPr>
      </w:pPr>
    </w:p>
    <w:p w14:paraId="3F4C3669" w14:textId="77777777" w:rsidR="001755A1" w:rsidRPr="00E312E2" w:rsidRDefault="001755A1" w:rsidP="00E312E2">
      <w:pPr>
        <w:pStyle w:val="Odstavecseseznamem"/>
        <w:numPr>
          <w:ilvl w:val="0"/>
          <w:numId w:val="7"/>
        </w:numPr>
        <w:rPr>
          <w:lang w:val="cs-CZ"/>
        </w:rPr>
      </w:pPr>
      <w:r w:rsidRPr="00E312E2">
        <w:rPr>
          <w:lang w:val="cs-CZ"/>
        </w:rPr>
        <w:t>Autor/autorka kriticky hodnotí literaturu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72FDB20A"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69D03422"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736CDBF5"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323F3D84"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3F27C001"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09A41502" w14:textId="77777777" w:rsidR="001755A1" w:rsidRPr="00482DA9" w:rsidRDefault="001755A1">
      <w:pPr>
        <w:rPr>
          <w:rFonts w:cs="Times New Roman"/>
          <w:lang w:val="cs-CZ"/>
        </w:rPr>
      </w:pPr>
    </w:p>
    <w:p w14:paraId="76C6AC70" w14:textId="77777777" w:rsidR="001755A1" w:rsidRPr="00E312E2" w:rsidRDefault="001755A1" w:rsidP="00E312E2">
      <w:pPr>
        <w:pStyle w:val="Odstavecseseznamem"/>
        <w:numPr>
          <w:ilvl w:val="0"/>
          <w:numId w:val="7"/>
        </w:numPr>
        <w:rPr>
          <w:lang w:val="cs-CZ"/>
        </w:rPr>
      </w:pPr>
      <w:r w:rsidRPr="00E312E2">
        <w:rPr>
          <w:lang w:val="cs-CZ"/>
        </w:rPr>
        <w:t>Autor/autorka identifikuje nedostatky či prázdná místa v našem poznání daného tématu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62E4961C"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3ED2462A"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23DA8E4E"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12920009"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06180781" w14:textId="77777777" w:rsidR="001755A1" w:rsidRPr="00482DA9" w:rsidRDefault="001755A1" w:rsidP="0035162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765F9D7D" w14:textId="77777777" w:rsidR="001755A1" w:rsidRDefault="001755A1">
      <w:pPr>
        <w:rPr>
          <w:rFonts w:cs="Times New Roman"/>
          <w:lang w:val="cs-CZ"/>
        </w:rPr>
      </w:pPr>
    </w:p>
    <w:p w14:paraId="07DD7A20" w14:textId="77777777" w:rsidR="001755A1" w:rsidRDefault="001755A1">
      <w:pPr>
        <w:rPr>
          <w:rFonts w:cs="Times New Roman"/>
          <w:lang w:val="cs-CZ"/>
        </w:rPr>
      </w:pPr>
    </w:p>
    <w:p w14:paraId="56A2BFDE" w14:textId="77777777" w:rsidR="001755A1" w:rsidRPr="00482DA9" w:rsidRDefault="001755A1">
      <w:pPr>
        <w:rPr>
          <w:rFonts w:cs="Times New Roman"/>
          <w:lang w:val="cs-CZ"/>
        </w:rPr>
      </w:pPr>
    </w:p>
    <w:p w14:paraId="3CA781DD" w14:textId="77777777" w:rsidR="001755A1" w:rsidRPr="006F2711" w:rsidRDefault="001755A1" w:rsidP="006F2711">
      <w:pPr>
        <w:ind w:left="360"/>
        <w:rPr>
          <w:b/>
          <w:bCs/>
          <w:u w:val="single"/>
          <w:lang w:val="cs-CZ"/>
        </w:rPr>
      </w:pPr>
      <w:r>
        <w:rPr>
          <w:b/>
          <w:bCs/>
          <w:u w:val="single"/>
          <w:lang w:val="cs-CZ"/>
        </w:rPr>
        <w:t xml:space="preserve">2.2. </w:t>
      </w:r>
      <w:r w:rsidRPr="006F2711">
        <w:rPr>
          <w:b/>
          <w:bCs/>
          <w:u w:val="single"/>
          <w:lang w:val="cs-CZ"/>
        </w:rPr>
        <w:t>Policy paper:</w:t>
      </w:r>
    </w:p>
    <w:p w14:paraId="012DC971" w14:textId="77777777" w:rsidR="001755A1" w:rsidRPr="00E312E2" w:rsidRDefault="001755A1" w:rsidP="00E312E2">
      <w:pPr>
        <w:pStyle w:val="Odstavecseseznamem"/>
        <w:numPr>
          <w:ilvl w:val="0"/>
          <w:numId w:val="8"/>
        </w:numPr>
        <w:rPr>
          <w:lang w:val="cs-CZ"/>
        </w:rPr>
      </w:pPr>
      <w:r w:rsidRPr="00E312E2">
        <w:rPr>
          <w:lang w:val="cs-CZ"/>
        </w:rPr>
        <w:t>Práce dobře charakterizuje policy problém a jeho důležitost</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62D2477F"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4959279"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0920FC0F"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5172910F"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3333BC79"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80DAF4D" w14:textId="77777777" w:rsidR="001755A1" w:rsidRDefault="001755A1" w:rsidP="004F5732">
      <w:pPr>
        <w:rPr>
          <w:rFonts w:cs="Times New Roman"/>
          <w:lang w:val="cs-CZ"/>
        </w:rPr>
      </w:pPr>
    </w:p>
    <w:p w14:paraId="000AE07D" w14:textId="77777777" w:rsidR="001755A1" w:rsidRPr="00E312E2" w:rsidRDefault="001755A1" w:rsidP="00E312E2">
      <w:pPr>
        <w:pStyle w:val="Odstavecseseznamem"/>
        <w:keepNext/>
        <w:numPr>
          <w:ilvl w:val="0"/>
          <w:numId w:val="8"/>
        </w:numPr>
        <w:rPr>
          <w:lang w:val="cs-CZ"/>
        </w:rPr>
      </w:pPr>
      <w:r w:rsidRPr="00E312E2">
        <w:rPr>
          <w:lang w:val="cs-CZ"/>
        </w:rPr>
        <w:t>Práce seznámí čtenáře s použitými metodami</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2528998D"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3C52C1C6" w14:textId="77777777" w:rsidR="001755A1" w:rsidRPr="00482DA9" w:rsidRDefault="001755A1" w:rsidP="00482DA9">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DE0A2C5" w14:textId="77777777" w:rsidR="001755A1" w:rsidRPr="00482DA9" w:rsidRDefault="001755A1" w:rsidP="00482DA9">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3DD13EE0" w14:textId="77777777" w:rsidR="001755A1" w:rsidRPr="00482DA9" w:rsidRDefault="001755A1" w:rsidP="00482DA9">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F65F304" w14:textId="77777777" w:rsidR="001755A1" w:rsidRPr="00482DA9" w:rsidRDefault="001755A1" w:rsidP="00482DA9">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2197796F" w14:textId="77777777" w:rsidR="001755A1" w:rsidRPr="00482DA9" w:rsidRDefault="001755A1" w:rsidP="004F5732">
      <w:pPr>
        <w:rPr>
          <w:rFonts w:cs="Times New Roman"/>
          <w:lang w:val="cs-CZ"/>
        </w:rPr>
      </w:pPr>
    </w:p>
    <w:p w14:paraId="4B1A6E8A" w14:textId="77777777" w:rsidR="001755A1" w:rsidRPr="00E312E2" w:rsidRDefault="001755A1" w:rsidP="00E312E2">
      <w:pPr>
        <w:pStyle w:val="Odstavecseseznamem"/>
        <w:numPr>
          <w:ilvl w:val="0"/>
          <w:numId w:val="8"/>
        </w:numPr>
        <w:rPr>
          <w:lang w:val="cs-CZ"/>
        </w:rPr>
      </w:pPr>
      <w:r w:rsidRPr="00E312E2">
        <w:rPr>
          <w:lang w:val="cs-CZ"/>
        </w:rPr>
        <w:t>Práce charakterizuje možná řešení problému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7E854B07"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00F8E75"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7FD8EEAC"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40494A53"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56B52625"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5A9C59D5" w14:textId="77777777" w:rsidR="001755A1" w:rsidRPr="00482DA9" w:rsidRDefault="001755A1" w:rsidP="004F5732">
      <w:pPr>
        <w:rPr>
          <w:rFonts w:cs="Times New Roman"/>
          <w:lang w:val="cs-CZ"/>
        </w:rPr>
      </w:pPr>
    </w:p>
    <w:p w14:paraId="3B2F17D2" w14:textId="77777777" w:rsidR="001755A1" w:rsidRPr="00E312E2" w:rsidRDefault="001755A1" w:rsidP="00E312E2">
      <w:pPr>
        <w:pStyle w:val="Odstavecseseznamem"/>
        <w:numPr>
          <w:ilvl w:val="0"/>
          <w:numId w:val="8"/>
        </w:numPr>
        <w:rPr>
          <w:lang w:val="cs-CZ"/>
        </w:rPr>
      </w:pPr>
      <w:r w:rsidRPr="00E312E2">
        <w:rPr>
          <w:lang w:val="cs-CZ"/>
        </w:rPr>
        <w:t>Práce analyzuje dopady jednotlivých možných řešení problému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3C7FFDD8"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18B1AC28"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73263E57"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1D327835"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343A529C"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153A12C6" w14:textId="77777777" w:rsidR="001755A1" w:rsidRPr="00482DA9" w:rsidRDefault="001755A1" w:rsidP="004F5732">
      <w:pPr>
        <w:rPr>
          <w:rFonts w:cs="Times New Roman"/>
          <w:lang w:val="cs-CZ"/>
        </w:rPr>
      </w:pPr>
    </w:p>
    <w:p w14:paraId="6FEEFE75" w14:textId="228FB17C" w:rsidR="001755A1" w:rsidRPr="00E312E2" w:rsidRDefault="001755A1" w:rsidP="00E312E2">
      <w:pPr>
        <w:pStyle w:val="Odstavecseseznamem"/>
        <w:numPr>
          <w:ilvl w:val="0"/>
          <w:numId w:val="8"/>
        </w:numPr>
        <w:rPr>
          <w:lang w:val="cs-CZ"/>
        </w:rPr>
      </w:pPr>
      <w:r w:rsidRPr="00E312E2">
        <w:rPr>
          <w:lang w:val="cs-CZ"/>
        </w:rPr>
        <w:t xml:space="preserve">Práce doporučuje řešení problému a tuto volbu obhajuje </w:t>
      </w:r>
      <w:r>
        <w:rPr>
          <w:lang w:val="cs-CZ"/>
        </w:rPr>
        <w:t>relevantními</w:t>
      </w:r>
      <w:r w:rsidR="008F1C3A">
        <w:rPr>
          <w:lang w:val="cs-CZ"/>
        </w:rPr>
        <w:t xml:space="preserve"> a jasně formulovanými </w:t>
      </w:r>
      <w:r w:rsidRPr="00E312E2">
        <w:rPr>
          <w:lang w:val="cs-CZ"/>
        </w:rPr>
        <w:t>argumenty</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792E2B32"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3EA4C81D"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29DD2E1"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0BAFF37C"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81C852E" w14:textId="77777777" w:rsidR="001755A1" w:rsidRPr="00482DA9" w:rsidRDefault="001755A1" w:rsidP="006E023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7B3C162C" w14:textId="77777777" w:rsidR="001755A1" w:rsidRPr="00482DA9" w:rsidRDefault="001755A1" w:rsidP="004F5732">
      <w:pPr>
        <w:rPr>
          <w:rFonts w:cs="Times New Roman"/>
          <w:lang w:val="cs-CZ"/>
        </w:rPr>
      </w:pPr>
    </w:p>
    <w:p w14:paraId="4B2B7D4F" w14:textId="77777777" w:rsidR="001755A1" w:rsidRPr="00482DA9" w:rsidRDefault="001755A1">
      <w:pPr>
        <w:rPr>
          <w:rFonts w:cs="Times New Roman"/>
          <w:lang w:val="cs-CZ"/>
        </w:rPr>
      </w:pPr>
    </w:p>
    <w:p w14:paraId="5E732C1E" w14:textId="77777777" w:rsidR="001755A1" w:rsidRPr="006F2711" w:rsidRDefault="001755A1" w:rsidP="006F2711">
      <w:pPr>
        <w:ind w:left="360"/>
        <w:rPr>
          <w:b/>
          <w:bCs/>
          <w:u w:val="single"/>
          <w:lang w:val="cs-CZ"/>
        </w:rPr>
      </w:pPr>
      <w:r>
        <w:rPr>
          <w:b/>
          <w:bCs/>
          <w:u w:val="single"/>
          <w:lang w:val="cs-CZ"/>
        </w:rPr>
        <w:t xml:space="preserve">2.3. </w:t>
      </w:r>
      <w:r w:rsidRPr="006F2711">
        <w:rPr>
          <w:b/>
          <w:bCs/>
          <w:u w:val="single"/>
          <w:lang w:val="cs-CZ"/>
        </w:rPr>
        <w:t>Výzkumná práce:</w:t>
      </w:r>
    </w:p>
    <w:p w14:paraId="037074BC" w14:textId="77777777" w:rsidR="001755A1" w:rsidRPr="00E312E2" w:rsidRDefault="001755A1" w:rsidP="00E312E2">
      <w:pPr>
        <w:pStyle w:val="Odstavecseseznamem"/>
        <w:numPr>
          <w:ilvl w:val="0"/>
          <w:numId w:val="9"/>
        </w:numPr>
        <w:rPr>
          <w:rFonts w:cs="Times New Roman"/>
          <w:u w:val="single"/>
          <w:lang w:val="cs-CZ"/>
        </w:rPr>
      </w:pPr>
      <w:r w:rsidRPr="00E312E2">
        <w:rPr>
          <w:lang w:val="cs-CZ"/>
        </w:rPr>
        <w:lastRenderedPageBreak/>
        <w:t xml:space="preserve">Práce má doporučenou strukturu </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629CCD07"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0C3B111D"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10C3D95"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5DA351DF"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5D88C28F"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47260A8" w14:textId="77777777" w:rsidR="001755A1" w:rsidRPr="00482DA9" w:rsidRDefault="001755A1">
      <w:pPr>
        <w:rPr>
          <w:rFonts w:cs="Times New Roman"/>
          <w:lang w:val="cs-CZ"/>
        </w:rPr>
      </w:pPr>
    </w:p>
    <w:p w14:paraId="22F2E214" w14:textId="77777777" w:rsidR="001755A1" w:rsidRPr="00E312E2" w:rsidRDefault="001755A1" w:rsidP="00E312E2">
      <w:pPr>
        <w:pStyle w:val="Odstavecseseznamem"/>
        <w:numPr>
          <w:ilvl w:val="0"/>
          <w:numId w:val="9"/>
        </w:numPr>
        <w:rPr>
          <w:lang w:val="cs-CZ"/>
        </w:rPr>
      </w:pPr>
      <w:r w:rsidRPr="00E312E2">
        <w:rPr>
          <w:lang w:val="cs-CZ"/>
        </w:rPr>
        <w:t>Práce jasně formuluje výzkumnou otázku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0AC8BB72"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AD7D2F6"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24C4FBF7"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3402E8FB"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6EB0AC23"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51CBBA49" w14:textId="77777777" w:rsidR="001755A1" w:rsidRPr="00482DA9" w:rsidRDefault="001755A1">
      <w:pPr>
        <w:rPr>
          <w:rFonts w:cs="Times New Roman"/>
          <w:lang w:val="cs-CZ"/>
        </w:rPr>
      </w:pPr>
    </w:p>
    <w:p w14:paraId="0FB6735D" w14:textId="77777777" w:rsidR="001755A1" w:rsidRPr="00E312E2" w:rsidRDefault="001755A1" w:rsidP="00E312E2">
      <w:pPr>
        <w:pStyle w:val="Odstavecseseznamem"/>
        <w:numPr>
          <w:ilvl w:val="0"/>
          <w:numId w:val="9"/>
        </w:numPr>
        <w:rPr>
          <w:lang w:val="cs-CZ"/>
        </w:rPr>
      </w:pPr>
      <w:r w:rsidRPr="00E312E2">
        <w:rPr>
          <w:lang w:val="cs-CZ"/>
        </w:rPr>
        <w:t>Práce shrnuje relevantní dosavadní literaturu k tématu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A2D4274"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65747F64"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147F98B"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013D17A7"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FC10017"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455B4826" w14:textId="77777777" w:rsidR="001755A1" w:rsidRPr="00482DA9" w:rsidRDefault="001755A1">
      <w:pPr>
        <w:rPr>
          <w:rFonts w:cs="Times New Roman"/>
          <w:lang w:val="cs-CZ"/>
        </w:rPr>
      </w:pPr>
    </w:p>
    <w:p w14:paraId="59EBC075" w14:textId="77777777" w:rsidR="001755A1" w:rsidRPr="00E312E2" w:rsidRDefault="001755A1" w:rsidP="00E312E2">
      <w:pPr>
        <w:pStyle w:val="Odstavecseseznamem"/>
        <w:numPr>
          <w:ilvl w:val="0"/>
          <w:numId w:val="9"/>
        </w:numPr>
        <w:rPr>
          <w:lang w:val="cs-CZ"/>
        </w:rPr>
      </w:pPr>
      <w:r w:rsidRPr="00E312E2">
        <w:rPr>
          <w:lang w:val="cs-CZ"/>
        </w:rPr>
        <w:t>Práce přináší nové poznatky (a jasně formuluje, co přináší nového)</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0FF321C3"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44431C80"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DA925BA"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3D19387F"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0B993782"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7D62FDC5" w14:textId="77777777" w:rsidR="001755A1" w:rsidRPr="00482DA9" w:rsidRDefault="001755A1">
      <w:pPr>
        <w:rPr>
          <w:rFonts w:cs="Times New Roman"/>
          <w:lang w:val="cs-CZ"/>
        </w:rPr>
      </w:pPr>
    </w:p>
    <w:p w14:paraId="59AE56CA" w14:textId="77777777" w:rsidR="001755A1" w:rsidRPr="00E312E2" w:rsidRDefault="001755A1" w:rsidP="00E312E2">
      <w:pPr>
        <w:pStyle w:val="Odstavecseseznamem"/>
        <w:numPr>
          <w:ilvl w:val="0"/>
          <w:numId w:val="9"/>
        </w:numPr>
        <w:rPr>
          <w:lang w:val="cs-CZ"/>
        </w:rPr>
      </w:pPr>
      <w:r w:rsidRPr="00E312E2">
        <w:rPr>
          <w:lang w:val="cs-CZ"/>
        </w:rPr>
        <w:t>Kvalita analýzy (zvolený typ dat i analýzy odpovídá výzkumné otázce, analýza je pečlivě a správně provedena, výsledky analýzy jsou propojeny s teoretickými očekáváními)</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52E462B1"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104476B3"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2D8A7969"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34607674"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3AD1AA7" w14:textId="77777777" w:rsidR="001755A1" w:rsidRPr="00482DA9" w:rsidRDefault="001755A1" w:rsidP="00DB1D5B">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1EAAFB0B" w14:textId="77777777" w:rsidR="001755A1" w:rsidRPr="00482DA9" w:rsidRDefault="001755A1" w:rsidP="004F5732">
      <w:pPr>
        <w:tabs>
          <w:tab w:val="left" w:pos="7813"/>
        </w:tabs>
        <w:rPr>
          <w:rFonts w:cs="Times New Roman"/>
          <w:lang w:val="cs-CZ"/>
        </w:rPr>
      </w:pPr>
      <w:r w:rsidRPr="00482DA9">
        <w:rPr>
          <w:rFonts w:cs="Times New Roman"/>
          <w:lang w:val="cs-CZ"/>
        </w:rPr>
        <w:tab/>
      </w:r>
    </w:p>
    <w:p w14:paraId="206D8733" w14:textId="77777777" w:rsidR="001755A1" w:rsidRPr="00482DA9" w:rsidRDefault="001755A1" w:rsidP="004F5732">
      <w:pPr>
        <w:tabs>
          <w:tab w:val="left" w:pos="7813"/>
        </w:tabs>
        <w:rPr>
          <w:rFonts w:cs="Times New Roman"/>
          <w:lang w:val="cs-CZ"/>
        </w:rPr>
      </w:pPr>
    </w:p>
    <w:p w14:paraId="24E87DD4" w14:textId="77777777" w:rsidR="001755A1" w:rsidRPr="00482DA9" w:rsidRDefault="001755A1" w:rsidP="004F5732">
      <w:pPr>
        <w:tabs>
          <w:tab w:val="left" w:pos="7813"/>
        </w:tabs>
        <w:rPr>
          <w:rFonts w:cs="Times New Roman"/>
          <w:lang w:val="cs-CZ"/>
        </w:rPr>
      </w:pPr>
    </w:p>
    <w:p w14:paraId="063000BE" w14:textId="77777777" w:rsidR="001755A1" w:rsidRPr="00482DA9" w:rsidRDefault="001755A1" w:rsidP="0035162F">
      <w:pPr>
        <w:pStyle w:val="Odstavecseseznamem"/>
        <w:numPr>
          <w:ilvl w:val="0"/>
          <w:numId w:val="3"/>
        </w:numPr>
        <w:rPr>
          <w:b/>
          <w:bCs/>
          <w:lang w:val="cs-CZ"/>
        </w:rPr>
      </w:pPr>
      <w:r w:rsidRPr="00482DA9">
        <w:rPr>
          <w:b/>
          <w:bCs/>
          <w:lang w:val="cs-CZ"/>
        </w:rPr>
        <w:t xml:space="preserve">Kvalita textu (věty na sebe </w:t>
      </w:r>
      <w:r>
        <w:rPr>
          <w:b/>
          <w:bCs/>
          <w:lang w:val="cs-CZ"/>
        </w:rPr>
        <w:t xml:space="preserve">logicky </w:t>
      </w:r>
      <w:r w:rsidRPr="00482DA9">
        <w:rPr>
          <w:b/>
          <w:bCs/>
          <w:lang w:val="cs-CZ"/>
        </w:rPr>
        <w:t>navazují, text j</w:t>
      </w:r>
      <w:r>
        <w:rPr>
          <w:b/>
          <w:bCs/>
          <w:lang w:val="cs-CZ"/>
        </w:rPr>
        <w:t>e smysluplně členěn do odstavců</w:t>
      </w:r>
      <w:r w:rsidRPr="00FF5286">
        <w:rPr>
          <w:b/>
          <w:bCs/>
          <w:lang w:val="cs-CZ"/>
        </w:rPr>
        <w:t>;</w:t>
      </w:r>
      <w:r w:rsidRPr="00482DA9">
        <w:rPr>
          <w:b/>
          <w:bCs/>
          <w:lang w:val="cs-CZ"/>
        </w:rPr>
        <w:t xml:space="preserve"> celková stylistická úroveň textu)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E0C0E92"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7A991A83"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E9B1B35"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7F6FB7C3"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BE9A92D"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F97CE2E" w14:textId="77777777" w:rsidR="001755A1" w:rsidRPr="00482DA9" w:rsidRDefault="001755A1" w:rsidP="00C75E33">
      <w:pPr>
        <w:rPr>
          <w:rFonts w:cs="Times New Roman"/>
          <w:lang w:val="cs-CZ"/>
        </w:rPr>
      </w:pPr>
    </w:p>
    <w:p w14:paraId="3DCD9E11" w14:textId="77777777" w:rsidR="001755A1" w:rsidRPr="00482DA9" w:rsidRDefault="001755A1" w:rsidP="0035162F">
      <w:pPr>
        <w:pStyle w:val="Odstavecseseznamem"/>
        <w:numPr>
          <w:ilvl w:val="0"/>
          <w:numId w:val="3"/>
        </w:numPr>
        <w:rPr>
          <w:b/>
          <w:bCs/>
          <w:lang w:val="cs-CZ"/>
        </w:rPr>
      </w:pPr>
      <w:r w:rsidRPr="00482DA9">
        <w:rPr>
          <w:b/>
          <w:bCs/>
          <w:lang w:val="cs-CZ"/>
        </w:rPr>
        <w:t>Gramatická úroveň textu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3D5A1887"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1435C679"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6E0BD0B1"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5652141B"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25DA28C0"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446BD786" w14:textId="77777777" w:rsidR="001755A1" w:rsidRPr="00482DA9" w:rsidRDefault="001755A1" w:rsidP="00CD60BB">
      <w:pPr>
        <w:rPr>
          <w:rFonts w:cs="Times New Roman"/>
          <w:b/>
          <w:bCs/>
          <w:lang w:val="cs-CZ"/>
        </w:rPr>
      </w:pPr>
    </w:p>
    <w:p w14:paraId="7837F968" w14:textId="77777777" w:rsidR="001755A1" w:rsidRPr="00482DA9" w:rsidRDefault="001755A1" w:rsidP="0035162F">
      <w:pPr>
        <w:pStyle w:val="Odstavecseseznamem"/>
        <w:numPr>
          <w:ilvl w:val="0"/>
          <w:numId w:val="3"/>
        </w:numPr>
        <w:rPr>
          <w:b/>
          <w:bCs/>
          <w:lang w:val="cs-CZ"/>
        </w:rPr>
      </w:pPr>
      <w:r w:rsidRPr="00482DA9">
        <w:rPr>
          <w:b/>
          <w:bCs/>
          <w:lang w:val="cs-CZ"/>
        </w:rPr>
        <w:t>Citace a reference (správné citování zdrojů, správné uvedení všech citačních informací v seznamu zdrojů, dodržování etických pravidel pro práci se zdroji)</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30A9074"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166800CC"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2EF348E2"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463FD779"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A3A20D7"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07547C66" w14:textId="77777777" w:rsidR="001755A1" w:rsidRDefault="001755A1" w:rsidP="00C75E33">
      <w:pPr>
        <w:rPr>
          <w:rFonts w:cs="Times New Roman"/>
          <w:lang w:val="cs-CZ"/>
        </w:rPr>
      </w:pPr>
    </w:p>
    <w:p w14:paraId="7926A393" w14:textId="4940449E" w:rsidR="00EE4849" w:rsidRPr="0082647A" w:rsidRDefault="00EE4849" w:rsidP="00EE4849">
      <w:pPr>
        <w:pStyle w:val="Odstavecseseznamem"/>
        <w:numPr>
          <w:ilvl w:val="0"/>
          <w:numId w:val="3"/>
        </w:numPr>
        <w:rPr>
          <w:b/>
          <w:bCs/>
          <w:lang w:val="cs-CZ"/>
        </w:rPr>
      </w:pPr>
      <w:r w:rsidRPr="0082647A">
        <w:rPr>
          <w:b/>
        </w:rPr>
        <w:t>Proces psaní práce (schopnost samostatně pracovat a zároveň pravidelně komunikovat s vedoucím a zohledňovat jeho připomínky). Hodnotí pouze vedoucí</w:t>
      </w:r>
      <w:r w:rsidR="006F643B" w:rsidRPr="0082647A">
        <w:rPr>
          <w:b/>
        </w:rPr>
        <w:t xml:space="preserve"> práce</w:t>
      </w:r>
      <w:r w:rsidR="0082647A">
        <w:rPr>
          <w:b/>
        </w:rPr>
        <w:t>.</w:t>
      </w:r>
    </w:p>
    <w:tbl>
      <w:tblPr>
        <w:tblW w:w="9040" w:type="dxa"/>
        <w:tblInd w:w="-106" w:type="dxa"/>
        <w:tblLook w:val="00A0" w:firstRow="1" w:lastRow="0" w:firstColumn="1" w:lastColumn="0" w:noHBand="0" w:noVBand="0"/>
      </w:tblPr>
      <w:tblGrid>
        <w:gridCol w:w="2260"/>
        <w:gridCol w:w="2260"/>
        <w:gridCol w:w="2260"/>
        <w:gridCol w:w="2260"/>
      </w:tblGrid>
      <w:tr w:rsidR="00EE4849" w:rsidRPr="00713353" w14:paraId="67EF1CAE" w14:textId="77777777" w:rsidTr="00634B32">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64272DB5" w14:textId="77777777" w:rsidR="00EE4849" w:rsidRPr="00482DA9" w:rsidRDefault="00EE4849" w:rsidP="00634B32">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E1165D9" w14:textId="77777777" w:rsidR="00EE4849" w:rsidRPr="00482DA9" w:rsidRDefault="00EE4849" w:rsidP="00634B32">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0C7D21A8" w14:textId="77777777" w:rsidR="00EE4849" w:rsidRPr="00482DA9" w:rsidRDefault="00EE4849" w:rsidP="00634B32">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3780EC1E" w14:textId="77777777" w:rsidR="00EE4849" w:rsidRPr="00482DA9" w:rsidRDefault="00EE4849" w:rsidP="00634B32">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740E7682" w14:textId="77777777" w:rsidR="00EE4849" w:rsidRDefault="00EE4849" w:rsidP="00C75E33">
      <w:pPr>
        <w:rPr>
          <w:rFonts w:cs="Times New Roman"/>
          <w:lang w:val="cs-CZ"/>
        </w:rPr>
      </w:pPr>
    </w:p>
    <w:p w14:paraId="4F3508C1" w14:textId="117F2A10" w:rsidR="001755A1" w:rsidRPr="00FB594E" w:rsidRDefault="001755A1" w:rsidP="00EE4849">
      <w:pPr>
        <w:pStyle w:val="Odstavecseseznamem"/>
        <w:numPr>
          <w:ilvl w:val="0"/>
          <w:numId w:val="3"/>
        </w:numPr>
        <w:rPr>
          <w:rFonts w:cs="Times New Roman"/>
          <w:b/>
          <w:bCs/>
          <w:lang w:val="cs-CZ"/>
        </w:rPr>
      </w:pPr>
      <w:r>
        <w:rPr>
          <w:b/>
          <w:bCs/>
          <w:lang w:val="cs-CZ"/>
        </w:rPr>
        <w:t xml:space="preserve">Práce </w:t>
      </w:r>
      <w:r w:rsidR="009E51D0">
        <w:rPr>
          <w:b/>
          <w:bCs/>
          <w:lang w:val="cs-CZ"/>
        </w:rPr>
        <w:t>odpovídá doporučenému počtu stran (30-40 normostran, včetně poznámek pod čarou a seznamu literatury</w:t>
      </w:r>
      <w:r w:rsidR="009E51D0">
        <w:rPr>
          <w:b/>
          <w:bCs/>
        </w:rPr>
        <w:t xml:space="preserve">; </w:t>
      </w:r>
      <w:r w:rsidR="009E51D0">
        <w:rPr>
          <w:b/>
          <w:bCs/>
          <w:lang w:val="cs-CZ"/>
        </w:rPr>
        <w:t>přílohy se do tohoto limitu nezapočítávají)</w:t>
      </w:r>
    </w:p>
    <w:tbl>
      <w:tblPr>
        <w:tblW w:w="4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2260"/>
      </w:tblGrid>
      <w:tr w:rsidR="001755A1" w:rsidRPr="00713353" w14:paraId="42DD96DD" w14:textId="77777777">
        <w:trPr>
          <w:trHeight w:val="600"/>
        </w:trPr>
        <w:tc>
          <w:tcPr>
            <w:tcW w:w="2260" w:type="dxa"/>
            <w:vAlign w:val="center"/>
          </w:tcPr>
          <w:p w14:paraId="409DBAB1" w14:textId="567D6879" w:rsidR="001755A1" w:rsidRPr="00482DA9" w:rsidRDefault="009E51D0" w:rsidP="00FB594E">
            <w:pPr>
              <w:jc w:val="center"/>
              <w:rPr>
                <w:rFonts w:eastAsia="Times New Roman" w:cs="Times New Roman"/>
                <w:color w:val="000000"/>
                <w:lang w:val="cs-CZ"/>
              </w:rPr>
            </w:pPr>
            <w:r>
              <w:rPr>
                <w:rFonts w:eastAsia="Times New Roman" w:cs="Times New Roman"/>
                <w:color w:val="000000"/>
                <w:lang w:val="cs-CZ"/>
              </w:rPr>
              <w:lastRenderedPageBreak/>
              <w:t>Odpovídá</w:t>
            </w:r>
          </w:p>
        </w:tc>
        <w:tc>
          <w:tcPr>
            <w:tcW w:w="2260" w:type="dxa"/>
            <w:vAlign w:val="center"/>
          </w:tcPr>
          <w:p w14:paraId="7E0FE553" w14:textId="1B0DD020" w:rsidR="001755A1" w:rsidRPr="00482DA9" w:rsidRDefault="009E51D0" w:rsidP="00FB594E">
            <w:pPr>
              <w:jc w:val="center"/>
              <w:rPr>
                <w:rFonts w:eastAsia="Times New Roman" w:cs="Times New Roman"/>
                <w:color w:val="000000"/>
                <w:lang w:val="cs-CZ"/>
              </w:rPr>
            </w:pPr>
            <w:r>
              <w:rPr>
                <w:rFonts w:eastAsia="Times New Roman" w:cs="Times New Roman"/>
                <w:color w:val="000000"/>
                <w:lang w:val="cs-CZ"/>
              </w:rPr>
              <w:t>Neodpovídá</w:t>
            </w:r>
          </w:p>
        </w:tc>
      </w:tr>
    </w:tbl>
    <w:p w14:paraId="49F183E9" w14:textId="77777777" w:rsidR="001755A1" w:rsidRPr="00482DA9" w:rsidRDefault="001755A1" w:rsidP="00C75E33">
      <w:pPr>
        <w:rPr>
          <w:rFonts w:cs="Times New Roman"/>
          <w:lang w:val="cs-CZ"/>
        </w:rPr>
      </w:pPr>
    </w:p>
    <w:p w14:paraId="515E6380" w14:textId="77777777" w:rsidR="001755A1" w:rsidRPr="00482DA9" w:rsidRDefault="001755A1" w:rsidP="00EE4849">
      <w:pPr>
        <w:pStyle w:val="Odstavecseseznamem"/>
        <w:numPr>
          <w:ilvl w:val="0"/>
          <w:numId w:val="3"/>
        </w:numPr>
        <w:rPr>
          <w:rFonts w:cs="Times New Roman"/>
          <w:b/>
          <w:bCs/>
          <w:lang w:val="cs-CZ"/>
        </w:rPr>
      </w:pPr>
      <w:r w:rsidRPr="00482DA9">
        <w:rPr>
          <w:b/>
          <w:bCs/>
          <w:lang w:val="cs-CZ"/>
        </w:rPr>
        <w:t>Komentáře a otázky</w:t>
      </w:r>
    </w:p>
    <w:p w14:paraId="69EBADCA" w14:textId="77777777" w:rsidR="001755A1" w:rsidRPr="00B91A05" w:rsidRDefault="001755A1" w:rsidP="00C75E33">
      <w:pPr>
        <w:rPr>
          <w:lang w:val="cs-CZ"/>
        </w:rPr>
      </w:pPr>
    </w:p>
    <w:p w14:paraId="117707E3" w14:textId="77777777" w:rsidR="001755A1" w:rsidRPr="00482DA9" w:rsidRDefault="001755A1" w:rsidP="00C75E33">
      <w:pPr>
        <w:rPr>
          <w:rFonts w:cs="Times New Roman"/>
          <w:lang w:val="cs-CZ"/>
        </w:rPr>
      </w:pPr>
    </w:p>
    <w:p w14:paraId="1E76395A" w14:textId="77777777" w:rsidR="001755A1" w:rsidRPr="00482DA9" w:rsidRDefault="001755A1" w:rsidP="00EE4849">
      <w:pPr>
        <w:pStyle w:val="Odstavecseseznamem"/>
        <w:numPr>
          <w:ilvl w:val="0"/>
          <w:numId w:val="3"/>
        </w:numPr>
        <w:rPr>
          <w:b/>
          <w:bCs/>
          <w:lang w:val="cs-CZ"/>
        </w:rPr>
      </w:pPr>
      <w:r w:rsidRPr="00482DA9">
        <w:rPr>
          <w:b/>
          <w:bCs/>
          <w:lang w:val="cs-CZ"/>
        </w:rPr>
        <w:t>Navržená známka</w:t>
      </w:r>
    </w:p>
    <w:tbl>
      <w:tblPr>
        <w:tblW w:w="7800" w:type="dxa"/>
        <w:tblInd w:w="-106" w:type="dxa"/>
        <w:tblLook w:val="00A0" w:firstRow="1" w:lastRow="0" w:firstColumn="1" w:lastColumn="0" w:noHBand="0" w:noVBand="0"/>
      </w:tblPr>
      <w:tblGrid>
        <w:gridCol w:w="1300"/>
        <w:gridCol w:w="1300"/>
        <w:gridCol w:w="1300"/>
        <w:gridCol w:w="1300"/>
        <w:gridCol w:w="1300"/>
        <w:gridCol w:w="1300"/>
      </w:tblGrid>
      <w:tr w:rsidR="001755A1" w:rsidRPr="00713353" w14:paraId="61F59404" w14:textId="77777777">
        <w:trPr>
          <w:trHeight w:val="300"/>
        </w:trPr>
        <w:tc>
          <w:tcPr>
            <w:tcW w:w="1300" w:type="dxa"/>
            <w:tcBorders>
              <w:top w:val="single" w:sz="4" w:space="0" w:color="auto"/>
              <w:left w:val="single" w:sz="4" w:space="0" w:color="auto"/>
              <w:bottom w:val="single" w:sz="4" w:space="0" w:color="auto"/>
              <w:right w:val="single" w:sz="4" w:space="0" w:color="auto"/>
            </w:tcBorders>
            <w:noWrap/>
            <w:vAlign w:val="center"/>
          </w:tcPr>
          <w:p w14:paraId="3882F9C7"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A</w:t>
            </w:r>
          </w:p>
        </w:tc>
        <w:tc>
          <w:tcPr>
            <w:tcW w:w="1300" w:type="dxa"/>
            <w:tcBorders>
              <w:top w:val="single" w:sz="4" w:space="0" w:color="auto"/>
              <w:left w:val="nil"/>
              <w:bottom w:val="single" w:sz="4" w:space="0" w:color="auto"/>
              <w:right w:val="single" w:sz="4" w:space="0" w:color="auto"/>
            </w:tcBorders>
            <w:noWrap/>
            <w:vAlign w:val="center"/>
          </w:tcPr>
          <w:p w14:paraId="13B51718"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B</w:t>
            </w:r>
          </w:p>
        </w:tc>
        <w:tc>
          <w:tcPr>
            <w:tcW w:w="1300" w:type="dxa"/>
            <w:tcBorders>
              <w:top w:val="single" w:sz="4" w:space="0" w:color="auto"/>
              <w:left w:val="nil"/>
              <w:bottom w:val="single" w:sz="4" w:space="0" w:color="auto"/>
              <w:right w:val="single" w:sz="4" w:space="0" w:color="auto"/>
            </w:tcBorders>
            <w:noWrap/>
            <w:vAlign w:val="center"/>
          </w:tcPr>
          <w:p w14:paraId="2543B85B"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C</w:t>
            </w:r>
          </w:p>
        </w:tc>
        <w:tc>
          <w:tcPr>
            <w:tcW w:w="1300" w:type="dxa"/>
            <w:tcBorders>
              <w:top w:val="single" w:sz="4" w:space="0" w:color="auto"/>
              <w:left w:val="nil"/>
              <w:bottom w:val="single" w:sz="4" w:space="0" w:color="auto"/>
              <w:right w:val="single" w:sz="4" w:space="0" w:color="auto"/>
            </w:tcBorders>
            <w:noWrap/>
            <w:vAlign w:val="center"/>
          </w:tcPr>
          <w:p w14:paraId="32043D39"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D</w:t>
            </w:r>
          </w:p>
        </w:tc>
        <w:tc>
          <w:tcPr>
            <w:tcW w:w="1300" w:type="dxa"/>
            <w:tcBorders>
              <w:top w:val="single" w:sz="4" w:space="0" w:color="auto"/>
              <w:left w:val="nil"/>
              <w:bottom w:val="single" w:sz="4" w:space="0" w:color="auto"/>
              <w:right w:val="single" w:sz="4" w:space="0" w:color="auto"/>
            </w:tcBorders>
            <w:noWrap/>
            <w:vAlign w:val="center"/>
          </w:tcPr>
          <w:p w14:paraId="67AD7617"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E</w:t>
            </w:r>
          </w:p>
        </w:tc>
        <w:tc>
          <w:tcPr>
            <w:tcW w:w="1300" w:type="dxa"/>
            <w:tcBorders>
              <w:top w:val="single" w:sz="4" w:space="0" w:color="auto"/>
              <w:left w:val="nil"/>
              <w:bottom w:val="single" w:sz="4" w:space="0" w:color="auto"/>
              <w:right w:val="single" w:sz="4" w:space="0" w:color="auto"/>
            </w:tcBorders>
            <w:noWrap/>
            <w:vAlign w:val="center"/>
          </w:tcPr>
          <w:p w14:paraId="04984E04" w14:textId="77777777" w:rsidR="001755A1" w:rsidRPr="00482DA9" w:rsidRDefault="001755A1" w:rsidP="00C75E33">
            <w:pPr>
              <w:jc w:val="center"/>
              <w:rPr>
                <w:rFonts w:eastAsia="Times New Roman" w:cs="Times New Roman"/>
                <w:color w:val="000000"/>
                <w:lang w:val="cs-CZ"/>
              </w:rPr>
            </w:pPr>
            <w:r w:rsidRPr="00482DA9">
              <w:rPr>
                <w:rFonts w:eastAsia="Times New Roman" w:cs="Times New Roman"/>
                <w:color w:val="000000"/>
                <w:lang w:val="cs-CZ"/>
              </w:rPr>
              <w:t>F</w:t>
            </w:r>
          </w:p>
        </w:tc>
      </w:tr>
    </w:tbl>
    <w:p w14:paraId="253C4FDF" w14:textId="77777777" w:rsidR="001755A1" w:rsidRPr="00482DA9" w:rsidRDefault="001755A1" w:rsidP="00C75E33">
      <w:pPr>
        <w:rPr>
          <w:rFonts w:cs="Times New Roman"/>
          <w:lang w:val="cs-CZ"/>
        </w:rPr>
      </w:pPr>
    </w:p>
    <w:p w14:paraId="2EC9D85F" w14:textId="77777777" w:rsidR="001755A1" w:rsidRDefault="001755A1" w:rsidP="00C75E33">
      <w:pPr>
        <w:rPr>
          <w:rFonts w:cs="Times New Roman"/>
          <w:lang w:val="cs-CZ"/>
        </w:rPr>
      </w:pPr>
    </w:p>
    <w:p w14:paraId="107E7913" w14:textId="77777777" w:rsidR="001755A1" w:rsidRPr="00482DA9" w:rsidRDefault="001755A1" w:rsidP="00C75E33">
      <w:pPr>
        <w:rPr>
          <w:lang w:val="cs-CZ"/>
        </w:rPr>
      </w:pPr>
      <w:r w:rsidRPr="00482DA9">
        <w:rPr>
          <w:lang w:val="cs-CZ"/>
        </w:rPr>
        <w:t>___________________________________________________________________________</w:t>
      </w:r>
    </w:p>
    <w:p w14:paraId="5EF78918" w14:textId="77777777" w:rsidR="001755A1" w:rsidRPr="00482DA9" w:rsidRDefault="001755A1" w:rsidP="00C75E33">
      <w:pPr>
        <w:rPr>
          <w:lang w:val="cs-CZ"/>
        </w:rPr>
      </w:pPr>
    </w:p>
    <w:p w14:paraId="59534A97" w14:textId="4BC4CC78" w:rsidR="001755A1" w:rsidRDefault="001755A1" w:rsidP="004C490B">
      <w:pPr>
        <w:rPr>
          <w:sz w:val="36"/>
          <w:szCs w:val="36"/>
          <w:lang w:val="cs-CZ"/>
        </w:rPr>
      </w:pPr>
      <w:r w:rsidRPr="00482DA9">
        <w:rPr>
          <w:b/>
          <w:bCs/>
          <w:sz w:val="36"/>
          <w:szCs w:val="36"/>
          <w:lang w:val="cs-CZ"/>
        </w:rPr>
        <w:t>Diplomové práce:</w:t>
      </w:r>
      <w:r w:rsidRPr="00482DA9">
        <w:rPr>
          <w:sz w:val="36"/>
          <w:szCs w:val="36"/>
          <w:lang w:val="cs-CZ"/>
        </w:rPr>
        <w:t xml:space="preserve"> Definic</w:t>
      </w:r>
      <w:r w:rsidR="008B71C8">
        <w:rPr>
          <w:sz w:val="36"/>
          <w:szCs w:val="36"/>
          <w:lang w:val="cs-CZ"/>
        </w:rPr>
        <w:t>e a seznam hodnotících kritérií</w:t>
      </w:r>
    </w:p>
    <w:p w14:paraId="4296A6B4" w14:textId="77777777" w:rsidR="001E40F5" w:rsidRDefault="001E40F5" w:rsidP="004C490B">
      <w:pPr>
        <w:rPr>
          <w:sz w:val="36"/>
          <w:szCs w:val="36"/>
          <w:lang w:val="cs-CZ"/>
        </w:rPr>
      </w:pPr>
    </w:p>
    <w:p w14:paraId="02FB0088" w14:textId="77777777" w:rsidR="001E40F5" w:rsidRPr="001E40F5" w:rsidRDefault="001E40F5" w:rsidP="001E40F5">
      <w:pPr>
        <w:rPr>
          <w:b/>
          <w:bCs/>
          <w:lang w:val="cs-CZ"/>
        </w:rPr>
      </w:pPr>
      <w:r w:rsidRPr="001E40F5">
        <w:rPr>
          <w:b/>
          <w:bCs/>
          <w:lang w:val="cs-CZ"/>
        </w:rPr>
        <w:t>Pozn. Tato pravidla platí pro práce zadávané na jaře 2016 a v následujících semestrech.</w:t>
      </w:r>
    </w:p>
    <w:p w14:paraId="28862786" w14:textId="77777777" w:rsidR="001E40F5" w:rsidRPr="00482DA9" w:rsidRDefault="001E40F5" w:rsidP="004C490B">
      <w:pPr>
        <w:rPr>
          <w:sz w:val="36"/>
          <w:szCs w:val="36"/>
          <w:lang w:val="cs-CZ"/>
        </w:rPr>
      </w:pPr>
    </w:p>
    <w:p w14:paraId="6B6159C5" w14:textId="17D8FEF6" w:rsidR="001755A1" w:rsidRPr="00482DA9" w:rsidRDefault="001755A1" w:rsidP="008B71C8">
      <w:pPr>
        <w:jc w:val="both"/>
        <w:rPr>
          <w:lang w:val="cs-CZ"/>
        </w:rPr>
      </w:pPr>
      <w:r w:rsidRPr="00482DA9">
        <w:rPr>
          <w:lang w:val="cs-CZ"/>
        </w:rPr>
        <w:t xml:space="preserve">Diplomová práce musí být prací typu </w:t>
      </w:r>
      <w:r w:rsidRPr="00482DA9">
        <w:rPr>
          <w:i/>
          <w:iCs/>
          <w:lang w:val="cs-CZ"/>
        </w:rPr>
        <w:t>"</w:t>
      </w:r>
      <w:r w:rsidR="0016408A">
        <w:rPr>
          <w:i/>
          <w:iCs/>
          <w:lang w:val="cs-CZ"/>
        </w:rPr>
        <w:t>výzkumná</w:t>
      </w:r>
      <w:r w:rsidR="0016408A" w:rsidRPr="00482DA9">
        <w:rPr>
          <w:i/>
          <w:iCs/>
          <w:lang w:val="cs-CZ"/>
        </w:rPr>
        <w:t xml:space="preserve"> </w:t>
      </w:r>
      <w:r w:rsidRPr="00482DA9">
        <w:rPr>
          <w:i/>
          <w:iCs/>
          <w:lang w:val="cs-CZ"/>
        </w:rPr>
        <w:t>práce"</w:t>
      </w:r>
      <w:r w:rsidRPr="00482DA9">
        <w:rPr>
          <w:lang w:val="cs-CZ"/>
        </w:rPr>
        <w:t xml:space="preserve">. Požadavky na diplomovou práci jsou </w:t>
      </w:r>
      <w:r>
        <w:rPr>
          <w:lang w:val="cs-CZ"/>
        </w:rPr>
        <w:t>velmi podobné požadavkům</w:t>
      </w:r>
      <w:r w:rsidRPr="00482DA9">
        <w:rPr>
          <w:lang w:val="cs-CZ"/>
        </w:rPr>
        <w:t xml:space="preserve"> na bakalářskou práci typu "</w:t>
      </w:r>
      <w:r w:rsidR="0016408A">
        <w:rPr>
          <w:lang w:val="cs-CZ"/>
        </w:rPr>
        <w:t>výzkumná</w:t>
      </w:r>
      <w:r w:rsidR="0016408A" w:rsidRPr="00482DA9">
        <w:rPr>
          <w:lang w:val="cs-CZ"/>
        </w:rPr>
        <w:t xml:space="preserve"> </w:t>
      </w:r>
      <w:r w:rsidRPr="00482DA9">
        <w:rPr>
          <w:lang w:val="cs-CZ"/>
        </w:rPr>
        <w:t>práce". Na rozdíl od bakalářské práce se však v diplomové práci očekává širší záběr tématu a pokročilejší</w:t>
      </w:r>
      <w:r>
        <w:rPr>
          <w:lang w:val="cs-CZ"/>
        </w:rPr>
        <w:t xml:space="preserve"> provedení analýzy. V</w:t>
      </w:r>
      <w:r w:rsidRPr="00482DA9">
        <w:rPr>
          <w:lang w:val="cs-CZ"/>
        </w:rPr>
        <w:t xml:space="preserve"> bakalářské práci je </w:t>
      </w:r>
      <w:r>
        <w:rPr>
          <w:lang w:val="cs-CZ"/>
        </w:rPr>
        <w:t xml:space="preserve">například </w:t>
      </w:r>
      <w:r w:rsidRPr="00482DA9">
        <w:rPr>
          <w:lang w:val="cs-CZ"/>
        </w:rPr>
        <w:t>možné akceptovat</w:t>
      </w:r>
      <w:r>
        <w:rPr>
          <w:lang w:val="cs-CZ"/>
        </w:rPr>
        <w:t xml:space="preserve"> méně sofistikované provedení analýzy (například bivariační analýza místo složitější multivariační analýzy)</w:t>
      </w:r>
      <w:r w:rsidR="007D5B6E">
        <w:rPr>
          <w:lang w:val="cs-CZ"/>
        </w:rPr>
        <w:t>,</w:t>
      </w:r>
      <w:r>
        <w:rPr>
          <w:lang w:val="cs-CZ"/>
        </w:rPr>
        <w:t xml:space="preserve"> pokud jsou všechny části práce kvalitně a pečlivě provedeny. </w:t>
      </w:r>
    </w:p>
    <w:p w14:paraId="694C0EAA" w14:textId="2435B2F3" w:rsidR="00426A8C" w:rsidRDefault="00426A8C" w:rsidP="008B71C8">
      <w:pPr>
        <w:jc w:val="both"/>
        <w:rPr>
          <w:rFonts w:cs="Times New Roman"/>
          <w:lang w:val="cs-CZ"/>
        </w:rPr>
      </w:pPr>
      <w:r>
        <w:rPr>
          <w:lang w:val="cs-CZ"/>
        </w:rPr>
        <w:t xml:space="preserve">Každá </w:t>
      </w:r>
      <w:r w:rsidR="00C96D80">
        <w:rPr>
          <w:lang w:val="cs-CZ"/>
        </w:rPr>
        <w:t>diplomová</w:t>
      </w:r>
      <w:r>
        <w:rPr>
          <w:lang w:val="cs-CZ"/>
        </w:rPr>
        <w:t xml:space="preserve"> práce musí obsahovat abstrakt.</w:t>
      </w:r>
      <w:r w:rsidR="006B5F78">
        <w:rPr>
          <w:lang w:val="cs-CZ"/>
        </w:rPr>
        <w:t xml:space="preserve"> </w:t>
      </w:r>
      <w:r>
        <w:rPr>
          <w:rFonts w:cs="Times New Roman"/>
          <w:lang w:val="cs-CZ"/>
        </w:rPr>
        <w:t>Součástí hodnocení práce je aktivní přístup studenta ke konzultacím s vedoucím práce stejně jako samostatnost a vlastní iniciativa studenta při zpracovávání práce.</w:t>
      </w:r>
    </w:p>
    <w:p w14:paraId="10BDCF62" w14:textId="77777777" w:rsidR="001755A1" w:rsidRDefault="001755A1" w:rsidP="008B71C8">
      <w:pPr>
        <w:jc w:val="both"/>
        <w:rPr>
          <w:rFonts w:cs="Times New Roman"/>
          <w:lang w:val="cs-CZ"/>
        </w:rPr>
      </w:pPr>
    </w:p>
    <w:p w14:paraId="5CC99CF8" w14:textId="77777777" w:rsidR="001755A1" w:rsidRPr="00482DA9" w:rsidRDefault="001755A1" w:rsidP="008B71C8">
      <w:pPr>
        <w:jc w:val="both"/>
        <w:rPr>
          <w:b/>
          <w:bCs/>
          <w:lang w:val="cs-CZ"/>
        </w:rPr>
      </w:pPr>
      <w:r>
        <w:rPr>
          <w:b/>
          <w:bCs/>
          <w:lang w:val="cs-CZ"/>
        </w:rPr>
        <w:t>Charakteristika výzkumné diplomové</w:t>
      </w:r>
      <w:r w:rsidRPr="00482DA9">
        <w:rPr>
          <w:b/>
          <w:bCs/>
          <w:lang w:val="cs-CZ"/>
        </w:rPr>
        <w:t xml:space="preserve"> práce</w:t>
      </w:r>
    </w:p>
    <w:p w14:paraId="2551ACC5" w14:textId="77777777" w:rsidR="008F1C3A" w:rsidRPr="00482DA9" w:rsidRDefault="008F1C3A" w:rsidP="008B71C8">
      <w:pPr>
        <w:jc w:val="both"/>
        <w:rPr>
          <w:lang w:val="cs-CZ"/>
        </w:rPr>
      </w:pPr>
      <w:r w:rsidRPr="00482DA9">
        <w:rPr>
          <w:lang w:val="cs-CZ"/>
        </w:rPr>
        <w:t>Cílem výzkumné práce je obohatit naše poznání určitého jevu nebo tématu. Základem výzkumné práce je tedy novost poznatků, které přináší. Výzkumná práce stanoví výzkumnou otázku, zhodnotí, jak na tuto otázku odpovídá existující odborná literatura, určí, co v existující odborné literatuře chybí a tuto mezeru v poznání pak zaplní.</w:t>
      </w:r>
    </w:p>
    <w:p w14:paraId="495DC839" w14:textId="55E9B35A" w:rsidR="008F1C3A" w:rsidRPr="00482DA9" w:rsidRDefault="008F1C3A" w:rsidP="008B71C8">
      <w:pPr>
        <w:jc w:val="both"/>
        <w:rPr>
          <w:lang w:val="cs-CZ"/>
        </w:rPr>
      </w:pPr>
      <w:r w:rsidRPr="00482DA9">
        <w:rPr>
          <w:lang w:val="cs-CZ"/>
        </w:rPr>
        <w:t xml:space="preserve">Doporučená struktura výzkumné </w:t>
      </w:r>
      <w:r w:rsidR="0016408A">
        <w:rPr>
          <w:lang w:val="cs-CZ"/>
        </w:rPr>
        <w:t>diplomové</w:t>
      </w:r>
      <w:r w:rsidR="0016408A" w:rsidRPr="00482DA9">
        <w:rPr>
          <w:lang w:val="cs-CZ"/>
        </w:rPr>
        <w:t xml:space="preserve"> </w:t>
      </w:r>
      <w:r w:rsidRPr="00482DA9">
        <w:rPr>
          <w:lang w:val="cs-CZ"/>
        </w:rPr>
        <w:t>práce:</w:t>
      </w:r>
    </w:p>
    <w:p w14:paraId="2DD71790" w14:textId="77777777" w:rsidR="008F1C3A" w:rsidRPr="00482DA9" w:rsidRDefault="008F1C3A" w:rsidP="008B71C8">
      <w:pPr>
        <w:pStyle w:val="Odstavecseseznamem"/>
        <w:numPr>
          <w:ilvl w:val="0"/>
          <w:numId w:val="2"/>
        </w:numPr>
        <w:jc w:val="both"/>
        <w:rPr>
          <w:lang w:val="cs-CZ"/>
        </w:rPr>
      </w:pPr>
      <w:r w:rsidRPr="00482DA9">
        <w:rPr>
          <w:lang w:val="cs-CZ"/>
        </w:rPr>
        <w:t>Úvod: Uvedení tématu, odůvodnění jeho praktické a teoretické důležitosti, formulace (uvedení) hlavní výzkumné otázky (tj. obecného cíle práce), stručné odůvodnění, proč je daný jev třeba zkoumat (proč existující literatura nestačí). Stručně shrne výsledky analýzy a stručně přestaví hlavní tezi práce, ke které práce dospěla a kterou bude autor obhajovat.</w:t>
      </w:r>
    </w:p>
    <w:p w14:paraId="2FAFB586" w14:textId="77777777" w:rsidR="008F1C3A" w:rsidRPr="00482DA9" w:rsidRDefault="008F1C3A" w:rsidP="008B71C8">
      <w:pPr>
        <w:pStyle w:val="Odstavecseseznamem"/>
        <w:numPr>
          <w:ilvl w:val="0"/>
          <w:numId w:val="2"/>
        </w:numPr>
        <w:jc w:val="both"/>
        <w:rPr>
          <w:lang w:val="cs-CZ"/>
        </w:rPr>
      </w:pPr>
      <w:r w:rsidRPr="00482DA9">
        <w:rPr>
          <w:lang w:val="cs-CZ"/>
        </w:rPr>
        <w:t xml:space="preserve">Literature review (teoretická část): Konceptualizace pojmů, prezentace a kritické zhodnocení stávající literatury k tématu (jak psát literature review - viz sekce "Práce </w:t>
      </w:r>
      <w:r>
        <w:rPr>
          <w:lang w:val="cs-CZ"/>
        </w:rPr>
        <w:t>shrnující stav poznání</w:t>
      </w:r>
      <w:r w:rsidRPr="00482DA9">
        <w:rPr>
          <w:lang w:val="cs-CZ"/>
        </w:rPr>
        <w:t xml:space="preserve"> </w:t>
      </w:r>
      <w:r>
        <w:rPr>
          <w:lang w:val="cs-CZ"/>
        </w:rPr>
        <w:t>(</w:t>
      </w:r>
      <w:r w:rsidRPr="00482DA9">
        <w:rPr>
          <w:lang w:val="cs-CZ"/>
        </w:rPr>
        <w:t>literature review</w:t>
      </w:r>
      <w:r>
        <w:rPr>
          <w:lang w:val="cs-CZ"/>
        </w:rPr>
        <w:t>)</w:t>
      </w:r>
      <w:r w:rsidRPr="00482DA9">
        <w:rPr>
          <w:lang w:val="cs-CZ"/>
        </w:rPr>
        <w:t>"). Podrobnější prezentace odůvodnění, proč je daný jev třeba zkoumat (proč existující literatura nestačí). Formulace hypotéz či konkrétních výzkumných otázek.</w:t>
      </w:r>
    </w:p>
    <w:p w14:paraId="02D390BA" w14:textId="77777777" w:rsidR="008F1C3A" w:rsidRPr="00482DA9" w:rsidRDefault="008F1C3A" w:rsidP="008B71C8">
      <w:pPr>
        <w:pStyle w:val="Odstavecseseznamem"/>
        <w:numPr>
          <w:ilvl w:val="0"/>
          <w:numId w:val="2"/>
        </w:numPr>
        <w:jc w:val="both"/>
        <w:rPr>
          <w:rFonts w:cs="Times New Roman"/>
          <w:lang w:val="cs-CZ"/>
        </w:rPr>
      </w:pPr>
      <w:r w:rsidRPr="00482DA9">
        <w:rPr>
          <w:lang w:val="cs-CZ"/>
        </w:rPr>
        <w:t xml:space="preserve">Data a proměnné: Popis dat použitých později v analýze (vč. popisu sběru dat), operacionalizace proměnných, metoda zpracování dat. </w:t>
      </w:r>
      <w:r>
        <w:rPr>
          <w:lang w:val="cs-CZ"/>
        </w:rPr>
        <w:t>Data a proměnné mohou být samozřejmě kvalitativní k kvantitativní povahy v závislosti na předmětu výzkumu.</w:t>
      </w:r>
    </w:p>
    <w:p w14:paraId="0963E825" w14:textId="77777777" w:rsidR="008F1C3A" w:rsidRPr="00482DA9" w:rsidRDefault="008F1C3A" w:rsidP="008B71C8">
      <w:pPr>
        <w:pStyle w:val="Odstavecseseznamem"/>
        <w:numPr>
          <w:ilvl w:val="0"/>
          <w:numId w:val="2"/>
        </w:numPr>
        <w:jc w:val="both"/>
        <w:rPr>
          <w:lang w:val="cs-CZ"/>
        </w:rPr>
      </w:pPr>
      <w:r w:rsidRPr="00482DA9">
        <w:rPr>
          <w:lang w:val="cs-CZ"/>
        </w:rPr>
        <w:lastRenderedPageBreak/>
        <w:t xml:space="preserve">Analýza: Prezentace analýzy dat, diskuse výsledků, zhodnocení hypotéz/odpovědí na výzkumné otázky. </w:t>
      </w:r>
    </w:p>
    <w:p w14:paraId="58CD8C3D" w14:textId="77777777" w:rsidR="008F1C3A" w:rsidRPr="00482DA9" w:rsidRDefault="008F1C3A" w:rsidP="008B71C8">
      <w:pPr>
        <w:pStyle w:val="Odstavecseseznamem"/>
        <w:numPr>
          <w:ilvl w:val="0"/>
          <w:numId w:val="2"/>
        </w:numPr>
        <w:jc w:val="both"/>
        <w:rPr>
          <w:lang w:val="cs-CZ"/>
        </w:rPr>
      </w:pPr>
      <w:r w:rsidRPr="00482DA9">
        <w:rPr>
          <w:lang w:val="cs-CZ"/>
        </w:rPr>
        <w:t>Závěr: Velmi stručně připomene cíl práce a přínos práce. Stručně shrne výsledky analýzy a poskytne odpověď na výzkumné otázky. Poskytne zamyšlení se nad aspekty potenciálně oslabujícími platnost výsledků analýzy. Může navrhnout směřování budoucího výzkumu.</w:t>
      </w:r>
    </w:p>
    <w:p w14:paraId="10CA68DA" w14:textId="77777777" w:rsidR="001755A1" w:rsidRDefault="001755A1" w:rsidP="004C490B">
      <w:pPr>
        <w:rPr>
          <w:rFonts w:cs="Times New Roman"/>
          <w:lang w:val="cs-CZ"/>
        </w:rPr>
      </w:pPr>
    </w:p>
    <w:p w14:paraId="40252D31" w14:textId="77777777" w:rsidR="001755A1" w:rsidRDefault="001755A1" w:rsidP="004C490B">
      <w:pPr>
        <w:rPr>
          <w:rFonts w:cs="Times New Roman"/>
          <w:lang w:val="cs-CZ"/>
        </w:rPr>
      </w:pPr>
    </w:p>
    <w:p w14:paraId="6D437AE7" w14:textId="77777777" w:rsidR="001755A1" w:rsidRDefault="001755A1" w:rsidP="00E312E2">
      <w:pPr>
        <w:rPr>
          <w:rFonts w:cs="Times New Roman"/>
          <w:b/>
          <w:bCs/>
          <w:sz w:val="36"/>
          <w:szCs w:val="36"/>
          <w:lang w:val="cs-CZ"/>
        </w:rPr>
      </w:pPr>
      <w:r w:rsidRPr="00482DA9">
        <w:rPr>
          <w:b/>
          <w:bCs/>
          <w:sz w:val="36"/>
          <w:szCs w:val="36"/>
          <w:lang w:val="cs-CZ"/>
        </w:rPr>
        <w:t>Hodnotící kritéria</w:t>
      </w:r>
      <w:r>
        <w:rPr>
          <w:b/>
          <w:bCs/>
          <w:sz w:val="36"/>
          <w:szCs w:val="36"/>
          <w:lang w:val="cs-CZ"/>
        </w:rPr>
        <w:t xml:space="preserve"> diplomových prací</w:t>
      </w:r>
      <w:r w:rsidRPr="00482DA9">
        <w:rPr>
          <w:b/>
          <w:bCs/>
          <w:sz w:val="36"/>
          <w:szCs w:val="36"/>
          <w:lang w:val="cs-CZ"/>
        </w:rPr>
        <w:t xml:space="preserve"> </w:t>
      </w:r>
    </w:p>
    <w:p w14:paraId="50CEE268" w14:textId="77777777" w:rsidR="001755A1" w:rsidRDefault="001755A1" w:rsidP="00E312E2">
      <w:pPr>
        <w:rPr>
          <w:b/>
          <w:bCs/>
          <w:lang w:val="cs-CZ"/>
        </w:rPr>
      </w:pPr>
      <w:r w:rsidRPr="006F2711">
        <w:rPr>
          <w:b/>
          <w:bCs/>
          <w:lang w:val="cs-CZ"/>
        </w:rPr>
        <w:t>(zakroužkujte vybrané hodnocení)</w:t>
      </w:r>
    </w:p>
    <w:p w14:paraId="2010523E" w14:textId="77777777" w:rsidR="001E40F5" w:rsidRDefault="001E40F5" w:rsidP="00E312E2">
      <w:pPr>
        <w:rPr>
          <w:b/>
          <w:bCs/>
          <w:lang w:val="cs-CZ"/>
        </w:rPr>
      </w:pPr>
    </w:p>
    <w:p w14:paraId="1E070EF1" w14:textId="77777777" w:rsidR="001E40F5" w:rsidRPr="001E40F5" w:rsidRDefault="001E40F5" w:rsidP="001E40F5">
      <w:pPr>
        <w:jc w:val="both"/>
        <w:rPr>
          <w:rFonts w:asciiTheme="minorHAnsi" w:hAnsiTheme="minorHAnsi" w:cs="Times New Roman"/>
          <w:b/>
          <w:bCs/>
          <w:i/>
          <w:lang w:val="cs-CZ"/>
        </w:rPr>
      </w:pPr>
      <w:r w:rsidRPr="001E40F5">
        <w:rPr>
          <w:rFonts w:asciiTheme="minorHAnsi" w:hAnsiTheme="minorHAnsi" w:cs="Times New Roman"/>
          <w:b/>
          <w:bCs/>
          <w:i/>
          <w:lang w:val="cs-CZ"/>
        </w:rPr>
        <w:t xml:space="preserve">Pozn. </w:t>
      </w:r>
      <w:r w:rsidRPr="001E40F5">
        <w:rPr>
          <w:rFonts w:asciiTheme="minorHAnsi" w:hAnsiTheme="minorHAnsi" w:cs="Times New Roman"/>
          <w:i/>
          <w:color w:val="000000"/>
          <w:shd w:val="clear" w:color="auto" w:fill="FFFFFF"/>
        </w:rPr>
        <w:t>Následující hodnotící tabulka slouží jako vodítko pro hodnotitele prací. Je však důležité upozornit, že jednotlivé položky v tabulce se nijak automaticky nesčítají do výsledné známky a že jednotlivé položky mohou mít vzhledem k výsledné známce různou váhu. Výsledná známka také zvažuje jak práci samotnou, tak průběh obhajoby práce.</w:t>
      </w:r>
    </w:p>
    <w:p w14:paraId="2D2FCE38" w14:textId="77777777" w:rsidR="001E40F5" w:rsidRPr="006F2711" w:rsidRDefault="001E40F5" w:rsidP="00E312E2">
      <w:pPr>
        <w:rPr>
          <w:b/>
          <w:bCs/>
          <w:lang w:val="cs-CZ"/>
        </w:rPr>
      </w:pPr>
    </w:p>
    <w:p w14:paraId="2BD09E9A" w14:textId="77777777" w:rsidR="001755A1" w:rsidRDefault="001755A1" w:rsidP="004C490B">
      <w:pPr>
        <w:rPr>
          <w:rFonts w:cs="Times New Roman"/>
          <w:lang w:val="cs-CZ"/>
        </w:rPr>
      </w:pPr>
    </w:p>
    <w:p w14:paraId="7D614638" w14:textId="77777777" w:rsidR="001755A1" w:rsidRPr="00482DA9" w:rsidRDefault="001755A1" w:rsidP="00E312E2">
      <w:pPr>
        <w:pStyle w:val="Odstavecseseznamem"/>
        <w:numPr>
          <w:ilvl w:val="0"/>
          <w:numId w:val="6"/>
        </w:numPr>
        <w:rPr>
          <w:rFonts w:cs="Times New Roman"/>
          <w:b/>
          <w:bCs/>
          <w:lang w:val="cs-CZ"/>
        </w:rPr>
      </w:pPr>
      <w:r w:rsidRPr="00482DA9">
        <w:rPr>
          <w:lang w:val="cs-CZ"/>
        </w:rPr>
        <w:t xml:space="preserve"> </w:t>
      </w:r>
      <w:r w:rsidRPr="00482DA9">
        <w:rPr>
          <w:b/>
          <w:bCs/>
          <w:lang w:val="cs-CZ"/>
        </w:rPr>
        <w:t>P</w:t>
      </w:r>
      <w:r>
        <w:rPr>
          <w:b/>
          <w:bCs/>
          <w:lang w:val="cs-CZ"/>
        </w:rPr>
        <w:t>ráce má jasně prezentovanou</w:t>
      </w:r>
      <w:r w:rsidRPr="00482DA9">
        <w:rPr>
          <w:b/>
          <w:bCs/>
          <w:lang w:val="cs-CZ"/>
        </w:rPr>
        <w:t xml:space="preserve"> tezi (argument)</w:t>
      </w:r>
      <w:r>
        <w:rPr>
          <w:b/>
          <w:bCs/>
          <w:lang w:val="cs-CZ"/>
        </w:rPr>
        <w:t xml:space="preserve">. </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389B244D"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17CFCF1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1A48DC8F"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784211B1"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9ADB8E7"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2CC6229" w14:textId="77777777" w:rsidR="001755A1" w:rsidRPr="00482DA9" w:rsidRDefault="001755A1" w:rsidP="00E312E2">
      <w:pPr>
        <w:rPr>
          <w:rFonts w:cs="Times New Roman"/>
          <w:lang w:val="cs-CZ"/>
        </w:rPr>
      </w:pPr>
    </w:p>
    <w:p w14:paraId="65DE7D9C" w14:textId="77777777" w:rsidR="001755A1" w:rsidRPr="0091419F" w:rsidRDefault="001755A1" w:rsidP="00E312E2">
      <w:pPr>
        <w:pStyle w:val="Odstavecseseznamem"/>
        <w:numPr>
          <w:ilvl w:val="0"/>
          <w:numId w:val="6"/>
        </w:numPr>
        <w:rPr>
          <w:b/>
          <w:bCs/>
          <w:lang w:val="cs-CZ"/>
        </w:rPr>
      </w:pPr>
      <w:r w:rsidRPr="0091419F">
        <w:rPr>
          <w:b/>
          <w:bCs/>
          <w:lang w:val="cs-CZ"/>
        </w:rPr>
        <w:t xml:space="preserve">Práce má doporučenou strukturu </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FC6CEEB"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2385A4C9"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90F8810"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43E3ADDF"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092189C"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18FCFAB2" w14:textId="77777777" w:rsidR="001755A1" w:rsidRPr="00482DA9" w:rsidRDefault="001755A1" w:rsidP="00E312E2">
      <w:pPr>
        <w:rPr>
          <w:rFonts w:cs="Times New Roman"/>
          <w:lang w:val="cs-CZ"/>
        </w:rPr>
      </w:pPr>
    </w:p>
    <w:p w14:paraId="3C2A32AA" w14:textId="77777777" w:rsidR="001755A1" w:rsidRPr="0091419F" w:rsidRDefault="001755A1" w:rsidP="0091419F">
      <w:pPr>
        <w:pStyle w:val="Odstavecseseznamem"/>
        <w:numPr>
          <w:ilvl w:val="0"/>
          <w:numId w:val="6"/>
        </w:numPr>
        <w:rPr>
          <w:b/>
          <w:bCs/>
          <w:lang w:val="cs-CZ"/>
        </w:rPr>
      </w:pPr>
      <w:r w:rsidRPr="0091419F">
        <w:rPr>
          <w:b/>
          <w:bCs/>
          <w:lang w:val="cs-CZ"/>
        </w:rPr>
        <w:t>Práce jasně formuluje výzkumnou otázku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082A4AE"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39E67FD8"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AC3645F"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14EE87B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DD99DAC"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6EF46ED7" w14:textId="77777777" w:rsidR="001755A1" w:rsidRPr="00482DA9" w:rsidRDefault="001755A1" w:rsidP="00E312E2">
      <w:pPr>
        <w:rPr>
          <w:rFonts w:cs="Times New Roman"/>
          <w:lang w:val="cs-CZ"/>
        </w:rPr>
      </w:pPr>
    </w:p>
    <w:p w14:paraId="324D20D2" w14:textId="77777777" w:rsidR="001755A1" w:rsidRPr="0091419F" w:rsidRDefault="001755A1" w:rsidP="0091419F">
      <w:pPr>
        <w:pStyle w:val="Odstavecseseznamem"/>
        <w:numPr>
          <w:ilvl w:val="0"/>
          <w:numId w:val="6"/>
        </w:numPr>
        <w:rPr>
          <w:b/>
          <w:bCs/>
          <w:lang w:val="cs-CZ"/>
        </w:rPr>
      </w:pPr>
      <w:r w:rsidRPr="0091419F">
        <w:rPr>
          <w:b/>
          <w:bCs/>
          <w:lang w:val="cs-CZ"/>
        </w:rPr>
        <w:t>Práce shrnuje relevantní dosavadní literaturu k tématu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43DA45A"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53F0F5B9"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5E0FA773"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1997E08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28DC7F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0BD6E525" w14:textId="77777777" w:rsidR="001755A1" w:rsidRPr="00482DA9" w:rsidRDefault="001755A1" w:rsidP="00E312E2">
      <w:pPr>
        <w:rPr>
          <w:rFonts w:cs="Times New Roman"/>
          <w:lang w:val="cs-CZ"/>
        </w:rPr>
      </w:pPr>
    </w:p>
    <w:p w14:paraId="4E2164C1" w14:textId="77777777" w:rsidR="001755A1" w:rsidRPr="0091419F" w:rsidRDefault="001755A1" w:rsidP="0091419F">
      <w:pPr>
        <w:pStyle w:val="Odstavecseseznamem"/>
        <w:numPr>
          <w:ilvl w:val="0"/>
          <w:numId w:val="6"/>
        </w:numPr>
        <w:rPr>
          <w:rFonts w:cs="Times New Roman"/>
          <w:b/>
          <w:bCs/>
          <w:lang w:val="cs-CZ"/>
        </w:rPr>
      </w:pPr>
      <w:r w:rsidRPr="0091419F">
        <w:rPr>
          <w:b/>
          <w:bCs/>
          <w:lang w:val="cs-CZ"/>
        </w:rPr>
        <w:t>Práce přináší nové poznatky (a jasně formuluje, co přináší nového)</w:t>
      </w:r>
      <w:r>
        <w:rPr>
          <w:b/>
          <w:bCs/>
          <w:lang w:val="cs-CZ"/>
        </w:rPr>
        <w:t xml:space="preserve">. </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59B63481"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72230F4F"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60F49AD"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538A54F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CEAE092"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E090F42" w14:textId="77777777" w:rsidR="001755A1" w:rsidRPr="00482DA9" w:rsidRDefault="001755A1" w:rsidP="00E312E2">
      <w:pPr>
        <w:rPr>
          <w:rFonts w:cs="Times New Roman"/>
          <w:lang w:val="cs-CZ"/>
        </w:rPr>
      </w:pPr>
    </w:p>
    <w:p w14:paraId="7C9B1B02" w14:textId="77777777" w:rsidR="001755A1" w:rsidRPr="0091419F" w:rsidRDefault="001755A1" w:rsidP="0091419F">
      <w:pPr>
        <w:pStyle w:val="Odstavecseseznamem"/>
        <w:numPr>
          <w:ilvl w:val="0"/>
          <w:numId w:val="6"/>
        </w:numPr>
        <w:rPr>
          <w:b/>
          <w:bCs/>
          <w:lang w:val="cs-CZ"/>
        </w:rPr>
      </w:pPr>
      <w:r w:rsidRPr="0091419F">
        <w:rPr>
          <w:b/>
          <w:bCs/>
          <w:lang w:val="cs-CZ"/>
        </w:rPr>
        <w:t>Kvalita analýzy (zvolený typ dat i analýzy odpovídá výzkumné otázce, analýza je pečlivě a správně provedena, výsledky analýzy jsou propojeny s teoretickými očekáváními)</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26FDE4EC"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6568193B"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659CCFDD"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4BDF2C8C"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4BBCD9D7"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75440713" w14:textId="77777777" w:rsidR="001755A1" w:rsidRPr="00482DA9" w:rsidRDefault="001755A1" w:rsidP="00E312E2">
      <w:pPr>
        <w:tabs>
          <w:tab w:val="left" w:pos="7813"/>
        </w:tabs>
        <w:rPr>
          <w:rFonts w:cs="Times New Roman"/>
          <w:lang w:val="cs-CZ"/>
        </w:rPr>
      </w:pPr>
    </w:p>
    <w:p w14:paraId="4DD05FD5" w14:textId="77777777" w:rsidR="001755A1" w:rsidRPr="00FB594E" w:rsidRDefault="001755A1" w:rsidP="00FB594E">
      <w:pPr>
        <w:pStyle w:val="Odstavecseseznamem"/>
        <w:numPr>
          <w:ilvl w:val="0"/>
          <w:numId w:val="6"/>
        </w:numPr>
        <w:tabs>
          <w:tab w:val="left" w:pos="7813"/>
        </w:tabs>
        <w:rPr>
          <w:b/>
          <w:bCs/>
          <w:lang w:val="cs-CZ"/>
        </w:rPr>
      </w:pPr>
      <w:r w:rsidRPr="00FB594E">
        <w:rPr>
          <w:b/>
          <w:bCs/>
          <w:lang w:val="cs-CZ"/>
        </w:rPr>
        <w:t xml:space="preserve">Analýza svojí kvalitou </w:t>
      </w:r>
      <w:r>
        <w:rPr>
          <w:b/>
          <w:bCs/>
          <w:lang w:val="cs-CZ"/>
        </w:rPr>
        <w:t xml:space="preserve">a sofistikovaností </w:t>
      </w:r>
      <w:r w:rsidRPr="00FB594E">
        <w:rPr>
          <w:b/>
          <w:bCs/>
          <w:lang w:val="cs-CZ"/>
        </w:rPr>
        <w:t>odpovídá standardům v oboru.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44A61EF1"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4DF95900" w14:textId="77777777" w:rsidR="001755A1" w:rsidRPr="00482DA9" w:rsidRDefault="001755A1" w:rsidP="00FB594E">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71D8410B" w14:textId="77777777" w:rsidR="001755A1" w:rsidRPr="00482DA9" w:rsidRDefault="001755A1" w:rsidP="00FB594E">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1044405B" w14:textId="77777777" w:rsidR="001755A1" w:rsidRPr="00482DA9" w:rsidRDefault="001755A1" w:rsidP="00FB594E">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25659231" w14:textId="77777777" w:rsidR="001755A1" w:rsidRPr="00482DA9" w:rsidRDefault="001755A1" w:rsidP="00FB594E">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3FDE5C8" w14:textId="77777777" w:rsidR="001755A1" w:rsidRPr="00FB594E" w:rsidRDefault="001755A1" w:rsidP="00FB594E">
      <w:pPr>
        <w:tabs>
          <w:tab w:val="left" w:pos="7813"/>
        </w:tabs>
        <w:ind w:left="360"/>
        <w:rPr>
          <w:rFonts w:cs="Times New Roman"/>
          <w:lang w:val="cs-CZ"/>
        </w:rPr>
      </w:pPr>
    </w:p>
    <w:p w14:paraId="2E650884" w14:textId="77777777" w:rsidR="001755A1" w:rsidRPr="00482DA9" w:rsidRDefault="001755A1" w:rsidP="00E312E2">
      <w:pPr>
        <w:pStyle w:val="Odstavecseseznamem"/>
        <w:numPr>
          <w:ilvl w:val="0"/>
          <w:numId w:val="6"/>
        </w:numPr>
        <w:rPr>
          <w:b/>
          <w:bCs/>
          <w:lang w:val="cs-CZ"/>
        </w:rPr>
      </w:pPr>
      <w:r w:rsidRPr="00482DA9">
        <w:rPr>
          <w:b/>
          <w:bCs/>
          <w:lang w:val="cs-CZ"/>
        </w:rPr>
        <w:t xml:space="preserve">Kvalita textu (věty na sebe </w:t>
      </w:r>
      <w:r>
        <w:rPr>
          <w:b/>
          <w:bCs/>
          <w:lang w:val="cs-CZ"/>
        </w:rPr>
        <w:t xml:space="preserve">logicky </w:t>
      </w:r>
      <w:r w:rsidRPr="00482DA9">
        <w:rPr>
          <w:b/>
          <w:bCs/>
          <w:lang w:val="cs-CZ"/>
        </w:rPr>
        <w:t>navazují, text j</w:t>
      </w:r>
      <w:r>
        <w:rPr>
          <w:b/>
          <w:bCs/>
          <w:lang w:val="cs-CZ"/>
        </w:rPr>
        <w:t>e smysluplně členěn do odstavců</w:t>
      </w:r>
      <w:r w:rsidRPr="00FF5286">
        <w:rPr>
          <w:b/>
          <w:bCs/>
          <w:lang w:val="cs-CZ"/>
        </w:rPr>
        <w:t>;</w:t>
      </w:r>
      <w:r w:rsidRPr="00482DA9">
        <w:rPr>
          <w:b/>
          <w:bCs/>
          <w:lang w:val="cs-CZ"/>
        </w:rPr>
        <w:t xml:space="preserve"> celková stylistická úroveň textu)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1186F850"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75048824"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9E7C543"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5B8782A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78ACA01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01F0DA13" w14:textId="77777777" w:rsidR="001755A1" w:rsidRPr="00482DA9" w:rsidRDefault="001755A1" w:rsidP="00E312E2">
      <w:pPr>
        <w:rPr>
          <w:rFonts w:cs="Times New Roman"/>
          <w:lang w:val="cs-CZ"/>
        </w:rPr>
      </w:pPr>
    </w:p>
    <w:p w14:paraId="0FEAC98C" w14:textId="77777777" w:rsidR="001755A1" w:rsidRPr="00482DA9" w:rsidRDefault="001755A1" w:rsidP="00E312E2">
      <w:pPr>
        <w:pStyle w:val="Odstavecseseznamem"/>
        <w:numPr>
          <w:ilvl w:val="0"/>
          <w:numId w:val="6"/>
        </w:numPr>
        <w:rPr>
          <w:b/>
          <w:bCs/>
          <w:lang w:val="cs-CZ"/>
        </w:rPr>
      </w:pPr>
      <w:r w:rsidRPr="00482DA9">
        <w:rPr>
          <w:b/>
          <w:bCs/>
          <w:lang w:val="cs-CZ"/>
        </w:rPr>
        <w:t>Gramatická úroveň textu</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1C749031"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3D42ADA5"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20C5CBF"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6F4EE200"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4041194E"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3ECC6CE3" w14:textId="77777777" w:rsidR="001755A1" w:rsidRPr="00482DA9" w:rsidRDefault="001755A1" w:rsidP="00E312E2">
      <w:pPr>
        <w:rPr>
          <w:rFonts w:cs="Times New Roman"/>
          <w:b/>
          <w:bCs/>
          <w:lang w:val="cs-CZ"/>
        </w:rPr>
      </w:pPr>
    </w:p>
    <w:p w14:paraId="437A0613" w14:textId="77777777" w:rsidR="001755A1" w:rsidRPr="00482DA9" w:rsidRDefault="001755A1" w:rsidP="00FB594E">
      <w:pPr>
        <w:pStyle w:val="Odstavecseseznamem"/>
        <w:keepNext/>
        <w:numPr>
          <w:ilvl w:val="0"/>
          <w:numId w:val="6"/>
        </w:numPr>
        <w:rPr>
          <w:b/>
          <w:bCs/>
          <w:lang w:val="cs-CZ"/>
        </w:rPr>
      </w:pPr>
      <w:r w:rsidRPr="00482DA9">
        <w:rPr>
          <w:b/>
          <w:bCs/>
          <w:lang w:val="cs-CZ"/>
        </w:rPr>
        <w:t>Citace a reference (správné citování zdrojů, správné uvedení všech citačních informací v seznamu zdrojů, dodržování etických pravidel pro práci se zdroji)</w:t>
      </w:r>
    </w:p>
    <w:tbl>
      <w:tblPr>
        <w:tblW w:w="9040" w:type="dxa"/>
        <w:tblInd w:w="-106" w:type="dxa"/>
        <w:tblLook w:val="00A0" w:firstRow="1" w:lastRow="0" w:firstColumn="1" w:lastColumn="0" w:noHBand="0" w:noVBand="0"/>
      </w:tblPr>
      <w:tblGrid>
        <w:gridCol w:w="2260"/>
        <w:gridCol w:w="2260"/>
        <w:gridCol w:w="2260"/>
        <w:gridCol w:w="2260"/>
      </w:tblGrid>
      <w:tr w:rsidR="001755A1" w:rsidRPr="00713353" w14:paraId="53E1067A" w14:textId="77777777">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3B47D6ED"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4E0D1BA3"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67EA1860"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AB604C0"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7AC25028" w14:textId="77777777" w:rsidR="001755A1" w:rsidRDefault="001755A1" w:rsidP="00E312E2">
      <w:pPr>
        <w:rPr>
          <w:rFonts w:cs="Times New Roman"/>
          <w:lang w:val="cs-CZ"/>
        </w:rPr>
      </w:pPr>
    </w:p>
    <w:p w14:paraId="0B240175" w14:textId="5715D367" w:rsidR="00BA6BD0" w:rsidRPr="0082647A" w:rsidRDefault="00BA6BD0" w:rsidP="00BA6BD0">
      <w:pPr>
        <w:pStyle w:val="Odstavecseseznamem"/>
        <w:numPr>
          <w:ilvl w:val="0"/>
          <w:numId w:val="6"/>
        </w:numPr>
        <w:rPr>
          <w:b/>
          <w:bCs/>
          <w:lang w:val="cs-CZ"/>
        </w:rPr>
      </w:pPr>
      <w:r w:rsidRPr="0082647A">
        <w:rPr>
          <w:b/>
        </w:rPr>
        <w:t>Proces psaní diplomové práce (schopnost samostatně pracovat a zároveň pravidelně komunikovat s vedoucím a zohledňovat jeho připomínky). Hodnotí pouze vedoucí</w:t>
      </w:r>
      <w:r w:rsidR="006F643B" w:rsidRPr="0082647A">
        <w:rPr>
          <w:b/>
        </w:rPr>
        <w:t xml:space="preserve"> práce</w:t>
      </w:r>
      <w:r w:rsidRPr="0082647A">
        <w:rPr>
          <w:b/>
        </w:rPr>
        <w:t>.</w:t>
      </w:r>
    </w:p>
    <w:tbl>
      <w:tblPr>
        <w:tblW w:w="9040" w:type="dxa"/>
        <w:tblInd w:w="-106" w:type="dxa"/>
        <w:tblLook w:val="00A0" w:firstRow="1" w:lastRow="0" w:firstColumn="1" w:lastColumn="0" w:noHBand="0" w:noVBand="0"/>
      </w:tblPr>
      <w:tblGrid>
        <w:gridCol w:w="2260"/>
        <w:gridCol w:w="2260"/>
        <w:gridCol w:w="2260"/>
        <w:gridCol w:w="2260"/>
      </w:tblGrid>
      <w:tr w:rsidR="00BA6BD0" w:rsidRPr="00713353" w14:paraId="4BEFBC25" w14:textId="77777777" w:rsidTr="00634B32">
        <w:trPr>
          <w:trHeight w:val="600"/>
        </w:trPr>
        <w:tc>
          <w:tcPr>
            <w:tcW w:w="2260" w:type="dxa"/>
            <w:tcBorders>
              <w:top w:val="single" w:sz="4" w:space="0" w:color="auto"/>
              <w:left w:val="single" w:sz="4" w:space="0" w:color="auto"/>
              <w:bottom w:val="single" w:sz="4" w:space="0" w:color="auto"/>
              <w:right w:val="single" w:sz="4" w:space="0" w:color="auto"/>
            </w:tcBorders>
            <w:vAlign w:val="center"/>
          </w:tcPr>
          <w:p w14:paraId="7F58AEA1" w14:textId="77777777" w:rsidR="00BA6BD0" w:rsidRPr="00482DA9" w:rsidRDefault="00BA6BD0" w:rsidP="00634B32">
            <w:pPr>
              <w:jc w:val="center"/>
              <w:rPr>
                <w:rFonts w:eastAsia="Times New Roman" w:cs="Times New Roman"/>
                <w:color w:val="000000"/>
                <w:lang w:val="cs-CZ"/>
              </w:rPr>
            </w:pPr>
            <w:r w:rsidRPr="00482DA9">
              <w:rPr>
                <w:rFonts w:eastAsia="Times New Roman" w:cs="Times New Roman"/>
                <w:color w:val="000000"/>
                <w:lang w:val="cs-CZ"/>
              </w:rPr>
              <w:t>Nevyhovuje</w:t>
            </w:r>
          </w:p>
        </w:tc>
        <w:tc>
          <w:tcPr>
            <w:tcW w:w="2260" w:type="dxa"/>
            <w:tcBorders>
              <w:top w:val="single" w:sz="4" w:space="0" w:color="auto"/>
              <w:left w:val="nil"/>
              <w:bottom w:val="single" w:sz="4" w:space="0" w:color="auto"/>
              <w:right w:val="single" w:sz="4" w:space="0" w:color="auto"/>
            </w:tcBorders>
            <w:vAlign w:val="center"/>
          </w:tcPr>
          <w:p w14:paraId="0830617C" w14:textId="77777777" w:rsidR="00BA6BD0" w:rsidRPr="00482DA9" w:rsidRDefault="00BA6BD0" w:rsidP="00634B32">
            <w:pPr>
              <w:jc w:val="center"/>
              <w:rPr>
                <w:rFonts w:eastAsia="Times New Roman" w:cs="Times New Roman"/>
                <w:color w:val="000000"/>
                <w:lang w:val="cs-CZ"/>
              </w:rPr>
            </w:pPr>
            <w:r w:rsidRPr="00482DA9">
              <w:rPr>
                <w:rFonts w:eastAsia="Times New Roman" w:cs="Times New Roman"/>
                <w:color w:val="000000"/>
                <w:lang w:val="cs-CZ"/>
              </w:rPr>
              <w:t>Splňuje, vykazuje závažné nedostatky</w:t>
            </w:r>
          </w:p>
        </w:tc>
        <w:tc>
          <w:tcPr>
            <w:tcW w:w="2260" w:type="dxa"/>
            <w:tcBorders>
              <w:top w:val="single" w:sz="4" w:space="0" w:color="auto"/>
              <w:left w:val="nil"/>
              <w:bottom w:val="single" w:sz="4" w:space="0" w:color="auto"/>
              <w:right w:val="single" w:sz="4" w:space="0" w:color="auto"/>
            </w:tcBorders>
            <w:vAlign w:val="center"/>
          </w:tcPr>
          <w:p w14:paraId="4318836D" w14:textId="77777777" w:rsidR="00BA6BD0" w:rsidRPr="00482DA9" w:rsidRDefault="00BA6BD0" w:rsidP="00634B32">
            <w:pPr>
              <w:jc w:val="center"/>
              <w:rPr>
                <w:rFonts w:eastAsia="Times New Roman" w:cs="Times New Roman"/>
                <w:color w:val="000000"/>
                <w:lang w:val="cs-CZ"/>
              </w:rPr>
            </w:pPr>
            <w:r w:rsidRPr="00482DA9">
              <w:rPr>
                <w:rFonts w:eastAsia="Times New Roman" w:cs="Times New Roman"/>
                <w:color w:val="000000"/>
                <w:lang w:val="cs-CZ"/>
              </w:rPr>
              <w:t>Splňuje, vykazuje drobné nedostatky</w:t>
            </w:r>
          </w:p>
        </w:tc>
        <w:tc>
          <w:tcPr>
            <w:tcW w:w="2260" w:type="dxa"/>
            <w:tcBorders>
              <w:top w:val="single" w:sz="4" w:space="0" w:color="auto"/>
              <w:left w:val="nil"/>
              <w:bottom w:val="single" w:sz="4" w:space="0" w:color="auto"/>
              <w:right w:val="single" w:sz="4" w:space="0" w:color="auto"/>
            </w:tcBorders>
            <w:vAlign w:val="center"/>
          </w:tcPr>
          <w:p w14:paraId="1E76BAFA" w14:textId="77777777" w:rsidR="00BA6BD0" w:rsidRPr="00482DA9" w:rsidRDefault="00BA6BD0" w:rsidP="00634B32">
            <w:pPr>
              <w:jc w:val="center"/>
              <w:rPr>
                <w:rFonts w:eastAsia="Times New Roman" w:cs="Times New Roman"/>
                <w:color w:val="000000"/>
                <w:lang w:val="cs-CZ"/>
              </w:rPr>
            </w:pPr>
            <w:r w:rsidRPr="00482DA9">
              <w:rPr>
                <w:rFonts w:eastAsia="Times New Roman" w:cs="Times New Roman"/>
                <w:color w:val="000000"/>
                <w:lang w:val="cs-CZ"/>
              </w:rPr>
              <w:t>Splňuje očekávání</w:t>
            </w:r>
          </w:p>
        </w:tc>
      </w:tr>
    </w:tbl>
    <w:p w14:paraId="0D26F0A4" w14:textId="77777777" w:rsidR="00BA6BD0" w:rsidRPr="00482DA9" w:rsidRDefault="00BA6BD0" w:rsidP="00E312E2">
      <w:pPr>
        <w:rPr>
          <w:rFonts w:cs="Times New Roman"/>
          <w:lang w:val="cs-CZ"/>
        </w:rPr>
      </w:pPr>
    </w:p>
    <w:p w14:paraId="28C8A6F3" w14:textId="0B28C646" w:rsidR="006F643B" w:rsidRPr="00FB594E" w:rsidRDefault="006F643B" w:rsidP="00B46878">
      <w:pPr>
        <w:pStyle w:val="Odstavecseseznamem"/>
        <w:numPr>
          <w:ilvl w:val="0"/>
          <w:numId w:val="6"/>
        </w:numPr>
        <w:rPr>
          <w:rFonts w:cs="Times New Roman"/>
          <w:b/>
          <w:bCs/>
          <w:lang w:val="cs-CZ"/>
        </w:rPr>
      </w:pPr>
      <w:r>
        <w:rPr>
          <w:b/>
          <w:bCs/>
          <w:lang w:val="cs-CZ"/>
        </w:rPr>
        <w:t>Práce odpov</w:t>
      </w:r>
      <w:r w:rsidR="007D5B6E">
        <w:rPr>
          <w:b/>
          <w:bCs/>
          <w:lang w:val="cs-CZ"/>
        </w:rPr>
        <w:t>ídá doporučenému počtu stran (45-6</w:t>
      </w:r>
      <w:bookmarkStart w:id="0" w:name="_GoBack"/>
      <w:bookmarkEnd w:id="0"/>
      <w:r>
        <w:rPr>
          <w:b/>
          <w:bCs/>
          <w:lang w:val="cs-CZ"/>
        </w:rPr>
        <w:t>0 normostran, včetně poznámek pod čarou a seznamu literatury</w:t>
      </w:r>
      <w:r>
        <w:rPr>
          <w:b/>
          <w:bCs/>
        </w:rPr>
        <w:t xml:space="preserve">; </w:t>
      </w:r>
      <w:r>
        <w:rPr>
          <w:b/>
          <w:bCs/>
          <w:lang w:val="cs-CZ"/>
        </w:rPr>
        <w:t>přílohy se do tohoto limitu nezapočítávají)</w:t>
      </w:r>
    </w:p>
    <w:tbl>
      <w:tblPr>
        <w:tblW w:w="4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2260"/>
      </w:tblGrid>
      <w:tr w:rsidR="006F643B" w:rsidRPr="00713353" w14:paraId="72E0429A" w14:textId="77777777" w:rsidTr="00634B32">
        <w:trPr>
          <w:trHeight w:val="600"/>
        </w:trPr>
        <w:tc>
          <w:tcPr>
            <w:tcW w:w="2260" w:type="dxa"/>
            <w:vAlign w:val="center"/>
          </w:tcPr>
          <w:p w14:paraId="34B97D70" w14:textId="77777777" w:rsidR="006F643B" w:rsidRPr="00482DA9" w:rsidRDefault="006F643B" w:rsidP="00634B32">
            <w:pPr>
              <w:jc w:val="center"/>
              <w:rPr>
                <w:rFonts w:eastAsia="Times New Roman" w:cs="Times New Roman"/>
                <w:color w:val="000000"/>
                <w:lang w:val="cs-CZ"/>
              </w:rPr>
            </w:pPr>
            <w:r>
              <w:rPr>
                <w:rFonts w:eastAsia="Times New Roman" w:cs="Times New Roman"/>
                <w:color w:val="000000"/>
                <w:lang w:val="cs-CZ"/>
              </w:rPr>
              <w:t>Odpovídá</w:t>
            </w:r>
          </w:p>
        </w:tc>
        <w:tc>
          <w:tcPr>
            <w:tcW w:w="2260" w:type="dxa"/>
            <w:vAlign w:val="center"/>
          </w:tcPr>
          <w:p w14:paraId="4B0DFE44" w14:textId="77777777" w:rsidR="006F643B" w:rsidRPr="00482DA9" w:rsidRDefault="006F643B" w:rsidP="00634B32">
            <w:pPr>
              <w:jc w:val="center"/>
              <w:rPr>
                <w:rFonts w:eastAsia="Times New Roman" w:cs="Times New Roman"/>
                <w:color w:val="000000"/>
                <w:lang w:val="cs-CZ"/>
              </w:rPr>
            </w:pPr>
            <w:r>
              <w:rPr>
                <w:rFonts w:eastAsia="Times New Roman" w:cs="Times New Roman"/>
                <w:color w:val="000000"/>
                <w:lang w:val="cs-CZ"/>
              </w:rPr>
              <w:t>Neodpovídá</w:t>
            </w:r>
          </w:p>
        </w:tc>
      </w:tr>
    </w:tbl>
    <w:p w14:paraId="20680E3A" w14:textId="77777777" w:rsidR="006F643B" w:rsidRPr="00482DA9" w:rsidRDefault="006F643B" w:rsidP="006F643B">
      <w:pPr>
        <w:rPr>
          <w:rFonts w:cs="Times New Roman"/>
          <w:lang w:val="cs-CZ"/>
        </w:rPr>
      </w:pPr>
    </w:p>
    <w:p w14:paraId="687CDAFC" w14:textId="77777777" w:rsidR="001755A1" w:rsidRPr="00482DA9" w:rsidRDefault="001755A1" w:rsidP="00E312E2">
      <w:pPr>
        <w:pStyle w:val="Odstavecseseznamem"/>
        <w:numPr>
          <w:ilvl w:val="0"/>
          <w:numId w:val="6"/>
        </w:numPr>
        <w:rPr>
          <w:b/>
          <w:bCs/>
          <w:lang w:val="cs-CZ"/>
        </w:rPr>
      </w:pPr>
      <w:r w:rsidRPr="00482DA9">
        <w:rPr>
          <w:b/>
          <w:bCs/>
          <w:lang w:val="cs-CZ"/>
        </w:rPr>
        <w:t>Komentáře a otázky</w:t>
      </w:r>
    </w:p>
    <w:p w14:paraId="3362FAF4" w14:textId="77777777" w:rsidR="001755A1" w:rsidRPr="00482DA9" w:rsidRDefault="001755A1" w:rsidP="00E312E2">
      <w:pPr>
        <w:rPr>
          <w:rFonts w:cs="Times New Roman"/>
          <w:lang w:val="cs-CZ"/>
        </w:rPr>
      </w:pPr>
    </w:p>
    <w:p w14:paraId="77423728" w14:textId="77777777" w:rsidR="001755A1" w:rsidRPr="00482DA9" w:rsidRDefault="001755A1" w:rsidP="00E312E2">
      <w:pPr>
        <w:pStyle w:val="Odstavecseseznamem"/>
        <w:numPr>
          <w:ilvl w:val="0"/>
          <w:numId w:val="6"/>
        </w:numPr>
        <w:rPr>
          <w:b/>
          <w:bCs/>
          <w:lang w:val="cs-CZ"/>
        </w:rPr>
      </w:pPr>
      <w:r w:rsidRPr="00482DA9">
        <w:rPr>
          <w:b/>
          <w:bCs/>
          <w:lang w:val="cs-CZ"/>
        </w:rPr>
        <w:t>Navržená známka</w:t>
      </w:r>
    </w:p>
    <w:tbl>
      <w:tblPr>
        <w:tblW w:w="7800" w:type="dxa"/>
        <w:tblInd w:w="-106" w:type="dxa"/>
        <w:tblLook w:val="00A0" w:firstRow="1" w:lastRow="0" w:firstColumn="1" w:lastColumn="0" w:noHBand="0" w:noVBand="0"/>
      </w:tblPr>
      <w:tblGrid>
        <w:gridCol w:w="1300"/>
        <w:gridCol w:w="1300"/>
        <w:gridCol w:w="1300"/>
        <w:gridCol w:w="1300"/>
        <w:gridCol w:w="1300"/>
        <w:gridCol w:w="1300"/>
      </w:tblGrid>
      <w:tr w:rsidR="001755A1" w:rsidRPr="00713353" w14:paraId="7A9665DC" w14:textId="77777777">
        <w:trPr>
          <w:trHeight w:val="300"/>
        </w:trPr>
        <w:tc>
          <w:tcPr>
            <w:tcW w:w="1300" w:type="dxa"/>
            <w:tcBorders>
              <w:top w:val="single" w:sz="4" w:space="0" w:color="auto"/>
              <w:left w:val="single" w:sz="4" w:space="0" w:color="auto"/>
              <w:bottom w:val="single" w:sz="4" w:space="0" w:color="auto"/>
              <w:right w:val="single" w:sz="4" w:space="0" w:color="auto"/>
            </w:tcBorders>
            <w:noWrap/>
            <w:vAlign w:val="center"/>
          </w:tcPr>
          <w:p w14:paraId="424AF58A"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A</w:t>
            </w:r>
          </w:p>
        </w:tc>
        <w:tc>
          <w:tcPr>
            <w:tcW w:w="1300" w:type="dxa"/>
            <w:tcBorders>
              <w:top w:val="single" w:sz="4" w:space="0" w:color="auto"/>
              <w:left w:val="nil"/>
              <w:bottom w:val="single" w:sz="4" w:space="0" w:color="auto"/>
              <w:right w:val="single" w:sz="4" w:space="0" w:color="auto"/>
            </w:tcBorders>
            <w:noWrap/>
            <w:vAlign w:val="center"/>
          </w:tcPr>
          <w:p w14:paraId="50BA7A49"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B</w:t>
            </w:r>
          </w:p>
        </w:tc>
        <w:tc>
          <w:tcPr>
            <w:tcW w:w="1300" w:type="dxa"/>
            <w:tcBorders>
              <w:top w:val="single" w:sz="4" w:space="0" w:color="auto"/>
              <w:left w:val="nil"/>
              <w:bottom w:val="single" w:sz="4" w:space="0" w:color="auto"/>
              <w:right w:val="single" w:sz="4" w:space="0" w:color="auto"/>
            </w:tcBorders>
            <w:noWrap/>
            <w:vAlign w:val="center"/>
          </w:tcPr>
          <w:p w14:paraId="1CF2237B"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C</w:t>
            </w:r>
          </w:p>
        </w:tc>
        <w:tc>
          <w:tcPr>
            <w:tcW w:w="1300" w:type="dxa"/>
            <w:tcBorders>
              <w:top w:val="single" w:sz="4" w:space="0" w:color="auto"/>
              <w:left w:val="nil"/>
              <w:bottom w:val="single" w:sz="4" w:space="0" w:color="auto"/>
              <w:right w:val="single" w:sz="4" w:space="0" w:color="auto"/>
            </w:tcBorders>
            <w:noWrap/>
            <w:vAlign w:val="center"/>
          </w:tcPr>
          <w:p w14:paraId="1047DAD0"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D</w:t>
            </w:r>
          </w:p>
        </w:tc>
        <w:tc>
          <w:tcPr>
            <w:tcW w:w="1300" w:type="dxa"/>
            <w:tcBorders>
              <w:top w:val="single" w:sz="4" w:space="0" w:color="auto"/>
              <w:left w:val="nil"/>
              <w:bottom w:val="single" w:sz="4" w:space="0" w:color="auto"/>
              <w:right w:val="single" w:sz="4" w:space="0" w:color="auto"/>
            </w:tcBorders>
            <w:noWrap/>
            <w:vAlign w:val="center"/>
          </w:tcPr>
          <w:p w14:paraId="2FA208B9"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E</w:t>
            </w:r>
          </w:p>
        </w:tc>
        <w:tc>
          <w:tcPr>
            <w:tcW w:w="1300" w:type="dxa"/>
            <w:tcBorders>
              <w:top w:val="single" w:sz="4" w:space="0" w:color="auto"/>
              <w:left w:val="nil"/>
              <w:bottom w:val="single" w:sz="4" w:space="0" w:color="auto"/>
              <w:right w:val="single" w:sz="4" w:space="0" w:color="auto"/>
            </w:tcBorders>
            <w:noWrap/>
            <w:vAlign w:val="center"/>
          </w:tcPr>
          <w:p w14:paraId="76356CA8" w14:textId="77777777" w:rsidR="001755A1" w:rsidRPr="00482DA9" w:rsidRDefault="001755A1" w:rsidP="0091419F">
            <w:pPr>
              <w:jc w:val="center"/>
              <w:rPr>
                <w:rFonts w:eastAsia="Times New Roman" w:cs="Times New Roman"/>
                <w:color w:val="000000"/>
                <w:lang w:val="cs-CZ"/>
              </w:rPr>
            </w:pPr>
            <w:r w:rsidRPr="00482DA9">
              <w:rPr>
                <w:rFonts w:eastAsia="Times New Roman" w:cs="Times New Roman"/>
                <w:color w:val="000000"/>
                <w:lang w:val="cs-CZ"/>
              </w:rPr>
              <w:t>F</w:t>
            </w:r>
          </w:p>
        </w:tc>
      </w:tr>
    </w:tbl>
    <w:p w14:paraId="76CE9A6F" w14:textId="77777777" w:rsidR="001755A1" w:rsidRPr="00482DA9" w:rsidRDefault="001755A1" w:rsidP="004C490B">
      <w:pPr>
        <w:rPr>
          <w:rFonts w:cs="Times New Roman"/>
          <w:lang w:val="cs-CZ"/>
        </w:rPr>
      </w:pPr>
    </w:p>
    <w:p w14:paraId="6F079BB8" w14:textId="77777777" w:rsidR="001755A1" w:rsidRPr="00482DA9" w:rsidRDefault="001755A1" w:rsidP="00C75E33">
      <w:pPr>
        <w:rPr>
          <w:rFonts w:cs="Times New Roman"/>
          <w:lang w:val="cs-CZ"/>
        </w:rPr>
      </w:pPr>
    </w:p>
    <w:sectPr w:rsidR="001755A1" w:rsidRPr="00482DA9" w:rsidSect="00F659EB">
      <w:footerReference w:type="default" r:id="rId7"/>
      <w:pgSz w:w="11894" w:h="16834"/>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5DA1" w14:textId="77777777" w:rsidR="00035B6C" w:rsidRDefault="00035B6C" w:rsidP="00FE6574">
      <w:pPr>
        <w:rPr>
          <w:rFonts w:cs="Times New Roman"/>
        </w:rPr>
      </w:pPr>
      <w:r>
        <w:rPr>
          <w:rFonts w:cs="Times New Roman"/>
        </w:rPr>
        <w:separator/>
      </w:r>
    </w:p>
  </w:endnote>
  <w:endnote w:type="continuationSeparator" w:id="0">
    <w:p w14:paraId="69299EAC" w14:textId="77777777" w:rsidR="00035B6C" w:rsidRDefault="00035B6C" w:rsidP="00FE65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ACCA" w14:textId="483081A6" w:rsidR="006B5F78" w:rsidRDefault="006B5F78">
    <w:pPr>
      <w:pStyle w:val="Zpat"/>
      <w:jc w:val="center"/>
      <w:rPr>
        <w:rFonts w:cs="Times New Roman"/>
      </w:rPr>
    </w:pPr>
    <w:r>
      <w:fldChar w:fldCharType="begin"/>
    </w:r>
    <w:r>
      <w:instrText>PAGE   \* MERGEFORMAT</w:instrText>
    </w:r>
    <w:r>
      <w:fldChar w:fldCharType="separate"/>
    </w:r>
    <w:r w:rsidR="007D5B6E" w:rsidRPr="007D5B6E">
      <w:rPr>
        <w:noProof/>
        <w:lang w:val="cs-CZ"/>
      </w:rPr>
      <w:t>7</w:t>
    </w:r>
    <w:r>
      <w:fldChar w:fldCharType="end"/>
    </w:r>
  </w:p>
  <w:p w14:paraId="24489B86" w14:textId="77777777" w:rsidR="006B5F78" w:rsidRDefault="006B5F78">
    <w:pPr>
      <w:pStyle w:val="Zpa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EB22" w14:textId="77777777" w:rsidR="00035B6C" w:rsidRDefault="00035B6C" w:rsidP="00FE6574">
      <w:pPr>
        <w:rPr>
          <w:rFonts w:cs="Times New Roman"/>
        </w:rPr>
      </w:pPr>
      <w:r>
        <w:rPr>
          <w:rFonts w:cs="Times New Roman"/>
        </w:rPr>
        <w:separator/>
      </w:r>
    </w:p>
  </w:footnote>
  <w:footnote w:type="continuationSeparator" w:id="0">
    <w:p w14:paraId="1464B779" w14:textId="77777777" w:rsidR="00035B6C" w:rsidRDefault="00035B6C" w:rsidP="00FE657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1B5"/>
    <w:multiLevelType w:val="hybridMultilevel"/>
    <w:tmpl w:val="5DA02B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3A5901"/>
    <w:multiLevelType w:val="hybridMultilevel"/>
    <w:tmpl w:val="397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5954C9"/>
    <w:multiLevelType w:val="hybridMultilevel"/>
    <w:tmpl w:val="F244E5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930093D"/>
    <w:multiLevelType w:val="hybridMultilevel"/>
    <w:tmpl w:val="62306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0919DF"/>
    <w:multiLevelType w:val="hybridMultilevel"/>
    <w:tmpl w:val="5FC20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F64373"/>
    <w:multiLevelType w:val="hybridMultilevel"/>
    <w:tmpl w:val="A69AD2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3730156"/>
    <w:multiLevelType w:val="hybridMultilevel"/>
    <w:tmpl w:val="CB228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8E460C"/>
    <w:multiLevelType w:val="hybridMultilevel"/>
    <w:tmpl w:val="33603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21554D"/>
    <w:multiLevelType w:val="hybridMultilevel"/>
    <w:tmpl w:val="6B1A2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A4590A"/>
    <w:multiLevelType w:val="multilevel"/>
    <w:tmpl w:val="39782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5D6C40"/>
    <w:multiLevelType w:val="hybridMultilevel"/>
    <w:tmpl w:val="33603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8C6CCC"/>
    <w:multiLevelType w:val="hybridMultilevel"/>
    <w:tmpl w:val="22269824"/>
    <w:lvl w:ilvl="0" w:tplc="DDD0F9C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5EEF4702"/>
    <w:multiLevelType w:val="hybridMultilevel"/>
    <w:tmpl w:val="28E8A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59544E"/>
    <w:multiLevelType w:val="hybridMultilevel"/>
    <w:tmpl w:val="397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AB1569"/>
    <w:multiLevelType w:val="hybridMultilevel"/>
    <w:tmpl w:val="397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14"/>
  </w:num>
  <w:num w:numId="4">
    <w:abstractNumId w:val="11"/>
  </w:num>
  <w:num w:numId="5">
    <w:abstractNumId w:val="0"/>
  </w:num>
  <w:num w:numId="6">
    <w:abstractNumId w:val="12"/>
  </w:num>
  <w:num w:numId="7">
    <w:abstractNumId w:val="3"/>
  </w:num>
  <w:num w:numId="8">
    <w:abstractNumId w:val="8"/>
  </w:num>
  <w:num w:numId="9">
    <w:abstractNumId w:val="4"/>
  </w:num>
  <w:num w:numId="10">
    <w:abstractNumId w:val="6"/>
  </w:num>
  <w:num w:numId="11">
    <w:abstractNumId w:val="7"/>
  </w:num>
  <w:num w:numId="12">
    <w:abstractNumId w:val="10"/>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AD"/>
    <w:rsid w:val="000129D9"/>
    <w:rsid w:val="00035B6C"/>
    <w:rsid w:val="00074145"/>
    <w:rsid w:val="000F4C2B"/>
    <w:rsid w:val="00103A75"/>
    <w:rsid w:val="00143C82"/>
    <w:rsid w:val="0016408A"/>
    <w:rsid w:val="001755A1"/>
    <w:rsid w:val="00183522"/>
    <w:rsid w:val="0019092F"/>
    <w:rsid w:val="001960BE"/>
    <w:rsid w:val="001E40F5"/>
    <w:rsid w:val="0021137B"/>
    <w:rsid w:val="00230E52"/>
    <w:rsid w:val="002326F0"/>
    <w:rsid w:val="002B6930"/>
    <w:rsid w:val="00336F57"/>
    <w:rsid w:val="0035162F"/>
    <w:rsid w:val="0036540B"/>
    <w:rsid w:val="00395EC4"/>
    <w:rsid w:val="003E41F1"/>
    <w:rsid w:val="003F57EA"/>
    <w:rsid w:val="0040304D"/>
    <w:rsid w:val="004038B4"/>
    <w:rsid w:val="00426A8C"/>
    <w:rsid w:val="0043096E"/>
    <w:rsid w:val="00482DA9"/>
    <w:rsid w:val="004951CB"/>
    <w:rsid w:val="004C490B"/>
    <w:rsid w:val="004F176A"/>
    <w:rsid w:val="004F5732"/>
    <w:rsid w:val="00514001"/>
    <w:rsid w:val="00527AA3"/>
    <w:rsid w:val="005546B7"/>
    <w:rsid w:val="00582097"/>
    <w:rsid w:val="00585BF3"/>
    <w:rsid w:val="00586B89"/>
    <w:rsid w:val="005B24C1"/>
    <w:rsid w:val="005C4E9D"/>
    <w:rsid w:val="00615CED"/>
    <w:rsid w:val="00634B32"/>
    <w:rsid w:val="006353E6"/>
    <w:rsid w:val="00640F58"/>
    <w:rsid w:val="00660CD7"/>
    <w:rsid w:val="006648EA"/>
    <w:rsid w:val="006712AC"/>
    <w:rsid w:val="006B5F78"/>
    <w:rsid w:val="006C57FE"/>
    <w:rsid w:val="006D108F"/>
    <w:rsid w:val="006D7810"/>
    <w:rsid w:val="006E023B"/>
    <w:rsid w:val="006E0606"/>
    <w:rsid w:val="006F2711"/>
    <w:rsid w:val="006F643B"/>
    <w:rsid w:val="00713353"/>
    <w:rsid w:val="00727E9B"/>
    <w:rsid w:val="0074056B"/>
    <w:rsid w:val="0075397F"/>
    <w:rsid w:val="007C25DB"/>
    <w:rsid w:val="007D48FA"/>
    <w:rsid w:val="007D5B6E"/>
    <w:rsid w:val="007D77AC"/>
    <w:rsid w:val="007E0999"/>
    <w:rsid w:val="007F796B"/>
    <w:rsid w:val="0082647A"/>
    <w:rsid w:val="00827C16"/>
    <w:rsid w:val="0083624A"/>
    <w:rsid w:val="008753A9"/>
    <w:rsid w:val="00897E5C"/>
    <w:rsid w:val="008B71C8"/>
    <w:rsid w:val="008C7DEC"/>
    <w:rsid w:val="008E14D1"/>
    <w:rsid w:val="008F1C3A"/>
    <w:rsid w:val="008F4EF3"/>
    <w:rsid w:val="009044D3"/>
    <w:rsid w:val="00910848"/>
    <w:rsid w:val="0091419F"/>
    <w:rsid w:val="0092093C"/>
    <w:rsid w:val="00971F3B"/>
    <w:rsid w:val="00976B24"/>
    <w:rsid w:val="009E51D0"/>
    <w:rsid w:val="00A432CF"/>
    <w:rsid w:val="00A76D47"/>
    <w:rsid w:val="00A9557D"/>
    <w:rsid w:val="00AD4F3B"/>
    <w:rsid w:val="00AE0C22"/>
    <w:rsid w:val="00B01750"/>
    <w:rsid w:val="00B05E66"/>
    <w:rsid w:val="00B07B20"/>
    <w:rsid w:val="00B13E09"/>
    <w:rsid w:val="00B46878"/>
    <w:rsid w:val="00B52250"/>
    <w:rsid w:val="00B60227"/>
    <w:rsid w:val="00B63098"/>
    <w:rsid w:val="00B87C62"/>
    <w:rsid w:val="00B91A05"/>
    <w:rsid w:val="00BA6BD0"/>
    <w:rsid w:val="00BB23DA"/>
    <w:rsid w:val="00BD58AD"/>
    <w:rsid w:val="00BE665F"/>
    <w:rsid w:val="00BF3797"/>
    <w:rsid w:val="00C0429B"/>
    <w:rsid w:val="00C2680E"/>
    <w:rsid w:val="00C50183"/>
    <w:rsid w:val="00C75E33"/>
    <w:rsid w:val="00C93B3E"/>
    <w:rsid w:val="00C96D80"/>
    <w:rsid w:val="00CD60BB"/>
    <w:rsid w:val="00D17FAD"/>
    <w:rsid w:val="00D53649"/>
    <w:rsid w:val="00DB1D5B"/>
    <w:rsid w:val="00DD2975"/>
    <w:rsid w:val="00DD605E"/>
    <w:rsid w:val="00E06D28"/>
    <w:rsid w:val="00E312E2"/>
    <w:rsid w:val="00E671AB"/>
    <w:rsid w:val="00E7050E"/>
    <w:rsid w:val="00EC33D6"/>
    <w:rsid w:val="00EE4849"/>
    <w:rsid w:val="00F659EB"/>
    <w:rsid w:val="00F8492D"/>
    <w:rsid w:val="00FA5681"/>
    <w:rsid w:val="00FB594E"/>
    <w:rsid w:val="00FD0436"/>
    <w:rsid w:val="00FE6574"/>
    <w:rsid w:val="00FF233E"/>
    <w:rsid w:val="00FF4A6F"/>
    <w:rsid w:val="00FF52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254B5"/>
  <w15:docId w15:val="{CD3B29D6-407D-4DC6-94D8-84EE3CC4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227"/>
    <w:rPr>
      <w:rFonts w:cs="Calibri"/>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86B89"/>
    <w:pPr>
      <w:ind w:left="720"/>
    </w:pPr>
  </w:style>
  <w:style w:type="paragraph" w:styleId="Normlnweb">
    <w:name w:val="Normal (Web)"/>
    <w:basedOn w:val="Normln"/>
    <w:uiPriority w:val="99"/>
    <w:semiHidden/>
    <w:rsid w:val="00527AA3"/>
    <w:pPr>
      <w:spacing w:before="100" w:beforeAutospacing="1" w:after="100" w:afterAutospacing="1"/>
    </w:pPr>
    <w:rPr>
      <w:rFonts w:ascii="Times" w:hAnsi="Times" w:cs="Times"/>
      <w:sz w:val="20"/>
      <w:szCs w:val="20"/>
    </w:rPr>
  </w:style>
  <w:style w:type="character" w:styleId="Odkaznakoment">
    <w:name w:val="annotation reference"/>
    <w:basedOn w:val="Standardnpsmoodstavce"/>
    <w:uiPriority w:val="99"/>
    <w:semiHidden/>
    <w:rsid w:val="0035162F"/>
    <w:rPr>
      <w:sz w:val="18"/>
      <w:szCs w:val="18"/>
    </w:rPr>
  </w:style>
  <w:style w:type="paragraph" w:styleId="Textkomente">
    <w:name w:val="annotation text"/>
    <w:basedOn w:val="Normln"/>
    <w:link w:val="TextkomenteChar"/>
    <w:uiPriority w:val="99"/>
    <w:semiHidden/>
    <w:rsid w:val="0035162F"/>
  </w:style>
  <w:style w:type="character" w:customStyle="1" w:styleId="TextkomenteChar">
    <w:name w:val="Text komentáře Char"/>
    <w:basedOn w:val="Standardnpsmoodstavce"/>
    <w:link w:val="Textkomente"/>
    <w:uiPriority w:val="99"/>
    <w:semiHidden/>
    <w:locked/>
    <w:rsid w:val="0035162F"/>
  </w:style>
  <w:style w:type="paragraph" w:styleId="Pedmtkomente">
    <w:name w:val="annotation subject"/>
    <w:basedOn w:val="Textkomente"/>
    <w:next w:val="Textkomente"/>
    <w:link w:val="PedmtkomenteChar"/>
    <w:uiPriority w:val="99"/>
    <w:semiHidden/>
    <w:rsid w:val="0035162F"/>
    <w:rPr>
      <w:b/>
      <w:bCs/>
      <w:sz w:val="20"/>
      <w:szCs w:val="20"/>
    </w:rPr>
  </w:style>
  <w:style w:type="character" w:customStyle="1" w:styleId="PedmtkomenteChar">
    <w:name w:val="Předmět komentáře Char"/>
    <w:basedOn w:val="TextkomenteChar"/>
    <w:link w:val="Pedmtkomente"/>
    <w:uiPriority w:val="99"/>
    <w:semiHidden/>
    <w:locked/>
    <w:rsid w:val="0035162F"/>
    <w:rPr>
      <w:b/>
      <w:bCs/>
      <w:sz w:val="20"/>
      <w:szCs w:val="20"/>
    </w:rPr>
  </w:style>
  <w:style w:type="paragraph" w:styleId="Textbubliny">
    <w:name w:val="Balloon Text"/>
    <w:basedOn w:val="Normln"/>
    <w:link w:val="TextbublinyChar"/>
    <w:uiPriority w:val="99"/>
    <w:semiHidden/>
    <w:rsid w:val="0035162F"/>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locked/>
    <w:rsid w:val="0035162F"/>
    <w:rPr>
      <w:rFonts w:ascii="Lucida Grande" w:hAnsi="Lucida Grande" w:cs="Lucida Grande"/>
      <w:sz w:val="18"/>
      <w:szCs w:val="18"/>
    </w:rPr>
  </w:style>
  <w:style w:type="paragraph" w:styleId="Zhlav">
    <w:name w:val="header"/>
    <w:basedOn w:val="Normln"/>
    <w:link w:val="ZhlavChar"/>
    <w:uiPriority w:val="99"/>
    <w:rsid w:val="00FE6574"/>
    <w:pPr>
      <w:tabs>
        <w:tab w:val="center" w:pos="4536"/>
        <w:tab w:val="right" w:pos="9072"/>
      </w:tabs>
    </w:pPr>
  </w:style>
  <w:style w:type="character" w:customStyle="1" w:styleId="ZhlavChar">
    <w:name w:val="Záhlaví Char"/>
    <w:basedOn w:val="Standardnpsmoodstavce"/>
    <w:link w:val="Zhlav"/>
    <w:uiPriority w:val="99"/>
    <w:locked/>
    <w:rsid w:val="00FE6574"/>
  </w:style>
  <w:style w:type="paragraph" w:styleId="Zpat">
    <w:name w:val="footer"/>
    <w:basedOn w:val="Normln"/>
    <w:link w:val="ZpatChar"/>
    <w:uiPriority w:val="99"/>
    <w:rsid w:val="00FE6574"/>
    <w:pPr>
      <w:tabs>
        <w:tab w:val="center" w:pos="4536"/>
        <w:tab w:val="right" w:pos="9072"/>
      </w:tabs>
    </w:pPr>
  </w:style>
  <w:style w:type="character" w:customStyle="1" w:styleId="ZpatChar">
    <w:name w:val="Zápatí Char"/>
    <w:basedOn w:val="Standardnpsmoodstavce"/>
    <w:link w:val="Zpat"/>
    <w:uiPriority w:val="99"/>
    <w:locked/>
    <w:rsid w:val="00FE6574"/>
  </w:style>
  <w:style w:type="paragraph" w:styleId="Revize">
    <w:name w:val="Revision"/>
    <w:hidden/>
    <w:uiPriority w:val="99"/>
    <w:semiHidden/>
    <w:rsid w:val="00F659EB"/>
    <w:rPr>
      <w:rFonts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527">
      <w:marLeft w:val="0"/>
      <w:marRight w:val="0"/>
      <w:marTop w:val="0"/>
      <w:marBottom w:val="0"/>
      <w:divBdr>
        <w:top w:val="none" w:sz="0" w:space="0" w:color="auto"/>
        <w:left w:val="none" w:sz="0" w:space="0" w:color="auto"/>
        <w:bottom w:val="none" w:sz="0" w:space="0" w:color="auto"/>
        <w:right w:val="none" w:sz="0" w:space="0" w:color="auto"/>
      </w:divBdr>
    </w:div>
    <w:div w:id="71392528">
      <w:marLeft w:val="0"/>
      <w:marRight w:val="0"/>
      <w:marTop w:val="0"/>
      <w:marBottom w:val="0"/>
      <w:divBdr>
        <w:top w:val="none" w:sz="0" w:space="0" w:color="auto"/>
        <w:left w:val="none" w:sz="0" w:space="0" w:color="auto"/>
        <w:bottom w:val="none" w:sz="0" w:space="0" w:color="auto"/>
        <w:right w:val="none" w:sz="0" w:space="0" w:color="auto"/>
      </w:divBdr>
    </w:div>
    <w:div w:id="71392529">
      <w:marLeft w:val="0"/>
      <w:marRight w:val="0"/>
      <w:marTop w:val="0"/>
      <w:marBottom w:val="0"/>
      <w:divBdr>
        <w:top w:val="none" w:sz="0" w:space="0" w:color="auto"/>
        <w:left w:val="none" w:sz="0" w:space="0" w:color="auto"/>
        <w:bottom w:val="none" w:sz="0" w:space="0" w:color="auto"/>
        <w:right w:val="none" w:sz="0" w:space="0" w:color="auto"/>
      </w:divBdr>
    </w:div>
    <w:div w:id="71392532">
      <w:marLeft w:val="0"/>
      <w:marRight w:val="0"/>
      <w:marTop w:val="0"/>
      <w:marBottom w:val="0"/>
      <w:divBdr>
        <w:top w:val="none" w:sz="0" w:space="0" w:color="auto"/>
        <w:left w:val="none" w:sz="0" w:space="0" w:color="auto"/>
        <w:bottom w:val="none" w:sz="0" w:space="0" w:color="auto"/>
        <w:right w:val="none" w:sz="0" w:space="0" w:color="auto"/>
      </w:divBdr>
    </w:div>
    <w:div w:id="71392533">
      <w:marLeft w:val="0"/>
      <w:marRight w:val="0"/>
      <w:marTop w:val="0"/>
      <w:marBottom w:val="0"/>
      <w:divBdr>
        <w:top w:val="none" w:sz="0" w:space="0" w:color="auto"/>
        <w:left w:val="none" w:sz="0" w:space="0" w:color="auto"/>
        <w:bottom w:val="none" w:sz="0" w:space="0" w:color="auto"/>
        <w:right w:val="none" w:sz="0" w:space="0" w:color="auto"/>
      </w:divBdr>
      <w:divsChild>
        <w:div w:id="71392530">
          <w:marLeft w:val="0"/>
          <w:marRight w:val="0"/>
          <w:marTop w:val="0"/>
          <w:marBottom w:val="0"/>
          <w:divBdr>
            <w:top w:val="none" w:sz="0" w:space="0" w:color="auto"/>
            <w:left w:val="none" w:sz="0" w:space="0" w:color="auto"/>
            <w:bottom w:val="none" w:sz="0" w:space="0" w:color="auto"/>
            <w:right w:val="none" w:sz="0" w:space="0" w:color="auto"/>
          </w:divBdr>
          <w:divsChild>
            <w:div w:id="71392540">
              <w:marLeft w:val="0"/>
              <w:marRight w:val="0"/>
              <w:marTop w:val="0"/>
              <w:marBottom w:val="0"/>
              <w:divBdr>
                <w:top w:val="none" w:sz="0" w:space="0" w:color="auto"/>
                <w:left w:val="none" w:sz="0" w:space="0" w:color="auto"/>
                <w:bottom w:val="none" w:sz="0" w:space="0" w:color="auto"/>
                <w:right w:val="none" w:sz="0" w:space="0" w:color="auto"/>
              </w:divBdr>
              <w:divsChild>
                <w:div w:id="713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2534">
      <w:marLeft w:val="0"/>
      <w:marRight w:val="0"/>
      <w:marTop w:val="0"/>
      <w:marBottom w:val="0"/>
      <w:divBdr>
        <w:top w:val="none" w:sz="0" w:space="0" w:color="auto"/>
        <w:left w:val="none" w:sz="0" w:space="0" w:color="auto"/>
        <w:bottom w:val="none" w:sz="0" w:space="0" w:color="auto"/>
        <w:right w:val="none" w:sz="0" w:space="0" w:color="auto"/>
      </w:divBdr>
    </w:div>
    <w:div w:id="71392535">
      <w:marLeft w:val="0"/>
      <w:marRight w:val="0"/>
      <w:marTop w:val="0"/>
      <w:marBottom w:val="0"/>
      <w:divBdr>
        <w:top w:val="none" w:sz="0" w:space="0" w:color="auto"/>
        <w:left w:val="none" w:sz="0" w:space="0" w:color="auto"/>
        <w:bottom w:val="none" w:sz="0" w:space="0" w:color="auto"/>
        <w:right w:val="none" w:sz="0" w:space="0" w:color="auto"/>
      </w:divBdr>
    </w:div>
    <w:div w:id="71392536">
      <w:marLeft w:val="0"/>
      <w:marRight w:val="0"/>
      <w:marTop w:val="0"/>
      <w:marBottom w:val="0"/>
      <w:divBdr>
        <w:top w:val="none" w:sz="0" w:space="0" w:color="auto"/>
        <w:left w:val="none" w:sz="0" w:space="0" w:color="auto"/>
        <w:bottom w:val="none" w:sz="0" w:space="0" w:color="auto"/>
        <w:right w:val="none" w:sz="0" w:space="0" w:color="auto"/>
      </w:divBdr>
    </w:div>
    <w:div w:id="71392537">
      <w:marLeft w:val="0"/>
      <w:marRight w:val="0"/>
      <w:marTop w:val="0"/>
      <w:marBottom w:val="0"/>
      <w:divBdr>
        <w:top w:val="none" w:sz="0" w:space="0" w:color="auto"/>
        <w:left w:val="none" w:sz="0" w:space="0" w:color="auto"/>
        <w:bottom w:val="none" w:sz="0" w:space="0" w:color="auto"/>
        <w:right w:val="none" w:sz="0" w:space="0" w:color="auto"/>
      </w:divBdr>
    </w:div>
    <w:div w:id="71392538">
      <w:marLeft w:val="0"/>
      <w:marRight w:val="0"/>
      <w:marTop w:val="0"/>
      <w:marBottom w:val="0"/>
      <w:divBdr>
        <w:top w:val="none" w:sz="0" w:space="0" w:color="auto"/>
        <w:left w:val="none" w:sz="0" w:space="0" w:color="auto"/>
        <w:bottom w:val="none" w:sz="0" w:space="0" w:color="auto"/>
        <w:right w:val="none" w:sz="0" w:space="0" w:color="auto"/>
      </w:divBdr>
    </w:div>
    <w:div w:id="71392539">
      <w:marLeft w:val="0"/>
      <w:marRight w:val="0"/>
      <w:marTop w:val="0"/>
      <w:marBottom w:val="0"/>
      <w:divBdr>
        <w:top w:val="none" w:sz="0" w:space="0" w:color="auto"/>
        <w:left w:val="none" w:sz="0" w:space="0" w:color="auto"/>
        <w:bottom w:val="none" w:sz="0" w:space="0" w:color="auto"/>
        <w:right w:val="none" w:sz="0" w:space="0" w:color="auto"/>
      </w:divBdr>
    </w:div>
    <w:div w:id="71392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14514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Bakalářské práce: Definice jednotlivých typů prací</vt:lpstr>
    </vt:vector>
  </TitlesOfParts>
  <Company>CIKT FSS MU</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Bakalářské práce: Definice jednotlivých typů prací</dc:title>
  <dc:creator>Zuzana Ringlerova</dc:creator>
  <cp:lastModifiedBy>Vratislav Havlík</cp:lastModifiedBy>
  <cp:revision>2</cp:revision>
  <dcterms:created xsi:type="dcterms:W3CDTF">2018-01-03T13:28:00Z</dcterms:created>
  <dcterms:modified xsi:type="dcterms:W3CDTF">2018-01-03T13:28:00Z</dcterms:modified>
</cp:coreProperties>
</file>