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183A" w14:textId="77777777" w:rsidR="005B18F7" w:rsidRPr="005962FF" w:rsidRDefault="005B18F7" w:rsidP="005B18F7">
      <w:pPr>
        <w:pStyle w:val="Nadpis1"/>
        <w:spacing w:before="840" w:after="600"/>
        <w:jc w:val="center"/>
        <w:rPr>
          <w:rFonts w:ascii="Helvetica" w:eastAsia="Helvetica Neue" w:hAnsi="Helvetica" w:cs="Helvetica Neue"/>
          <w:b/>
          <w:sz w:val="36"/>
          <w:szCs w:val="36"/>
        </w:rPr>
      </w:pPr>
      <w:bookmarkStart w:id="0" w:name="_gjdgxs" w:colFirst="0" w:colLast="0"/>
      <w:bookmarkEnd w:id="0"/>
      <w:r w:rsidRPr="005962FF">
        <w:rPr>
          <w:rFonts w:ascii="Helvetica" w:eastAsia="Helvetica Neue" w:hAnsi="Helvetica" w:cs="Helvetica Neue"/>
          <w:b/>
          <w:sz w:val="36"/>
          <w:szCs w:val="36"/>
        </w:rPr>
        <w:t>Akademický senát Fakulty sociálních studií Masarykovy univerzity</w:t>
      </w:r>
    </w:p>
    <w:p w14:paraId="3D3E2F34" w14:textId="23FC7155" w:rsidR="005B18F7" w:rsidRPr="005962FF" w:rsidRDefault="005B18F7" w:rsidP="005B18F7">
      <w:pPr>
        <w:spacing w:after="600"/>
        <w:jc w:val="center"/>
        <w:rPr>
          <w:rFonts w:ascii="Helvetica" w:eastAsia="Helvetica Neue" w:hAnsi="Helvetica" w:cs="Helvetica Neue"/>
          <w:sz w:val="22"/>
          <w:szCs w:val="22"/>
        </w:rPr>
      </w:pPr>
      <w:r w:rsidRPr="005962FF">
        <w:rPr>
          <w:rFonts w:ascii="Helvetica" w:eastAsia="Helvetica Neue" w:hAnsi="Helvetica" w:cs="Helvetica Neue"/>
          <w:i/>
          <w:sz w:val="22"/>
          <w:szCs w:val="22"/>
        </w:rPr>
        <w:t>Zápis z 2</w:t>
      </w:r>
      <w:r>
        <w:rPr>
          <w:rFonts w:ascii="Helvetica" w:eastAsia="Helvetica Neue" w:hAnsi="Helvetica" w:cs="Helvetica Neue"/>
          <w:i/>
          <w:sz w:val="22"/>
          <w:szCs w:val="22"/>
        </w:rPr>
        <w:t>1</w:t>
      </w:r>
      <w:r w:rsidR="00FC38C1">
        <w:rPr>
          <w:rFonts w:ascii="Helvetica" w:eastAsia="Helvetica Neue" w:hAnsi="Helvetica" w:cs="Helvetica Neue"/>
          <w:i/>
          <w:sz w:val="22"/>
          <w:szCs w:val="22"/>
        </w:rPr>
        <w:t>5</w:t>
      </w:r>
      <w:r w:rsidRPr="005962FF">
        <w:rPr>
          <w:rFonts w:ascii="Helvetica" w:eastAsia="Helvetica Neue" w:hAnsi="Helvetica" w:cs="Helvetica Neue"/>
          <w:i/>
          <w:sz w:val="22"/>
          <w:szCs w:val="22"/>
        </w:rPr>
        <w:t xml:space="preserve">. zasedání </w:t>
      </w:r>
      <w:r w:rsidR="00FC38C1">
        <w:rPr>
          <w:rFonts w:ascii="Helvetica" w:eastAsia="Helvetica Neue" w:hAnsi="Helvetica" w:cs="Helvetica Neue"/>
          <w:i/>
          <w:sz w:val="22"/>
          <w:szCs w:val="22"/>
        </w:rPr>
        <w:t>29</w:t>
      </w:r>
      <w:r w:rsidRPr="005962FF">
        <w:rPr>
          <w:rFonts w:ascii="Helvetica" w:eastAsia="Helvetica Neue" w:hAnsi="Helvetica" w:cs="Helvetica Neue"/>
          <w:i/>
          <w:sz w:val="22"/>
          <w:szCs w:val="22"/>
        </w:rPr>
        <w:t>.</w:t>
      </w:r>
      <w:r w:rsidR="00734946">
        <w:rPr>
          <w:rFonts w:ascii="Helvetica" w:eastAsia="Helvetica Neue" w:hAnsi="Helvetica" w:cs="Helvetica Neue"/>
          <w:i/>
          <w:sz w:val="22"/>
          <w:szCs w:val="22"/>
        </w:rPr>
        <w:t xml:space="preserve"> 3.</w:t>
      </w:r>
      <w:r w:rsidRPr="005962FF">
        <w:rPr>
          <w:rFonts w:ascii="Helvetica" w:eastAsia="Helvetica Neue" w:hAnsi="Helvetica" w:cs="Helvetica Neue"/>
          <w:i/>
          <w:sz w:val="22"/>
          <w:szCs w:val="22"/>
        </w:rPr>
        <w:t> 202</w:t>
      </w:r>
      <w:r w:rsidR="00603FA9">
        <w:rPr>
          <w:rFonts w:ascii="Helvetica" w:eastAsia="Helvetica Neue" w:hAnsi="Helvetica" w:cs="Helvetica Neue"/>
          <w:i/>
          <w:sz w:val="22"/>
          <w:szCs w:val="22"/>
        </w:rPr>
        <w:t>1</w:t>
      </w:r>
    </w:p>
    <w:p w14:paraId="15A5B855" w14:textId="77777777" w:rsidR="005B18F7" w:rsidRPr="005962FF" w:rsidRDefault="005B18F7" w:rsidP="005B18F7">
      <w:pPr>
        <w:keepLines/>
        <w:spacing w:before="120" w:after="220"/>
        <w:rPr>
          <w:rFonts w:ascii="Helvetica" w:hAnsi="Helvetica" w:cs="Arial"/>
          <w:b/>
          <w:sz w:val="22"/>
          <w:szCs w:val="22"/>
        </w:rPr>
      </w:pPr>
      <w:r w:rsidRPr="005962FF">
        <w:rPr>
          <w:rFonts w:ascii="Helvetica" w:hAnsi="Helvetica" w:cs="Arial"/>
          <w:b/>
          <w:sz w:val="22"/>
          <w:szCs w:val="22"/>
        </w:rPr>
        <w:t>Zasedání proběhlo online za využití platformy Zoom.</w:t>
      </w:r>
    </w:p>
    <w:p w14:paraId="119D5193" w14:textId="77777777" w:rsidR="005B18F7" w:rsidRPr="00A35AFF" w:rsidRDefault="005B18F7" w:rsidP="005B18F7">
      <w:pPr>
        <w:keepLines/>
        <w:spacing w:before="120" w:after="60"/>
        <w:rPr>
          <w:rFonts w:ascii="Helvetica" w:hAnsi="Helvetica" w:cs="Arial"/>
          <w:b/>
          <w:sz w:val="22"/>
          <w:szCs w:val="22"/>
        </w:rPr>
      </w:pPr>
      <w:r w:rsidRPr="00A35AFF">
        <w:rPr>
          <w:rFonts w:ascii="Helvetica" w:hAnsi="Helvetica" w:cs="Arial"/>
          <w:b/>
          <w:sz w:val="22"/>
          <w:szCs w:val="22"/>
        </w:rPr>
        <w:t>Přítomni (v abecedním pořadí):</w:t>
      </w:r>
    </w:p>
    <w:p w14:paraId="5B4F2CD2" w14:textId="77777777" w:rsidR="005B18F7" w:rsidRPr="00A35AFF"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Bc. Barbora Adamková</w:t>
      </w:r>
    </w:p>
    <w:p w14:paraId="07776BE1" w14:textId="77777777" w:rsidR="005B18F7" w:rsidRPr="00A35AFF"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Ing. Rudolf Burgr, Ph.D.</w:t>
      </w:r>
    </w:p>
    <w:p w14:paraId="0B724652" w14:textId="516D4ECA" w:rsidR="005B18F7" w:rsidRPr="00A35AFF"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Mgr. Mikuláš Černík</w:t>
      </w:r>
    </w:p>
    <w:p w14:paraId="3A007861" w14:textId="77777777" w:rsidR="005B18F7" w:rsidRPr="00A35AFF"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Sonya Darrow</w:t>
      </w:r>
    </w:p>
    <w:p w14:paraId="3F16EABE" w14:textId="77777777" w:rsidR="005B18F7" w:rsidRPr="00A35AFF"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Mgr. Otto Eibl, Ph.D.</w:t>
      </w:r>
    </w:p>
    <w:p w14:paraId="6D385C21" w14:textId="77777777" w:rsidR="005B18F7" w:rsidRPr="00A35AFF"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Mgr. et Mgr. Vratislav Havlík, Ph.D.</w:t>
      </w:r>
    </w:p>
    <w:p w14:paraId="2633476A" w14:textId="77777777" w:rsidR="005B18F7" w:rsidRPr="00A35AFF"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Bc. Daniel Jirků</w:t>
      </w:r>
    </w:p>
    <w:p w14:paraId="184776DE" w14:textId="56AF28A6" w:rsidR="005B18F7" w:rsidRDefault="005B18F7" w:rsidP="005B18F7">
      <w:pPr>
        <w:keepLines/>
        <w:numPr>
          <w:ilvl w:val="0"/>
          <w:numId w:val="2"/>
        </w:numPr>
        <w:ind w:left="567" w:hanging="283"/>
        <w:jc w:val="both"/>
        <w:rPr>
          <w:rFonts w:ascii="Helvetica" w:hAnsi="Helvetica" w:cs="Arial"/>
          <w:sz w:val="22"/>
          <w:szCs w:val="22"/>
        </w:rPr>
      </w:pPr>
      <w:r w:rsidRPr="00A35AFF">
        <w:rPr>
          <w:rFonts w:ascii="Helvetica" w:hAnsi="Helvetica" w:cs="Arial"/>
          <w:sz w:val="22"/>
          <w:szCs w:val="22"/>
        </w:rPr>
        <w:t>Katarína Kováčová</w:t>
      </w:r>
    </w:p>
    <w:p w14:paraId="575512DF" w14:textId="77777777" w:rsidR="00D175A5" w:rsidRPr="002236EA" w:rsidRDefault="00D175A5" w:rsidP="00D175A5">
      <w:pPr>
        <w:keepLines/>
        <w:numPr>
          <w:ilvl w:val="0"/>
          <w:numId w:val="2"/>
        </w:numPr>
        <w:ind w:left="568" w:hanging="284"/>
        <w:jc w:val="both"/>
        <w:rPr>
          <w:rFonts w:ascii="Helvetica" w:hAnsi="Helvetica" w:cs="Arial"/>
          <w:sz w:val="22"/>
          <w:szCs w:val="22"/>
        </w:rPr>
      </w:pPr>
      <w:r w:rsidRPr="00A35AFF">
        <w:rPr>
          <w:rFonts w:ascii="Helvetica" w:hAnsi="Helvetica" w:cs="Arial"/>
          <w:sz w:val="22"/>
          <w:szCs w:val="22"/>
        </w:rPr>
        <w:t>doc. Mgr. et Mgr. Oldřich Krpec, Ph.D.</w:t>
      </w:r>
    </w:p>
    <w:p w14:paraId="08A7CF76" w14:textId="77777777" w:rsidR="005B18F7" w:rsidRPr="00A35AFF" w:rsidRDefault="005B18F7" w:rsidP="005B18F7">
      <w:pPr>
        <w:keepLines/>
        <w:numPr>
          <w:ilvl w:val="0"/>
          <w:numId w:val="2"/>
        </w:numPr>
        <w:ind w:left="568" w:hanging="284"/>
        <w:jc w:val="both"/>
        <w:rPr>
          <w:rFonts w:ascii="Helvetica" w:hAnsi="Helvetica" w:cs="Arial"/>
          <w:sz w:val="22"/>
          <w:szCs w:val="22"/>
        </w:rPr>
      </w:pPr>
      <w:r w:rsidRPr="00A35AFF">
        <w:rPr>
          <w:rFonts w:ascii="Helvetica" w:hAnsi="Helvetica" w:cs="Arial"/>
          <w:sz w:val="22"/>
          <w:szCs w:val="22"/>
        </w:rPr>
        <w:t>doc. Mgr. et Mgr. Peter Spáč, Ph.D.</w:t>
      </w:r>
    </w:p>
    <w:p w14:paraId="28CE86CF" w14:textId="77777777" w:rsidR="005B18F7" w:rsidRPr="00C20CDA" w:rsidRDefault="005B18F7" w:rsidP="005B18F7">
      <w:pPr>
        <w:keepLines/>
        <w:numPr>
          <w:ilvl w:val="0"/>
          <w:numId w:val="2"/>
        </w:numPr>
        <w:spacing w:after="220"/>
        <w:ind w:left="568" w:hanging="284"/>
        <w:jc w:val="both"/>
        <w:rPr>
          <w:rFonts w:ascii="Helvetica" w:hAnsi="Helvetica" w:cs="Arial"/>
          <w:sz w:val="22"/>
          <w:szCs w:val="22"/>
        </w:rPr>
      </w:pPr>
      <w:r w:rsidRPr="00C20CDA">
        <w:rPr>
          <w:rFonts w:ascii="Helvetica" w:hAnsi="Helvetica" w:cs="Arial"/>
          <w:sz w:val="22"/>
          <w:szCs w:val="22"/>
        </w:rPr>
        <w:t>doc. Mgr. et Mgr. Jan Šerek, Ph.D.</w:t>
      </w:r>
    </w:p>
    <w:p w14:paraId="16167BBC" w14:textId="77777777" w:rsidR="005B18F7" w:rsidRPr="00C20CDA" w:rsidRDefault="005B18F7" w:rsidP="005B18F7">
      <w:pPr>
        <w:keepLines/>
        <w:spacing w:before="120" w:after="60"/>
        <w:rPr>
          <w:rFonts w:ascii="Helvetica" w:hAnsi="Helvetica" w:cs="Arial"/>
          <w:b/>
          <w:sz w:val="22"/>
          <w:szCs w:val="22"/>
        </w:rPr>
      </w:pPr>
      <w:r w:rsidRPr="00C20CDA">
        <w:rPr>
          <w:rFonts w:ascii="Helvetica" w:hAnsi="Helvetica" w:cs="Arial"/>
          <w:b/>
          <w:sz w:val="22"/>
          <w:szCs w:val="22"/>
        </w:rPr>
        <w:t>Hosté:</w:t>
      </w:r>
    </w:p>
    <w:p w14:paraId="7795882D" w14:textId="77777777" w:rsidR="005B18F7" w:rsidRPr="00C20CDA" w:rsidRDefault="005B18F7" w:rsidP="005B18F7">
      <w:pPr>
        <w:pStyle w:val="Odstavecseseznamem"/>
        <w:keepLines/>
        <w:numPr>
          <w:ilvl w:val="0"/>
          <w:numId w:val="2"/>
        </w:numPr>
        <w:ind w:left="567" w:hanging="283"/>
        <w:jc w:val="both"/>
        <w:rPr>
          <w:rFonts w:ascii="Helvetica" w:hAnsi="Helvetica" w:cs="Arial"/>
          <w:sz w:val="22"/>
          <w:szCs w:val="22"/>
        </w:rPr>
      </w:pPr>
      <w:r w:rsidRPr="00C20CDA">
        <w:rPr>
          <w:rFonts w:ascii="Helvetica" w:eastAsia="Helvetica Neue" w:hAnsi="Helvetica" w:cs="Helvetica Neue"/>
          <w:sz w:val="22"/>
          <w:szCs w:val="22"/>
        </w:rPr>
        <w:t>prof. PhDr. Stanislav Balík, Ph.D.</w:t>
      </w:r>
    </w:p>
    <w:p w14:paraId="569FE35D" w14:textId="77777777" w:rsidR="005B18F7" w:rsidRPr="00C20CDA" w:rsidRDefault="005B18F7" w:rsidP="005B18F7">
      <w:pPr>
        <w:pStyle w:val="Odstavecseseznamem"/>
        <w:keepLines/>
        <w:numPr>
          <w:ilvl w:val="0"/>
          <w:numId w:val="2"/>
        </w:numPr>
        <w:ind w:left="567" w:hanging="283"/>
        <w:jc w:val="both"/>
        <w:rPr>
          <w:rFonts w:ascii="Helvetica" w:hAnsi="Helvetica" w:cs="Arial"/>
          <w:sz w:val="22"/>
          <w:szCs w:val="22"/>
        </w:rPr>
      </w:pPr>
      <w:r w:rsidRPr="00C20CDA">
        <w:rPr>
          <w:rFonts w:ascii="Helvetica" w:hAnsi="Helvetica" w:cs="Arial"/>
          <w:sz w:val="22"/>
          <w:szCs w:val="22"/>
        </w:rPr>
        <w:t>doc. PhDr. Roman Chytilek, Ph.D.</w:t>
      </w:r>
    </w:p>
    <w:p w14:paraId="4EE253A8" w14:textId="77777777" w:rsidR="005B18F7" w:rsidRPr="00C20CDA" w:rsidRDefault="005B18F7" w:rsidP="005B18F7">
      <w:pPr>
        <w:pStyle w:val="Odstavecseseznamem"/>
        <w:keepLines/>
        <w:numPr>
          <w:ilvl w:val="0"/>
          <w:numId w:val="2"/>
        </w:numPr>
        <w:ind w:left="567" w:hanging="283"/>
        <w:jc w:val="both"/>
        <w:rPr>
          <w:rFonts w:ascii="Helvetica" w:hAnsi="Helvetica" w:cs="Arial"/>
          <w:sz w:val="22"/>
          <w:szCs w:val="22"/>
        </w:rPr>
      </w:pPr>
      <w:r w:rsidRPr="00C20CDA">
        <w:rPr>
          <w:rFonts w:ascii="Helvetica" w:hAnsi="Helvetica" w:cs="Arial"/>
          <w:sz w:val="22"/>
          <w:szCs w:val="22"/>
        </w:rPr>
        <w:t>Ing. Pavlína Kadlčková, DiS.</w:t>
      </w:r>
    </w:p>
    <w:p w14:paraId="5BB02AF2" w14:textId="77777777" w:rsidR="005B18F7" w:rsidRPr="00C20CDA" w:rsidRDefault="005B18F7" w:rsidP="005B18F7">
      <w:pPr>
        <w:pStyle w:val="Odstavecseseznamem"/>
        <w:keepLines/>
        <w:numPr>
          <w:ilvl w:val="0"/>
          <w:numId w:val="2"/>
        </w:numPr>
        <w:ind w:left="567" w:hanging="283"/>
        <w:jc w:val="both"/>
        <w:rPr>
          <w:rFonts w:ascii="Helvetica" w:hAnsi="Helvetica" w:cs="Arial"/>
          <w:sz w:val="22"/>
          <w:szCs w:val="22"/>
        </w:rPr>
      </w:pPr>
      <w:r w:rsidRPr="00C20CDA">
        <w:rPr>
          <w:rFonts w:ascii="Helvetica" w:hAnsi="Helvetica" w:cs="Arial"/>
          <w:sz w:val="22"/>
          <w:szCs w:val="22"/>
        </w:rPr>
        <w:t>Mgr. et Mgr. Adéla Souralová, Ph.D.</w:t>
      </w:r>
    </w:p>
    <w:p w14:paraId="106C7ABB" w14:textId="77777777" w:rsidR="005B18F7" w:rsidRPr="00C20CDA" w:rsidRDefault="005B18F7" w:rsidP="005B18F7">
      <w:pPr>
        <w:pStyle w:val="Odstavecseseznamem"/>
        <w:keepLines/>
        <w:numPr>
          <w:ilvl w:val="0"/>
          <w:numId w:val="2"/>
        </w:numPr>
        <w:spacing w:after="220"/>
        <w:ind w:left="568" w:hanging="284"/>
        <w:jc w:val="both"/>
        <w:rPr>
          <w:rFonts w:ascii="Helvetica" w:hAnsi="Helvetica" w:cs="Arial"/>
          <w:bCs/>
          <w:sz w:val="22"/>
          <w:szCs w:val="22"/>
        </w:rPr>
      </w:pPr>
      <w:r w:rsidRPr="00C20CDA">
        <w:rPr>
          <w:rFonts w:ascii="Helvetica" w:hAnsi="Helvetica" w:cs="Arial"/>
          <w:bCs/>
          <w:sz w:val="22"/>
          <w:szCs w:val="22"/>
        </w:rPr>
        <w:t>PhDr. Petr Suchý, Ph.D.</w:t>
      </w:r>
    </w:p>
    <w:p w14:paraId="2CAD123B" w14:textId="411400F4" w:rsidR="005B18F7" w:rsidRDefault="005B18F7" w:rsidP="005B18F7">
      <w:pPr>
        <w:pStyle w:val="Odstavecseseznamem"/>
        <w:keepLines/>
        <w:numPr>
          <w:ilvl w:val="0"/>
          <w:numId w:val="2"/>
        </w:numPr>
        <w:spacing w:after="220"/>
        <w:ind w:left="568" w:hanging="284"/>
        <w:jc w:val="both"/>
        <w:rPr>
          <w:rFonts w:ascii="Helvetica" w:hAnsi="Helvetica" w:cs="Arial"/>
          <w:bCs/>
          <w:sz w:val="22"/>
          <w:szCs w:val="22"/>
        </w:rPr>
      </w:pPr>
      <w:r w:rsidRPr="00C20CDA">
        <w:rPr>
          <w:rFonts w:ascii="Helvetica" w:hAnsi="Helvetica" w:cs="Arial"/>
          <w:bCs/>
          <w:sz w:val="22"/>
          <w:szCs w:val="22"/>
        </w:rPr>
        <w:t>doc. PhDr. Martin Vaculík, Ph.D.</w:t>
      </w:r>
    </w:p>
    <w:p w14:paraId="37757425" w14:textId="0B7A0A18" w:rsidR="000F702F" w:rsidRPr="00C20CDA" w:rsidRDefault="000F702F" w:rsidP="005B18F7">
      <w:pPr>
        <w:pStyle w:val="Odstavecseseznamem"/>
        <w:keepLines/>
        <w:numPr>
          <w:ilvl w:val="0"/>
          <w:numId w:val="2"/>
        </w:numPr>
        <w:spacing w:after="220"/>
        <w:ind w:left="568" w:hanging="284"/>
        <w:jc w:val="both"/>
        <w:rPr>
          <w:rFonts w:ascii="Helvetica" w:hAnsi="Helvetica" w:cs="Arial"/>
          <w:bCs/>
          <w:sz w:val="22"/>
          <w:szCs w:val="22"/>
        </w:rPr>
      </w:pPr>
      <w:r>
        <w:rPr>
          <w:rFonts w:ascii="Helvetica" w:hAnsi="Helvetica" w:cs="Arial"/>
          <w:bCs/>
          <w:sz w:val="22"/>
          <w:szCs w:val="22"/>
        </w:rPr>
        <w:t>Veronika Dombrovská (tlumočník)</w:t>
      </w:r>
    </w:p>
    <w:p w14:paraId="6623FF1A" w14:textId="5B89303C" w:rsidR="005B18F7" w:rsidRPr="000F702F" w:rsidRDefault="005B18F7" w:rsidP="005B18F7">
      <w:pPr>
        <w:keepNext/>
        <w:keepLines/>
        <w:spacing w:before="240" w:after="120"/>
        <w:jc w:val="both"/>
        <w:rPr>
          <w:rFonts w:ascii="Helvetica" w:hAnsi="Helvetica" w:cs="Arial"/>
          <w:sz w:val="22"/>
          <w:szCs w:val="22"/>
        </w:rPr>
      </w:pPr>
      <w:r w:rsidRPr="000F702F">
        <w:rPr>
          <w:rFonts w:ascii="Helvetica" w:hAnsi="Helvetica" w:cs="Arial"/>
          <w:b/>
          <w:sz w:val="22"/>
          <w:szCs w:val="22"/>
        </w:rPr>
        <w:t>Program jednání:</w:t>
      </w:r>
    </w:p>
    <w:p w14:paraId="791F4C75" w14:textId="26FFA654" w:rsidR="00A65D6E" w:rsidRPr="0057466E" w:rsidRDefault="00A65D6E" w:rsidP="000F702F">
      <w:pPr>
        <w:pStyle w:val="Odstavecseseznamem"/>
        <w:widowControl w:val="0"/>
        <w:numPr>
          <w:ilvl w:val="0"/>
          <w:numId w:val="11"/>
        </w:numPr>
        <w:tabs>
          <w:tab w:val="left" w:pos="1378"/>
        </w:tabs>
        <w:autoSpaceDE w:val="0"/>
        <w:autoSpaceDN w:val="0"/>
        <w:spacing w:before="11" w:line="276" w:lineRule="auto"/>
        <w:ind w:left="567"/>
        <w:contextualSpacing w:val="0"/>
        <w:rPr>
          <w:rFonts w:ascii="Helvetica" w:hAnsi="Helvetica" w:cs="Helvetica"/>
          <w:sz w:val="22"/>
          <w:szCs w:val="22"/>
        </w:rPr>
      </w:pPr>
      <w:r w:rsidRPr="0057466E">
        <w:rPr>
          <w:rFonts w:ascii="Helvetica" w:hAnsi="Helvetica" w:cs="Helvetica"/>
          <w:sz w:val="22"/>
          <w:szCs w:val="22"/>
        </w:rPr>
        <w:t>Rozpočet FSS MU na rok 2021</w:t>
      </w:r>
    </w:p>
    <w:p w14:paraId="6EB88C51" w14:textId="0CA78D48" w:rsidR="00A65D6E" w:rsidRPr="0057466E" w:rsidRDefault="0057466E" w:rsidP="000F702F">
      <w:pPr>
        <w:pStyle w:val="Odstavecseseznamem"/>
        <w:widowControl w:val="0"/>
        <w:numPr>
          <w:ilvl w:val="0"/>
          <w:numId w:val="11"/>
        </w:numPr>
        <w:tabs>
          <w:tab w:val="left" w:pos="1378"/>
        </w:tabs>
        <w:autoSpaceDE w:val="0"/>
        <w:autoSpaceDN w:val="0"/>
        <w:spacing w:before="11" w:line="276" w:lineRule="auto"/>
        <w:ind w:left="567"/>
        <w:contextualSpacing w:val="0"/>
        <w:rPr>
          <w:rFonts w:ascii="Helvetica" w:hAnsi="Helvetica" w:cs="Helvetica"/>
          <w:sz w:val="22"/>
          <w:szCs w:val="22"/>
        </w:rPr>
      </w:pPr>
      <w:r w:rsidRPr="0057466E">
        <w:rPr>
          <w:rFonts w:ascii="Helvetica" w:hAnsi="Helvetica"/>
          <w:sz w:val="22"/>
          <w:szCs w:val="22"/>
        </w:rPr>
        <w:t>Úprava pravidel přijímacího řízení do navazujícího magisterského studia pro akademický rok 2021/22</w:t>
      </w:r>
    </w:p>
    <w:p w14:paraId="4250B4CE" w14:textId="456B21F3" w:rsidR="00A65D6E" w:rsidRPr="0057466E" w:rsidRDefault="00A65D6E" w:rsidP="0057466E">
      <w:pPr>
        <w:pStyle w:val="Odstavecseseznamem"/>
        <w:widowControl w:val="0"/>
        <w:numPr>
          <w:ilvl w:val="0"/>
          <w:numId w:val="11"/>
        </w:numPr>
        <w:tabs>
          <w:tab w:val="left" w:pos="1378"/>
        </w:tabs>
        <w:autoSpaceDE w:val="0"/>
        <w:autoSpaceDN w:val="0"/>
        <w:spacing w:before="11" w:line="276" w:lineRule="auto"/>
        <w:ind w:left="567"/>
        <w:contextualSpacing w:val="0"/>
        <w:rPr>
          <w:rFonts w:ascii="Helvetica" w:hAnsi="Helvetica" w:cs="Helvetica"/>
          <w:sz w:val="22"/>
          <w:szCs w:val="22"/>
        </w:rPr>
      </w:pPr>
      <w:r w:rsidRPr="0057466E">
        <w:rPr>
          <w:rFonts w:ascii="Helvetica" w:hAnsi="Helvetica" w:cs="Helvetica"/>
          <w:sz w:val="22"/>
          <w:szCs w:val="22"/>
        </w:rPr>
        <w:t>Strategický záměr FSS MU na léta 2021-2028</w:t>
      </w:r>
    </w:p>
    <w:p w14:paraId="783948B1" w14:textId="648001EA" w:rsidR="0057466E" w:rsidRPr="0057466E" w:rsidRDefault="0057466E" w:rsidP="000F702F">
      <w:pPr>
        <w:pStyle w:val="Odstavecseseznamem"/>
        <w:widowControl w:val="0"/>
        <w:numPr>
          <w:ilvl w:val="0"/>
          <w:numId w:val="11"/>
        </w:numPr>
        <w:tabs>
          <w:tab w:val="left" w:pos="1378"/>
        </w:tabs>
        <w:autoSpaceDE w:val="0"/>
        <w:autoSpaceDN w:val="0"/>
        <w:spacing w:before="11" w:line="276" w:lineRule="auto"/>
        <w:ind w:left="567"/>
        <w:contextualSpacing w:val="0"/>
        <w:rPr>
          <w:rFonts w:ascii="Helvetica" w:hAnsi="Helvetica" w:cs="Helvetica"/>
          <w:sz w:val="22"/>
          <w:szCs w:val="22"/>
        </w:rPr>
      </w:pPr>
      <w:r w:rsidRPr="0057466E">
        <w:rPr>
          <w:rFonts w:ascii="Helvetica" w:hAnsi="Helvetica"/>
          <w:sz w:val="22"/>
          <w:szCs w:val="22"/>
        </w:rPr>
        <w:t>Doplnění Pracovní skupiny FSS MU pro udržitelnost</w:t>
      </w:r>
    </w:p>
    <w:p w14:paraId="2768CD62" w14:textId="77777777" w:rsidR="0057466E" w:rsidRDefault="000F702F" w:rsidP="0057466E">
      <w:pPr>
        <w:pStyle w:val="Odstavecseseznamem"/>
        <w:widowControl w:val="0"/>
        <w:numPr>
          <w:ilvl w:val="0"/>
          <w:numId w:val="11"/>
        </w:numPr>
        <w:tabs>
          <w:tab w:val="left" w:pos="1378"/>
        </w:tabs>
        <w:autoSpaceDE w:val="0"/>
        <w:autoSpaceDN w:val="0"/>
        <w:spacing w:before="11" w:line="276" w:lineRule="auto"/>
        <w:ind w:left="567"/>
        <w:contextualSpacing w:val="0"/>
        <w:rPr>
          <w:rFonts w:ascii="Helvetica" w:hAnsi="Helvetica" w:cs="Helvetica"/>
          <w:sz w:val="22"/>
          <w:szCs w:val="22"/>
        </w:rPr>
      </w:pPr>
      <w:r w:rsidRPr="0057466E">
        <w:rPr>
          <w:rFonts w:ascii="Helvetica" w:hAnsi="Helvetica" w:cs="Helvetica"/>
          <w:sz w:val="22"/>
          <w:szCs w:val="22"/>
        </w:rPr>
        <w:t>Různé</w:t>
      </w:r>
    </w:p>
    <w:p w14:paraId="2B878090" w14:textId="77777777" w:rsidR="00D175A5" w:rsidRDefault="00D175A5" w:rsidP="0057466E">
      <w:pPr>
        <w:widowControl w:val="0"/>
        <w:tabs>
          <w:tab w:val="left" w:pos="1378"/>
        </w:tabs>
        <w:autoSpaceDE w:val="0"/>
        <w:autoSpaceDN w:val="0"/>
        <w:spacing w:before="11" w:line="276" w:lineRule="auto"/>
        <w:ind w:left="283"/>
        <w:rPr>
          <w:rFonts w:ascii="Helvetica" w:hAnsi="Helvetica" w:cs="Helvetica"/>
          <w:sz w:val="22"/>
          <w:szCs w:val="22"/>
        </w:rPr>
      </w:pPr>
    </w:p>
    <w:p w14:paraId="22064C4D" w14:textId="4537549B" w:rsidR="005B18F7" w:rsidRPr="0057466E" w:rsidRDefault="005B18F7" w:rsidP="0057466E">
      <w:pPr>
        <w:widowControl w:val="0"/>
        <w:tabs>
          <w:tab w:val="left" w:pos="1378"/>
        </w:tabs>
        <w:autoSpaceDE w:val="0"/>
        <w:autoSpaceDN w:val="0"/>
        <w:spacing w:before="11" w:line="276" w:lineRule="auto"/>
        <w:ind w:left="283"/>
        <w:rPr>
          <w:rFonts w:ascii="Helvetica" w:hAnsi="Helvetica" w:cs="Helvetica"/>
          <w:sz w:val="22"/>
          <w:szCs w:val="22"/>
        </w:rPr>
      </w:pPr>
      <w:r w:rsidRPr="0057466E">
        <w:rPr>
          <w:rFonts w:ascii="Helvetica" w:hAnsi="Helvetica" w:cs="Helvetica"/>
          <w:sz w:val="22"/>
          <w:szCs w:val="22"/>
        </w:rPr>
        <w:t>Program byl schválen (</w:t>
      </w:r>
      <w:r w:rsidR="000F702F" w:rsidRPr="0057466E">
        <w:rPr>
          <w:rFonts w:ascii="Helvetica" w:hAnsi="Helvetica" w:cs="Helvetica"/>
          <w:sz w:val="22"/>
          <w:szCs w:val="22"/>
        </w:rPr>
        <w:t>1</w:t>
      </w:r>
      <w:r w:rsidR="00D175A5">
        <w:rPr>
          <w:rFonts w:ascii="Helvetica" w:hAnsi="Helvetica" w:cs="Helvetica"/>
          <w:sz w:val="22"/>
          <w:szCs w:val="22"/>
        </w:rPr>
        <w:t>1</w:t>
      </w:r>
      <w:r w:rsidR="004B334B" w:rsidRPr="0057466E">
        <w:rPr>
          <w:rFonts w:ascii="Helvetica" w:hAnsi="Helvetica" w:cs="Helvetica"/>
          <w:sz w:val="22"/>
          <w:szCs w:val="22"/>
        </w:rPr>
        <w:t xml:space="preserve"> </w:t>
      </w:r>
      <w:r w:rsidRPr="0057466E">
        <w:rPr>
          <w:rFonts w:ascii="Helvetica" w:hAnsi="Helvetica" w:cs="Helvetica"/>
          <w:sz w:val="22"/>
          <w:szCs w:val="22"/>
        </w:rPr>
        <w:t>pro, 0 proti, 0 se zdrželo).</w:t>
      </w:r>
      <w:r>
        <w:br w:type="page"/>
      </w:r>
    </w:p>
    <w:p w14:paraId="03305E2C" w14:textId="2EF381EA" w:rsidR="00654E1A" w:rsidRPr="007806E5" w:rsidRDefault="00A65D6E" w:rsidP="00654E1A">
      <w:pPr>
        <w:pStyle w:val="Odstavecseseznamem"/>
        <w:numPr>
          <w:ilvl w:val="0"/>
          <w:numId w:val="7"/>
        </w:numPr>
        <w:spacing w:after="220"/>
        <w:jc w:val="both"/>
        <w:rPr>
          <w:rFonts w:ascii="Helvetica" w:eastAsia="Helvetica Neue" w:hAnsi="Helvetica" w:cs="Helvetica"/>
          <w:b/>
          <w:bCs/>
          <w:sz w:val="22"/>
          <w:szCs w:val="22"/>
        </w:rPr>
      </w:pPr>
      <w:r w:rsidRPr="00A65D6E">
        <w:rPr>
          <w:rFonts w:ascii="Helvetica" w:hAnsi="Helvetica" w:cs="Helvetica"/>
          <w:b/>
          <w:bCs/>
          <w:sz w:val="22"/>
          <w:szCs w:val="22"/>
        </w:rPr>
        <w:lastRenderedPageBreak/>
        <w:t>Rozpočet FSS MU na rok 2021</w:t>
      </w:r>
    </w:p>
    <w:p w14:paraId="7B28FCB7" w14:textId="75B6F49C" w:rsidR="00A65D6E" w:rsidRDefault="00E071B7" w:rsidP="00306689">
      <w:pPr>
        <w:spacing w:after="220"/>
        <w:ind w:left="360"/>
        <w:jc w:val="both"/>
        <w:rPr>
          <w:rFonts w:ascii="Helvetica" w:hAnsi="Helvetica" w:cs="Arial"/>
          <w:iCs/>
          <w:sz w:val="22"/>
          <w:szCs w:val="22"/>
        </w:rPr>
      </w:pPr>
      <w:r w:rsidRPr="00E071B7">
        <w:rPr>
          <w:rFonts w:ascii="Helvetica" w:hAnsi="Helvetica" w:cs="Arial"/>
          <w:i/>
          <w:sz w:val="22"/>
          <w:szCs w:val="22"/>
        </w:rPr>
        <w:t>Děkan:</w:t>
      </w:r>
      <w:r>
        <w:rPr>
          <w:rFonts w:ascii="Helvetica" w:hAnsi="Helvetica" w:cs="Arial"/>
          <w:iCs/>
          <w:sz w:val="22"/>
          <w:szCs w:val="22"/>
        </w:rPr>
        <w:t xml:space="preserve"> </w:t>
      </w:r>
      <w:r w:rsidR="00FF74AA">
        <w:rPr>
          <w:rFonts w:ascii="Helvetica" w:hAnsi="Helvetica" w:cs="Arial"/>
          <w:iCs/>
          <w:sz w:val="22"/>
          <w:szCs w:val="22"/>
        </w:rPr>
        <w:t>Sdělil</w:t>
      </w:r>
      <w:r>
        <w:rPr>
          <w:rFonts w:ascii="Helvetica" w:hAnsi="Helvetica" w:cs="Arial"/>
          <w:iCs/>
          <w:sz w:val="22"/>
          <w:szCs w:val="22"/>
        </w:rPr>
        <w:t xml:space="preserve">, že na základě rozpočtových pravidel schválených na zasedání </w:t>
      </w:r>
      <w:r w:rsidR="00FF74AA">
        <w:rPr>
          <w:rFonts w:ascii="Helvetica" w:hAnsi="Helvetica" w:cs="Arial"/>
          <w:iCs/>
          <w:sz w:val="22"/>
          <w:szCs w:val="22"/>
        </w:rPr>
        <w:t xml:space="preserve">AS FSS MU </w:t>
      </w:r>
      <w:r>
        <w:rPr>
          <w:rFonts w:ascii="Helvetica" w:hAnsi="Helvetica" w:cs="Arial"/>
          <w:iCs/>
          <w:sz w:val="22"/>
          <w:szCs w:val="22"/>
        </w:rPr>
        <w:t>dne 1.</w:t>
      </w:r>
      <w:r w:rsidR="00FF74AA">
        <w:rPr>
          <w:rFonts w:ascii="Helvetica" w:hAnsi="Helvetica" w:cs="Arial"/>
          <w:iCs/>
          <w:sz w:val="22"/>
          <w:szCs w:val="22"/>
        </w:rPr>
        <w:t xml:space="preserve"> března </w:t>
      </w:r>
      <w:r>
        <w:rPr>
          <w:rFonts w:ascii="Helvetica" w:hAnsi="Helvetica" w:cs="Arial"/>
          <w:iCs/>
          <w:sz w:val="22"/>
          <w:szCs w:val="22"/>
        </w:rPr>
        <w:t>2021 byl sestaven rozpočet FSS MU</w:t>
      </w:r>
      <w:r w:rsidR="00FF74AA">
        <w:rPr>
          <w:rFonts w:ascii="Helvetica" w:hAnsi="Helvetica" w:cs="Arial"/>
          <w:iCs/>
          <w:sz w:val="22"/>
          <w:szCs w:val="22"/>
        </w:rPr>
        <w:t>.</w:t>
      </w:r>
      <w:r>
        <w:rPr>
          <w:rFonts w:ascii="Helvetica" w:hAnsi="Helvetica" w:cs="Arial"/>
          <w:iCs/>
          <w:sz w:val="22"/>
          <w:szCs w:val="22"/>
        </w:rPr>
        <w:t xml:space="preserve"> </w:t>
      </w:r>
      <w:r w:rsidR="00FF74AA">
        <w:rPr>
          <w:rFonts w:ascii="Helvetica" w:hAnsi="Helvetica" w:cs="Arial"/>
          <w:iCs/>
          <w:sz w:val="22"/>
          <w:szCs w:val="22"/>
        </w:rPr>
        <w:t>P</w:t>
      </w:r>
      <w:r>
        <w:rPr>
          <w:rFonts w:ascii="Helvetica" w:hAnsi="Helvetica" w:cs="Arial"/>
          <w:iCs/>
          <w:sz w:val="22"/>
          <w:szCs w:val="22"/>
        </w:rPr>
        <w:t>oté požádal tajemnici, aby rozpočet stručně představila.</w:t>
      </w:r>
    </w:p>
    <w:p w14:paraId="6EB24F1B" w14:textId="449E31F0" w:rsidR="000845BA" w:rsidRDefault="00E071B7" w:rsidP="000845BA">
      <w:pPr>
        <w:spacing w:after="220"/>
        <w:ind w:left="360"/>
        <w:jc w:val="both"/>
        <w:rPr>
          <w:rFonts w:ascii="Helvetica" w:hAnsi="Helvetica" w:cs="Arial"/>
          <w:iCs/>
          <w:sz w:val="22"/>
          <w:szCs w:val="22"/>
        </w:rPr>
      </w:pPr>
      <w:r w:rsidRPr="0006755C">
        <w:rPr>
          <w:rFonts w:ascii="Helvetica" w:hAnsi="Helvetica" w:cs="Arial"/>
          <w:i/>
          <w:sz w:val="22"/>
          <w:szCs w:val="22"/>
        </w:rPr>
        <w:t>Tajemnice:</w:t>
      </w:r>
      <w:r>
        <w:rPr>
          <w:rFonts w:ascii="Helvetica" w:hAnsi="Helvetica" w:cs="Arial"/>
          <w:iCs/>
          <w:sz w:val="22"/>
          <w:szCs w:val="22"/>
        </w:rPr>
        <w:t xml:space="preserve"> </w:t>
      </w:r>
      <w:r w:rsidR="00D4001B">
        <w:rPr>
          <w:rFonts w:ascii="Helvetica" w:hAnsi="Helvetica" w:cs="Arial"/>
          <w:iCs/>
          <w:sz w:val="22"/>
          <w:szCs w:val="22"/>
        </w:rPr>
        <w:t>S</w:t>
      </w:r>
      <w:r w:rsidR="00D4001B" w:rsidRPr="00D4001B">
        <w:rPr>
          <w:rFonts w:ascii="Helvetica" w:hAnsi="Helvetica" w:cs="Arial"/>
          <w:iCs/>
          <w:sz w:val="22"/>
          <w:szCs w:val="22"/>
        </w:rPr>
        <w:t xml:space="preserve">eznámila členy </w:t>
      </w:r>
      <w:r w:rsidR="00D4001B">
        <w:rPr>
          <w:rFonts w:ascii="Helvetica" w:hAnsi="Helvetica" w:cs="Arial"/>
          <w:iCs/>
          <w:sz w:val="22"/>
          <w:szCs w:val="22"/>
        </w:rPr>
        <w:t>AS FSS MU</w:t>
      </w:r>
      <w:r w:rsidR="00D4001B" w:rsidRPr="00D4001B">
        <w:rPr>
          <w:rFonts w:ascii="Helvetica" w:hAnsi="Helvetica" w:cs="Arial"/>
          <w:iCs/>
          <w:sz w:val="22"/>
          <w:szCs w:val="22"/>
        </w:rPr>
        <w:t xml:space="preserve"> s návrhem rozpočtu pro rok 2021.</w:t>
      </w:r>
      <w:r w:rsidR="00D4001B">
        <w:rPr>
          <w:rFonts w:ascii="Helvetica" w:hAnsi="Helvetica" w:cs="Arial"/>
          <w:iCs/>
          <w:sz w:val="22"/>
          <w:szCs w:val="22"/>
        </w:rPr>
        <w:t xml:space="preserve"> Informovala, že z</w:t>
      </w:r>
      <w:r>
        <w:rPr>
          <w:rFonts w:ascii="Helvetica" w:hAnsi="Helvetica" w:cs="Arial"/>
          <w:iCs/>
          <w:sz w:val="22"/>
          <w:szCs w:val="22"/>
        </w:rPr>
        <w:t xml:space="preserve">ákladním zdrojem </w:t>
      </w:r>
      <w:r w:rsidR="00D4001B">
        <w:rPr>
          <w:rFonts w:ascii="Helvetica" w:hAnsi="Helvetica" w:cs="Arial"/>
          <w:iCs/>
          <w:sz w:val="22"/>
          <w:szCs w:val="22"/>
        </w:rPr>
        <w:t xml:space="preserve">rozpočtu </w:t>
      </w:r>
      <w:r>
        <w:rPr>
          <w:rFonts w:ascii="Helvetica" w:hAnsi="Helvetica" w:cs="Arial"/>
          <w:iCs/>
          <w:sz w:val="22"/>
          <w:szCs w:val="22"/>
        </w:rPr>
        <w:t xml:space="preserve">je příspěvek </w:t>
      </w:r>
      <w:r w:rsidR="00D4001B">
        <w:rPr>
          <w:rFonts w:ascii="Helvetica" w:hAnsi="Helvetica" w:cs="Arial"/>
          <w:iCs/>
          <w:sz w:val="22"/>
          <w:szCs w:val="22"/>
        </w:rPr>
        <w:t>M</w:t>
      </w:r>
      <w:r>
        <w:rPr>
          <w:rFonts w:ascii="Helvetica" w:hAnsi="Helvetica" w:cs="Arial"/>
          <w:iCs/>
          <w:sz w:val="22"/>
          <w:szCs w:val="22"/>
        </w:rPr>
        <w:t xml:space="preserve">inisterstva školství na vzdělávací činnost a institucionální příspěvek. MU byla od </w:t>
      </w:r>
      <w:r w:rsidR="00D4001B">
        <w:rPr>
          <w:rFonts w:ascii="Helvetica" w:hAnsi="Helvetica" w:cs="Arial"/>
          <w:iCs/>
          <w:sz w:val="22"/>
          <w:szCs w:val="22"/>
        </w:rPr>
        <w:t>M</w:t>
      </w:r>
      <w:r>
        <w:rPr>
          <w:rFonts w:ascii="Helvetica" w:hAnsi="Helvetica" w:cs="Arial"/>
          <w:iCs/>
          <w:sz w:val="22"/>
          <w:szCs w:val="22"/>
        </w:rPr>
        <w:t>inisterstva školství přidělena částka na základě počtu studií a výkonového ukazatele. Celkový rozpočet MU byl 2</w:t>
      </w:r>
      <w:r w:rsidR="0006755C">
        <w:rPr>
          <w:rFonts w:ascii="Helvetica" w:hAnsi="Helvetica" w:cs="Arial"/>
          <w:iCs/>
          <w:sz w:val="22"/>
          <w:szCs w:val="22"/>
        </w:rPr>
        <w:t>,</w:t>
      </w:r>
      <w:r>
        <w:rPr>
          <w:rFonts w:ascii="Helvetica" w:hAnsi="Helvetica" w:cs="Arial"/>
          <w:iCs/>
          <w:sz w:val="22"/>
          <w:szCs w:val="22"/>
        </w:rPr>
        <w:t>341</w:t>
      </w:r>
      <w:r w:rsidR="0006755C">
        <w:rPr>
          <w:rFonts w:ascii="Helvetica" w:hAnsi="Helvetica" w:cs="Arial"/>
          <w:iCs/>
          <w:sz w:val="22"/>
          <w:szCs w:val="22"/>
        </w:rPr>
        <w:t>.</w:t>
      </w:r>
      <w:r>
        <w:rPr>
          <w:rFonts w:ascii="Helvetica" w:hAnsi="Helvetica" w:cs="Arial"/>
          <w:iCs/>
          <w:sz w:val="22"/>
          <w:szCs w:val="22"/>
        </w:rPr>
        <w:t xml:space="preserve">174 </w:t>
      </w:r>
      <w:r w:rsidR="0006755C">
        <w:rPr>
          <w:rFonts w:ascii="Helvetica" w:hAnsi="Helvetica" w:cs="Arial"/>
          <w:iCs/>
          <w:sz w:val="22"/>
          <w:szCs w:val="22"/>
        </w:rPr>
        <w:t xml:space="preserve">mld. </w:t>
      </w:r>
      <w:r>
        <w:rPr>
          <w:rFonts w:ascii="Helvetica" w:hAnsi="Helvetica" w:cs="Arial"/>
          <w:iCs/>
          <w:sz w:val="22"/>
          <w:szCs w:val="22"/>
        </w:rPr>
        <w:t>Kč. Přínos pro FSS činil 190 750</w:t>
      </w:r>
      <w:r w:rsidR="0006755C">
        <w:rPr>
          <w:rFonts w:ascii="Helvetica" w:hAnsi="Helvetica" w:cs="Arial"/>
          <w:iCs/>
          <w:sz w:val="22"/>
          <w:szCs w:val="22"/>
        </w:rPr>
        <w:t> 000 Kč</w:t>
      </w:r>
      <w:r w:rsidR="00D4001B">
        <w:rPr>
          <w:rFonts w:ascii="Helvetica" w:hAnsi="Helvetica" w:cs="Arial"/>
          <w:iCs/>
          <w:sz w:val="22"/>
          <w:szCs w:val="22"/>
        </w:rPr>
        <w:t>. Celkový přínos b</w:t>
      </w:r>
      <w:r>
        <w:rPr>
          <w:rFonts w:ascii="Helvetica" w:hAnsi="Helvetica" w:cs="Arial"/>
          <w:iCs/>
          <w:sz w:val="22"/>
          <w:szCs w:val="22"/>
        </w:rPr>
        <w:t>yl ponížen dle kooperované výuky a FSS M</w:t>
      </w:r>
      <w:r w:rsidR="00D4001B">
        <w:rPr>
          <w:rFonts w:ascii="Helvetica" w:hAnsi="Helvetica" w:cs="Arial"/>
          <w:iCs/>
          <w:sz w:val="22"/>
          <w:szCs w:val="22"/>
        </w:rPr>
        <w:t>U</w:t>
      </w:r>
      <w:r>
        <w:rPr>
          <w:rFonts w:ascii="Helvetica" w:hAnsi="Helvetica" w:cs="Arial"/>
          <w:iCs/>
          <w:sz w:val="22"/>
          <w:szCs w:val="22"/>
        </w:rPr>
        <w:t xml:space="preserve"> byla přidělena částka </w:t>
      </w:r>
      <w:r w:rsidR="00D4001B">
        <w:rPr>
          <w:rFonts w:ascii="Helvetica" w:hAnsi="Helvetica" w:cs="Arial"/>
          <w:iCs/>
          <w:sz w:val="22"/>
          <w:szCs w:val="22"/>
        </w:rPr>
        <w:t xml:space="preserve">ve výši </w:t>
      </w:r>
      <w:r>
        <w:rPr>
          <w:rFonts w:ascii="Helvetica" w:hAnsi="Helvetica" w:cs="Arial"/>
          <w:iCs/>
          <w:sz w:val="22"/>
          <w:szCs w:val="22"/>
        </w:rPr>
        <w:t>186</w:t>
      </w:r>
      <w:r w:rsidR="0006755C">
        <w:rPr>
          <w:rFonts w:ascii="Helvetica" w:hAnsi="Helvetica" w:cs="Arial"/>
          <w:iCs/>
          <w:sz w:val="22"/>
          <w:szCs w:val="22"/>
        </w:rPr>
        <w:t> </w:t>
      </w:r>
      <w:r>
        <w:rPr>
          <w:rFonts w:ascii="Helvetica" w:hAnsi="Helvetica" w:cs="Arial"/>
          <w:iCs/>
          <w:sz w:val="22"/>
          <w:szCs w:val="22"/>
        </w:rPr>
        <w:t>882</w:t>
      </w:r>
      <w:r w:rsidR="0006755C">
        <w:rPr>
          <w:rFonts w:ascii="Helvetica" w:hAnsi="Helvetica" w:cs="Arial"/>
          <w:iCs/>
          <w:sz w:val="22"/>
          <w:szCs w:val="22"/>
        </w:rPr>
        <w:t> 000 Kč</w:t>
      </w:r>
      <w:r>
        <w:rPr>
          <w:rFonts w:ascii="Helvetica" w:hAnsi="Helvetica" w:cs="Arial"/>
          <w:iCs/>
          <w:sz w:val="22"/>
          <w:szCs w:val="22"/>
        </w:rPr>
        <w:t xml:space="preserve">. </w:t>
      </w:r>
      <w:r w:rsidR="0006755C">
        <w:rPr>
          <w:rFonts w:ascii="Helvetica" w:hAnsi="Helvetica" w:cs="Arial"/>
          <w:iCs/>
          <w:sz w:val="22"/>
          <w:szCs w:val="22"/>
        </w:rPr>
        <w:t xml:space="preserve">Tajemnice představila také vývoj </w:t>
      </w:r>
      <w:r w:rsidR="00D4001B">
        <w:rPr>
          <w:rFonts w:ascii="Helvetica" w:hAnsi="Helvetica" w:cs="Arial"/>
          <w:iCs/>
          <w:sz w:val="22"/>
          <w:szCs w:val="22"/>
        </w:rPr>
        <w:t xml:space="preserve">celkového přínosu FSS, který má </w:t>
      </w:r>
      <w:r w:rsidR="0006755C">
        <w:rPr>
          <w:rFonts w:ascii="Helvetica" w:hAnsi="Helvetica" w:cs="Arial"/>
          <w:iCs/>
          <w:sz w:val="22"/>
          <w:szCs w:val="22"/>
        </w:rPr>
        <w:t>v</w:t>
      </w:r>
      <w:r w:rsidR="00D4001B">
        <w:rPr>
          <w:rFonts w:ascii="Helvetica" w:hAnsi="Helvetica" w:cs="Arial"/>
          <w:iCs/>
          <w:sz w:val="22"/>
          <w:szCs w:val="22"/>
        </w:rPr>
        <w:t xml:space="preserve"> posledních </w:t>
      </w:r>
      <w:r w:rsidR="0006755C">
        <w:rPr>
          <w:rFonts w:ascii="Helvetica" w:hAnsi="Helvetica" w:cs="Arial"/>
          <w:iCs/>
          <w:sz w:val="22"/>
          <w:szCs w:val="22"/>
        </w:rPr>
        <w:t>letech rost</w:t>
      </w:r>
      <w:r w:rsidR="00D4001B">
        <w:rPr>
          <w:rFonts w:ascii="Helvetica" w:hAnsi="Helvetica" w:cs="Arial"/>
          <w:iCs/>
          <w:sz w:val="22"/>
          <w:szCs w:val="22"/>
        </w:rPr>
        <w:t>oucí tendenci</w:t>
      </w:r>
      <w:r w:rsidR="0006755C">
        <w:rPr>
          <w:rFonts w:ascii="Helvetica" w:hAnsi="Helvetica" w:cs="Arial"/>
          <w:iCs/>
          <w:sz w:val="22"/>
          <w:szCs w:val="22"/>
        </w:rPr>
        <w:t>. Na základě výkonové části získala FSS 57</w:t>
      </w:r>
      <w:r w:rsidR="00FF7D73">
        <w:rPr>
          <w:rFonts w:ascii="Helvetica" w:hAnsi="Helvetica" w:cs="Arial"/>
          <w:iCs/>
          <w:sz w:val="22"/>
          <w:szCs w:val="22"/>
        </w:rPr>
        <w:t> </w:t>
      </w:r>
      <w:r w:rsidR="0006755C">
        <w:rPr>
          <w:rFonts w:ascii="Helvetica" w:hAnsi="Helvetica" w:cs="Arial"/>
          <w:iCs/>
          <w:sz w:val="22"/>
          <w:szCs w:val="22"/>
        </w:rPr>
        <w:t>2</w:t>
      </w:r>
      <w:r w:rsidR="00FF7D73">
        <w:rPr>
          <w:rFonts w:ascii="Helvetica" w:hAnsi="Helvetica" w:cs="Arial"/>
          <w:iCs/>
          <w:sz w:val="22"/>
          <w:szCs w:val="22"/>
        </w:rPr>
        <w:t xml:space="preserve">83 000 Kč, oproti loňskému roku </w:t>
      </w:r>
      <w:r w:rsidR="00D4001B">
        <w:rPr>
          <w:rFonts w:ascii="Helvetica" w:hAnsi="Helvetica" w:cs="Arial"/>
          <w:iCs/>
          <w:sz w:val="22"/>
          <w:szCs w:val="22"/>
        </w:rPr>
        <w:t>byl</w:t>
      </w:r>
      <w:r w:rsidR="00FF7D73">
        <w:rPr>
          <w:rFonts w:ascii="Helvetica" w:hAnsi="Helvetica" w:cs="Arial"/>
          <w:iCs/>
          <w:sz w:val="22"/>
          <w:szCs w:val="22"/>
        </w:rPr>
        <w:t xml:space="preserve"> zaznamen</w:t>
      </w:r>
      <w:r w:rsidR="00D4001B">
        <w:rPr>
          <w:rFonts w:ascii="Helvetica" w:hAnsi="Helvetica" w:cs="Arial"/>
          <w:iCs/>
          <w:sz w:val="22"/>
          <w:szCs w:val="22"/>
        </w:rPr>
        <w:t>án</w:t>
      </w:r>
      <w:r w:rsidR="00FF7D73">
        <w:rPr>
          <w:rFonts w:ascii="Helvetica" w:hAnsi="Helvetica" w:cs="Arial"/>
          <w:iCs/>
          <w:sz w:val="22"/>
          <w:szCs w:val="22"/>
        </w:rPr>
        <w:t xml:space="preserve"> nárůst</w:t>
      </w:r>
      <w:r w:rsidR="00D4001B">
        <w:rPr>
          <w:rFonts w:ascii="Helvetica" w:hAnsi="Helvetica" w:cs="Arial"/>
          <w:iCs/>
          <w:sz w:val="22"/>
          <w:szCs w:val="22"/>
        </w:rPr>
        <w:t xml:space="preserve"> této částky</w:t>
      </w:r>
      <w:r w:rsidR="00FF7D73">
        <w:rPr>
          <w:rFonts w:ascii="Helvetica" w:hAnsi="Helvetica" w:cs="Arial"/>
          <w:iCs/>
          <w:sz w:val="22"/>
          <w:szCs w:val="22"/>
        </w:rPr>
        <w:t xml:space="preserve">. Zaměstnanost absolventů již není započítávána, letos byla váha přenesena na graduation rate (úspěšnost studia). Významným přínosem </w:t>
      </w:r>
      <w:r w:rsidR="00263CB5">
        <w:rPr>
          <w:rFonts w:ascii="Helvetica" w:hAnsi="Helvetica" w:cs="Arial"/>
          <w:iCs/>
          <w:sz w:val="22"/>
          <w:szCs w:val="22"/>
        </w:rPr>
        <w:t xml:space="preserve">pro FSS </w:t>
      </w:r>
      <w:r w:rsidR="00FF7D73">
        <w:rPr>
          <w:rFonts w:ascii="Helvetica" w:hAnsi="Helvetica" w:cs="Arial"/>
          <w:iCs/>
          <w:sz w:val="22"/>
          <w:szCs w:val="22"/>
        </w:rPr>
        <w:t>jsou mobilit</w:t>
      </w:r>
      <w:r w:rsidR="00263CB5">
        <w:rPr>
          <w:rFonts w:ascii="Helvetica" w:hAnsi="Helvetica" w:cs="Arial"/>
          <w:iCs/>
          <w:sz w:val="22"/>
          <w:szCs w:val="22"/>
        </w:rPr>
        <w:t>y</w:t>
      </w:r>
      <w:r w:rsidR="00FF7D73">
        <w:rPr>
          <w:rFonts w:ascii="Helvetica" w:hAnsi="Helvetica" w:cs="Arial"/>
          <w:iCs/>
          <w:sz w:val="22"/>
          <w:szCs w:val="22"/>
        </w:rPr>
        <w:t xml:space="preserve"> a výsledky vědy a výzkumu.</w:t>
      </w:r>
      <w:r w:rsidR="00F019EF">
        <w:rPr>
          <w:rFonts w:ascii="Helvetica" w:hAnsi="Helvetica" w:cs="Arial"/>
          <w:iCs/>
          <w:sz w:val="22"/>
          <w:szCs w:val="22"/>
        </w:rPr>
        <w:t xml:space="preserve"> Centralizované prostředky MU pro letošní rok vzrostly, částka 619 990 000 Kč byla rozdělena mezi jednotlivá hospodářská střediska MU. Dalším zdrojem financování je institucionální podpora MU na DKRVO, která se letos také zvýšila</w:t>
      </w:r>
      <w:r w:rsidR="00D4001B">
        <w:rPr>
          <w:rFonts w:ascii="Helvetica" w:hAnsi="Helvetica" w:cs="Arial"/>
          <w:iCs/>
          <w:sz w:val="22"/>
          <w:szCs w:val="22"/>
        </w:rPr>
        <w:t xml:space="preserve">, jedná se o částku </w:t>
      </w:r>
      <w:r w:rsidR="00F019EF">
        <w:rPr>
          <w:rFonts w:ascii="Helvetica" w:hAnsi="Helvetica" w:cs="Arial"/>
          <w:iCs/>
          <w:sz w:val="22"/>
          <w:szCs w:val="22"/>
        </w:rPr>
        <w:t>929 126</w:t>
      </w:r>
      <w:r w:rsidR="00D4001B">
        <w:rPr>
          <w:rFonts w:ascii="Helvetica" w:hAnsi="Helvetica" w:cs="Arial"/>
          <w:iCs/>
          <w:sz w:val="22"/>
          <w:szCs w:val="22"/>
        </w:rPr>
        <w:t xml:space="preserve"> 000 </w:t>
      </w:r>
      <w:r w:rsidR="00F019EF">
        <w:rPr>
          <w:rFonts w:ascii="Helvetica" w:hAnsi="Helvetica" w:cs="Arial"/>
          <w:iCs/>
          <w:sz w:val="22"/>
          <w:szCs w:val="22"/>
        </w:rPr>
        <w:t xml:space="preserve">Kč. Podíl FSS MU na tomto zdroji </w:t>
      </w:r>
      <w:r w:rsidR="00F5358C">
        <w:rPr>
          <w:rFonts w:ascii="Helvetica" w:hAnsi="Helvetica" w:cs="Arial"/>
          <w:iCs/>
          <w:sz w:val="22"/>
          <w:szCs w:val="22"/>
        </w:rPr>
        <w:t>je</w:t>
      </w:r>
      <w:r w:rsidR="00F019EF">
        <w:rPr>
          <w:rFonts w:ascii="Helvetica" w:hAnsi="Helvetica" w:cs="Arial"/>
          <w:iCs/>
          <w:sz w:val="22"/>
          <w:szCs w:val="22"/>
        </w:rPr>
        <w:t xml:space="preserve"> 61 580 000 Kč, jedná se o 6.63% z celkové částky, oproti předchozímu roku jsme zaznamenali nárůst přes 7 mil. Kč.</w:t>
      </w:r>
      <w:r w:rsidR="00094D54">
        <w:rPr>
          <w:rFonts w:ascii="Helvetica" w:hAnsi="Helvetica" w:cs="Arial"/>
          <w:iCs/>
          <w:sz w:val="22"/>
          <w:szCs w:val="22"/>
        </w:rPr>
        <w:t xml:space="preserve"> </w:t>
      </w:r>
    </w:p>
    <w:p w14:paraId="05018D8B" w14:textId="5389E0E9" w:rsidR="00306689" w:rsidRDefault="00094D54" w:rsidP="000845BA">
      <w:pPr>
        <w:spacing w:after="220"/>
        <w:ind w:left="360"/>
        <w:jc w:val="both"/>
        <w:rPr>
          <w:rFonts w:ascii="Helvetica" w:hAnsi="Helvetica" w:cs="Arial"/>
          <w:iCs/>
          <w:sz w:val="22"/>
          <w:szCs w:val="22"/>
        </w:rPr>
      </w:pPr>
      <w:r>
        <w:rPr>
          <w:rFonts w:ascii="Helvetica" w:hAnsi="Helvetica" w:cs="Arial"/>
          <w:iCs/>
          <w:sz w:val="22"/>
          <w:szCs w:val="22"/>
        </w:rPr>
        <w:t>Částka</w:t>
      </w:r>
      <w:r w:rsidR="0031498D">
        <w:rPr>
          <w:rFonts w:ascii="Helvetica" w:hAnsi="Helvetica" w:cs="Arial"/>
          <w:iCs/>
          <w:sz w:val="22"/>
          <w:szCs w:val="22"/>
        </w:rPr>
        <w:t xml:space="preserve"> na vzdělávací činnost fakulty </w:t>
      </w:r>
      <w:r>
        <w:rPr>
          <w:rFonts w:ascii="Helvetica" w:hAnsi="Helvetica" w:cs="Arial"/>
          <w:iCs/>
          <w:sz w:val="22"/>
          <w:szCs w:val="22"/>
        </w:rPr>
        <w:t xml:space="preserve">po odečtení odvodů </w:t>
      </w:r>
      <w:r w:rsidR="0031498D">
        <w:rPr>
          <w:rFonts w:ascii="Helvetica" w:hAnsi="Helvetica" w:cs="Arial"/>
          <w:iCs/>
          <w:sz w:val="22"/>
          <w:szCs w:val="22"/>
        </w:rPr>
        <w:t xml:space="preserve">činí </w:t>
      </w:r>
      <w:r>
        <w:rPr>
          <w:rFonts w:ascii="Helvetica" w:hAnsi="Helvetica" w:cs="Arial"/>
          <w:iCs/>
          <w:sz w:val="22"/>
          <w:szCs w:val="22"/>
        </w:rPr>
        <w:t xml:space="preserve">139 943 000 Kč. </w:t>
      </w:r>
      <w:r w:rsidR="0031498D">
        <w:rPr>
          <w:rFonts w:ascii="Helvetica" w:hAnsi="Helvetica" w:cs="Arial"/>
          <w:iCs/>
          <w:sz w:val="22"/>
          <w:szCs w:val="22"/>
        </w:rPr>
        <w:t>Přidělená č</w:t>
      </w:r>
      <w:r>
        <w:rPr>
          <w:rFonts w:ascii="Helvetica" w:hAnsi="Helvetica" w:cs="Arial"/>
          <w:iCs/>
          <w:sz w:val="22"/>
          <w:szCs w:val="22"/>
        </w:rPr>
        <w:t>ástka byla rozdělena</w:t>
      </w:r>
      <w:r w:rsidR="0031498D">
        <w:rPr>
          <w:rFonts w:ascii="Helvetica" w:hAnsi="Helvetica" w:cs="Arial"/>
          <w:iCs/>
          <w:sz w:val="22"/>
          <w:szCs w:val="22"/>
        </w:rPr>
        <w:t xml:space="preserve"> dle studijního/kreditového výkonu </w:t>
      </w:r>
      <w:r w:rsidR="000845BA">
        <w:rPr>
          <w:rFonts w:ascii="Helvetica" w:hAnsi="Helvetica" w:cs="Arial"/>
          <w:iCs/>
          <w:sz w:val="22"/>
          <w:szCs w:val="22"/>
        </w:rPr>
        <w:t>(76</w:t>
      </w:r>
      <w:r w:rsidR="009628EC">
        <w:rPr>
          <w:rFonts w:ascii="Helvetica" w:hAnsi="Helvetica" w:cs="Arial"/>
          <w:iCs/>
          <w:sz w:val="22"/>
          <w:szCs w:val="22"/>
        </w:rPr>
        <w:t xml:space="preserve"> </w:t>
      </w:r>
      <w:r w:rsidR="000845BA">
        <w:rPr>
          <w:rFonts w:ascii="Helvetica" w:hAnsi="Helvetica" w:cs="Arial"/>
          <w:iCs/>
          <w:sz w:val="22"/>
          <w:szCs w:val="22"/>
        </w:rPr>
        <w:t xml:space="preserve">%) </w:t>
      </w:r>
      <w:r w:rsidR="0031498D">
        <w:rPr>
          <w:rFonts w:ascii="Helvetica" w:hAnsi="Helvetica" w:cs="Arial"/>
          <w:iCs/>
          <w:sz w:val="22"/>
          <w:szCs w:val="22"/>
        </w:rPr>
        <w:t>a výkonového ukazatele</w:t>
      </w:r>
      <w:r w:rsidR="009628EC">
        <w:rPr>
          <w:rFonts w:ascii="Helvetica" w:hAnsi="Helvetica" w:cs="Arial"/>
          <w:iCs/>
          <w:sz w:val="22"/>
          <w:szCs w:val="22"/>
        </w:rPr>
        <w:br/>
      </w:r>
      <w:r w:rsidR="000845BA">
        <w:rPr>
          <w:rFonts w:ascii="Helvetica" w:hAnsi="Helvetica" w:cs="Arial"/>
          <w:iCs/>
          <w:sz w:val="22"/>
          <w:szCs w:val="22"/>
        </w:rPr>
        <w:t>(24</w:t>
      </w:r>
      <w:r w:rsidR="009628EC">
        <w:rPr>
          <w:rFonts w:ascii="Helvetica" w:hAnsi="Helvetica" w:cs="Arial"/>
          <w:iCs/>
          <w:sz w:val="22"/>
          <w:szCs w:val="22"/>
        </w:rPr>
        <w:t xml:space="preserve"> </w:t>
      </w:r>
      <w:r w:rsidR="000845BA">
        <w:rPr>
          <w:rFonts w:ascii="Helvetica" w:hAnsi="Helvetica" w:cs="Arial"/>
          <w:iCs/>
          <w:sz w:val="22"/>
          <w:szCs w:val="22"/>
        </w:rPr>
        <w:t>%)</w:t>
      </w:r>
      <w:r w:rsidR="0031498D">
        <w:rPr>
          <w:rFonts w:ascii="Helvetica" w:hAnsi="Helvetica" w:cs="Arial"/>
          <w:iCs/>
          <w:sz w:val="22"/>
          <w:szCs w:val="22"/>
        </w:rPr>
        <w:t>.</w:t>
      </w:r>
    </w:p>
    <w:p w14:paraId="38344E38" w14:textId="0C644A5C" w:rsidR="0031498D" w:rsidRDefault="000845BA" w:rsidP="000845BA">
      <w:pPr>
        <w:spacing w:after="220"/>
        <w:ind w:left="360"/>
        <w:jc w:val="both"/>
        <w:rPr>
          <w:rFonts w:ascii="Helvetica" w:hAnsi="Helvetica" w:cs="Arial"/>
          <w:iCs/>
          <w:sz w:val="22"/>
          <w:szCs w:val="22"/>
        </w:rPr>
      </w:pPr>
      <w:r>
        <w:rPr>
          <w:rFonts w:ascii="Helvetica" w:hAnsi="Helvetica" w:cs="Arial"/>
          <w:iCs/>
          <w:sz w:val="22"/>
          <w:szCs w:val="22"/>
        </w:rPr>
        <w:t xml:space="preserve">Tajemnice představila také přínos z provozního příspěvku na jednotlivá pracoviště FSS MU. Institucionální podpora na DKRVO byla rozdělena mezi výzkumná pracoviště fakulty a KES, KMSZ, KSPSP, KSOC. 90 % přídělu bylo vypočteno dle výsledků </w:t>
      </w:r>
      <w:r w:rsidR="00F5358C">
        <w:rPr>
          <w:rFonts w:ascii="Helvetica" w:hAnsi="Helvetica" w:cs="Arial"/>
          <w:iCs/>
          <w:sz w:val="22"/>
          <w:szCs w:val="22"/>
        </w:rPr>
        <w:t xml:space="preserve">za léta </w:t>
      </w:r>
      <w:r>
        <w:rPr>
          <w:rFonts w:ascii="Helvetica" w:hAnsi="Helvetica" w:cs="Arial"/>
          <w:iCs/>
          <w:sz w:val="22"/>
          <w:szCs w:val="22"/>
        </w:rPr>
        <w:t>2017</w:t>
      </w:r>
      <w:r w:rsidR="00F5358C">
        <w:rPr>
          <w:rFonts w:ascii="Helvetica" w:hAnsi="Helvetica" w:cs="Arial"/>
          <w:iCs/>
          <w:sz w:val="22"/>
          <w:szCs w:val="22"/>
        </w:rPr>
        <w:t>-</w:t>
      </w:r>
      <w:r>
        <w:rPr>
          <w:rFonts w:ascii="Helvetica" w:hAnsi="Helvetica" w:cs="Arial"/>
          <w:iCs/>
          <w:sz w:val="22"/>
          <w:szCs w:val="22"/>
        </w:rPr>
        <w:t xml:space="preserve">2019. Na přínos DKRVO na jednotlivá pracoviště byly uplatněny hranice poklesu a růstu. Po korekci bylo mezi jednotlivá pracoviště </w:t>
      </w:r>
      <w:r w:rsidR="00F5358C">
        <w:rPr>
          <w:rFonts w:ascii="Helvetica" w:hAnsi="Helvetica" w:cs="Arial"/>
          <w:iCs/>
          <w:sz w:val="22"/>
          <w:szCs w:val="22"/>
        </w:rPr>
        <w:t xml:space="preserve">rozděleno </w:t>
      </w:r>
      <w:r>
        <w:rPr>
          <w:rFonts w:ascii="Helvetica" w:hAnsi="Helvetica" w:cs="Arial"/>
          <w:iCs/>
          <w:sz w:val="22"/>
          <w:szCs w:val="22"/>
        </w:rPr>
        <w:t>55 242 000 Kč. Zůstatek 6 339 000 Kč byl ponechán na centrálním pracovišti fakulty.</w:t>
      </w:r>
    </w:p>
    <w:p w14:paraId="316431E1" w14:textId="5E7691AF" w:rsidR="009628EC" w:rsidRDefault="00F5358C" w:rsidP="00F5358C">
      <w:pPr>
        <w:ind w:left="360"/>
        <w:rPr>
          <w:rFonts w:ascii="Helvetica" w:hAnsi="Helvetica" w:cs="Arial"/>
          <w:iCs/>
          <w:sz w:val="22"/>
          <w:szCs w:val="22"/>
        </w:rPr>
      </w:pPr>
      <w:r w:rsidRPr="00F5358C">
        <w:rPr>
          <w:rFonts w:ascii="Helvetica" w:hAnsi="Helvetica" w:cs="Arial"/>
          <w:color w:val="000000"/>
          <w:sz w:val="22"/>
          <w:szCs w:val="22"/>
          <w:shd w:val="clear" w:color="auto" w:fill="FFFFFF"/>
        </w:rPr>
        <w:t>Pro letošní rok bylo také stanoveno nové pravidlo pro centrální a režijní náklady FSS – limit 43 %,</w:t>
      </w:r>
      <w:r>
        <w:rPr>
          <w:rFonts w:ascii="Helvetica" w:hAnsi="Helvetica" w:cs="Arial"/>
          <w:iCs/>
          <w:sz w:val="22"/>
          <w:szCs w:val="22"/>
        </w:rPr>
        <w:t xml:space="preserve"> </w:t>
      </w:r>
      <w:r w:rsidR="00943494">
        <w:rPr>
          <w:rFonts w:ascii="Helvetica" w:hAnsi="Helvetica" w:cs="Arial"/>
          <w:iCs/>
          <w:sz w:val="22"/>
          <w:szCs w:val="22"/>
        </w:rPr>
        <w:t xml:space="preserve">v návaznosti na to </w:t>
      </w:r>
      <w:r w:rsidR="009670E5">
        <w:rPr>
          <w:rFonts w:ascii="Helvetica" w:hAnsi="Helvetica" w:cs="Arial"/>
          <w:iCs/>
          <w:sz w:val="22"/>
          <w:szCs w:val="22"/>
        </w:rPr>
        <w:t xml:space="preserve">byl stanoven </w:t>
      </w:r>
      <w:r w:rsidR="00943494">
        <w:rPr>
          <w:rFonts w:ascii="Helvetica" w:hAnsi="Helvetica" w:cs="Arial"/>
          <w:iCs/>
          <w:sz w:val="22"/>
          <w:szCs w:val="22"/>
        </w:rPr>
        <w:t xml:space="preserve">limit </w:t>
      </w:r>
      <w:r w:rsidR="009670E5">
        <w:rPr>
          <w:rFonts w:ascii="Helvetica" w:hAnsi="Helvetica" w:cs="Arial"/>
          <w:iCs/>
          <w:sz w:val="22"/>
          <w:szCs w:val="22"/>
        </w:rPr>
        <w:t>na 83,470 mil. Kč.</w:t>
      </w:r>
    </w:p>
    <w:p w14:paraId="05BFD15A" w14:textId="77777777" w:rsidR="00F5358C" w:rsidRDefault="00F5358C" w:rsidP="00F5358C">
      <w:pPr>
        <w:ind w:left="360"/>
        <w:rPr>
          <w:rFonts w:ascii="Helvetica" w:hAnsi="Helvetica" w:cs="Arial"/>
          <w:iCs/>
          <w:sz w:val="22"/>
          <w:szCs w:val="22"/>
        </w:rPr>
      </w:pPr>
    </w:p>
    <w:p w14:paraId="348D47E4" w14:textId="65D02085" w:rsidR="009670E5" w:rsidRDefault="006503B5" w:rsidP="000845BA">
      <w:pPr>
        <w:spacing w:after="220"/>
        <w:ind w:left="360"/>
        <w:jc w:val="both"/>
        <w:rPr>
          <w:rFonts w:ascii="Helvetica" w:hAnsi="Helvetica" w:cs="Arial"/>
          <w:iCs/>
          <w:sz w:val="22"/>
          <w:szCs w:val="22"/>
        </w:rPr>
      </w:pPr>
      <w:r>
        <w:rPr>
          <w:rFonts w:ascii="Helvetica" w:hAnsi="Helvetica" w:cs="Arial"/>
          <w:iCs/>
          <w:sz w:val="22"/>
          <w:szCs w:val="22"/>
        </w:rPr>
        <w:t>Celkov</w:t>
      </w:r>
      <w:r w:rsidR="009628EC">
        <w:rPr>
          <w:rFonts w:ascii="Helvetica" w:hAnsi="Helvetica" w:cs="Arial"/>
          <w:iCs/>
          <w:sz w:val="22"/>
          <w:szCs w:val="22"/>
        </w:rPr>
        <w:t>ý přínos pracoviště je složen z</w:t>
      </w:r>
      <w:r w:rsidR="00F5358C">
        <w:rPr>
          <w:rFonts w:ascii="Helvetica" w:hAnsi="Helvetica" w:cs="Arial"/>
          <w:iCs/>
          <w:sz w:val="22"/>
          <w:szCs w:val="22"/>
        </w:rPr>
        <w:t> </w:t>
      </w:r>
      <w:r>
        <w:rPr>
          <w:rFonts w:ascii="Helvetica" w:hAnsi="Helvetica" w:cs="Arial"/>
          <w:iCs/>
          <w:sz w:val="22"/>
          <w:szCs w:val="22"/>
        </w:rPr>
        <w:t>částk</w:t>
      </w:r>
      <w:r w:rsidR="00F5358C">
        <w:rPr>
          <w:rFonts w:ascii="Helvetica" w:hAnsi="Helvetica" w:cs="Arial"/>
          <w:iCs/>
          <w:sz w:val="22"/>
          <w:szCs w:val="22"/>
        </w:rPr>
        <w:t xml:space="preserve">y určené dle </w:t>
      </w:r>
      <w:r>
        <w:rPr>
          <w:rFonts w:ascii="Helvetica" w:hAnsi="Helvetica" w:cs="Arial"/>
          <w:iCs/>
          <w:sz w:val="22"/>
          <w:szCs w:val="22"/>
        </w:rPr>
        <w:t>kreditového výkonu, příspěvku na DKRVO</w:t>
      </w:r>
      <w:r w:rsidR="00F5358C">
        <w:rPr>
          <w:rFonts w:ascii="Helvetica" w:hAnsi="Helvetica" w:cs="Arial"/>
          <w:iCs/>
          <w:sz w:val="22"/>
          <w:szCs w:val="22"/>
        </w:rPr>
        <w:t xml:space="preserve"> a</w:t>
      </w:r>
      <w:r w:rsidR="009628EC">
        <w:rPr>
          <w:rFonts w:ascii="Helvetica" w:hAnsi="Helvetica" w:cs="Arial"/>
          <w:iCs/>
          <w:sz w:val="22"/>
          <w:szCs w:val="22"/>
        </w:rPr>
        <w:t xml:space="preserve"> režie projektů. Oproti loňskému roku bylo rozděleno o 15 mil. </w:t>
      </w:r>
      <w:r w:rsidR="00F5358C">
        <w:rPr>
          <w:rFonts w:ascii="Helvetica" w:hAnsi="Helvetica" w:cs="Arial"/>
          <w:iCs/>
          <w:sz w:val="22"/>
          <w:szCs w:val="22"/>
        </w:rPr>
        <w:t xml:space="preserve">Kč </w:t>
      </w:r>
      <w:r w:rsidR="009628EC">
        <w:rPr>
          <w:rFonts w:ascii="Helvetica" w:hAnsi="Helvetica" w:cs="Arial"/>
          <w:iCs/>
          <w:sz w:val="22"/>
          <w:szCs w:val="22"/>
        </w:rPr>
        <w:t>více.</w:t>
      </w:r>
    </w:p>
    <w:p w14:paraId="44288D53" w14:textId="38EFCECF" w:rsidR="009628EC" w:rsidRPr="00C85A29" w:rsidRDefault="00F5358C" w:rsidP="00F5358C">
      <w:pPr>
        <w:spacing w:after="220"/>
        <w:ind w:left="360"/>
        <w:jc w:val="both"/>
        <w:rPr>
          <w:rFonts w:ascii="Helvetica" w:hAnsi="Helvetica" w:cs="Arial"/>
          <w:iCs/>
          <w:sz w:val="22"/>
          <w:szCs w:val="22"/>
        </w:rPr>
      </w:pPr>
      <w:r w:rsidRPr="00C85A29">
        <w:rPr>
          <w:rFonts w:ascii="Helvetica" w:hAnsi="Helvetica" w:cs="Arial"/>
          <w:iCs/>
          <w:sz w:val="22"/>
          <w:szCs w:val="22"/>
        </w:rPr>
        <w:t>Tajemnice dále pojednala o i</w:t>
      </w:r>
      <w:r w:rsidR="009628EC" w:rsidRPr="00C85A29">
        <w:rPr>
          <w:rFonts w:ascii="Helvetica" w:hAnsi="Helvetica" w:cs="Arial"/>
          <w:iCs/>
          <w:sz w:val="22"/>
          <w:szCs w:val="22"/>
        </w:rPr>
        <w:t>nvestic</w:t>
      </w:r>
      <w:r w:rsidRPr="00C85A29">
        <w:rPr>
          <w:rFonts w:ascii="Helvetica" w:hAnsi="Helvetica" w:cs="Arial"/>
          <w:iCs/>
          <w:sz w:val="22"/>
          <w:szCs w:val="22"/>
        </w:rPr>
        <w:t>ích. Zdrojem na pokrytí</w:t>
      </w:r>
      <w:r w:rsidR="009628EC" w:rsidRPr="00C85A29">
        <w:rPr>
          <w:rFonts w:ascii="Helvetica" w:hAnsi="Helvetica" w:cs="Arial"/>
          <w:iCs/>
          <w:sz w:val="22"/>
          <w:szCs w:val="22"/>
        </w:rPr>
        <w:t xml:space="preserve"> investiční náklad</w:t>
      </w:r>
      <w:r w:rsidRPr="00C85A29">
        <w:rPr>
          <w:rFonts w:ascii="Helvetica" w:hAnsi="Helvetica" w:cs="Arial"/>
          <w:iCs/>
          <w:sz w:val="22"/>
          <w:szCs w:val="22"/>
        </w:rPr>
        <w:t>ů</w:t>
      </w:r>
      <w:r w:rsidR="009628EC" w:rsidRPr="00C85A29">
        <w:rPr>
          <w:rFonts w:ascii="Helvetica" w:hAnsi="Helvetica" w:cs="Arial"/>
          <w:iCs/>
          <w:sz w:val="22"/>
          <w:szCs w:val="22"/>
        </w:rPr>
        <w:t xml:space="preserve"> j</w:t>
      </w:r>
      <w:r w:rsidRPr="00C85A29">
        <w:rPr>
          <w:rFonts w:ascii="Helvetica" w:hAnsi="Helvetica" w:cs="Arial"/>
          <w:iCs/>
          <w:sz w:val="22"/>
          <w:szCs w:val="22"/>
        </w:rPr>
        <w:t xml:space="preserve">sou především </w:t>
      </w:r>
      <w:r w:rsidR="009628EC" w:rsidRPr="00C85A29">
        <w:rPr>
          <w:rFonts w:ascii="Helvetica" w:hAnsi="Helvetica" w:cs="Arial"/>
          <w:iCs/>
          <w:sz w:val="22"/>
          <w:szCs w:val="22"/>
        </w:rPr>
        <w:t xml:space="preserve">dotace ze státního rozpočtu. </w:t>
      </w:r>
      <w:r w:rsidRPr="00F5358C">
        <w:rPr>
          <w:rFonts w:ascii="Helvetica" w:hAnsi="Helvetica" w:cs="Arial"/>
          <w:color w:val="000000"/>
          <w:sz w:val="22"/>
          <w:szCs w:val="22"/>
          <w:shd w:val="clear" w:color="auto" w:fill="FFFFFF"/>
        </w:rPr>
        <w:t>Proběhne stavební úprava tří učeben mobilní stěnou a rozdělení jedné kanceláře na katedře mezinárodních vztahů. Dojde také k úpravě zabezpečení vstupu z ulice Marešovy za účelem usnadnění přístupu pro zaměstnance, kteří přijedou na FSS na kole. Proběhne také obnovení serverů a serverovny</w:t>
      </w:r>
      <w:r w:rsidR="009628EC" w:rsidRPr="00C85A29">
        <w:rPr>
          <w:rFonts w:ascii="Helvetica" w:hAnsi="Helvetica" w:cs="Arial"/>
          <w:iCs/>
          <w:sz w:val="22"/>
          <w:szCs w:val="22"/>
        </w:rPr>
        <w:t>. FSS MU požádala investiční odbor a kvestorku o schválení navýšení investičního rozpočtu.</w:t>
      </w:r>
    </w:p>
    <w:p w14:paraId="6921C84A" w14:textId="77777777" w:rsidR="00F5358C" w:rsidRDefault="00C8219A" w:rsidP="000845BA">
      <w:pPr>
        <w:spacing w:after="220"/>
        <w:ind w:left="360"/>
        <w:jc w:val="both"/>
        <w:rPr>
          <w:rFonts w:ascii="Helvetica" w:hAnsi="Helvetica" w:cs="Arial"/>
          <w:iCs/>
          <w:sz w:val="22"/>
          <w:szCs w:val="22"/>
        </w:rPr>
      </w:pPr>
      <w:r w:rsidRPr="00F5358C">
        <w:rPr>
          <w:rFonts w:ascii="Helvetica" w:hAnsi="Helvetica" w:cs="Arial"/>
          <w:i/>
          <w:sz w:val="22"/>
          <w:szCs w:val="22"/>
        </w:rPr>
        <w:t>Eibl:</w:t>
      </w:r>
      <w:r>
        <w:rPr>
          <w:rFonts w:ascii="Helvetica" w:hAnsi="Helvetica" w:cs="Arial"/>
          <w:iCs/>
          <w:sz w:val="22"/>
          <w:szCs w:val="22"/>
        </w:rPr>
        <w:t xml:space="preserve"> </w:t>
      </w:r>
      <w:r w:rsidR="00F5358C">
        <w:rPr>
          <w:rFonts w:ascii="Helvetica" w:hAnsi="Helvetica" w:cs="Arial"/>
          <w:iCs/>
          <w:sz w:val="22"/>
          <w:szCs w:val="22"/>
        </w:rPr>
        <w:t>O</w:t>
      </w:r>
      <w:r>
        <w:rPr>
          <w:rFonts w:ascii="Helvetica" w:hAnsi="Helvetica" w:cs="Arial"/>
          <w:iCs/>
          <w:sz w:val="22"/>
          <w:szCs w:val="22"/>
        </w:rPr>
        <w:t xml:space="preserve">tevřel </w:t>
      </w:r>
      <w:r w:rsidR="00F5358C">
        <w:rPr>
          <w:rFonts w:ascii="Helvetica" w:hAnsi="Helvetica" w:cs="Arial"/>
          <w:iCs/>
          <w:sz w:val="22"/>
          <w:szCs w:val="22"/>
        </w:rPr>
        <w:t>diskusi k projednávanému bodu</w:t>
      </w:r>
      <w:r>
        <w:rPr>
          <w:rFonts w:ascii="Helvetica" w:hAnsi="Helvetica" w:cs="Arial"/>
          <w:iCs/>
          <w:sz w:val="22"/>
          <w:szCs w:val="22"/>
        </w:rPr>
        <w:t>.</w:t>
      </w:r>
    </w:p>
    <w:p w14:paraId="2CCA6228" w14:textId="63584DBC" w:rsidR="00C8219A" w:rsidRPr="00A65D6E" w:rsidRDefault="00F5358C" w:rsidP="00F5358C">
      <w:pPr>
        <w:spacing w:after="220"/>
        <w:ind w:left="360"/>
        <w:jc w:val="both"/>
        <w:rPr>
          <w:rFonts w:ascii="Helvetica" w:hAnsi="Helvetica" w:cs="Arial"/>
          <w:iCs/>
          <w:sz w:val="22"/>
          <w:szCs w:val="22"/>
        </w:rPr>
      </w:pPr>
      <w:r>
        <w:rPr>
          <w:rFonts w:ascii="Helvetica" w:hAnsi="Helvetica" w:cs="Arial"/>
          <w:iCs/>
          <w:sz w:val="22"/>
          <w:szCs w:val="22"/>
        </w:rPr>
        <w:t xml:space="preserve">Členy AS FSS MU </w:t>
      </w:r>
      <w:r w:rsidR="00C8219A">
        <w:rPr>
          <w:rFonts w:ascii="Helvetica" w:hAnsi="Helvetica" w:cs="Arial"/>
          <w:iCs/>
          <w:sz w:val="22"/>
          <w:szCs w:val="22"/>
        </w:rPr>
        <w:t>nebyly vzneseny žádné připomínky.</w:t>
      </w:r>
      <w:r>
        <w:rPr>
          <w:rFonts w:ascii="Helvetica" w:hAnsi="Helvetica" w:cs="Arial"/>
          <w:iCs/>
          <w:sz w:val="22"/>
          <w:szCs w:val="22"/>
        </w:rPr>
        <w:t xml:space="preserve"> </w:t>
      </w:r>
      <w:r w:rsidR="00C8219A">
        <w:rPr>
          <w:rFonts w:ascii="Helvetica" w:hAnsi="Helvetica" w:cs="Arial"/>
          <w:iCs/>
          <w:sz w:val="22"/>
          <w:szCs w:val="22"/>
        </w:rPr>
        <w:t xml:space="preserve">Poté došlo k hlasování o </w:t>
      </w:r>
      <w:r>
        <w:rPr>
          <w:rFonts w:ascii="Helvetica" w:hAnsi="Helvetica" w:cs="Arial"/>
          <w:iCs/>
          <w:sz w:val="22"/>
          <w:szCs w:val="22"/>
        </w:rPr>
        <w:t xml:space="preserve">níže uvedeném </w:t>
      </w:r>
      <w:r w:rsidR="00C8219A">
        <w:rPr>
          <w:rFonts w:ascii="Helvetica" w:hAnsi="Helvetica" w:cs="Arial"/>
          <w:iCs/>
          <w:sz w:val="22"/>
          <w:szCs w:val="22"/>
        </w:rPr>
        <w:t>usnesení.</w:t>
      </w:r>
    </w:p>
    <w:p w14:paraId="5AFE5629" w14:textId="4ECBCA9E" w:rsidR="005B18F7" w:rsidRPr="00800E67" w:rsidRDefault="005B18F7" w:rsidP="00306689">
      <w:pPr>
        <w:spacing w:after="220"/>
        <w:ind w:firstLine="360"/>
        <w:jc w:val="both"/>
        <w:rPr>
          <w:rFonts w:ascii="Helvetica" w:eastAsia="Helvetica Neue" w:hAnsi="Helvetica" w:cs="Helvetica Neue"/>
          <w:b/>
          <w:bCs/>
          <w:iCs/>
          <w:sz w:val="22"/>
          <w:szCs w:val="22"/>
        </w:rPr>
      </w:pPr>
      <w:r w:rsidRPr="00800E67">
        <w:rPr>
          <w:rFonts w:ascii="Helvetica" w:eastAsia="Helvetica Neue" w:hAnsi="Helvetica" w:cs="Helvetica Neue"/>
          <w:b/>
          <w:bCs/>
          <w:iCs/>
          <w:sz w:val="22"/>
          <w:szCs w:val="22"/>
        </w:rPr>
        <w:lastRenderedPageBreak/>
        <w:t>Usnesení:</w:t>
      </w:r>
    </w:p>
    <w:p w14:paraId="1758CA55" w14:textId="77777777" w:rsidR="00A65D6E" w:rsidRDefault="00A65D6E" w:rsidP="00306689">
      <w:pPr>
        <w:keepNext/>
        <w:spacing w:after="220"/>
        <w:ind w:left="360"/>
        <w:jc w:val="both"/>
        <w:rPr>
          <w:rFonts w:ascii="Helvetica" w:eastAsia="Helvetica Neue" w:hAnsi="Helvetica" w:cs="Helvetica Neue"/>
          <w:b/>
          <w:bCs/>
          <w:i/>
          <w:sz w:val="22"/>
          <w:szCs w:val="22"/>
        </w:rPr>
      </w:pPr>
      <w:r w:rsidRPr="00A65D6E">
        <w:rPr>
          <w:rFonts w:ascii="Helvetica" w:eastAsia="Helvetica Neue" w:hAnsi="Helvetica" w:cs="Helvetica Neue"/>
          <w:b/>
          <w:bCs/>
          <w:i/>
          <w:sz w:val="22"/>
          <w:szCs w:val="22"/>
        </w:rPr>
        <w:t>AS FSS MU projednal a schválil návrh Rozpočtu FSS MU pro kalendářní rok 2021 ve znění, které tvoří přílohu zápisu.</w:t>
      </w:r>
    </w:p>
    <w:p w14:paraId="072ABB14" w14:textId="3F8770C0" w:rsidR="00654E1A" w:rsidRDefault="005B18F7" w:rsidP="00306689">
      <w:pPr>
        <w:keepNext/>
        <w:spacing w:after="220"/>
        <w:ind w:firstLine="360"/>
        <w:jc w:val="both"/>
        <w:rPr>
          <w:rFonts w:ascii="Helvetica" w:eastAsia="Helvetica Neue" w:hAnsi="Helvetica" w:cs="Helvetica Neue"/>
          <w:b/>
          <w:bCs/>
          <w:i/>
          <w:sz w:val="22"/>
          <w:szCs w:val="22"/>
        </w:rPr>
      </w:pPr>
      <w:r w:rsidRPr="00800E67">
        <w:rPr>
          <w:rFonts w:ascii="Helvetica" w:eastAsia="Helvetica Neue" w:hAnsi="Helvetica" w:cs="Helvetica Neue"/>
          <w:b/>
          <w:bCs/>
          <w:i/>
          <w:sz w:val="22"/>
          <w:szCs w:val="22"/>
        </w:rPr>
        <w:t>(</w:t>
      </w:r>
      <w:r w:rsidR="00654E1A">
        <w:rPr>
          <w:rFonts w:ascii="Helvetica" w:eastAsia="Helvetica Neue" w:hAnsi="Helvetica" w:cs="Helvetica Neue"/>
          <w:b/>
          <w:bCs/>
          <w:i/>
          <w:sz w:val="22"/>
          <w:szCs w:val="22"/>
        </w:rPr>
        <w:t>1</w:t>
      </w:r>
      <w:r w:rsidR="00C8219A">
        <w:rPr>
          <w:rFonts w:ascii="Helvetica" w:eastAsia="Helvetica Neue" w:hAnsi="Helvetica" w:cs="Helvetica Neue"/>
          <w:b/>
          <w:bCs/>
          <w:i/>
          <w:sz w:val="22"/>
          <w:szCs w:val="22"/>
        </w:rPr>
        <w:t>1</w:t>
      </w:r>
      <w:r w:rsidRPr="00800E67">
        <w:rPr>
          <w:rFonts w:ascii="Helvetica" w:eastAsia="Helvetica Neue" w:hAnsi="Helvetica" w:cs="Helvetica Neue"/>
          <w:b/>
          <w:bCs/>
          <w:i/>
          <w:sz w:val="22"/>
          <w:szCs w:val="22"/>
        </w:rPr>
        <w:t> pro, 0 proti, </w:t>
      </w:r>
      <w:r>
        <w:rPr>
          <w:rFonts w:ascii="Helvetica" w:eastAsia="Helvetica Neue" w:hAnsi="Helvetica" w:cs="Helvetica Neue"/>
          <w:b/>
          <w:bCs/>
          <w:i/>
          <w:sz w:val="22"/>
          <w:szCs w:val="22"/>
        </w:rPr>
        <w:t>0</w:t>
      </w:r>
      <w:r w:rsidRPr="00800E67">
        <w:rPr>
          <w:rFonts w:ascii="Helvetica" w:eastAsia="Helvetica Neue" w:hAnsi="Helvetica" w:cs="Helvetica Neue"/>
          <w:b/>
          <w:bCs/>
          <w:i/>
          <w:sz w:val="22"/>
          <w:szCs w:val="22"/>
        </w:rPr>
        <w:t> se zdržel</w:t>
      </w:r>
      <w:r>
        <w:rPr>
          <w:rFonts w:ascii="Helvetica" w:eastAsia="Helvetica Neue" w:hAnsi="Helvetica" w:cs="Helvetica Neue"/>
          <w:b/>
          <w:bCs/>
          <w:i/>
          <w:sz w:val="22"/>
          <w:szCs w:val="22"/>
        </w:rPr>
        <w:t>o</w:t>
      </w:r>
      <w:r w:rsidRPr="00800E67">
        <w:rPr>
          <w:rFonts w:ascii="Helvetica" w:eastAsia="Helvetica Neue" w:hAnsi="Helvetica" w:cs="Helvetica Neue"/>
          <w:b/>
          <w:bCs/>
          <w:i/>
          <w:sz w:val="22"/>
          <w:szCs w:val="22"/>
        </w:rPr>
        <w:t>)</w:t>
      </w:r>
    </w:p>
    <w:p w14:paraId="19A5EB67" w14:textId="58AEE71A" w:rsidR="009949B0" w:rsidRPr="00D30B78" w:rsidRDefault="009949B0" w:rsidP="008E1D9A">
      <w:pPr>
        <w:rPr>
          <w:rFonts w:ascii="Helvetica" w:eastAsia="Helvetica Neue" w:hAnsi="Helvetica" w:cs="Helvetica Neue"/>
          <w:iCs/>
          <w:sz w:val="22"/>
          <w:szCs w:val="22"/>
        </w:rPr>
      </w:pPr>
    </w:p>
    <w:p w14:paraId="0C07C205" w14:textId="0B254297" w:rsidR="0057466E" w:rsidRPr="00306689" w:rsidRDefault="0057466E" w:rsidP="00603FA9">
      <w:pPr>
        <w:pStyle w:val="Odstavecseseznamem"/>
        <w:keepNext/>
        <w:numPr>
          <w:ilvl w:val="0"/>
          <w:numId w:val="7"/>
        </w:numPr>
        <w:pBdr>
          <w:top w:val="nil"/>
          <w:left w:val="nil"/>
          <w:bottom w:val="nil"/>
          <w:right w:val="nil"/>
          <w:between w:val="nil"/>
        </w:pBdr>
        <w:spacing w:after="220"/>
        <w:jc w:val="both"/>
        <w:rPr>
          <w:rFonts w:ascii="Helvetica" w:eastAsia="Helvetica Neue" w:hAnsi="Helvetica" w:cs="Helvetica"/>
          <w:b/>
          <w:bCs/>
          <w:color w:val="000000"/>
          <w:sz w:val="22"/>
          <w:szCs w:val="22"/>
        </w:rPr>
      </w:pPr>
      <w:r w:rsidRPr="00306689">
        <w:rPr>
          <w:rFonts w:ascii="Helvetica" w:hAnsi="Helvetica" w:cs="Helvetica"/>
          <w:b/>
          <w:bCs/>
          <w:sz w:val="22"/>
          <w:szCs w:val="22"/>
        </w:rPr>
        <w:t>Úprava pravidel přijímacího řízení do navazujícího magisterského studia pro akademický rok 2021/22</w:t>
      </w:r>
    </w:p>
    <w:p w14:paraId="1686D3BE" w14:textId="00DFB4CC" w:rsidR="0057466E" w:rsidRDefault="008F458C" w:rsidP="0057466E">
      <w:pPr>
        <w:keepNext/>
        <w:pBdr>
          <w:top w:val="nil"/>
          <w:left w:val="nil"/>
          <w:bottom w:val="nil"/>
          <w:right w:val="nil"/>
          <w:between w:val="nil"/>
        </w:pBdr>
        <w:spacing w:after="220"/>
        <w:ind w:left="360"/>
        <w:jc w:val="both"/>
        <w:rPr>
          <w:rFonts w:ascii="Helvetica" w:eastAsia="Helvetica Neue" w:hAnsi="Helvetica" w:cs="Helvetica Neue"/>
          <w:iCs/>
          <w:sz w:val="22"/>
          <w:szCs w:val="22"/>
        </w:rPr>
      </w:pPr>
      <w:r w:rsidRPr="008F458C">
        <w:rPr>
          <w:rFonts w:ascii="Helvetica" w:eastAsia="Helvetica Neue" w:hAnsi="Helvetica" w:cs="Helvetica Neue"/>
          <w:i/>
          <w:sz w:val="22"/>
          <w:szCs w:val="22"/>
        </w:rPr>
        <w:t>Děkan:</w:t>
      </w:r>
      <w:r>
        <w:rPr>
          <w:rFonts w:ascii="Helvetica" w:eastAsia="Helvetica Neue" w:hAnsi="Helvetica" w:cs="Helvetica Neue"/>
          <w:iCs/>
          <w:sz w:val="22"/>
          <w:szCs w:val="22"/>
        </w:rPr>
        <w:t xml:space="preserve"> Poděkoval za spolupráci při tvoření a schvalování</w:t>
      </w:r>
      <w:r w:rsidR="001A23FB">
        <w:rPr>
          <w:rFonts w:ascii="Helvetica" w:eastAsia="Helvetica Neue" w:hAnsi="Helvetica" w:cs="Helvetica Neue"/>
          <w:iCs/>
          <w:sz w:val="22"/>
          <w:szCs w:val="22"/>
        </w:rPr>
        <w:t xml:space="preserve"> </w:t>
      </w:r>
      <w:r w:rsidR="001D4516">
        <w:rPr>
          <w:rFonts w:ascii="Helvetica" w:eastAsia="Helvetica Neue" w:hAnsi="Helvetica" w:cs="Helvetica Neue"/>
          <w:iCs/>
          <w:sz w:val="22"/>
          <w:szCs w:val="22"/>
        </w:rPr>
        <w:t xml:space="preserve">dokumentů </w:t>
      </w:r>
      <w:r w:rsidR="00C85A29">
        <w:rPr>
          <w:rFonts w:ascii="Helvetica" w:eastAsia="Helvetica Neue" w:hAnsi="Helvetica" w:cs="Helvetica Neue"/>
          <w:iCs/>
          <w:sz w:val="22"/>
          <w:szCs w:val="22"/>
        </w:rPr>
        <w:t xml:space="preserve">o </w:t>
      </w:r>
      <w:r w:rsidR="001A23FB">
        <w:rPr>
          <w:rFonts w:ascii="Helvetica" w:eastAsia="Helvetica Neue" w:hAnsi="Helvetica" w:cs="Helvetica Neue"/>
          <w:iCs/>
          <w:sz w:val="22"/>
          <w:szCs w:val="22"/>
        </w:rPr>
        <w:t>rozpočtu,</w:t>
      </w:r>
      <w:r w:rsidR="00C85A29">
        <w:rPr>
          <w:rFonts w:ascii="Helvetica" w:eastAsia="Helvetica Neue" w:hAnsi="Helvetica" w:cs="Helvetica Neue"/>
          <w:iCs/>
          <w:sz w:val="22"/>
          <w:szCs w:val="22"/>
        </w:rPr>
        <w:t xml:space="preserve"> poté</w:t>
      </w:r>
      <w:r w:rsidR="001A23FB">
        <w:rPr>
          <w:rFonts w:ascii="Helvetica" w:eastAsia="Helvetica Neue" w:hAnsi="Helvetica" w:cs="Helvetica Neue"/>
          <w:iCs/>
          <w:sz w:val="22"/>
          <w:szCs w:val="22"/>
        </w:rPr>
        <w:t xml:space="preserve"> p</w:t>
      </w:r>
      <w:r>
        <w:rPr>
          <w:rFonts w:ascii="Helvetica" w:eastAsia="Helvetica Neue" w:hAnsi="Helvetica" w:cs="Helvetica Neue"/>
          <w:iCs/>
          <w:sz w:val="22"/>
          <w:szCs w:val="22"/>
        </w:rPr>
        <w:t>ředal slovo proděkance pro studium.</w:t>
      </w:r>
    </w:p>
    <w:p w14:paraId="2C5C33AE" w14:textId="00183CC7" w:rsidR="008F458C" w:rsidRDefault="008F458C" w:rsidP="0057466E">
      <w:pPr>
        <w:keepNext/>
        <w:pBdr>
          <w:top w:val="nil"/>
          <w:left w:val="nil"/>
          <w:bottom w:val="nil"/>
          <w:right w:val="nil"/>
          <w:between w:val="nil"/>
        </w:pBdr>
        <w:spacing w:after="220"/>
        <w:ind w:left="360"/>
        <w:jc w:val="both"/>
        <w:rPr>
          <w:rFonts w:ascii="Helvetica" w:eastAsia="Helvetica Neue" w:hAnsi="Helvetica" w:cs="Helvetica Neue"/>
          <w:iCs/>
          <w:sz w:val="22"/>
          <w:szCs w:val="22"/>
        </w:rPr>
      </w:pPr>
      <w:r w:rsidRPr="001D4516">
        <w:rPr>
          <w:rFonts w:ascii="Helvetica" w:eastAsia="Helvetica Neue" w:hAnsi="Helvetica" w:cs="Helvetica Neue"/>
          <w:i/>
          <w:sz w:val="22"/>
          <w:szCs w:val="22"/>
        </w:rPr>
        <w:t>Souralová:</w:t>
      </w:r>
      <w:r>
        <w:rPr>
          <w:rFonts w:ascii="Helvetica" w:eastAsia="Helvetica Neue" w:hAnsi="Helvetica" w:cs="Helvetica Neue"/>
          <w:iCs/>
          <w:sz w:val="22"/>
          <w:szCs w:val="22"/>
        </w:rPr>
        <w:t xml:space="preserve"> </w:t>
      </w:r>
      <w:r w:rsidR="001A23FB">
        <w:rPr>
          <w:rFonts w:ascii="Helvetica" w:eastAsia="Helvetica Neue" w:hAnsi="Helvetica" w:cs="Helvetica Neue"/>
          <w:iCs/>
          <w:sz w:val="22"/>
          <w:szCs w:val="22"/>
        </w:rPr>
        <w:t xml:space="preserve">Informovala, že </w:t>
      </w:r>
      <w:r w:rsidR="001D4516">
        <w:rPr>
          <w:rFonts w:ascii="Helvetica" w:eastAsia="Helvetica Neue" w:hAnsi="Helvetica" w:cs="Helvetica Neue"/>
          <w:iCs/>
          <w:sz w:val="22"/>
          <w:szCs w:val="22"/>
        </w:rPr>
        <w:t xml:space="preserve">v Podmínkách přijímacího řízení na FSS MU </w:t>
      </w:r>
      <w:r w:rsidR="001A23FB">
        <w:rPr>
          <w:rFonts w:ascii="Helvetica" w:eastAsia="Helvetica Neue" w:hAnsi="Helvetica" w:cs="Helvetica Neue"/>
          <w:iCs/>
          <w:sz w:val="22"/>
          <w:szCs w:val="22"/>
        </w:rPr>
        <w:t>proběhly</w:t>
      </w:r>
      <w:r>
        <w:rPr>
          <w:rFonts w:ascii="Helvetica" w:eastAsia="Helvetica Neue" w:hAnsi="Helvetica" w:cs="Helvetica Neue"/>
          <w:iCs/>
          <w:sz w:val="22"/>
          <w:szCs w:val="22"/>
        </w:rPr>
        <w:t xml:space="preserve"> drobné formulační úpravy. </w:t>
      </w:r>
      <w:r w:rsidR="00C85A29">
        <w:rPr>
          <w:rFonts w:ascii="Helvetica" w:eastAsia="Helvetica Neue" w:hAnsi="Helvetica" w:cs="Helvetica Neue"/>
          <w:iCs/>
          <w:sz w:val="22"/>
          <w:szCs w:val="22"/>
        </w:rPr>
        <w:t>Členové AS FSS MU měli možnost seznámit se s předkládaným dokumentem.</w:t>
      </w:r>
    </w:p>
    <w:p w14:paraId="0248D439" w14:textId="5439F7B3" w:rsidR="00C85A29" w:rsidRPr="00A65D6E" w:rsidRDefault="001A23FB" w:rsidP="00C85A29">
      <w:pPr>
        <w:spacing w:after="220"/>
        <w:ind w:left="360"/>
        <w:jc w:val="both"/>
        <w:rPr>
          <w:rFonts w:ascii="Helvetica" w:hAnsi="Helvetica" w:cs="Arial"/>
          <w:iCs/>
          <w:sz w:val="22"/>
          <w:szCs w:val="22"/>
        </w:rPr>
      </w:pPr>
      <w:r w:rsidRPr="001D4516">
        <w:rPr>
          <w:rFonts w:ascii="Helvetica" w:eastAsia="Helvetica Neue" w:hAnsi="Helvetica" w:cs="Helvetica Neue"/>
          <w:i/>
          <w:sz w:val="22"/>
          <w:szCs w:val="22"/>
        </w:rPr>
        <w:t>Eibl:</w:t>
      </w:r>
      <w:r>
        <w:rPr>
          <w:rFonts w:ascii="Helvetica" w:eastAsia="Helvetica Neue" w:hAnsi="Helvetica" w:cs="Helvetica Neue"/>
          <w:iCs/>
          <w:sz w:val="22"/>
          <w:szCs w:val="22"/>
        </w:rPr>
        <w:t xml:space="preserve"> </w:t>
      </w:r>
      <w:r w:rsidR="00C85A29">
        <w:rPr>
          <w:rFonts w:ascii="Helvetica" w:hAnsi="Helvetica" w:cs="Arial"/>
          <w:iCs/>
          <w:sz w:val="22"/>
          <w:szCs w:val="22"/>
        </w:rPr>
        <w:t>O</w:t>
      </w:r>
      <w:r>
        <w:rPr>
          <w:rFonts w:ascii="Helvetica" w:hAnsi="Helvetica" w:cs="Arial"/>
          <w:iCs/>
          <w:sz w:val="22"/>
          <w:szCs w:val="22"/>
        </w:rPr>
        <w:t>tevřel deb</w:t>
      </w:r>
      <w:r w:rsidR="00C85A29">
        <w:rPr>
          <w:rFonts w:ascii="Helvetica" w:hAnsi="Helvetica" w:cs="Arial"/>
          <w:iCs/>
          <w:sz w:val="22"/>
          <w:szCs w:val="22"/>
        </w:rPr>
        <w:t>a</w:t>
      </w:r>
      <w:r>
        <w:rPr>
          <w:rFonts w:ascii="Helvetica" w:hAnsi="Helvetica" w:cs="Arial"/>
          <w:iCs/>
          <w:sz w:val="22"/>
          <w:szCs w:val="22"/>
        </w:rPr>
        <w:t>tu</w:t>
      </w:r>
      <w:r w:rsidR="00C85A29">
        <w:rPr>
          <w:rFonts w:ascii="Helvetica" w:hAnsi="Helvetica" w:cs="Arial"/>
          <w:iCs/>
          <w:sz w:val="22"/>
          <w:szCs w:val="22"/>
        </w:rPr>
        <w:t xml:space="preserve"> k danému bodu. Členy AS FSS MU nebyly vzneseny žádné připomínky. Poté došlo k hlasování o níže uvedeném usnesení.</w:t>
      </w:r>
    </w:p>
    <w:p w14:paraId="1DF70AEC" w14:textId="77777777" w:rsidR="00306689" w:rsidRPr="00800E67" w:rsidRDefault="00306689" w:rsidP="00306689">
      <w:pPr>
        <w:spacing w:after="220"/>
        <w:ind w:firstLine="360"/>
        <w:jc w:val="both"/>
        <w:rPr>
          <w:rFonts w:ascii="Helvetica" w:eastAsia="Helvetica Neue" w:hAnsi="Helvetica" w:cs="Helvetica Neue"/>
          <w:b/>
          <w:bCs/>
          <w:iCs/>
          <w:sz w:val="22"/>
          <w:szCs w:val="22"/>
        </w:rPr>
      </w:pPr>
      <w:r w:rsidRPr="00800E67">
        <w:rPr>
          <w:rFonts w:ascii="Helvetica" w:eastAsia="Helvetica Neue" w:hAnsi="Helvetica" w:cs="Helvetica Neue"/>
          <w:b/>
          <w:bCs/>
          <w:iCs/>
          <w:sz w:val="22"/>
          <w:szCs w:val="22"/>
        </w:rPr>
        <w:t>Usnesení:</w:t>
      </w:r>
    </w:p>
    <w:p w14:paraId="0692FB16" w14:textId="77777777" w:rsidR="00306689" w:rsidRDefault="00306689" w:rsidP="00306689">
      <w:pPr>
        <w:keepNext/>
        <w:spacing w:after="220"/>
        <w:ind w:left="360"/>
        <w:jc w:val="both"/>
        <w:rPr>
          <w:rFonts w:ascii="Helvetica" w:eastAsia="Helvetica Neue" w:hAnsi="Helvetica" w:cs="Helvetica Neue"/>
          <w:b/>
          <w:bCs/>
          <w:i/>
          <w:sz w:val="22"/>
          <w:szCs w:val="22"/>
        </w:rPr>
      </w:pPr>
      <w:r w:rsidRPr="00306689">
        <w:rPr>
          <w:rFonts w:ascii="Helvetica" w:eastAsia="Helvetica Neue" w:hAnsi="Helvetica" w:cs="Helvetica Neue"/>
          <w:b/>
          <w:bCs/>
          <w:i/>
          <w:sz w:val="22"/>
          <w:szCs w:val="22"/>
        </w:rPr>
        <w:t>AS FSS projednal a schválil novelizaci Podmínek přijímacího řízení na FSS MU v akademickém roce 2021/22 ve znění, které tvoří přílohu zápisu.</w:t>
      </w:r>
    </w:p>
    <w:p w14:paraId="3B2313FA" w14:textId="13B87058" w:rsidR="0057466E" w:rsidRDefault="00306689" w:rsidP="0013527A">
      <w:pPr>
        <w:keepNext/>
        <w:spacing w:after="220"/>
        <w:ind w:left="360"/>
        <w:jc w:val="both"/>
        <w:rPr>
          <w:rFonts w:ascii="Helvetica" w:eastAsia="Helvetica Neue" w:hAnsi="Helvetica" w:cs="Helvetica Neue"/>
          <w:b/>
          <w:bCs/>
          <w:i/>
          <w:sz w:val="22"/>
          <w:szCs w:val="22"/>
        </w:rPr>
      </w:pPr>
      <w:r w:rsidRPr="00800E67">
        <w:rPr>
          <w:rFonts w:ascii="Helvetica" w:eastAsia="Helvetica Neue" w:hAnsi="Helvetica" w:cs="Helvetica Neue"/>
          <w:b/>
          <w:bCs/>
          <w:i/>
          <w:sz w:val="22"/>
          <w:szCs w:val="22"/>
        </w:rPr>
        <w:t>(</w:t>
      </w:r>
      <w:r>
        <w:rPr>
          <w:rFonts w:ascii="Helvetica" w:eastAsia="Helvetica Neue" w:hAnsi="Helvetica" w:cs="Helvetica Neue"/>
          <w:b/>
          <w:bCs/>
          <w:i/>
          <w:sz w:val="22"/>
          <w:szCs w:val="22"/>
        </w:rPr>
        <w:t>1</w:t>
      </w:r>
      <w:r w:rsidR="001A23FB">
        <w:rPr>
          <w:rFonts w:ascii="Helvetica" w:eastAsia="Helvetica Neue" w:hAnsi="Helvetica" w:cs="Helvetica Neue"/>
          <w:b/>
          <w:bCs/>
          <w:i/>
          <w:sz w:val="22"/>
          <w:szCs w:val="22"/>
        </w:rPr>
        <w:t>1</w:t>
      </w:r>
      <w:r w:rsidRPr="00800E67">
        <w:rPr>
          <w:rFonts w:ascii="Helvetica" w:eastAsia="Helvetica Neue" w:hAnsi="Helvetica" w:cs="Helvetica Neue"/>
          <w:b/>
          <w:bCs/>
          <w:i/>
          <w:sz w:val="22"/>
          <w:szCs w:val="22"/>
        </w:rPr>
        <w:t> pro, 0 proti, </w:t>
      </w:r>
      <w:r>
        <w:rPr>
          <w:rFonts w:ascii="Helvetica" w:eastAsia="Helvetica Neue" w:hAnsi="Helvetica" w:cs="Helvetica Neue"/>
          <w:b/>
          <w:bCs/>
          <w:i/>
          <w:sz w:val="22"/>
          <w:szCs w:val="22"/>
        </w:rPr>
        <w:t>0</w:t>
      </w:r>
      <w:r w:rsidRPr="00800E67">
        <w:rPr>
          <w:rFonts w:ascii="Helvetica" w:eastAsia="Helvetica Neue" w:hAnsi="Helvetica" w:cs="Helvetica Neue"/>
          <w:b/>
          <w:bCs/>
          <w:i/>
          <w:sz w:val="22"/>
          <w:szCs w:val="22"/>
        </w:rPr>
        <w:t> se zdržel</w:t>
      </w:r>
      <w:r>
        <w:rPr>
          <w:rFonts w:ascii="Helvetica" w:eastAsia="Helvetica Neue" w:hAnsi="Helvetica" w:cs="Helvetica Neue"/>
          <w:b/>
          <w:bCs/>
          <w:i/>
          <w:sz w:val="22"/>
          <w:szCs w:val="22"/>
        </w:rPr>
        <w:t>o</w:t>
      </w:r>
      <w:r w:rsidRPr="00800E67">
        <w:rPr>
          <w:rFonts w:ascii="Helvetica" w:eastAsia="Helvetica Neue" w:hAnsi="Helvetica" w:cs="Helvetica Neue"/>
          <w:b/>
          <w:bCs/>
          <w:i/>
          <w:sz w:val="22"/>
          <w:szCs w:val="22"/>
        </w:rPr>
        <w:t>)</w:t>
      </w:r>
    </w:p>
    <w:p w14:paraId="0C24DF71" w14:textId="656B30AA" w:rsidR="0057466E" w:rsidRPr="00306689" w:rsidRDefault="0057466E" w:rsidP="0057466E">
      <w:pPr>
        <w:pStyle w:val="Odstavecseseznamem"/>
        <w:widowControl w:val="0"/>
        <w:numPr>
          <w:ilvl w:val="0"/>
          <w:numId w:val="7"/>
        </w:numPr>
        <w:tabs>
          <w:tab w:val="left" w:pos="1378"/>
        </w:tabs>
        <w:autoSpaceDE w:val="0"/>
        <w:autoSpaceDN w:val="0"/>
        <w:spacing w:before="11" w:line="276" w:lineRule="auto"/>
        <w:contextualSpacing w:val="0"/>
        <w:rPr>
          <w:rFonts w:ascii="Helvetica" w:hAnsi="Helvetica" w:cs="Helvetica"/>
          <w:b/>
          <w:bCs/>
          <w:sz w:val="22"/>
          <w:szCs w:val="22"/>
        </w:rPr>
      </w:pPr>
      <w:r w:rsidRPr="00306689">
        <w:rPr>
          <w:rFonts w:ascii="Helvetica" w:hAnsi="Helvetica" w:cs="Helvetica"/>
          <w:b/>
          <w:bCs/>
          <w:sz w:val="22"/>
          <w:szCs w:val="22"/>
        </w:rPr>
        <w:t>Strategický záměr FSS MU na léta 2021-2028</w:t>
      </w:r>
    </w:p>
    <w:p w14:paraId="5C36E2C4" w14:textId="384DB271" w:rsidR="0057466E" w:rsidRDefault="0057466E" w:rsidP="0057466E">
      <w:pPr>
        <w:widowControl w:val="0"/>
        <w:tabs>
          <w:tab w:val="left" w:pos="1378"/>
        </w:tabs>
        <w:autoSpaceDE w:val="0"/>
        <w:autoSpaceDN w:val="0"/>
        <w:spacing w:before="11" w:line="276" w:lineRule="auto"/>
        <w:ind w:left="360"/>
        <w:rPr>
          <w:rFonts w:ascii="Helvetica" w:hAnsi="Helvetica" w:cs="Helvetica"/>
          <w:sz w:val="22"/>
          <w:szCs w:val="22"/>
        </w:rPr>
      </w:pPr>
    </w:p>
    <w:p w14:paraId="10272A44" w14:textId="5CF5501C" w:rsidR="001D4516" w:rsidRDefault="001D4516" w:rsidP="001D4516">
      <w:pPr>
        <w:spacing w:after="220"/>
        <w:ind w:left="360"/>
        <w:jc w:val="both"/>
        <w:rPr>
          <w:rFonts w:ascii="Helvetica" w:eastAsia="Helvetica Neue" w:hAnsi="Helvetica" w:cs="Helvetica Neue"/>
          <w:iCs/>
          <w:sz w:val="22"/>
          <w:szCs w:val="22"/>
        </w:rPr>
      </w:pPr>
      <w:r w:rsidRPr="001D4516">
        <w:rPr>
          <w:rFonts w:ascii="Helvetica" w:eastAsia="Helvetica Neue" w:hAnsi="Helvetica" w:cs="Helvetica Neue"/>
          <w:i/>
          <w:sz w:val="22"/>
          <w:szCs w:val="22"/>
        </w:rPr>
        <w:t>Děkan:</w:t>
      </w:r>
      <w:r>
        <w:rPr>
          <w:rFonts w:ascii="Helvetica" w:eastAsia="Helvetica Neue" w:hAnsi="Helvetica" w:cs="Helvetica Neue"/>
          <w:iCs/>
          <w:sz w:val="22"/>
          <w:szCs w:val="22"/>
        </w:rPr>
        <w:t xml:space="preserve"> Krátce uvedl bod týkající se Strategického záměru a vyjádřil své poděkování</w:t>
      </w:r>
      <w:r w:rsidR="00C85A29">
        <w:rPr>
          <w:rFonts w:ascii="Helvetica" w:eastAsia="Helvetica Neue" w:hAnsi="Helvetica" w:cs="Helvetica Neue"/>
          <w:iCs/>
          <w:sz w:val="22"/>
          <w:szCs w:val="22"/>
        </w:rPr>
        <w:t xml:space="preserve"> </w:t>
      </w:r>
      <w:r>
        <w:rPr>
          <w:rFonts w:ascii="Helvetica" w:eastAsia="Helvetica Neue" w:hAnsi="Helvetica" w:cs="Helvetica Neue"/>
          <w:iCs/>
          <w:sz w:val="22"/>
          <w:szCs w:val="22"/>
        </w:rPr>
        <w:t xml:space="preserve">všem, kteří se podíleli na přípravě </w:t>
      </w:r>
      <w:r w:rsidR="00C85A29">
        <w:rPr>
          <w:rFonts w:ascii="Helvetica" w:eastAsia="Helvetica Neue" w:hAnsi="Helvetica" w:cs="Helvetica Neue"/>
          <w:iCs/>
          <w:sz w:val="22"/>
          <w:szCs w:val="22"/>
        </w:rPr>
        <w:t>strategického dokumentu FSS MU</w:t>
      </w:r>
      <w:r>
        <w:rPr>
          <w:rFonts w:ascii="Helvetica" w:eastAsia="Helvetica Neue" w:hAnsi="Helvetica" w:cs="Helvetica Neue"/>
          <w:iCs/>
          <w:sz w:val="22"/>
          <w:szCs w:val="22"/>
        </w:rPr>
        <w:t>.</w:t>
      </w:r>
    </w:p>
    <w:p w14:paraId="6C6F760B" w14:textId="5F2C02E5" w:rsidR="00306689" w:rsidRDefault="001D4516" w:rsidP="001D4516">
      <w:pPr>
        <w:spacing w:after="220"/>
        <w:ind w:left="360"/>
        <w:jc w:val="both"/>
        <w:rPr>
          <w:rFonts w:ascii="Helvetica" w:eastAsia="Helvetica Neue" w:hAnsi="Helvetica" w:cs="Helvetica Neue"/>
          <w:iCs/>
          <w:sz w:val="22"/>
          <w:szCs w:val="22"/>
        </w:rPr>
      </w:pPr>
      <w:r w:rsidRPr="001D4516">
        <w:rPr>
          <w:rFonts w:ascii="Helvetica" w:eastAsia="Helvetica Neue" w:hAnsi="Helvetica" w:cs="Helvetica Neue"/>
          <w:i/>
          <w:sz w:val="22"/>
          <w:szCs w:val="22"/>
        </w:rPr>
        <w:t>Chytilek:</w:t>
      </w:r>
      <w:r>
        <w:rPr>
          <w:rFonts w:ascii="Helvetica" w:eastAsia="Helvetica Neue" w:hAnsi="Helvetica" w:cs="Helvetica Neue"/>
          <w:iCs/>
          <w:sz w:val="22"/>
          <w:szCs w:val="22"/>
        </w:rPr>
        <w:t xml:space="preserve"> Stručně rekapituloval přípravu strategického záměru. </w:t>
      </w:r>
      <w:r w:rsidR="00C85A29">
        <w:rPr>
          <w:rFonts w:ascii="Helvetica" w:eastAsia="Helvetica Neue" w:hAnsi="Helvetica" w:cs="Helvetica Neue"/>
          <w:iCs/>
          <w:sz w:val="22"/>
          <w:szCs w:val="22"/>
        </w:rPr>
        <w:t>V</w:t>
      </w:r>
      <w:r>
        <w:rPr>
          <w:rFonts w:ascii="Helvetica" w:eastAsia="Helvetica Neue" w:hAnsi="Helvetica" w:cs="Helvetica Neue"/>
          <w:iCs/>
          <w:sz w:val="22"/>
          <w:szCs w:val="22"/>
        </w:rPr>
        <w:t xml:space="preserve"> prosinci a lednu byly vypořádávány připomínky. Po připomínkovém řízení byl návrh SZ představen vedení univerzity v rámci evaluací. Návrh strategického záměru byl projednán a schválen </w:t>
      </w:r>
      <w:r w:rsidR="00C85A29">
        <w:rPr>
          <w:rFonts w:ascii="Helvetica" w:eastAsia="Helvetica Neue" w:hAnsi="Helvetica" w:cs="Helvetica Neue"/>
          <w:iCs/>
          <w:sz w:val="22"/>
          <w:szCs w:val="22"/>
        </w:rPr>
        <w:t xml:space="preserve">také </w:t>
      </w:r>
      <w:r>
        <w:rPr>
          <w:rFonts w:ascii="Helvetica" w:eastAsia="Helvetica Neue" w:hAnsi="Helvetica" w:cs="Helvetica Neue"/>
          <w:iCs/>
          <w:sz w:val="22"/>
          <w:szCs w:val="22"/>
        </w:rPr>
        <w:t>VR FSS MU dne 8.</w:t>
      </w:r>
      <w:r w:rsidR="00C85A29">
        <w:rPr>
          <w:rFonts w:ascii="Helvetica" w:eastAsia="Helvetica Neue" w:hAnsi="Helvetica" w:cs="Helvetica Neue"/>
          <w:iCs/>
          <w:sz w:val="22"/>
          <w:szCs w:val="22"/>
        </w:rPr>
        <w:t xml:space="preserve"> března </w:t>
      </w:r>
      <w:r>
        <w:rPr>
          <w:rFonts w:ascii="Helvetica" w:eastAsia="Helvetica Neue" w:hAnsi="Helvetica" w:cs="Helvetica Neue"/>
          <w:iCs/>
          <w:sz w:val="22"/>
          <w:szCs w:val="22"/>
        </w:rPr>
        <w:t>2021.</w:t>
      </w:r>
    </w:p>
    <w:p w14:paraId="1037D94B" w14:textId="07169B21" w:rsidR="001D4516" w:rsidRDefault="001D4516" w:rsidP="001D4516">
      <w:pPr>
        <w:spacing w:after="220"/>
        <w:ind w:left="360"/>
        <w:jc w:val="both"/>
        <w:rPr>
          <w:rFonts w:ascii="Helvetica" w:eastAsia="Helvetica Neue" w:hAnsi="Helvetica" w:cs="Helvetica Neue"/>
          <w:iCs/>
          <w:sz w:val="22"/>
          <w:szCs w:val="22"/>
        </w:rPr>
      </w:pPr>
      <w:r>
        <w:rPr>
          <w:rFonts w:ascii="Helvetica" w:eastAsia="Helvetica Neue" w:hAnsi="Helvetica" w:cs="Helvetica Neue"/>
          <w:i/>
          <w:sz w:val="22"/>
          <w:szCs w:val="22"/>
        </w:rPr>
        <w:t>Eibl:</w:t>
      </w:r>
      <w:r>
        <w:rPr>
          <w:rFonts w:ascii="Helvetica" w:eastAsia="Helvetica Neue" w:hAnsi="Helvetica" w:cs="Helvetica Neue"/>
          <w:iCs/>
          <w:sz w:val="22"/>
          <w:szCs w:val="22"/>
        </w:rPr>
        <w:t xml:space="preserve"> </w:t>
      </w:r>
      <w:r w:rsidR="000C0B28">
        <w:rPr>
          <w:rFonts w:ascii="Helvetica" w:eastAsia="Helvetica Neue" w:hAnsi="Helvetica" w:cs="Helvetica Neue"/>
          <w:iCs/>
          <w:sz w:val="22"/>
          <w:szCs w:val="22"/>
        </w:rPr>
        <w:t>O</w:t>
      </w:r>
      <w:r>
        <w:rPr>
          <w:rFonts w:ascii="Helvetica" w:eastAsia="Helvetica Neue" w:hAnsi="Helvetica" w:cs="Helvetica Neue"/>
          <w:iCs/>
          <w:sz w:val="22"/>
          <w:szCs w:val="22"/>
        </w:rPr>
        <w:t>tevřel diskusi</w:t>
      </w:r>
      <w:r w:rsidR="000C0B28">
        <w:rPr>
          <w:rFonts w:ascii="Helvetica" w:eastAsia="Helvetica Neue" w:hAnsi="Helvetica" w:cs="Helvetica Neue"/>
          <w:iCs/>
          <w:sz w:val="22"/>
          <w:szCs w:val="22"/>
        </w:rPr>
        <w:t xml:space="preserve"> k danému bodu.</w:t>
      </w:r>
    </w:p>
    <w:p w14:paraId="4B92C4D3" w14:textId="21E090A8" w:rsidR="001D4516" w:rsidRDefault="001D4516" w:rsidP="001D4516">
      <w:pPr>
        <w:spacing w:after="220"/>
        <w:ind w:left="360"/>
        <w:jc w:val="both"/>
        <w:rPr>
          <w:rFonts w:ascii="Helvetica" w:eastAsia="Helvetica Neue" w:hAnsi="Helvetica" w:cs="Helvetica Neue"/>
          <w:iCs/>
          <w:sz w:val="22"/>
          <w:szCs w:val="22"/>
        </w:rPr>
      </w:pPr>
      <w:r>
        <w:rPr>
          <w:rFonts w:ascii="Helvetica" w:eastAsia="Helvetica Neue" w:hAnsi="Helvetica" w:cs="Helvetica Neue"/>
          <w:i/>
          <w:sz w:val="22"/>
          <w:szCs w:val="22"/>
        </w:rPr>
        <w:t>Šerek:</w:t>
      </w:r>
      <w:r>
        <w:rPr>
          <w:rFonts w:ascii="Helvetica" w:eastAsia="Helvetica Neue" w:hAnsi="Helvetica" w:cs="Helvetica Neue"/>
          <w:iCs/>
          <w:sz w:val="22"/>
          <w:szCs w:val="22"/>
        </w:rPr>
        <w:t xml:space="preserve"> Vznesl dotaz ohledně ročních aktualizací a dalšího procesu schvalování.</w:t>
      </w:r>
    </w:p>
    <w:p w14:paraId="3F02C8B0" w14:textId="5C97E322" w:rsidR="001D4516" w:rsidRDefault="001D4516" w:rsidP="001D4516">
      <w:pPr>
        <w:spacing w:after="220"/>
        <w:ind w:left="360"/>
        <w:jc w:val="both"/>
        <w:rPr>
          <w:rFonts w:ascii="Helvetica" w:eastAsia="Helvetica Neue" w:hAnsi="Helvetica" w:cs="Helvetica Neue"/>
          <w:iCs/>
          <w:sz w:val="22"/>
          <w:szCs w:val="22"/>
        </w:rPr>
      </w:pPr>
      <w:r>
        <w:rPr>
          <w:rFonts w:ascii="Helvetica" w:eastAsia="Helvetica Neue" w:hAnsi="Helvetica" w:cs="Helvetica Neue"/>
          <w:i/>
          <w:sz w:val="22"/>
          <w:szCs w:val="22"/>
        </w:rPr>
        <w:t>Děkan:</w:t>
      </w:r>
      <w:r>
        <w:rPr>
          <w:rFonts w:ascii="Helvetica" w:eastAsia="Helvetica Neue" w:hAnsi="Helvetica" w:cs="Helvetica Neue"/>
          <w:iCs/>
          <w:sz w:val="22"/>
          <w:szCs w:val="22"/>
        </w:rPr>
        <w:t xml:space="preserve"> Informoval, že v této věci je FSS MU vázána zákonným předpisem. K ročnímu plánu se povinně vyjadřuje VR FSS MU, po projednání ve VR FSS MU bude roční plán předložen na vědomí AS FSS MU.</w:t>
      </w:r>
    </w:p>
    <w:p w14:paraId="49F17F38" w14:textId="54262D9B" w:rsidR="001D4516" w:rsidRDefault="001D4516" w:rsidP="001D4516">
      <w:pPr>
        <w:spacing w:after="220"/>
        <w:ind w:left="360"/>
        <w:jc w:val="both"/>
        <w:rPr>
          <w:rFonts w:ascii="Helvetica" w:eastAsia="Helvetica Neue" w:hAnsi="Helvetica" w:cs="Helvetica Neue"/>
          <w:iCs/>
          <w:sz w:val="22"/>
          <w:szCs w:val="22"/>
        </w:rPr>
      </w:pPr>
      <w:r>
        <w:rPr>
          <w:rFonts w:ascii="Helvetica" w:eastAsia="Helvetica Neue" w:hAnsi="Helvetica" w:cs="Helvetica Neue"/>
          <w:i/>
          <w:sz w:val="22"/>
          <w:szCs w:val="22"/>
        </w:rPr>
        <w:t>Chytilek:</w:t>
      </w:r>
      <w:r>
        <w:rPr>
          <w:rFonts w:ascii="Helvetica" w:eastAsia="Helvetica Neue" w:hAnsi="Helvetica" w:cs="Helvetica Neue"/>
          <w:iCs/>
          <w:sz w:val="22"/>
          <w:szCs w:val="22"/>
        </w:rPr>
        <w:t xml:space="preserve"> </w:t>
      </w:r>
      <w:r w:rsidR="000C0B28">
        <w:rPr>
          <w:rFonts w:ascii="Helvetica" w:eastAsia="Helvetica Neue" w:hAnsi="Helvetica" w:cs="Helvetica Neue"/>
          <w:iCs/>
          <w:sz w:val="22"/>
          <w:szCs w:val="22"/>
        </w:rPr>
        <w:t>Krátce pojednal o h</w:t>
      </w:r>
      <w:r>
        <w:rPr>
          <w:rFonts w:ascii="Helvetica" w:eastAsia="Helvetica Neue" w:hAnsi="Helvetica" w:cs="Helvetica Neue"/>
          <w:iCs/>
          <w:sz w:val="22"/>
          <w:szCs w:val="22"/>
        </w:rPr>
        <w:t xml:space="preserve">lavní poselství </w:t>
      </w:r>
      <w:r w:rsidR="000C0B28">
        <w:rPr>
          <w:rFonts w:ascii="Helvetica" w:eastAsia="Helvetica Neue" w:hAnsi="Helvetica" w:cs="Helvetica Neue"/>
          <w:iCs/>
          <w:sz w:val="22"/>
          <w:szCs w:val="22"/>
        </w:rPr>
        <w:t xml:space="preserve">a formě každoročních </w:t>
      </w:r>
      <w:r>
        <w:rPr>
          <w:rFonts w:ascii="Helvetica" w:eastAsia="Helvetica Neue" w:hAnsi="Helvetica" w:cs="Helvetica Neue"/>
          <w:iCs/>
          <w:sz w:val="22"/>
          <w:szCs w:val="22"/>
        </w:rPr>
        <w:t>aktualizací</w:t>
      </w:r>
      <w:r w:rsidR="000C0B28">
        <w:rPr>
          <w:rFonts w:ascii="Helvetica" w:eastAsia="Helvetica Neue" w:hAnsi="Helvetica" w:cs="Helvetica Neue"/>
          <w:iCs/>
          <w:sz w:val="22"/>
          <w:szCs w:val="22"/>
        </w:rPr>
        <w:t xml:space="preserve">. </w:t>
      </w:r>
    </w:p>
    <w:p w14:paraId="11258E36" w14:textId="23330B43" w:rsidR="001D4516" w:rsidRDefault="001D4516" w:rsidP="001D4516">
      <w:pPr>
        <w:spacing w:after="220"/>
        <w:ind w:left="360"/>
        <w:jc w:val="both"/>
        <w:rPr>
          <w:rFonts w:ascii="Helvetica" w:eastAsia="Helvetica Neue" w:hAnsi="Helvetica" w:cs="Helvetica Neue"/>
          <w:iCs/>
          <w:sz w:val="22"/>
          <w:szCs w:val="22"/>
        </w:rPr>
      </w:pPr>
      <w:r>
        <w:rPr>
          <w:rFonts w:ascii="Helvetica" w:eastAsia="Helvetica Neue" w:hAnsi="Helvetica" w:cs="Helvetica Neue"/>
          <w:i/>
          <w:sz w:val="22"/>
          <w:szCs w:val="22"/>
        </w:rPr>
        <w:t>Jirků:</w:t>
      </w:r>
      <w:r>
        <w:rPr>
          <w:rFonts w:ascii="Helvetica" w:eastAsia="Helvetica Neue" w:hAnsi="Helvetica" w:cs="Helvetica Neue"/>
          <w:iCs/>
          <w:sz w:val="22"/>
          <w:szCs w:val="22"/>
        </w:rPr>
        <w:t xml:space="preserve"> Vyjádřil poděkování vedení </w:t>
      </w:r>
      <w:r w:rsidR="00DA40CD">
        <w:rPr>
          <w:rFonts w:ascii="Helvetica" w:eastAsia="Helvetica Neue" w:hAnsi="Helvetica" w:cs="Helvetica Neue"/>
          <w:iCs/>
          <w:sz w:val="22"/>
          <w:szCs w:val="22"/>
        </w:rPr>
        <w:t>fakulty</w:t>
      </w:r>
      <w:r>
        <w:rPr>
          <w:rFonts w:ascii="Helvetica" w:eastAsia="Helvetica Neue" w:hAnsi="Helvetica" w:cs="Helvetica Neue"/>
          <w:iCs/>
          <w:sz w:val="22"/>
          <w:szCs w:val="22"/>
        </w:rPr>
        <w:t xml:space="preserve"> za možnost </w:t>
      </w:r>
      <w:r w:rsidR="00C17A3B">
        <w:rPr>
          <w:rFonts w:ascii="Helvetica" w:eastAsia="Helvetica Neue" w:hAnsi="Helvetica" w:cs="Helvetica Neue"/>
          <w:iCs/>
          <w:sz w:val="22"/>
          <w:szCs w:val="22"/>
        </w:rPr>
        <w:t>připomínkovat návrh SZ.</w:t>
      </w:r>
    </w:p>
    <w:p w14:paraId="3B8D90C2" w14:textId="09A57E36" w:rsidR="00F66089" w:rsidRPr="00306689" w:rsidRDefault="00F66089" w:rsidP="001D4516">
      <w:pPr>
        <w:spacing w:after="220"/>
        <w:ind w:left="360"/>
        <w:jc w:val="both"/>
        <w:rPr>
          <w:rFonts w:ascii="Helvetica" w:eastAsia="Helvetica Neue" w:hAnsi="Helvetica" w:cs="Helvetica Neue"/>
          <w:iCs/>
          <w:sz w:val="22"/>
          <w:szCs w:val="22"/>
        </w:rPr>
      </w:pPr>
      <w:r>
        <w:rPr>
          <w:rFonts w:ascii="Helvetica" w:eastAsia="Helvetica Neue" w:hAnsi="Helvetica" w:cs="Helvetica Neue"/>
          <w:i/>
          <w:sz w:val="22"/>
          <w:szCs w:val="22"/>
        </w:rPr>
        <w:t>Eibl:</w:t>
      </w:r>
      <w:r>
        <w:rPr>
          <w:rFonts w:ascii="Helvetica" w:eastAsia="Helvetica Neue" w:hAnsi="Helvetica" w:cs="Helvetica Neue"/>
          <w:iCs/>
          <w:sz w:val="22"/>
          <w:szCs w:val="22"/>
        </w:rPr>
        <w:t xml:space="preserve"> </w:t>
      </w:r>
      <w:r w:rsidR="000C0B28">
        <w:rPr>
          <w:rFonts w:ascii="Helvetica" w:eastAsia="Helvetica Neue" w:hAnsi="Helvetica" w:cs="Helvetica Neue"/>
          <w:iCs/>
          <w:sz w:val="22"/>
          <w:szCs w:val="22"/>
        </w:rPr>
        <w:t>U</w:t>
      </w:r>
      <w:r>
        <w:rPr>
          <w:rFonts w:ascii="Helvetica" w:eastAsia="Helvetica Neue" w:hAnsi="Helvetica" w:cs="Helvetica Neue"/>
          <w:iCs/>
          <w:sz w:val="22"/>
          <w:szCs w:val="22"/>
        </w:rPr>
        <w:t xml:space="preserve">zavřel diskusi a vyzval </w:t>
      </w:r>
      <w:r w:rsidR="000C0B28">
        <w:rPr>
          <w:rFonts w:ascii="Helvetica" w:eastAsia="Helvetica Neue" w:hAnsi="Helvetica" w:cs="Helvetica Neue"/>
          <w:iCs/>
          <w:sz w:val="22"/>
          <w:szCs w:val="22"/>
        </w:rPr>
        <w:t xml:space="preserve">členy AS FSS MU </w:t>
      </w:r>
      <w:r>
        <w:rPr>
          <w:rFonts w:ascii="Helvetica" w:eastAsia="Helvetica Neue" w:hAnsi="Helvetica" w:cs="Helvetica Neue"/>
          <w:iCs/>
          <w:sz w:val="22"/>
          <w:szCs w:val="22"/>
        </w:rPr>
        <w:t>k</w:t>
      </w:r>
      <w:r w:rsidR="000C0B28">
        <w:rPr>
          <w:rFonts w:ascii="Helvetica" w:eastAsia="Helvetica Neue" w:hAnsi="Helvetica" w:cs="Helvetica Neue"/>
          <w:iCs/>
          <w:sz w:val="22"/>
          <w:szCs w:val="22"/>
        </w:rPr>
        <w:t> </w:t>
      </w:r>
      <w:r>
        <w:rPr>
          <w:rFonts w:ascii="Helvetica" w:eastAsia="Helvetica Neue" w:hAnsi="Helvetica" w:cs="Helvetica Neue"/>
          <w:iCs/>
          <w:sz w:val="22"/>
          <w:szCs w:val="22"/>
        </w:rPr>
        <w:t>hlasování</w:t>
      </w:r>
      <w:r w:rsidR="000C0B28">
        <w:rPr>
          <w:rFonts w:ascii="Helvetica" w:eastAsia="Helvetica Neue" w:hAnsi="Helvetica" w:cs="Helvetica Neue"/>
          <w:iCs/>
          <w:sz w:val="22"/>
          <w:szCs w:val="22"/>
        </w:rPr>
        <w:t xml:space="preserve"> o projednávaném bodu.</w:t>
      </w:r>
    </w:p>
    <w:p w14:paraId="70D336DF" w14:textId="4C72D558" w:rsidR="00306689" w:rsidRPr="00306689" w:rsidRDefault="00306689" w:rsidP="00306689">
      <w:pPr>
        <w:spacing w:after="220"/>
        <w:ind w:firstLine="360"/>
        <w:jc w:val="both"/>
        <w:rPr>
          <w:rFonts w:ascii="Helvetica" w:eastAsia="Helvetica Neue" w:hAnsi="Helvetica" w:cs="Helvetica Neue"/>
          <w:b/>
          <w:bCs/>
          <w:iCs/>
          <w:sz w:val="22"/>
          <w:szCs w:val="22"/>
        </w:rPr>
      </w:pPr>
      <w:r w:rsidRPr="00800E67">
        <w:rPr>
          <w:rFonts w:ascii="Helvetica" w:eastAsia="Helvetica Neue" w:hAnsi="Helvetica" w:cs="Helvetica Neue"/>
          <w:b/>
          <w:bCs/>
          <w:iCs/>
          <w:sz w:val="22"/>
          <w:szCs w:val="22"/>
        </w:rPr>
        <w:lastRenderedPageBreak/>
        <w:t>Usnesení:</w:t>
      </w:r>
    </w:p>
    <w:p w14:paraId="3FAB4B8B" w14:textId="57DDBE1D" w:rsidR="0057466E" w:rsidRPr="0057466E" w:rsidRDefault="0057466E" w:rsidP="0057466E">
      <w:pPr>
        <w:keepNext/>
        <w:pBdr>
          <w:top w:val="nil"/>
          <w:left w:val="nil"/>
          <w:bottom w:val="nil"/>
          <w:right w:val="nil"/>
          <w:between w:val="nil"/>
        </w:pBdr>
        <w:spacing w:after="220"/>
        <w:ind w:left="360"/>
        <w:jc w:val="both"/>
        <w:rPr>
          <w:rFonts w:ascii="Helvetica" w:eastAsia="Helvetica Neue" w:hAnsi="Helvetica" w:cs="Helvetica Neue"/>
          <w:b/>
          <w:color w:val="000000"/>
          <w:sz w:val="22"/>
          <w:szCs w:val="22"/>
        </w:rPr>
      </w:pPr>
      <w:r w:rsidRPr="00A65D6E">
        <w:rPr>
          <w:rFonts w:ascii="Helvetica" w:eastAsia="Helvetica Neue" w:hAnsi="Helvetica" w:cs="Helvetica Neue"/>
          <w:b/>
          <w:bCs/>
          <w:i/>
          <w:sz w:val="22"/>
          <w:szCs w:val="22"/>
        </w:rPr>
        <w:t>AS FSS MU projednal a schválil Strategický záměr FSS MU na léta 2021-2028 ve znění, které tvoří přílohu zápisu</w:t>
      </w:r>
    </w:p>
    <w:p w14:paraId="72EBB723" w14:textId="4EA43086" w:rsidR="00306689" w:rsidRDefault="00306689" w:rsidP="00306689">
      <w:pPr>
        <w:keepNext/>
        <w:spacing w:after="220"/>
        <w:ind w:firstLine="360"/>
        <w:jc w:val="both"/>
        <w:rPr>
          <w:rFonts w:ascii="Helvetica" w:eastAsia="Helvetica Neue" w:hAnsi="Helvetica" w:cs="Helvetica Neue"/>
          <w:b/>
          <w:bCs/>
          <w:i/>
          <w:sz w:val="22"/>
          <w:szCs w:val="22"/>
        </w:rPr>
      </w:pPr>
      <w:r w:rsidRPr="00800E67">
        <w:rPr>
          <w:rFonts w:ascii="Helvetica" w:eastAsia="Helvetica Neue" w:hAnsi="Helvetica" w:cs="Helvetica Neue"/>
          <w:b/>
          <w:bCs/>
          <w:i/>
          <w:sz w:val="22"/>
          <w:szCs w:val="22"/>
        </w:rPr>
        <w:t>(</w:t>
      </w:r>
      <w:r>
        <w:rPr>
          <w:rFonts w:ascii="Helvetica" w:eastAsia="Helvetica Neue" w:hAnsi="Helvetica" w:cs="Helvetica Neue"/>
          <w:b/>
          <w:bCs/>
          <w:i/>
          <w:sz w:val="22"/>
          <w:szCs w:val="22"/>
        </w:rPr>
        <w:t>1</w:t>
      </w:r>
      <w:r w:rsidR="00F66089">
        <w:rPr>
          <w:rFonts w:ascii="Helvetica" w:eastAsia="Helvetica Neue" w:hAnsi="Helvetica" w:cs="Helvetica Neue"/>
          <w:b/>
          <w:bCs/>
          <w:i/>
          <w:sz w:val="22"/>
          <w:szCs w:val="22"/>
        </w:rPr>
        <w:t>1</w:t>
      </w:r>
      <w:r w:rsidRPr="00800E67">
        <w:rPr>
          <w:rFonts w:ascii="Helvetica" w:eastAsia="Helvetica Neue" w:hAnsi="Helvetica" w:cs="Helvetica Neue"/>
          <w:b/>
          <w:bCs/>
          <w:i/>
          <w:sz w:val="22"/>
          <w:szCs w:val="22"/>
        </w:rPr>
        <w:t> pro, 0 proti, </w:t>
      </w:r>
      <w:r>
        <w:rPr>
          <w:rFonts w:ascii="Helvetica" w:eastAsia="Helvetica Neue" w:hAnsi="Helvetica" w:cs="Helvetica Neue"/>
          <w:b/>
          <w:bCs/>
          <w:i/>
          <w:sz w:val="22"/>
          <w:szCs w:val="22"/>
        </w:rPr>
        <w:t>0</w:t>
      </w:r>
      <w:r w:rsidRPr="00800E67">
        <w:rPr>
          <w:rFonts w:ascii="Helvetica" w:eastAsia="Helvetica Neue" w:hAnsi="Helvetica" w:cs="Helvetica Neue"/>
          <w:b/>
          <w:bCs/>
          <w:i/>
          <w:sz w:val="22"/>
          <w:szCs w:val="22"/>
        </w:rPr>
        <w:t> se zdržel</w:t>
      </w:r>
      <w:r>
        <w:rPr>
          <w:rFonts w:ascii="Helvetica" w:eastAsia="Helvetica Neue" w:hAnsi="Helvetica" w:cs="Helvetica Neue"/>
          <w:b/>
          <w:bCs/>
          <w:i/>
          <w:sz w:val="22"/>
          <w:szCs w:val="22"/>
        </w:rPr>
        <w:t>o</w:t>
      </w:r>
      <w:r w:rsidRPr="00800E67">
        <w:rPr>
          <w:rFonts w:ascii="Helvetica" w:eastAsia="Helvetica Neue" w:hAnsi="Helvetica" w:cs="Helvetica Neue"/>
          <w:b/>
          <w:bCs/>
          <w:i/>
          <w:sz w:val="22"/>
          <w:szCs w:val="22"/>
        </w:rPr>
        <w:t>)</w:t>
      </w:r>
    </w:p>
    <w:p w14:paraId="17C36FF8" w14:textId="77777777" w:rsidR="0057466E" w:rsidRPr="0057466E" w:rsidRDefault="0057466E" w:rsidP="0057466E">
      <w:pPr>
        <w:widowControl w:val="0"/>
        <w:tabs>
          <w:tab w:val="left" w:pos="1378"/>
        </w:tabs>
        <w:autoSpaceDE w:val="0"/>
        <w:autoSpaceDN w:val="0"/>
        <w:spacing w:before="11" w:line="276" w:lineRule="auto"/>
        <w:ind w:left="360"/>
        <w:rPr>
          <w:rFonts w:ascii="Helvetica" w:hAnsi="Helvetica" w:cs="Helvetica"/>
          <w:sz w:val="22"/>
          <w:szCs w:val="22"/>
        </w:rPr>
      </w:pPr>
    </w:p>
    <w:p w14:paraId="042EA66B" w14:textId="5605116F" w:rsidR="0057466E" w:rsidRPr="007738A4" w:rsidRDefault="0057466E" w:rsidP="00603FA9">
      <w:pPr>
        <w:pStyle w:val="Odstavecseseznamem"/>
        <w:keepNext/>
        <w:numPr>
          <w:ilvl w:val="0"/>
          <w:numId w:val="7"/>
        </w:numPr>
        <w:pBdr>
          <w:top w:val="nil"/>
          <w:left w:val="nil"/>
          <w:bottom w:val="nil"/>
          <w:right w:val="nil"/>
          <w:between w:val="nil"/>
        </w:pBdr>
        <w:spacing w:after="220"/>
        <w:jc w:val="both"/>
        <w:rPr>
          <w:rFonts w:ascii="Helvetica" w:eastAsia="Helvetica Neue" w:hAnsi="Helvetica" w:cs="Helvetica"/>
          <w:b/>
          <w:bCs/>
          <w:color w:val="000000"/>
          <w:sz w:val="22"/>
          <w:szCs w:val="22"/>
        </w:rPr>
      </w:pPr>
      <w:r w:rsidRPr="00306689">
        <w:rPr>
          <w:rFonts w:ascii="Helvetica" w:hAnsi="Helvetica" w:cs="Helvetica"/>
          <w:b/>
          <w:bCs/>
          <w:sz w:val="22"/>
          <w:szCs w:val="22"/>
        </w:rPr>
        <w:t>Doplnění Pracovní skupiny FSS MU pro udržitelnost</w:t>
      </w:r>
    </w:p>
    <w:p w14:paraId="231E0EA3" w14:textId="7432484A" w:rsidR="003C4A6E" w:rsidRDefault="007738A4" w:rsidP="007738A4">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273B09">
        <w:rPr>
          <w:rFonts w:ascii="Helvetica" w:eastAsia="Helvetica Neue" w:hAnsi="Helvetica" w:cs="Helvetica"/>
          <w:i/>
          <w:iCs/>
          <w:color w:val="000000"/>
          <w:sz w:val="22"/>
          <w:szCs w:val="22"/>
        </w:rPr>
        <w:t>Eibl:</w:t>
      </w:r>
      <w:r w:rsidRPr="007738A4">
        <w:rPr>
          <w:rFonts w:ascii="Helvetica" w:eastAsia="Helvetica Neue" w:hAnsi="Helvetica" w:cs="Helvetica"/>
          <w:color w:val="000000"/>
          <w:sz w:val="22"/>
          <w:szCs w:val="22"/>
        </w:rPr>
        <w:t xml:space="preserve"> Informoval, rezignoval doc. Kaniok </w:t>
      </w:r>
      <w:r w:rsidR="00273B09">
        <w:rPr>
          <w:rFonts w:ascii="Helvetica" w:eastAsia="Helvetica Neue" w:hAnsi="Helvetica" w:cs="Helvetica"/>
          <w:color w:val="000000"/>
          <w:sz w:val="22"/>
          <w:szCs w:val="22"/>
        </w:rPr>
        <w:t xml:space="preserve">na pozici člena pracovní skupiny FSS MU pro udržitelnost. </w:t>
      </w:r>
      <w:r w:rsidR="003C4A6E">
        <w:rPr>
          <w:rFonts w:ascii="Helvetica" w:eastAsia="Helvetica Neue" w:hAnsi="Helvetica" w:cs="Helvetica"/>
          <w:color w:val="000000"/>
          <w:sz w:val="22"/>
          <w:szCs w:val="22"/>
        </w:rPr>
        <w:t xml:space="preserve">Opět by tedy </w:t>
      </w:r>
      <w:r w:rsidRPr="007738A4">
        <w:rPr>
          <w:rFonts w:ascii="Helvetica" w:eastAsia="Helvetica Neue" w:hAnsi="Helvetica" w:cs="Helvetica"/>
          <w:color w:val="000000"/>
          <w:sz w:val="22"/>
          <w:szCs w:val="22"/>
        </w:rPr>
        <w:t xml:space="preserve">měl být </w:t>
      </w:r>
      <w:r w:rsidR="00273B09">
        <w:rPr>
          <w:rFonts w:ascii="Helvetica" w:eastAsia="Helvetica Neue" w:hAnsi="Helvetica" w:cs="Helvetica"/>
          <w:color w:val="000000"/>
          <w:sz w:val="22"/>
          <w:szCs w:val="22"/>
        </w:rPr>
        <w:t xml:space="preserve">zvolen </w:t>
      </w:r>
      <w:r w:rsidRPr="007738A4">
        <w:rPr>
          <w:rFonts w:ascii="Helvetica" w:eastAsia="Helvetica Neue" w:hAnsi="Helvetica" w:cs="Helvetica"/>
          <w:color w:val="000000"/>
          <w:sz w:val="22"/>
          <w:szCs w:val="22"/>
        </w:rPr>
        <w:t xml:space="preserve">člen z řad akademických pracovníků. </w:t>
      </w:r>
      <w:r w:rsidR="00273B09">
        <w:rPr>
          <w:rFonts w:ascii="Helvetica" w:eastAsia="Helvetica Neue" w:hAnsi="Helvetica" w:cs="Helvetica"/>
          <w:color w:val="000000"/>
          <w:sz w:val="22"/>
          <w:szCs w:val="22"/>
        </w:rPr>
        <w:t>V</w:t>
      </w:r>
      <w:r w:rsidR="003C4A6E">
        <w:rPr>
          <w:rFonts w:ascii="Helvetica" w:eastAsia="Helvetica Neue" w:hAnsi="Helvetica" w:cs="Helvetica"/>
          <w:color w:val="000000"/>
          <w:sz w:val="22"/>
          <w:szCs w:val="22"/>
        </w:rPr>
        <w:t> návaznosti na to navrhl nominovat dr.</w:t>
      </w:r>
      <w:r w:rsidRPr="007738A4">
        <w:rPr>
          <w:rFonts w:ascii="Helvetica" w:eastAsia="Helvetica Neue" w:hAnsi="Helvetica" w:cs="Helvetica"/>
          <w:color w:val="000000"/>
          <w:sz w:val="22"/>
          <w:szCs w:val="22"/>
        </w:rPr>
        <w:t xml:space="preserve"> Moniku Brusenb</w:t>
      </w:r>
      <w:r w:rsidR="003C4A6E">
        <w:rPr>
          <w:rFonts w:ascii="Helvetica" w:eastAsia="Helvetica Neue" w:hAnsi="Helvetica" w:cs="Helvetica"/>
          <w:color w:val="000000"/>
          <w:sz w:val="22"/>
          <w:szCs w:val="22"/>
        </w:rPr>
        <w:t>a</w:t>
      </w:r>
      <w:r w:rsidRPr="007738A4">
        <w:rPr>
          <w:rFonts w:ascii="Helvetica" w:eastAsia="Helvetica Neue" w:hAnsi="Helvetica" w:cs="Helvetica"/>
          <w:color w:val="000000"/>
          <w:sz w:val="22"/>
          <w:szCs w:val="22"/>
        </w:rPr>
        <w:t>uch Mei</w:t>
      </w:r>
      <w:r w:rsidR="003C4A6E">
        <w:rPr>
          <w:rFonts w:ascii="Helvetica" w:eastAsia="Helvetica Neue" w:hAnsi="Helvetica" w:cs="Helvetica"/>
          <w:color w:val="000000"/>
          <w:sz w:val="22"/>
          <w:szCs w:val="22"/>
        </w:rPr>
        <w:t>s</w:t>
      </w:r>
      <w:r w:rsidRPr="007738A4">
        <w:rPr>
          <w:rFonts w:ascii="Helvetica" w:eastAsia="Helvetica Neue" w:hAnsi="Helvetica" w:cs="Helvetica"/>
          <w:color w:val="000000"/>
          <w:sz w:val="22"/>
          <w:szCs w:val="22"/>
        </w:rPr>
        <w:t>lovou a otevřel rozpravu o dané nominaci.</w:t>
      </w:r>
    </w:p>
    <w:p w14:paraId="16DD2144" w14:textId="77777777" w:rsidR="003C4A6E" w:rsidRDefault="007738A4" w:rsidP="007738A4">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3C4A6E">
        <w:rPr>
          <w:rFonts w:ascii="Helvetica" w:eastAsia="Helvetica Neue" w:hAnsi="Helvetica" w:cs="Helvetica"/>
          <w:i/>
          <w:iCs/>
          <w:color w:val="000000"/>
          <w:sz w:val="22"/>
          <w:szCs w:val="22"/>
        </w:rPr>
        <w:t>Děkan:</w:t>
      </w:r>
      <w:r w:rsidRPr="007738A4">
        <w:rPr>
          <w:rFonts w:ascii="Helvetica" w:eastAsia="Helvetica Neue" w:hAnsi="Helvetica" w:cs="Helvetica"/>
          <w:color w:val="000000"/>
          <w:sz w:val="22"/>
          <w:szCs w:val="22"/>
        </w:rPr>
        <w:t xml:space="preserve"> Informoval o </w:t>
      </w:r>
      <w:r w:rsidR="003C4A6E">
        <w:rPr>
          <w:rFonts w:ascii="Helvetica" w:eastAsia="Helvetica Neue" w:hAnsi="Helvetica" w:cs="Helvetica"/>
          <w:color w:val="000000"/>
          <w:sz w:val="22"/>
          <w:szCs w:val="22"/>
        </w:rPr>
        <w:t xml:space="preserve">aktivitě pracovní </w:t>
      </w:r>
      <w:r w:rsidRPr="007738A4">
        <w:rPr>
          <w:rFonts w:ascii="Helvetica" w:eastAsia="Helvetica Neue" w:hAnsi="Helvetica" w:cs="Helvetica"/>
          <w:color w:val="000000"/>
          <w:sz w:val="22"/>
          <w:szCs w:val="22"/>
        </w:rPr>
        <w:t xml:space="preserve">skupiny. </w:t>
      </w:r>
      <w:r w:rsidR="003C4A6E">
        <w:rPr>
          <w:rFonts w:ascii="Helvetica" w:eastAsia="Helvetica Neue" w:hAnsi="Helvetica" w:cs="Helvetica"/>
          <w:color w:val="000000"/>
          <w:sz w:val="22"/>
          <w:szCs w:val="22"/>
        </w:rPr>
        <w:t xml:space="preserve">Dne 25. března </w:t>
      </w:r>
      <w:r w:rsidRPr="007738A4">
        <w:rPr>
          <w:rFonts w:ascii="Helvetica" w:eastAsia="Helvetica Neue" w:hAnsi="Helvetica" w:cs="Helvetica"/>
          <w:color w:val="000000"/>
          <w:sz w:val="22"/>
          <w:szCs w:val="22"/>
        </w:rPr>
        <w:t>došlo k p</w:t>
      </w:r>
      <w:r w:rsidR="003C4A6E">
        <w:rPr>
          <w:rFonts w:ascii="Helvetica" w:eastAsia="Helvetica Neue" w:hAnsi="Helvetica" w:cs="Helvetica"/>
          <w:color w:val="000000"/>
          <w:sz w:val="22"/>
          <w:szCs w:val="22"/>
        </w:rPr>
        <w:t>ro</w:t>
      </w:r>
      <w:r w:rsidRPr="007738A4">
        <w:rPr>
          <w:rFonts w:ascii="Helvetica" w:eastAsia="Helvetica Neue" w:hAnsi="Helvetica" w:cs="Helvetica"/>
          <w:color w:val="000000"/>
          <w:sz w:val="22"/>
          <w:szCs w:val="22"/>
        </w:rPr>
        <w:t>je</w:t>
      </w:r>
      <w:r w:rsidR="003C4A6E">
        <w:rPr>
          <w:rFonts w:ascii="Helvetica" w:eastAsia="Helvetica Neue" w:hAnsi="Helvetica" w:cs="Helvetica"/>
          <w:color w:val="000000"/>
          <w:sz w:val="22"/>
          <w:szCs w:val="22"/>
        </w:rPr>
        <w:t>d</w:t>
      </w:r>
      <w:r w:rsidRPr="007738A4">
        <w:rPr>
          <w:rFonts w:ascii="Helvetica" w:eastAsia="Helvetica Neue" w:hAnsi="Helvetica" w:cs="Helvetica"/>
          <w:color w:val="000000"/>
          <w:sz w:val="22"/>
          <w:szCs w:val="22"/>
        </w:rPr>
        <w:t>nání obsáhlého dokumentu, který skupina vytvořila. Návrhy se týkaly především tří</w:t>
      </w:r>
      <w:r w:rsidR="003C4A6E">
        <w:rPr>
          <w:rFonts w:ascii="Helvetica" w:eastAsia="Helvetica Neue" w:hAnsi="Helvetica" w:cs="Helvetica"/>
          <w:color w:val="000000"/>
          <w:sz w:val="22"/>
          <w:szCs w:val="22"/>
        </w:rPr>
        <w:t>dě</w:t>
      </w:r>
      <w:r w:rsidRPr="007738A4">
        <w:rPr>
          <w:rFonts w:ascii="Helvetica" w:eastAsia="Helvetica Neue" w:hAnsi="Helvetica" w:cs="Helvetica"/>
          <w:color w:val="000000"/>
          <w:sz w:val="22"/>
          <w:szCs w:val="22"/>
        </w:rPr>
        <w:t xml:space="preserve">ní odpadu. Ve spolupráci s dr. Jebasem bude hledáno vhodné řešení situace týkající se </w:t>
      </w:r>
      <w:r w:rsidR="003C4A6E" w:rsidRPr="007738A4">
        <w:rPr>
          <w:rFonts w:ascii="Helvetica" w:eastAsia="Helvetica Neue" w:hAnsi="Helvetica" w:cs="Helvetica"/>
          <w:color w:val="000000"/>
          <w:sz w:val="22"/>
          <w:szCs w:val="22"/>
        </w:rPr>
        <w:t>tří</w:t>
      </w:r>
      <w:r w:rsidR="003C4A6E">
        <w:rPr>
          <w:rFonts w:ascii="Helvetica" w:eastAsia="Helvetica Neue" w:hAnsi="Helvetica" w:cs="Helvetica"/>
          <w:color w:val="000000"/>
          <w:sz w:val="22"/>
          <w:szCs w:val="22"/>
        </w:rPr>
        <w:t>dě</w:t>
      </w:r>
      <w:r w:rsidR="003C4A6E" w:rsidRPr="007738A4">
        <w:rPr>
          <w:rFonts w:ascii="Helvetica" w:eastAsia="Helvetica Neue" w:hAnsi="Helvetica" w:cs="Helvetica"/>
          <w:color w:val="000000"/>
          <w:sz w:val="22"/>
          <w:szCs w:val="22"/>
        </w:rPr>
        <w:t>ní odpadu</w:t>
      </w:r>
      <w:r w:rsidRPr="007738A4">
        <w:rPr>
          <w:rFonts w:ascii="Helvetica" w:eastAsia="Helvetica Neue" w:hAnsi="Helvetica" w:cs="Helvetica"/>
          <w:color w:val="000000"/>
          <w:sz w:val="22"/>
          <w:szCs w:val="22"/>
        </w:rPr>
        <w:t>. Probíhají také analýzy týkající se vnitrostátní dopravy za účelem služebních cest.</w:t>
      </w:r>
      <w:r w:rsidR="003C4A6E">
        <w:rPr>
          <w:rFonts w:ascii="Helvetica" w:eastAsia="Helvetica Neue" w:hAnsi="Helvetica" w:cs="Helvetica"/>
          <w:color w:val="000000"/>
          <w:sz w:val="22"/>
          <w:szCs w:val="22"/>
        </w:rPr>
        <w:t xml:space="preserve"> A </w:t>
      </w:r>
      <w:r w:rsidRPr="007738A4">
        <w:rPr>
          <w:rFonts w:ascii="Helvetica" w:eastAsia="Helvetica Neue" w:hAnsi="Helvetica" w:cs="Helvetica"/>
          <w:color w:val="000000"/>
          <w:sz w:val="22"/>
          <w:szCs w:val="22"/>
        </w:rPr>
        <w:t>vzhledem k tomu, že brněnský odpad není vyvážen na skládky, kde z bioodpadu může vznikat nebezpečný metan</w:t>
      </w:r>
      <w:r w:rsidR="003C4A6E">
        <w:rPr>
          <w:rFonts w:ascii="Helvetica" w:eastAsia="Helvetica Neue" w:hAnsi="Helvetica" w:cs="Helvetica"/>
          <w:color w:val="000000"/>
          <w:sz w:val="22"/>
          <w:szCs w:val="22"/>
        </w:rPr>
        <w:t>, d</w:t>
      </w:r>
      <w:r w:rsidR="003C4A6E" w:rsidRPr="007738A4">
        <w:rPr>
          <w:rFonts w:ascii="Helvetica" w:eastAsia="Helvetica Neue" w:hAnsi="Helvetica" w:cs="Helvetica"/>
          <w:color w:val="000000"/>
          <w:sz w:val="22"/>
          <w:szCs w:val="22"/>
        </w:rPr>
        <w:t xml:space="preserve">ošlo k </w:t>
      </w:r>
      <w:r w:rsidR="003C4A6E">
        <w:rPr>
          <w:rFonts w:ascii="Helvetica" w:eastAsia="Helvetica Neue" w:hAnsi="Helvetica" w:cs="Helvetica"/>
          <w:color w:val="000000"/>
          <w:sz w:val="22"/>
          <w:szCs w:val="22"/>
        </w:rPr>
        <w:t>zamítnutí</w:t>
      </w:r>
      <w:r w:rsidR="003C4A6E" w:rsidRPr="007738A4">
        <w:rPr>
          <w:rFonts w:ascii="Helvetica" w:eastAsia="Helvetica Neue" w:hAnsi="Helvetica" w:cs="Helvetica"/>
          <w:color w:val="000000"/>
          <w:sz w:val="22"/>
          <w:szCs w:val="22"/>
        </w:rPr>
        <w:t xml:space="preserve"> návrh</w:t>
      </w:r>
      <w:r w:rsidR="003C4A6E">
        <w:rPr>
          <w:rFonts w:ascii="Helvetica" w:eastAsia="Helvetica Neue" w:hAnsi="Helvetica" w:cs="Helvetica"/>
          <w:color w:val="000000"/>
          <w:sz w:val="22"/>
          <w:szCs w:val="22"/>
        </w:rPr>
        <w:t>u</w:t>
      </w:r>
      <w:r w:rsidR="003C4A6E" w:rsidRPr="007738A4">
        <w:rPr>
          <w:rFonts w:ascii="Helvetica" w:eastAsia="Helvetica Neue" w:hAnsi="Helvetica" w:cs="Helvetica"/>
          <w:color w:val="000000"/>
          <w:sz w:val="22"/>
          <w:szCs w:val="22"/>
        </w:rPr>
        <w:t xml:space="preserve"> na separování bioodpadu</w:t>
      </w:r>
      <w:r w:rsidR="003C4A6E">
        <w:rPr>
          <w:rFonts w:ascii="Helvetica" w:eastAsia="Helvetica Neue" w:hAnsi="Helvetica" w:cs="Helvetica"/>
          <w:color w:val="000000"/>
          <w:sz w:val="22"/>
          <w:szCs w:val="22"/>
        </w:rPr>
        <w:t xml:space="preserve"> v rámci FSS</w:t>
      </w:r>
      <w:r w:rsidRPr="007738A4">
        <w:rPr>
          <w:rFonts w:ascii="Helvetica" w:eastAsia="Helvetica Neue" w:hAnsi="Helvetica" w:cs="Helvetica"/>
          <w:color w:val="000000"/>
          <w:sz w:val="22"/>
          <w:szCs w:val="22"/>
        </w:rPr>
        <w:t xml:space="preserve">. </w:t>
      </w:r>
    </w:p>
    <w:p w14:paraId="59C328EA" w14:textId="77777777" w:rsidR="003C4A6E" w:rsidRDefault="007738A4" w:rsidP="007738A4">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3C4A6E">
        <w:rPr>
          <w:rFonts w:ascii="Helvetica" w:eastAsia="Helvetica Neue" w:hAnsi="Helvetica" w:cs="Helvetica"/>
          <w:i/>
          <w:iCs/>
          <w:color w:val="000000"/>
          <w:sz w:val="22"/>
          <w:szCs w:val="22"/>
        </w:rPr>
        <w:t>Havlík:</w:t>
      </w:r>
      <w:r w:rsidRPr="007738A4">
        <w:rPr>
          <w:rFonts w:ascii="Helvetica" w:eastAsia="Helvetica Neue" w:hAnsi="Helvetica" w:cs="Helvetica"/>
          <w:color w:val="000000"/>
          <w:sz w:val="22"/>
          <w:szCs w:val="22"/>
        </w:rPr>
        <w:t xml:space="preserve"> Vyjádřil podporu Monice </w:t>
      </w:r>
      <w:r w:rsidR="003C4A6E" w:rsidRPr="007738A4">
        <w:rPr>
          <w:rFonts w:ascii="Helvetica" w:eastAsia="Helvetica Neue" w:hAnsi="Helvetica" w:cs="Helvetica"/>
          <w:color w:val="000000"/>
          <w:sz w:val="22"/>
          <w:szCs w:val="22"/>
        </w:rPr>
        <w:t>Brusenb</w:t>
      </w:r>
      <w:r w:rsidR="003C4A6E">
        <w:rPr>
          <w:rFonts w:ascii="Helvetica" w:eastAsia="Helvetica Neue" w:hAnsi="Helvetica" w:cs="Helvetica"/>
          <w:color w:val="000000"/>
          <w:sz w:val="22"/>
          <w:szCs w:val="22"/>
        </w:rPr>
        <w:t>a</w:t>
      </w:r>
      <w:r w:rsidR="003C4A6E" w:rsidRPr="007738A4">
        <w:rPr>
          <w:rFonts w:ascii="Helvetica" w:eastAsia="Helvetica Neue" w:hAnsi="Helvetica" w:cs="Helvetica"/>
          <w:color w:val="000000"/>
          <w:sz w:val="22"/>
          <w:szCs w:val="22"/>
        </w:rPr>
        <w:t xml:space="preserve">uch </w:t>
      </w:r>
      <w:r w:rsidRPr="007738A4">
        <w:rPr>
          <w:rFonts w:ascii="Helvetica" w:eastAsia="Helvetica Neue" w:hAnsi="Helvetica" w:cs="Helvetica"/>
          <w:color w:val="000000"/>
          <w:sz w:val="22"/>
          <w:szCs w:val="22"/>
        </w:rPr>
        <w:t>Mei</w:t>
      </w:r>
      <w:r w:rsidR="003C4A6E">
        <w:rPr>
          <w:rFonts w:ascii="Helvetica" w:eastAsia="Helvetica Neue" w:hAnsi="Helvetica" w:cs="Helvetica"/>
          <w:color w:val="000000"/>
          <w:sz w:val="22"/>
          <w:szCs w:val="22"/>
        </w:rPr>
        <w:t>s</w:t>
      </w:r>
      <w:r w:rsidRPr="007738A4">
        <w:rPr>
          <w:rFonts w:ascii="Helvetica" w:eastAsia="Helvetica Neue" w:hAnsi="Helvetica" w:cs="Helvetica"/>
          <w:color w:val="000000"/>
          <w:sz w:val="22"/>
          <w:szCs w:val="22"/>
        </w:rPr>
        <w:t>lové.</w:t>
      </w:r>
    </w:p>
    <w:p w14:paraId="2AFBC92C" w14:textId="77777777" w:rsidR="003C4A6E" w:rsidRDefault="007738A4" w:rsidP="007738A4">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3C4A6E">
        <w:rPr>
          <w:rFonts w:ascii="Helvetica" w:eastAsia="Helvetica Neue" w:hAnsi="Helvetica" w:cs="Helvetica"/>
          <w:i/>
          <w:iCs/>
          <w:color w:val="000000"/>
          <w:sz w:val="22"/>
          <w:szCs w:val="22"/>
        </w:rPr>
        <w:t>Adamková:</w:t>
      </w:r>
      <w:r w:rsidRPr="007738A4">
        <w:rPr>
          <w:rFonts w:ascii="Helvetica" w:eastAsia="Helvetica Neue" w:hAnsi="Helvetica" w:cs="Helvetica"/>
          <w:color w:val="000000"/>
          <w:sz w:val="22"/>
          <w:szCs w:val="22"/>
        </w:rPr>
        <w:t xml:space="preserve"> </w:t>
      </w:r>
      <w:r w:rsidR="003C4A6E">
        <w:rPr>
          <w:rFonts w:ascii="Helvetica" w:eastAsia="Helvetica Neue" w:hAnsi="Helvetica" w:cs="Helvetica"/>
          <w:color w:val="000000"/>
          <w:sz w:val="22"/>
          <w:szCs w:val="22"/>
        </w:rPr>
        <w:t>V</w:t>
      </w:r>
      <w:r w:rsidRPr="007738A4">
        <w:rPr>
          <w:rFonts w:ascii="Helvetica" w:eastAsia="Helvetica Neue" w:hAnsi="Helvetica" w:cs="Helvetica"/>
          <w:color w:val="000000"/>
          <w:sz w:val="22"/>
          <w:szCs w:val="22"/>
        </w:rPr>
        <w:t xml:space="preserve">znesla dotaz ohledně mechanismu doplňování </w:t>
      </w:r>
      <w:r w:rsidR="003C4A6E">
        <w:rPr>
          <w:rFonts w:ascii="Helvetica" w:eastAsia="Helvetica Neue" w:hAnsi="Helvetica" w:cs="Helvetica"/>
          <w:color w:val="000000"/>
          <w:sz w:val="22"/>
          <w:szCs w:val="22"/>
        </w:rPr>
        <w:t>členů</w:t>
      </w:r>
      <w:r w:rsidRPr="007738A4">
        <w:rPr>
          <w:rFonts w:ascii="Helvetica" w:eastAsia="Helvetica Neue" w:hAnsi="Helvetica" w:cs="Helvetica"/>
          <w:color w:val="000000"/>
          <w:sz w:val="22"/>
          <w:szCs w:val="22"/>
        </w:rPr>
        <w:t xml:space="preserve"> pracovní skupiny.</w:t>
      </w:r>
    </w:p>
    <w:p w14:paraId="2A376444" w14:textId="77777777" w:rsidR="003C4A6E" w:rsidRDefault="007738A4" w:rsidP="007738A4">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3C4A6E">
        <w:rPr>
          <w:rFonts w:ascii="Helvetica" w:eastAsia="Helvetica Neue" w:hAnsi="Helvetica" w:cs="Helvetica"/>
          <w:i/>
          <w:iCs/>
          <w:color w:val="000000"/>
          <w:sz w:val="22"/>
          <w:szCs w:val="22"/>
        </w:rPr>
        <w:t>Děkan:</w:t>
      </w:r>
      <w:r w:rsidRPr="007738A4">
        <w:rPr>
          <w:rFonts w:ascii="Helvetica" w:eastAsia="Helvetica Neue" w:hAnsi="Helvetica" w:cs="Helvetica"/>
          <w:color w:val="000000"/>
          <w:sz w:val="22"/>
          <w:szCs w:val="22"/>
        </w:rPr>
        <w:t xml:space="preserve"> Informoval, že členové pracovní skupiny jsou do funkce voleni na funkční období děkana.</w:t>
      </w:r>
    </w:p>
    <w:p w14:paraId="5C393FDD" w14:textId="77777777" w:rsidR="003C4A6E" w:rsidRDefault="007738A4" w:rsidP="007738A4">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3C4A6E">
        <w:rPr>
          <w:rFonts w:ascii="Helvetica" w:eastAsia="Helvetica Neue" w:hAnsi="Helvetica" w:cs="Helvetica"/>
          <w:i/>
          <w:iCs/>
          <w:color w:val="000000"/>
          <w:sz w:val="22"/>
          <w:szCs w:val="22"/>
        </w:rPr>
        <w:t>Eibl:</w:t>
      </w:r>
      <w:r w:rsidRPr="007738A4">
        <w:rPr>
          <w:rFonts w:ascii="Helvetica" w:eastAsia="Helvetica Neue" w:hAnsi="Helvetica" w:cs="Helvetica"/>
          <w:color w:val="000000"/>
          <w:sz w:val="22"/>
          <w:szCs w:val="22"/>
        </w:rPr>
        <w:t xml:space="preserve"> Blíže představil kandidátku a vznesl dotaz, zda</w:t>
      </w:r>
      <w:r w:rsidR="003C4A6E">
        <w:rPr>
          <w:rFonts w:ascii="Helvetica" w:eastAsia="Helvetica Neue" w:hAnsi="Helvetica" w:cs="Helvetica"/>
          <w:color w:val="000000"/>
          <w:sz w:val="22"/>
          <w:szCs w:val="22"/>
        </w:rPr>
        <w:t xml:space="preserve"> je možné</w:t>
      </w:r>
      <w:r w:rsidRPr="007738A4">
        <w:rPr>
          <w:rFonts w:ascii="Helvetica" w:eastAsia="Helvetica Neue" w:hAnsi="Helvetica" w:cs="Helvetica"/>
          <w:color w:val="000000"/>
          <w:sz w:val="22"/>
          <w:szCs w:val="22"/>
        </w:rPr>
        <w:t xml:space="preserve"> přistoupit ke hlasování o zvolení navržené kandidátky.</w:t>
      </w:r>
    </w:p>
    <w:p w14:paraId="1B2576AC" w14:textId="77777777" w:rsidR="003C4A6E" w:rsidRDefault="007738A4" w:rsidP="007738A4">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7738A4">
        <w:rPr>
          <w:rFonts w:ascii="Helvetica" w:eastAsia="Helvetica Neue" w:hAnsi="Helvetica" w:cs="Helvetica"/>
          <w:color w:val="000000"/>
          <w:sz w:val="22"/>
          <w:szCs w:val="22"/>
        </w:rPr>
        <w:t>Šerek: Navrhl, aby bylo hlasování odloženo na další zasedání AS FSS MU.</w:t>
      </w:r>
    </w:p>
    <w:p w14:paraId="7EB18AA4" w14:textId="77777777" w:rsidR="00233CBC" w:rsidRDefault="007738A4" w:rsidP="007738A4">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7738A4">
        <w:rPr>
          <w:rFonts w:ascii="Helvetica" w:eastAsia="Helvetica Neue" w:hAnsi="Helvetica" w:cs="Helvetica"/>
          <w:color w:val="000000"/>
          <w:sz w:val="22"/>
          <w:szCs w:val="22"/>
        </w:rPr>
        <w:t xml:space="preserve">Adamková a </w:t>
      </w:r>
      <w:r w:rsidR="003C4A6E">
        <w:rPr>
          <w:rFonts w:ascii="Helvetica" w:eastAsia="Helvetica Neue" w:hAnsi="Helvetica" w:cs="Helvetica"/>
          <w:color w:val="000000"/>
          <w:sz w:val="22"/>
          <w:szCs w:val="22"/>
        </w:rPr>
        <w:t xml:space="preserve">dr. </w:t>
      </w:r>
      <w:r w:rsidRPr="007738A4">
        <w:rPr>
          <w:rFonts w:ascii="Helvetica" w:eastAsia="Helvetica Neue" w:hAnsi="Helvetica" w:cs="Helvetica"/>
          <w:color w:val="000000"/>
          <w:sz w:val="22"/>
          <w:szCs w:val="22"/>
        </w:rPr>
        <w:t>Burgr podpořili návrh doc. Šerka.</w:t>
      </w:r>
    </w:p>
    <w:p w14:paraId="1D49BDD6" w14:textId="77777777" w:rsidR="00233CBC" w:rsidRDefault="007738A4" w:rsidP="007738A4">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233CBC">
        <w:rPr>
          <w:rFonts w:ascii="Helvetica" w:eastAsia="Helvetica Neue" w:hAnsi="Helvetica" w:cs="Helvetica"/>
          <w:i/>
          <w:iCs/>
          <w:color w:val="000000"/>
          <w:sz w:val="22"/>
          <w:szCs w:val="22"/>
        </w:rPr>
        <w:t>Burgr:</w:t>
      </w:r>
      <w:r w:rsidRPr="007738A4">
        <w:rPr>
          <w:rFonts w:ascii="Helvetica" w:eastAsia="Helvetica Neue" w:hAnsi="Helvetica" w:cs="Helvetica"/>
          <w:color w:val="000000"/>
          <w:sz w:val="22"/>
          <w:szCs w:val="22"/>
        </w:rPr>
        <w:t xml:space="preserve"> Navrhl stanovit termín pro zasílání dalších nominací a hlasování odložit.</w:t>
      </w:r>
    </w:p>
    <w:p w14:paraId="04CB9536" w14:textId="27EEF788" w:rsidR="00233CBC" w:rsidRDefault="007738A4" w:rsidP="007738A4">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233CBC">
        <w:rPr>
          <w:rFonts w:ascii="Helvetica" w:eastAsia="Helvetica Neue" w:hAnsi="Helvetica" w:cs="Helvetica"/>
          <w:i/>
          <w:iCs/>
          <w:color w:val="000000"/>
          <w:sz w:val="22"/>
          <w:szCs w:val="22"/>
        </w:rPr>
        <w:t>Děkan:</w:t>
      </w:r>
      <w:r w:rsidRPr="007738A4">
        <w:rPr>
          <w:rFonts w:ascii="Helvetica" w:eastAsia="Helvetica Neue" w:hAnsi="Helvetica" w:cs="Helvetica"/>
          <w:color w:val="000000"/>
          <w:sz w:val="22"/>
          <w:szCs w:val="22"/>
        </w:rPr>
        <w:t xml:space="preserve"> Vznesl dotaz </w:t>
      </w:r>
      <w:r w:rsidR="00BE35C4">
        <w:rPr>
          <w:rFonts w:ascii="Helvetica" w:eastAsia="Helvetica Neue" w:hAnsi="Helvetica" w:cs="Helvetica"/>
          <w:color w:val="000000"/>
          <w:sz w:val="22"/>
          <w:szCs w:val="22"/>
        </w:rPr>
        <w:t xml:space="preserve">ohledně procesu </w:t>
      </w:r>
      <w:r w:rsidRPr="007738A4">
        <w:rPr>
          <w:rFonts w:ascii="Helvetica" w:eastAsia="Helvetica Neue" w:hAnsi="Helvetica" w:cs="Helvetica"/>
          <w:color w:val="000000"/>
          <w:sz w:val="22"/>
          <w:szCs w:val="22"/>
        </w:rPr>
        <w:t xml:space="preserve">doplňování </w:t>
      </w:r>
      <w:r w:rsidR="00BE35C4">
        <w:rPr>
          <w:rFonts w:ascii="Helvetica" w:eastAsia="Helvetica Neue" w:hAnsi="Helvetica" w:cs="Helvetica"/>
          <w:color w:val="000000"/>
          <w:sz w:val="22"/>
          <w:szCs w:val="22"/>
        </w:rPr>
        <w:t>nebo</w:t>
      </w:r>
      <w:r w:rsidRPr="007738A4">
        <w:rPr>
          <w:rFonts w:ascii="Helvetica" w:eastAsia="Helvetica Neue" w:hAnsi="Helvetica" w:cs="Helvetica"/>
          <w:color w:val="000000"/>
          <w:sz w:val="22"/>
          <w:szCs w:val="22"/>
        </w:rPr>
        <w:t xml:space="preserve"> obmě</w:t>
      </w:r>
      <w:r w:rsidR="00BE35C4">
        <w:rPr>
          <w:rFonts w:ascii="Helvetica" w:eastAsia="Helvetica Neue" w:hAnsi="Helvetica" w:cs="Helvetica"/>
          <w:color w:val="000000"/>
          <w:sz w:val="22"/>
          <w:szCs w:val="22"/>
        </w:rPr>
        <w:t>ňování</w:t>
      </w:r>
      <w:r w:rsidRPr="007738A4">
        <w:rPr>
          <w:rFonts w:ascii="Helvetica" w:eastAsia="Helvetica Neue" w:hAnsi="Helvetica" w:cs="Helvetica"/>
          <w:color w:val="000000"/>
          <w:sz w:val="22"/>
          <w:szCs w:val="22"/>
        </w:rPr>
        <w:t xml:space="preserve"> složení disciplinární či stipendijní komise.</w:t>
      </w:r>
    </w:p>
    <w:p w14:paraId="1B7ABAC6" w14:textId="17EA9B7B" w:rsidR="007738A4" w:rsidRPr="007738A4" w:rsidRDefault="007738A4" w:rsidP="00233CBC">
      <w:pPr>
        <w:keepNext/>
        <w:pBdr>
          <w:top w:val="nil"/>
          <w:left w:val="nil"/>
          <w:bottom w:val="nil"/>
          <w:right w:val="nil"/>
          <w:between w:val="nil"/>
        </w:pBdr>
        <w:spacing w:after="220"/>
        <w:ind w:left="360"/>
        <w:jc w:val="both"/>
        <w:rPr>
          <w:rFonts w:ascii="Helvetica" w:eastAsia="Helvetica Neue" w:hAnsi="Helvetica" w:cs="Helvetica"/>
          <w:color w:val="000000"/>
          <w:sz w:val="22"/>
          <w:szCs w:val="22"/>
        </w:rPr>
      </w:pPr>
      <w:r w:rsidRPr="00233CBC">
        <w:rPr>
          <w:rFonts w:ascii="Helvetica" w:eastAsia="Helvetica Neue" w:hAnsi="Helvetica" w:cs="Helvetica"/>
          <w:i/>
          <w:iCs/>
          <w:color w:val="000000"/>
          <w:sz w:val="22"/>
          <w:szCs w:val="22"/>
        </w:rPr>
        <w:t>Eibl:</w:t>
      </w:r>
      <w:r w:rsidRPr="007738A4">
        <w:rPr>
          <w:rFonts w:ascii="Helvetica" w:eastAsia="Helvetica Neue" w:hAnsi="Helvetica" w:cs="Helvetica"/>
          <w:color w:val="000000"/>
          <w:sz w:val="22"/>
          <w:szCs w:val="22"/>
        </w:rPr>
        <w:t xml:space="preserve"> </w:t>
      </w:r>
      <w:r w:rsidR="00233CBC">
        <w:rPr>
          <w:rFonts w:ascii="Helvetica" w:eastAsia="Helvetica Neue" w:hAnsi="Helvetica" w:cs="Helvetica"/>
          <w:color w:val="000000"/>
          <w:sz w:val="22"/>
          <w:szCs w:val="22"/>
        </w:rPr>
        <w:t>Informoval, že n</w:t>
      </w:r>
      <w:r w:rsidRPr="007738A4">
        <w:rPr>
          <w:rFonts w:ascii="Helvetica" w:eastAsia="Helvetica Neue" w:hAnsi="Helvetica" w:cs="Helvetica"/>
          <w:color w:val="000000"/>
          <w:sz w:val="22"/>
          <w:szCs w:val="22"/>
        </w:rPr>
        <w:t xml:space="preserve">ominační procesy do zmíněných komisí jsou </w:t>
      </w:r>
      <w:r w:rsidR="00233CBC">
        <w:rPr>
          <w:rFonts w:ascii="Helvetica" w:eastAsia="Helvetica Neue" w:hAnsi="Helvetica" w:cs="Helvetica"/>
          <w:color w:val="000000"/>
          <w:sz w:val="22"/>
          <w:szCs w:val="22"/>
        </w:rPr>
        <w:t xml:space="preserve">již </w:t>
      </w:r>
      <w:r w:rsidRPr="007738A4">
        <w:rPr>
          <w:rFonts w:ascii="Helvetica" w:eastAsia="Helvetica Neue" w:hAnsi="Helvetica" w:cs="Helvetica"/>
          <w:color w:val="000000"/>
          <w:sz w:val="22"/>
          <w:szCs w:val="22"/>
        </w:rPr>
        <w:t xml:space="preserve">zažité, objektivní kritéria nejsou stanovena. Proces nominace funguje podobně jako v případě nominace dr. Moniky </w:t>
      </w:r>
      <w:r w:rsidR="00233CBC" w:rsidRPr="007738A4">
        <w:rPr>
          <w:rFonts w:ascii="Helvetica" w:eastAsia="Helvetica Neue" w:hAnsi="Helvetica" w:cs="Helvetica"/>
          <w:color w:val="000000"/>
          <w:sz w:val="22"/>
          <w:szCs w:val="22"/>
        </w:rPr>
        <w:t>Brusenb</w:t>
      </w:r>
      <w:r w:rsidR="00233CBC">
        <w:rPr>
          <w:rFonts w:ascii="Helvetica" w:eastAsia="Helvetica Neue" w:hAnsi="Helvetica" w:cs="Helvetica"/>
          <w:color w:val="000000"/>
          <w:sz w:val="22"/>
          <w:szCs w:val="22"/>
        </w:rPr>
        <w:t>a</w:t>
      </w:r>
      <w:r w:rsidR="00233CBC" w:rsidRPr="007738A4">
        <w:rPr>
          <w:rFonts w:ascii="Helvetica" w:eastAsia="Helvetica Neue" w:hAnsi="Helvetica" w:cs="Helvetica"/>
          <w:color w:val="000000"/>
          <w:sz w:val="22"/>
          <w:szCs w:val="22"/>
        </w:rPr>
        <w:t>uch</w:t>
      </w:r>
      <w:r w:rsidRPr="007738A4">
        <w:rPr>
          <w:rFonts w:ascii="Helvetica" w:eastAsia="Helvetica Neue" w:hAnsi="Helvetica" w:cs="Helvetica"/>
          <w:color w:val="000000"/>
          <w:sz w:val="22"/>
          <w:szCs w:val="22"/>
        </w:rPr>
        <w:t xml:space="preserve"> Mei</w:t>
      </w:r>
      <w:r w:rsidR="00233CBC">
        <w:rPr>
          <w:rFonts w:ascii="Helvetica" w:eastAsia="Helvetica Neue" w:hAnsi="Helvetica" w:cs="Helvetica"/>
          <w:color w:val="000000"/>
          <w:sz w:val="22"/>
          <w:szCs w:val="22"/>
        </w:rPr>
        <w:t>s</w:t>
      </w:r>
      <w:r w:rsidRPr="007738A4">
        <w:rPr>
          <w:rFonts w:ascii="Helvetica" w:eastAsia="Helvetica Neue" w:hAnsi="Helvetica" w:cs="Helvetica"/>
          <w:color w:val="000000"/>
          <w:sz w:val="22"/>
          <w:szCs w:val="22"/>
        </w:rPr>
        <w:t>lové.</w:t>
      </w:r>
      <w:r w:rsidR="00233CBC">
        <w:rPr>
          <w:rFonts w:ascii="Helvetica" w:eastAsia="Helvetica Neue" w:hAnsi="Helvetica" w:cs="Helvetica"/>
          <w:color w:val="000000"/>
          <w:sz w:val="22"/>
          <w:szCs w:val="22"/>
        </w:rPr>
        <w:t xml:space="preserve"> Poté v</w:t>
      </w:r>
      <w:r w:rsidRPr="007738A4">
        <w:rPr>
          <w:rFonts w:ascii="Helvetica" w:eastAsia="Helvetica Neue" w:hAnsi="Helvetica" w:cs="Helvetica"/>
          <w:color w:val="000000"/>
          <w:sz w:val="22"/>
          <w:szCs w:val="22"/>
        </w:rPr>
        <w:t xml:space="preserve">yzval senátory, aby se zaměřili na kodifikaci mechanismu </w:t>
      </w:r>
      <w:r>
        <w:rPr>
          <w:rFonts w:ascii="Helvetica" w:eastAsia="Helvetica Neue" w:hAnsi="Helvetica" w:cs="Helvetica"/>
          <w:color w:val="000000"/>
          <w:sz w:val="22"/>
          <w:szCs w:val="22"/>
        </w:rPr>
        <w:t xml:space="preserve">pro </w:t>
      </w:r>
      <w:r w:rsidRPr="007738A4">
        <w:rPr>
          <w:rFonts w:ascii="Helvetica" w:eastAsia="Helvetica Neue" w:hAnsi="Helvetica" w:cs="Helvetica"/>
          <w:color w:val="000000"/>
          <w:sz w:val="22"/>
          <w:szCs w:val="22"/>
        </w:rPr>
        <w:t>volb</w:t>
      </w:r>
      <w:r>
        <w:rPr>
          <w:rFonts w:ascii="Helvetica" w:eastAsia="Helvetica Neue" w:hAnsi="Helvetica" w:cs="Helvetica"/>
          <w:color w:val="000000"/>
          <w:sz w:val="22"/>
          <w:szCs w:val="22"/>
        </w:rPr>
        <w:t>u</w:t>
      </w:r>
      <w:r w:rsidRPr="007738A4">
        <w:rPr>
          <w:rFonts w:ascii="Helvetica" w:eastAsia="Helvetica Neue" w:hAnsi="Helvetica" w:cs="Helvetica"/>
          <w:color w:val="000000"/>
          <w:sz w:val="22"/>
          <w:szCs w:val="22"/>
        </w:rPr>
        <w:t xml:space="preserve"> kandidátů</w:t>
      </w:r>
      <w:r>
        <w:rPr>
          <w:rFonts w:ascii="Helvetica" w:eastAsia="Helvetica Neue" w:hAnsi="Helvetica" w:cs="Helvetica"/>
          <w:color w:val="000000"/>
          <w:sz w:val="22"/>
          <w:szCs w:val="22"/>
        </w:rPr>
        <w:t xml:space="preserve"> do pracovních skupin FSS.</w:t>
      </w:r>
    </w:p>
    <w:p w14:paraId="216BD124" w14:textId="60BE9FDD" w:rsidR="005B18F7" w:rsidRDefault="005B18F7" w:rsidP="00603FA9">
      <w:pPr>
        <w:pStyle w:val="Odstavecseseznamem"/>
        <w:keepNext/>
        <w:numPr>
          <w:ilvl w:val="0"/>
          <w:numId w:val="7"/>
        </w:numPr>
        <w:pBdr>
          <w:top w:val="nil"/>
          <w:left w:val="nil"/>
          <w:bottom w:val="nil"/>
          <w:right w:val="nil"/>
          <w:between w:val="nil"/>
        </w:pBdr>
        <w:spacing w:after="220"/>
        <w:jc w:val="both"/>
        <w:rPr>
          <w:rFonts w:ascii="Helvetica" w:eastAsia="Helvetica Neue" w:hAnsi="Helvetica" w:cs="Helvetica Neue"/>
          <w:b/>
          <w:color w:val="000000"/>
          <w:sz w:val="22"/>
          <w:szCs w:val="22"/>
        </w:rPr>
      </w:pPr>
      <w:r w:rsidRPr="00603FA9">
        <w:rPr>
          <w:rFonts w:ascii="Helvetica" w:eastAsia="Helvetica Neue" w:hAnsi="Helvetica" w:cs="Helvetica Neue"/>
          <w:b/>
          <w:color w:val="000000"/>
          <w:sz w:val="22"/>
          <w:szCs w:val="22"/>
        </w:rPr>
        <w:t>Různé</w:t>
      </w:r>
    </w:p>
    <w:p w14:paraId="5E6C99C2" w14:textId="77777777" w:rsidR="00734946" w:rsidRPr="00603FA9" w:rsidRDefault="00734946" w:rsidP="00734946">
      <w:pPr>
        <w:pStyle w:val="Odstavecseseznamem"/>
        <w:keepNext/>
        <w:pBdr>
          <w:top w:val="nil"/>
          <w:left w:val="nil"/>
          <w:bottom w:val="nil"/>
          <w:right w:val="nil"/>
          <w:between w:val="nil"/>
        </w:pBdr>
        <w:spacing w:after="220"/>
        <w:jc w:val="both"/>
        <w:rPr>
          <w:rFonts w:ascii="Helvetica" w:eastAsia="Helvetica Neue" w:hAnsi="Helvetica" w:cs="Helvetica Neue"/>
          <w:b/>
          <w:color w:val="000000"/>
          <w:sz w:val="22"/>
          <w:szCs w:val="22"/>
        </w:rPr>
      </w:pPr>
    </w:p>
    <w:p w14:paraId="18F149EF" w14:textId="659ABFDA" w:rsidR="00BE7B17" w:rsidRPr="005E3452" w:rsidRDefault="005E3452" w:rsidP="00DF5D9B">
      <w:pPr>
        <w:pStyle w:val="Odstavecseseznamem"/>
        <w:keepLines/>
        <w:numPr>
          <w:ilvl w:val="6"/>
          <w:numId w:val="1"/>
        </w:numPr>
        <w:spacing w:after="220"/>
        <w:ind w:left="284" w:hanging="284"/>
        <w:jc w:val="both"/>
        <w:rPr>
          <w:rFonts w:ascii="Helvetica" w:hAnsi="Helvetica" w:cs="Helvetica"/>
          <w:b/>
          <w:sz w:val="22"/>
          <w:szCs w:val="22"/>
        </w:rPr>
      </w:pPr>
      <w:r w:rsidRPr="005E3452">
        <w:rPr>
          <w:rFonts w:ascii="Helvetica" w:hAnsi="Helvetica" w:cs="Helvetica"/>
          <w:b/>
          <w:sz w:val="22"/>
          <w:szCs w:val="22"/>
        </w:rPr>
        <w:t>Aktuální informace</w:t>
      </w:r>
      <w:r w:rsidR="00B76F96">
        <w:rPr>
          <w:rFonts w:ascii="Helvetica" w:hAnsi="Helvetica" w:cs="Helvetica"/>
          <w:b/>
          <w:sz w:val="22"/>
          <w:szCs w:val="22"/>
        </w:rPr>
        <w:t xml:space="preserve"> </w:t>
      </w:r>
      <w:r w:rsidR="0013527A">
        <w:rPr>
          <w:rFonts w:ascii="Helvetica" w:hAnsi="Helvetica" w:cs="Helvetica"/>
          <w:b/>
          <w:sz w:val="22"/>
          <w:szCs w:val="22"/>
        </w:rPr>
        <w:t>z jednání kolegia děkana FSS</w:t>
      </w:r>
    </w:p>
    <w:p w14:paraId="5FD852EF" w14:textId="77777777" w:rsidR="00BE7B17" w:rsidRDefault="00BE7B17" w:rsidP="00BE7B17">
      <w:pPr>
        <w:pStyle w:val="Odstavecseseznamem"/>
        <w:keepLines/>
        <w:spacing w:after="220"/>
        <w:ind w:left="284"/>
        <w:jc w:val="both"/>
        <w:rPr>
          <w:rFonts w:ascii="Helvetica" w:hAnsi="Helvetica" w:cs="Helvetica"/>
          <w:bCs/>
          <w:sz w:val="22"/>
          <w:szCs w:val="22"/>
        </w:rPr>
      </w:pPr>
    </w:p>
    <w:p w14:paraId="58DBE55E" w14:textId="3211652F" w:rsidR="00DA444E" w:rsidRPr="003C10B9" w:rsidRDefault="00BE7B17" w:rsidP="00D30B78">
      <w:pPr>
        <w:pStyle w:val="Odstavecseseznamem"/>
        <w:keepLines/>
        <w:spacing w:after="220"/>
        <w:ind w:left="284"/>
        <w:jc w:val="both"/>
        <w:rPr>
          <w:rFonts w:ascii="Helvetica" w:hAnsi="Helvetica" w:cs="Helvetica"/>
          <w:bCs/>
          <w:sz w:val="22"/>
          <w:szCs w:val="22"/>
        </w:rPr>
      </w:pPr>
      <w:r w:rsidRPr="005E3452">
        <w:rPr>
          <w:rFonts w:ascii="Helvetica" w:hAnsi="Helvetica" w:cs="Helvetica"/>
          <w:bCs/>
          <w:i/>
          <w:iCs/>
          <w:sz w:val="22"/>
          <w:szCs w:val="22"/>
        </w:rPr>
        <w:lastRenderedPageBreak/>
        <w:t>Děkan:</w:t>
      </w:r>
      <w:r w:rsidRPr="00BE7B17">
        <w:rPr>
          <w:rFonts w:ascii="Helvetica" w:hAnsi="Helvetica" w:cs="Helvetica"/>
          <w:bCs/>
          <w:sz w:val="22"/>
          <w:szCs w:val="22"/>
        </w:rPr>
        <w:t xml:space="preserve"> </w:t>
      </w:r>
      <w:r w:rsidR="007738A4">
        <w:rPr>
          <w:rFonts w:ascii="Helvetica" w:hAnsi="Helvetica" w:cs="Helvetica"/>
          <w:bCs/>
          <w:sz w:val="22"/>
          <w:szCs w:val="22"/>
        </w:rPr>
        <w:t>Informoval, že při jednání</w:t>
      </w:r>
      <w:r w:rsidR="00B76F96">
        <w:rPr>
          <w:rFonts w:ascii="Helvetica" w:hAnsi="Helvetica" w:cs="Helvetica"/>
          <w:bCs/>
          <w:sz w:val="22"/>
          <w:szCs w:val="22"/>
        </w:rPr>
        <w:t xml:space="preserve"> </w:t>
      </w:r>
      <w:r w:rsidR="007738A4">
        <w:rPr>
          <w:rFonts w:ascii="Helvetica" w:hAnsi="Helvetica" w:cs="Helvetica"/>
          <w:bCs/>
          <w:sz w:val="22"/>
          <w:szCs w:val="22"/>
        </w:rPr>
        <w:t>k</w:t>
      </w:r>
      <w:r w:rsidR="00B76F96">
        <w:rPr>
          <w:rFonts w:ascii="Helvetica" w:hAnsi="Helvetica" w:cs="Helvetica"/>
          <w:bCs/>
          <w:sz w:val="22"/>
          <w:szCs w:val="22"/>
        </w:rPr>
        <w:t>olegi</w:t>
      </w:r>
      <w:r w:rsidR="007738A4">
        <w:rPr>
          <w:rFonts w:ascii="Helvetica" w:hAnsi="Helvetica" w:cs="Helvetica"/>
          <w:bCs/>
          <w:sz w:val="22"/>
          <w:szCs w:val="22"/>
        </w:rPr>
        <w:t>a</w:t>
      </w:r>
      <w:r w:rsidR="00B76F96">
        <w:rPr>
          <w:rFonts w:ascii="Helvetica" w:hAnsi="Helvetica" w:cs="Helvetica"/>
          <w:bCs/>
          <w:sz w:val="22"/>
          <w:szCs w:val="22"/>
        </w:rPr>
        <w:t xml:space="preserve"> došlo k jednomyslné shodě na podobě SZZ. Dále sdělil, že </w:t>
      </w:r>
      <w:r w:rsidR="007738A4">
        <w:rPr>
          <w:rFonts w:ascii="Helvetica" w:hAnsi="Helvetica" w:cs="Helvetica"/>
          <w:bCs/>
          <w:sz w:val="22"/>
          <w:szCs w:val="22"/>
        </w:rPr>
        <w:t>t</w:t>
      </w:r>
      <w:r w:rsidR="00B76F96">
        <w:rPr>
          <w:rFonts w:ascii="Helvetica" w:hAnsi="Helvetica" w:cs="Helvetica"/>
          <w:bCs/>
          <w:sz w:val="22"/>
          <w:szCs w:val="22"/>
        </w:rPr>
        <w:t>estování zaměstnanců probíhá na exter</w:t>
      </w:r>
      <w:r w:rsidR="007738A4">
        <w:rPr>
          <w:rFonts w:ascii="Helvetica" w:hAnsi="Helvetica" w:cs="Helvetica"/>
          <w:bCs/>
          <w:sz w:val="22"/>
          <w:szCs w:val="22"/>
        </w:rPr>
        <w:t xml:space="preserve">ních </w:t>
      </w:r>
      <w:r w:rsidR="00B76F96">
        <w:rPr>
          <w:rFonts w:ascii="Helvetica" w:hAnsi="Helvetica" w:cs="Helvetica"/>
          <w:bCs/>
          <w:sz w:val="22"/>
          <w:szCs w:val="22"/>
        </w:rPr>
        <w:t xml:space="preserve">místech i na místech </w:t>
      </w:r>
      <w:r w:rsidR="007738A4">
        <w:rPr>
          <w:rFonts w:ascii="Helvetica" w:hAnsi="Helvetica" w:cs="Helvetica"/>
          <w:bCs/>
          <w:sz w:val="22"/>
          <w:szCs w:val="22"/>
        </w:rPr>
        <w:t>zřízených</w:t>
      </w:r>
      <w:r w:rsidR="00B76F96">
        <w:rPr>
          <w:rFonts w:ascii="Helvetica" w:hAnsi="Helvetica" w:cs="Helvetica"/>
          <w:bCs/>
          <w:sz w:val="22"/>
          <w:szCs w:val="22"/>
        </w:rPr>
        <w:t xml:space="preserve"> univerzitou, kde</w:t>
      </w:r>
      <w:r w:rsidR="007738A4">
        <w:rPr>
          <w:rFonts w:ascii="Helvetica" w:hAnsi="Helvetica" w:cs="Helvetica"/>
          <w:bCs/>
          <w:sz w:val="22"/>
          <w:szCs w:val="22"/>
        </w:rPr>
        <w:t xml:space="preserve"> však byla </w:t>
      </w:r>
      <w:r w:rsidR="00B76F96">
        <w:rPr>
          <w:rFonts w:ascii="Helvetica" w:hAnsi="Helvetica" w:cs="Helvetica"/>
          <w:bCs/>
          <w:sz w:val="22"/>
          <w:szCs w:val="22"/>
        </w:rPr>
        <w:t xml:space="preserve">snížena četnost dostupných termínů. Masarykova univerzita se zapojila do očkovací kampaně, </w:t>
      </w:r>
      <w:r w:rsidR="007738A4">
        <w:rPr>
          <w:rFonts w:ascii="Helvetica" w:hAnsi="Helvetica" w:cs="Helvetica"/>
          <w:bCs/>
          <w:sz w:val="22"/>
          <w:szCs w:val="22"/>
        </w:rPr>
        <w:t>přičemž</w:t>
      </w:r>
      <w:r w:rsidR="00B76F96">
        <w:rPr>
          <w:rFonts w:ascii="Helvetica" w:hAnsi="Helvetica" w:cs="Helvetica"/>
          <w:bCs/>
          <w:sz w:val="22"/>
          <w:szCs w:val="22"/>
        </w:rPr>
        <w:t xml:space="preserve"> postupuje v souladu s vládními usneseními.</w:t>
      </w:r>
    </w:p>
    <w:p w14:paraId="1E18DBFE" w14:textId="77777777" w:rsidR="00D55FF0" w:rsidRDefault="005E3452" w:rsidP="00D55FF0">
      <w:pPr>
        <w:keepLines/>
        <w:spacing w:after="220"/>
        <w:jc w:val="both"/>
        <w:rPr>
          <w:rFonts w:ascii="Helvetica" w:hAnsi="Helvetica" w:cs="Helvetica"/>
          <w:b/>
          <w:sz w:val="22"/>
          <w:szCs w:val="22"/>
        </w:rPr>
      </w:pPr>
      <w:r w:rsidRPr="005E3452">
        <w:rPr>
          <w:rFonts w:ascii="Helvetica" w:hAnsi="Helvetica" w:cs="Helvetica"/>
          <w:b/>
          <w:sz w:val="22"/>
          <w:szCs w:val="22"/>
        </w:rPr>
        <w:t xml:space="preserve">b. </w:t>
      </w:r>
      <w:r w:rsidR="00D55FF0">
        <w:rPr>
          <w:rFonts w:ascii="Helvetica" w:hAnsi="Helvetica" w:cs="Helvetica"/>
          <w:b/>
          <w:sz w:val="22"/>
          <w:szCs w:val="22"/>
        </w:rPr>
        <w:t>Setkání se studenty</w:t>
      </w:r>
    </w:p>
    <w:p w14:paraId="05F7A755" w14:textId="2422F059" w:rsidR="005E3452" w:rsidRPr="00D55FF0" w:rsidRDefault="00D55FF0" w:rsidP="007738A4">
      <w:pPr>
        <w:keepLines/>
        <w:spacing w:after="220"/>
        <w:ind w:left="284"/>
        <w:jc w:val="both"/>
        <w:rPr>
          <w:rFonts w:ascii="Helvetica" w:hAnsi="Helvetica" w:cs="Helvetica"/>
          <w:b/>
          <w:sz w:val="22"/>
          <w:szCs w:val="22"/>
        </w:rPr>
      </w:pPr>
      <w:r w:rsidRPr="00233CBC">
        <w:rPr>
          <w:rFonts w:ascii="Helvetica" w:hAnsi="Helvetica" w:cs="Helvetica"/>
          <w:bCs/>
          <w:i/>
          <w:iCs/>
          <w:sz w:val="22"/>
          <w:szCs w:val="22"/>
        </w:rPr>
        <w:t>Černík</w:t>
      </w:r>
      <w:r w:rsidR="00233CBC" w:rsidRPr="00233CBC">
        <w:rPr>
          <w:rFonts w:ascii="Helvetica" w:hAnsi="Helvetica" w:cs="Helvetica"/>
          <w:bCs/>
          <w:i/>
          <w:iCs/>
          <w:sz w:val="22"/>
          <w:szCs w:val="22"/>
        </w:rPr>
        <w:t>:</w:t>
      </w:r>
      <w:r w:rsidRPr="00D55FF0">
        <w:rPr>
          <w:rFonts w:ascii="Helvetica" w:hAnsi="Helvetica" w:cs="Helvetica"/>
          <w:bCs/>
          <w:sz w:val="22"/>
          <w:szCs w:val="22"/>
        </w:rPr>
        <w:t xml:space="preserve"> </w:t>
      </w:r>
      <w:r w:rsidR="00233CBC">
        <w:rPr>
          <w:rFonts w:ascii="Helvetica" w:hAnsi="Helvetica" w:cs="Helvetica"/>
          <w:bCs/>
          <w:sz w:val="22"/>
          <w:szCs w:val="22"/>
        </w:rPr>
        <w:t>V</w:t>
      </w:r>
      <w:r w:rsidRPr="00D55FF0">
        <w:rPr>
          <w:rFonts w:ascii="Helvetica" w:hAnsi="Helvetica" w:cs="Helvetica"/>
          <w:bCs/>
          <w:sz w:val="22"/>
          <w:szCs w:val="22"/>
        </w:rPr>
        <w:t xml:space="preserve">znesl dotaz týkající se uspořádání setkání se studenty a možnosti </w:t>
      </w:r>
      <w:r w:rsidR="00BF255A">
        <w:rPr>
          <w:rFonts w:ascii="Helvetica" w:hAnsi="Helvetica" w:cs="Helvetica"/>
          <w:bCs/>
          <w:sz w:val="22"/>
          <w:szCs w:val="22"/>
        </w:rPr>
        <w:t>směřovat hromadné emaily ke studentské obci.</w:t>
      </w:r>
    </w:p>
    <w:p w14:paraId="09E1BB60" w14:textId="299754D4" w:rsidR="00D55FF0" w:rsidRDefault="00D55FF0" w:rsidP="007738A4">
      <w:pPr>
        <w:keepLines/>
        <w:spacing w:after="220"/>
        <w:ind w:left="284"/>
        <w:jc w:val="both"/>
        <w:rPr>
          <w:rFonts w:ascii="Helvetica" w:hAnsi="Helvetica" w:cs="Helvetica"/>
          <w:bCs/>
          <w:sz w:val="22"/>
          <w:szCs w:val="22"/>
        </w:rPr>
      </w:pPr>
      <w:r w:rsidRPr="00233CBC">
        <w:rPr>
          <w:rFonts w:ascii="Helvetica" w:hAnsi="Helvetica" w:cs="Helvetica"/>
          <w:bCs/>
          <w:i/>
          <w:iCs/>
          <w:sz w:val="22"/>
          <w:szCs w:val="22"/>
        </w:rPr>
        <w:t>Děkan:</w:t>
      </w:r>
      <w:r w:rsidRPr="00D55FF0">
        <w:rPr>
          <w:rFonts w:ascii="Helvetica" w:hAnsi="Helvetica" w:cs="Helvetica"/>
          <w:bCs/>
          <w:sz w:val="22"/>
          <w:szCs w:val="22"/>
        </w:rPr>
        <w:t xml:space="preserve"> </w:t>
      </w:r>
      <w:r w:rsidR="00233CBC">
        <w:rPr>
          <w:rFonts w:ascii="Helvetica" w:hAnsi="Helvetica" w:cs="Helvetica"/>
          <w:bCs/>
          <w:sz w:val="22"/>
          <w:szCs w:val="22"/>
        </w:rPr>
        <w:t xml:space="preserve">Poukázal na riziko hrozby </w:t>
      </w:r>
      <w:r w:rsidR="00233CBC" w:rsidRPr="00D55FF0">
        <w:rPr>
          <w:rFonts w:ascii="Helvetica" w:hAnsi="Helvetica" w:cs="Helvetica"/>
          <w:bCs/>
          <w:sz w:val="22"/>
          <w:szCs w:val="22"/>
        </w:rPr>
        <w:t>zneužití</w:t>
      </w:r>
      <w:r w:rsidR="00233CBC">
        <w:rPr>
          <w:rFonts w:ascii="Helvetica" w:hAnsi="Helvetica" w:cs="Helvetica"/>
          <w:bCs/>
          <w:sz w:val="22"/>
          <w:szCs w:val="22"/>
        </w:rPr>
        <w:t xml:space="preserve"> hromadného emailu.</w:t>
      </w:r>
    </w:p>
    <w:p w14:paraId="53DD4855" w14:textId="75A266C0" w:rsidR="00BF255A" w:rsidRDefault="00BF255A" w:rsidP="007738A4">
      <w:pPr>
        <w:keepLines/>
        <w:spacing w:after="220"/>
        <w:ind w:left="284"/>
        <w:jc w:val="both"/>
        <w:rPr>
          <w:rFonts w:ascii="Helvetica" w:hAnsi="Helvetica" w:cs="Helvetica"/>
          <w:bCs/>
          <w:sz w:val="22"/>
          <w:szCs w:val="22"/>
        </w:rPr>
      </w:pPr>
      <w:r w:rsidRPr="00233CBC">
        <w:rPr>
          <w:rFonts w:ascii="Helvetica" w:hAnsi="Helvetica" w:cs="Helvetica"/>
          <w:bCs/>
          <w:i/>
          <w:iCs/>
          <w:sz w:val="22"/>
          <w:szCs w:val="22"/>
        </w:rPr>
        <w:t>Jirků:</w:t>
      </w:r>
      <w:r>
        <w:rPr>
          <w:rFonts w:ascii="Helvetica" w:hAnsi="Helvetica" w:cs="Helvetica"/>
          <w:bCs/>
          <w:sz w:val="22"/>
          <w:szCs w:val="22"/>
        </w:rPr>
        <w:t xml:space="preserve"> Požádal vedení fakulty o propagaci </w:t>
      </w:r>
      <w:r w:rsidR="00233CBC">
        <w:rPr>
          <w:rFonts w:ascii="Helvetica" w:hAnsi="Helvetica" w:cs="Helvetica"/>
          <w:bCs/>
          <w:sz w:val="22"/>
          <w:szCs w:val="22"/>
        </w:rPr>
        <w:t>S</w:t>
      </w:r>
      <w:r>
        <w:rPr>
          <w:rFonts w:ascii="Helvetica" w:hAnsi="Helvetica" w:cs="Helvetica"/>
          <w:bCs/>
          <w:sz w:val="22"/>
          <w:szCs w:val="22"/>
        </w:rPr>
        <w:t>tudentské komory</w:t>
      </w:r>
      <w:r w:rsidR="00233CBC">
        <w:rPr>
          <w:rFonts w:ascii="Helvetica" w:hAnsi="Helvetica" w:cs="Helvetica"/>
          <w:bCs/>
          <w:sz w:val="22"/>
          <w:szCs w:val="22"/>
        </w:rPr>
        <w:t xml:space="preserve"> AS FSS MU</w:t>
      </w:r>
      <w:r>
        <w:rPr>
          <w:rFonts w:ascii="Helvetica" w:hAnsi="Helvetica" w:cs="Helvetica"/>
          <w:bCs/>
          <w:sz w:val="22"/>
          <w:szCs w:val="22"/>
        </w:rPr>
        <w:t>.</w:t>
      </w:r>
    </w:p>
    <w:p w14:paraId="610B6216" w14:textId="4E18E3A9" w:rsidR="00BF255A" w:rsidRPr="00D55FF0" w:rsidRDefault="00BF255A" w:rsidP="007738A4">
      <w:pPr>
        <w:keepLines/>
        <w:spacing w:after="220"/>
        <w:ind w:left="284"/>
        <w:jc w:val="both"/>
        <w:rPr>
          <w:rFonts w:ascii="Helvetica" w:hAnsi="Helvetica" w:cs="Helvetica"/>
          <w:bCs/>
          <w:sz w:val="22"/>
          <w:szCs w:val="22"/>
        </w:rPr>
      </w:pPr>
      <w:r w:rsidRPr="00233CBC">
        <w:rPr>
          <w:rFonts w:ascii="Helvetica" w:hAnsi="Helvetica" w:cs="Helvetica"/>
          <w:bCs/>
          <w:i/>
          <w:iCs/>
          <w:sz w:val="22"/>
          <w:szCs w:val="22"/>
        </w:rPr>
        <w:t>Děkan:</w:t>
      </w:r>
      <w:r>
        <w:rPr>
          <w:rFonts w:ascii="Helvetica" w:hAnsi="Helvetica" w:cs="Helvetica"/>
          <w:bCs/>
          <w:sz w:val="22"/>
          <w:szCs w:val="22"/>
        </w:rPr>
        <w:t xml:space="preserve"> </w:t>
      </w:r>
      <w:r w:rsidR="00233CBC">
        <w:rPr>
          <w:rFonts w:ascii="Helvetica" w:hAnsi="Helvetica" w:cs="Helvetica"/>
          <w:bCs/>
          <w:sz w:val="22"/>
          <w:szCs w:val="22"/>
        </w:rPr>
        <w:t>O</w:t>
      </w:r>
      <w:r>
        <w:rPr>
          <w:rFonts w:ascii="Helvetica" w:hAnsi="Helvetica" w:cs="Helvetica"/>
          <w:bCs/>
          <w:sz w:val="22"/>
          <w:szCs w:val="22"/>
        </w:rPr>
        <w:t xml:space="preserve">dkázal </w:t>
      </w:r>
      <w:r w:rsidR="00233CBC">
        <w:rPr>
          <w:rFonts w:ascii="Helvetica" w:hAnsi="Helvetica" w:cs="Helvetica"/>
          <w:bCs/>
          <w:sz w:val="22"/>
          <w:szCs w:val="22"/>
        </w:rPr>
        <w:t xml:space="preserve">místopředsedu AS FSS MU D. Jirků </w:t>
      </w:r>
      <w:r>
        <w:rPr>
          <w:rFonts w:ascii="Helvetica" w:hAnsi="Helvetica" w:cs="Helvetica"/>
          <w:bCs/>
          <w:sz w:val="22"/>
          <w:szCs w:val="22"/>
        </w:rPr>
        <w:t xml:space="preserve">na kolegyně </w:t>
      </w:r>
      <w:r w:rsidR="00233CBC">
        <w:rPr>
          <w:rFonts w:ascii="Helvetica" w:hAnsi="Helvetica" w:cs="Helvetica"/>
          <w:bCs/>
          <w:sz w:val="22"/>
          <w:szCs w:val="22"/>
        </w:rPr>
        <w:t xml:space="preserve">z </w:t>
      </w:r>
      <w:r>
        <w:rPr>
          <w:rFonts w:ascii="Helvetica" w:hAnsi="Helvetica" w:cs="Helvetica"/>
          <w:bCs/>
          <w:sz w:val="22"/>
          <w:szCs w:val="22"/>
        </w:rPr>
        <w:t xml:space="preserve">OVaVK, </w:t>
      </w:r>
      <w:r w:rsidR="00233CBC">
        <w:rPr>
          <w:rFonts w:ascii="Helvetica" w:hAnsi="Helvetica" w:cs="Helvetica"/>
          <w:bCs/>
          <w:sz w:val="22"/>
          <w:szCs w:val="22"/>
        </w:rPr>
        <w:t>které by mohly propagaci zajistit.</w:t>
      </w:r>
    </w:p>
    <w:p w14:paraId="23712618" w14:textId="5F53C7BE" w:rsidR="0013527A" w:rsidRDefault="00D30B78" w:rsidP="00D30B78">
      <w:pPr>
        <w:keepLines/>
        <w:spacing w:after="220"/>
        <w:jc w:val="both"/>
        <w:rPr>
          <w:rFonts w:ascii="Helvetica" w:hAnsi="Helvetica" w:cs="Helvetica"/>
          <w:b/>
          <w:sz w:val="22"/>
          <w:szCs w:val="22"/>
        </w:rPr>
      </w:pPr>
      <w:r w:rsidRPr="00D30B78">
        <w:rPr>
          <w:rFonts w:ascii="Helvetica" w:hAnsi="Helvetica" w:cs="Helvetica"/>
          <w:b/>
          <w:sz w:val="22"/>
          <w:szCs w:val="22"/>
        </w:rPr>
        <w:t>c.</w:t>
      </w:r>
      <w:r w:rsidR="00BF255A">
        <w:rPr>
          <w:rFonts w:ascii="Helvetica" w:hAnsi="Helvetica" w:cs="Helvetica"/>
          <w:b/>
          <w:sz w:val="22"/>
          <w:szCs w:val="22"/>
        </w:rPr>
        <w:t xml:space="preserve"> </w:t>
      </w:r>
      <w:r w:rsidRPr="00D30B78">
        <w:rPr>
          <w:rFonts w:ascii="Helvetica" w:hAnsi="Helvetica" w:cs="Helvetica"/>
          <w:b/>
          <w:sz w:val="22"/>
          <w:szCs w:val="22"/>
        </w:rPr>
        <w:t xml:space="preserve"> </w:t>
      </w:r>
      <w:r w:rsidR="00233CBC">
        <w:rPr>
          <w:rFonts w:ascii="Helvetica" w:hAnsi="Helvetica" w:cs="Helvetica"/>
          <w:b/>
          <w:sz w:val="22"/>
          <w:szCs w:val="22"/>
        </w:rPr>
        <w:t>N</w:t>
      </w:r>
      <w:r w:rsidR="00BF255A">
        <w:rPr>
          <w:rFonts w:ascii="Helvetica" w:hAnsi="Helvetica" w:cs="Helvetica"/>
          <w:b/>
          <w:sz w:val="22"/>
          <w:szCs w:val="22"/>
        </w:rPr>
        <w:t>ominace proděkana</w:t>
      </w:r>
      <w:r w:rsidR="00233CBC">
        <w:rPr>
          <w:rFonts w:ascii="Helvetica" w:hAnsi="Helvetica" w:cs="Helvetica"/>
          <w:b/>
          <w:sz w:val="22"/>
          <w:szCs w:val="22"/>
        </w:rPr>
        <w:t xml:space="preserve"> pro vnitřní a vnější komunikaci</w:t>
      </w:r>
    </w:p>
    <w:p w14:paraId="4007C1B3" w14:textId="49705D8A" w:rsidR="00233CBC" w:rsidRDefault="00233CBC" w:rsidP="007738A4">
      <w:pPr>
        <w:keepLines/>
        <w:spacing w:after="220"/>
        <w:ind w:left="284"/>
        <w:jc w:val="both"/>
        <w:rPr>
          <w:rFonts w:ascii="Helvetica" w:hAnsi="Helvetica" w:cs="Helvetica"/>
          <w:bCs/>
          <w:sz w:val="22"/>
          <w:szCs w:val="22"/>
        </w:rPr>
      </w:pPr>
      <w:r w:rsidRPr="00233CBC">
        <w:rPr>
          <w:rFonts w:ascii="Helvetica" w:hAnsi="Helvetica" w:cs="Helvetica"/>
          <w:bCs/>
          <w:i/>
          <w:iCs/>
          <w:sz w:val="22"/>
          <w:szCs w:val="22"/>
        </w:rPr>
        <w:t>Jirků:</w:t>
      </w:r>
      <w:r>
        <w:rPr>
          <w:rFonts w:ascii="Helvetica" w:hAnsi="Helvetica" w:cs="Helvetica"/>
          <w:bCs/>
          <w:sz w:val="22"/>
          <w:szCs w:val="22"/>
        </w:rPr>
        <w:t xml:space="preserve"> Vznesl dotaz ohledně nominace nového proděkana.</w:t>
      </w:r>
    </w:p>
    <w:p w14:paraId="41FC6638" w14:textId="31B028C5" w:rsidR="00BF255A" w:rsidRDefault="00BF255A" w:rsidP="007738A4">
      <w:pPr>
        <w:keepLines/>
        <w:spacing w:after="220"/>
        <w:ind w:left="284"/>
        <w:jc w:val="both"/>
        <w:rPr>
          <w:rFonts w:ascii="Helvetica" w:hAnsi="Helvetica" w:cs="Helvetica"/>
          <w:bCs/>
          <w:sz w:val="22"/>
          <w:szCs w:val="22"/>
        </w:rPr>
      </w:pPr>
      <w:r w:rsidRPr="00233CBC">
        <w:rPr>
          <w:rFonts w:ascii="Helvetica" w:hAnsi="Helvetica" w:cs="Helvetica"/>
          <w:bCs/>
          <w:i/>
          <w:iCs/>
          <w:sz w:val="22"/>
          <w:szCs w:val="22"/>
        </w:rPr>
        <w:t>Děkan:</w:t>
      </w:r>
      <w:r w:rsidRPr="00BF255A">
        <w:rPr>
          <w:rFonts w:ascii="Helvetica" w:hAnsi="Helvetica" w:cs="Helvetica"/>
          <w:bCs/>
          <w:sz w:val="22"/>
          <w:szCs w:val="22"/>
        </w:rPr>
        <w:t xml:space="preserve"> </w:t>
      </w:r>
      <w:r w:rsidR="00233CBC">
        <w:rPr>
          <w:rFonts w:ascii="Helvetica" w:hAnsi="Helvetica" w:cs="Helvetica"/>
          <w:bCs/>
          <w:sz w:val="22"/>
          <w:szCs w:val="22"/>
        </w:rPr>
        <w:t xml:space="preserve">Sdělil, že </w:t>
      </w:r>
      <w:r w:rsidRPr="00BF255A">
        <w:rPr>
          <w:rFonts w:ascii="Helvetica" w:hAnsi="Helvetica" w:cs="Helvetica"/>
          <w:bCs/>
          <w:sz w:val="22"/>
          <w:szCs w:val="22"/>
        </w:rPr>
        <w:t xml:space="preserve">agenda </w:t>
      </w:r>
      <w:r w:rsidR="00233CBC">
        <w:rPr>
          <w:rFonts w:ascii="Helvetica" w:hAnsi="Helvetica" w:cs="Helvetica"/>
          <w:bCs/>
          <w:sz w:val="22"/>
          <w:szCs w:val="22"/>
        </w:rPr>
        <w:t>proděkana</w:t>
      </w:r>
      <w:r w:rsidR="00233CBC" w:rsidRPr="00BF255A">
        <w:rPr>
          <w:rFonts w:ascii="Helvetica" w:hAnsi="Helvetica" w:cs="Helvetica"/>
          <w:bCs/>
          <w:sz w:val="22"/>
          <w:szCs w:val="22"/>
        </w:rPr>
        <w:t xml:space="preserve"> </w:t>
      </w:r>
      <w:r w:rsidR="00233CBC">
        <w:rPr>
          <w:rFonts w:ascii="Helvetica" w:hAnsi="Helvetica" w:cs="Helvetica"/>
          <w:bCs/>
          <w:sz w:val="22"/>
          <w:szCs w:val="22"/>
        </w:rPr>
        <w:t xml:space="preserve">pro vnitřní a vnější komunikaci </w:t>
      </w:r>
      <w:r w:rsidRPr="00BF255A">
        <w:rPr>
          <w:rFonts w:ascii="Helvetica" w:hAnsi="Helvetica" w:cs="Helvetica"/>
          <w:bCs/>
          <w:sz w:val="22"/>
          <w:szCs w:val="22"/>
        </w:rPr>
        <w:t>je stále rozdělena</w:t>
      </w:r>
      <w:r w:rsidR="00233CBC">
        <w:rPr>
          <w:rFonts w:ascii="Helvetica" w:hAnsi="Helvetica" w:cs="Helvetica"/>
          <w:bCs/>
          <w:sz w:val="22"/>
          <w:szCs w:val="22"/>
        </w:rPr>
        <w:t xml:space="preserve"> mezi </w:t>
      </w:r>
      <w:r w:rsidR="00C454F7">
        <w:rPr>
          <w:rFonts w:ascii="Helvetica" w:hAnsi="Helvetica" w:cs="Helvetica"/>
          <w:bCs/>
          <w:sz w:val="22"/>
          <w:szCs w:val="22"/>
        </w:rPr>
        <w:t>stávající</w:t>
      </w:r>
      <w:r w:rsidR="00233CBC">
        <w:rPr>
          <w:rFonts w:ascii="Helvetica" w:hAnsi="Helvetica" w:cs="Helvetica"/>
          <w:bCs/>
          <w:sz w:val="22"/>
          <w:szCs w:val="22"/>
        </w:rPr>
        <w:t xml:space="preserve"> proděkany.</w:t>
      </w:r>
      <w:r w:rsidRPr="00BF255A">
        <w:rPr>
          <w:rFonts w:ascii="Helvetica" w:hAnsi="Helvetica" w:cs="Helvetica"/>
          <w:bCs/>
          <w:sz w:val="22"/>
          <w:szCs w:val="22"/>
        </w:rPr>
        <w:t xml:space="preserve"> </w:t>
      </w:r>
      <w:r w:rsidR="00233CBC">
        <w:rPr>
          <w:rFonts w:ascii="Helvetica" w:hAnsi="Helvetica" w:cs="Helvetica"/>
          <w:bCs/>
          <w:sz w:val="22"/>
          <w:szCs w:val="22"/>
        </w:rPr>
        <w:t>J</w:t>
      </w:r>
      <w:r w:rsidRPr="00BF255A">
        <w:rPr>
          <w:rFonts w:ascii="Helvetica" w:hAnsi="Helvetica" w:cs="Helvetica"/>
          <w:bCs/>
          <w:sz w:val="22"/>
          <w:szCs w:val="22"/>
        </w:rPr>
        <w:t>e možné, že návrh na volbu proděkana bude vznesen během května.</w:t>
      </w:r>
    </w:p>
    <w:p w14:paraId="2F115700" w14:textId="77777777" w:rsidR="00C454F7" w:rsidRDefault="00C454F7" w:rsidP="00D30B78">
      <w:pPr>
        <w:keepLines/>
        <w:spacing w:after="220"/>
        <w:jc w:val="both"/>
        <w:rPr>
          <w:rFonts w:ascii="Helvetica" w:hAnsi="Helvetica" w:cs="Helvetica"/>
          <w:bCs/>
          <w:sz w:val="22"/>
          <w:szCs w:val="22"/>
        </w:rPr>
      </w:pPr>
    </w:p>
    <w:p w14:paraId="788803C0" w14:textId="2C6341C2" w:rsidR="005B18F7" w:rsidRPr="00C454F7" w:rsidRDefault="00BF255A" w:rsidP="00C454F7">
      <w:pPr>
        <w:keepLines/>
        <w:spacing w:after="220"/>
        <w:jc w:val="both"/>
        <w:rPr>
          <w:rFonts w:ascii="Helvetica" w:hAnsi="Helvetica" w:cs="Helvetica"/>
          <w:bCs/>
          <w:sz w:val="22"/>
          <w:szCs w:val="22"/>
        </w:rPr>
      </w:pPr>
      <w:r>
        <w:rPr>
          <w:rFonts w:ascii="Helvetica" w:hAnsi="Helvetica" w:cs="Helvetica"/>
          <w:bCs/>
          <w:sz w:val="22"/>
          <w:szCs w:val="22"/>
        </w:rPr>
        <w:t xml:space="preserve">Eibl: Oznámil, že bude </w:t>
      </w:r>
      <w:r w:rsidR="00C454F7">
        <w:rPr>
          <w:rFonts w:ascii="Helvetica" w:hAnsi="Helvetica" w:cs="Helvetica"/>
          <w:bCs/>
          <w:sz w:val="22"/>
          <w:szCs w:val="22"/>
        </w:rPr>
        <w:t xml:space="preserve">od 1. června </w:t>
      </w:r>
      <w:r>
        <w:rPr>
          <w:rFonts w:ascii="Helvetica" w:hAnsi="Helvetica" w:cs="Helvetica"/>
          <w:bCs/>
          <w:sz w:val="22"/>
          <w:szCs w:val="22"/>
        </w:rPr>
        <w:t xml:space="preserve">zvolen zástupcem vedoucí katedry, poté jej zastoupí </w:t>
      </w:r>
      <w:r w:rsidR="00C454F7">
        <w:rPr>
          <w:rFonts w:ascii="Helvetica" w:hAnsi="Helvetica" w:cs="Helvetica"/>
          <w:bCs/>
          <w:sz w:val="22"/>
          <w:szCs w:val="22"/>
        </w:rPr>
        <w:t xml:space="preserve">dr. Ladislav Otava. </w:t>
      </w:r>
      <w:r w:rsidR="005B18F7" w:rsidRPr="001D2229">
        <w:rPr>
          <w:rFonts w:ascii="Helvetica" w:hAnsi="Helvetica" w:cs="Arial"/>
          <w:sz w:val="22"/>
          <w:szCs w:val="22"/>
        </w:rPr>
        <w:t>Závěrem poděkoval všem přítomným za účast a uvedl, že příští</w:t>
      </w:r>
      <w:r w:rsidR="005B18F7">
        <w:rPr>
          <w:rFonts w:ascii="Helvetica" w:hAnsi="Helvetica" w:cs="Arial"/>
          <w:sz w:val="22"/>
          <w:szCs w:val="22"/>
        </w:rPr>
        <w:t xml:space="preserve"> řádné </w:t>
      </w:r>
      <w:r w:rsidR="005B18F7" w:rsidRPr="001D2229">
        <w:rPr>
          <w:rFonts w:ascii="Helvetica" w:hAnsi="Helvetica" w:cs="Arial"/>
          <w:sz w:val="22"/>
          <w:szCs w:val="22"/>
        </w:rPr>
        <w:t xml:space="preserve">zasedání AS FSS </w:t>
      </w:r>
      <w:r w:rsidR="005B18F7">
        <w:rPr>
          <w:rFonts w:ascii="Helvetica" w:hAnsi="Helvetica" w:cs="Arial"/>
          <w:sz w:val="22"/>
          <w:szCs w:val="22"/>
        </w:rPr>
        <w:t xml:space="preserve">je plánováno na pondělí </w:t>
      </w:r>
      <w:r w:rsidR="00734946">
        <w:rPr>
          <w:rFonts w:ascii="Helvetica" w:hAnsi="Helvetica" w:cs="Arial"/>
          <w:sz w:val="22"/>
          <w:szCs w:val="22"/>
        </w:rPr>
        <w:t>2</w:t>
      </w:r>
      <w:r w:rsidR="00A65D6E">
        <w:rPr>
          <w:rFonts w:ascii="Helvetica" w:hAnsi="Helvetica" w:cs="Arial"/>
          <w:sz w:val="22"/>
          <w:szCs w:val="22"/>
        </w:rPr>
        <w:t>6</w:t>
      </w:r>
      <w:r w:rsidR="005B18F7">
        <w:rPr>
          <w:rFonts w:ascii="Helvetica" w:hAnsi="Helvetica" w:cs="Arial"/>
          <w:sz w:val="22"/>
          <w:szCs w:val="22"/>
        </w:rPr>
        <w:t>. </w:t>
      </w:r>
      <w:r w:rsidR="00A65D6E">
        <w:rPr>
          <w:rFonts w:ascii="Helvetica" w:hAnsi="Helvetica" w:cs="Arial"/>
          <w:sz w:val="22"/>
          <w:szCs w:val="22"/>
        </w:rPr>
        <w:t>dubna</w:t>
      </w:r>
      <w:r w:rsidR="005B18F7">
        <w:rPr>
          <w:rFonts w:ascii="Helvetica" w:hAnsi="Helvetica" w:cs="Arial"/>
          <w:sz w:val="22"/>
          <w:szCs w:val="22"/>
        </w:rPr>
        <w:t>. 2021</w:t>
      </w:r>
      <w:r w:rsidR="00C454F7">
        <w:rPr>
          <w:rFonts w:ascii="Helvetica" w:hAnsi="Helvetica" w:cs="Arial"/>
          <w:sz w:val="22"/>
          <w:szCs w:val="22"/>
        </w:rPr>
        <w:t xml:space="preserve"> </w:t>
      </w:r>
      <w:r w:rsidR="005B18F7">
        <w:rPr>
          <w:rFonts w:ascii="Helvetica" w:hAnsi="Helvetica" w:cs="Arial"/>
          <w:sz w:val="22"/>
          <w:szCs w:val="22"/>
        </w:rPr>
        <w:t>od 16:00 hodin, online za využití platformy Zoom.</w:t>
      </w:r>
    </w:p>
    <w:p w14:paraId="1504D443" w14:textId="77777777" w:rsidR="005B18F7" w:rsidRPr="00000929" w:rsidRDefault="005B18F7" w:rsidP="005B18F7">
      <w:pPr>
        <w:pStyle w:val="Nadpis1"/>
        <w:keepLines/>
        <w:spacing w:before="440"/>
        <w:jc w:val="both"/>
        <w:rPr>
          <w:rFonts w:ascii="Helvetica" w:eastAsia="Helvetica Neue" w:hAnsi="Helvetica" w:cs="Helvetica Neue"/>
          <w:b/>
          <w:sz w:val="22"/>
          <w:szCs w:val="22"/>
        </w:rPr>
      </w:pPr>
      <w:r w:rsidRPr="00243F22">
        <w:rPr>
          <w:rFonts w:ascii="Helvetica" w:eastAsia="Helvetica Neue" w:hAnsi="Helvetica" w:cs="Helvetica Neue"/>
          <w:b/>
          <w:sz w:val="22"/>
          <w:szCs w:val="22"/>
        </w:rPr>
        <w:lastRenderedPageBreak/>
        <w:t>Přijatá usnesení:</w:t>
      </w:r>
    </w:p>
    <w:p w14:paraId="754FDD63" w14:textId="21F2ECD6" w:rsidR="005B18F7" w:rsidRPr="00A27D4A" w:rsidRDefault="005B18F7" w:rsidP="005B18F7">
      <w:pPr>
        <w:keepNext/>
        <w:keepLines/>
        <w:spacing w:after="60"/>
        <w:jc w:val="both"/>
        <w:rPr>
          <w:rFonts w:ascii="Helvetica" w:eastAsia="Helvetica Neue" w:hAnsi="Helvetica" w:cs="Helvetica Neue"/>
          <w:i/>
          <w:sz w:val="22"/>
          <w:szCs w:val="22"/>
        </w:rPr>
      </w:pPr>
      <w:r w:rsidRPr="00A27D4A">
        <w:rPr>
          <w:rFonts w:ascii="Helvetica" w:eastAsia="Helvetica Neue" w:hAnsi="Helvetica" w:cs="Helvetica Neue"/>
          <w:b/>
          <w:i/>
          <w:sz w:val="22"/>
          <w:szCs w:val="22"/>
        </w:rPr>
        <w:t>202</w:t>
      </w:r>
      <w:r w:rsidR="00603FA9">
        <w:rPr>
          <w:rFonts w:ascii="Helvetica" w:eastAsia="Helvetica Neue" w:hAnsi="Helvetica" w:cs="Helvetica Neue"/>
          <w:b/>
          <w:i/>
          <w:sz w:val="22"/>
          <w:szCs w:val="22"/>
        </w:rPr>
        <w:t>1</w:t>
      </w:r>
      <w:r w:rsidRPr="00A27D4A">
        <w:rPr>
          <w:rFonts w:ascii="Helvetica" w:eastAsia="Helvetica Neue" w:hAnsi="Helvetica" w:cs="Helvetica Neue"/>
          <w:b/>
          <w:i/>
          <w:sz w:val="22"/>
          <w:szCs w:val="22"/>
        </w:rPr>
        <w:t>-</w:t>
      </w:r>
      <w:r w:rsidR="00603FA9">
        <w:rPr>
          <w:rFonts w:ascii="Helvetica" w:eastAsia="Helvetica Neue" w:hAnsi="Helvetica" w:cs="Helvetica Neue"/>
          <w:b/>
          <w:i/>
          <w:sz w:val="22"/>
          <w:szCs w:val="22"/>
        </w:rPr>
        <w:t>0</w:t>
      </w:r>
      <w:r w:rsidR="00734946">
        <w:rPr>
          <w:rFonts w:ascii="Helvetica" w:eastAsia="Helvetica Neue" w:hAnsi="Helvetica" w:cs="Helvetica Neue"/>
          <w:b/>
          <w:i/>
          <w:sz w:val="22"/>
          <w:szCs w:val="22"/>
        </w:rPr>
        <w:t>3</w:t>
      </w:r>
      <w:r w:rsidRPr="00A27D4A">
        <w:rPr>
          <w:rFonts w:ascii="Helvetica" w:eastAsia="Helvetica Neue" w:hAnsi="Helvetica" w:cs="Helvetica Neue"/>
          <w:b/>
          <w:i/>
          <w:sz w:val="22"/>
          <w:szCs w:val="22"/>
        </w:rPr>
        <w:t>-</w:t>
      </w:r>
      <w:r w:rsidR="00A65D6E">
        <w:rPr>
          <w:rFonts w:ascii="Helvetica" w:eastAsia="Helvetica Neue" w:hAnsi="Helvetica" w:cs="Helvetica Neue"/>
          <w:b/>
          <w:i/>
          <w:sz w:val="22"/>
          <w:szCs w:val="22"/>
        </w:rPr>
        <w:t>29</w:t>
      </w:r>
      <w:r w:rsidRPr="00A27D4A">
        <w:rPr>
          <w:rFonts w:ascii="Helvetica" w:eastAsia="Helvetica Neue" w:hAnsi="Helvetica" w:cs="Helvetica Neue"/>
          <w:b/>
          <w:i/>
          <w:sz w:val="22"/>
          <w:szCs w:val="22"/>
        </w:rPr>
        <w:t>/1</w:t>
      </w:r>
    </w:p>
    <w:p w14:paraId="3B6C584E" w14:textId="77777777" w:rsidR="00306689" w:rsidRDefault="00306689" w:rsidP="00306689">
      <w:pPr>
        <w:keepNext/>
        <w:spacing w:after="220"/>
        <w:jc w:val="both"/>
        <w:rPr>
          <w:rFonts w:ascii="Helvetica" w:eastAsia="Helvetica Neue" w:hAnsi="Helvetica" w:cs="Helvetica Neue"/>
          <w:b/>
          <w:bCs/>
          <w:i/>
          <w:sz w:val="22"/>
          <w:szCs w:val="22"/>
        </w:rPr>
      </w:pPr>
      <w:r w:rsidRPr="00A65D6E">
        <w:rPr>
          <w:rFonts w:ascii="Helvetica" w:eastAsia="Helvetica Neue" w:hAnsi="Helvetica" w:cs="Helvetica Neue"/>
          <w:b/>
          <w:bCs/>
          <w:i/>
          <w:sz w:val="22"/>
          <w:szCs w:val="22"/>
        </w:rPr>
        <w:t>AS FSS MU projednal a schválil návrh Rozpočtu FSS MU pro kalendářní rok 2021 ve znění, které tvoří přílohu zápisu.</w:t>
      </w:r>
    </w:p>
    <w:p w14:paraId="46847A4F" w14:textId="181B33B6" w:rsidR="00306689" w:rsidRDefault="00306689" w:rsidP="00306689">
      <w:pPr>
        <w:keepNext/>
        <w:spacing w:after="220"/>
        <w:jc w:val="both"/>
        <w:rPr>
          <w:rFonts w:ascii="Helvetica" w:eastAsia="Helvetica Neue" w:hAnsi="Helvetica" w:cs="Helvetica Neue"/>
          <w:b/>
          <w:bCs/>
          <w:i/>
          <w:sz w:val="22"/>
          <w:szCs w:val="22"/>
        </w:rPr>
      </w:pPr>
      <w:r w:rsidRPr="00800E67">
        <w:rPr>
          <w:rFonts w:ascii="Helvetica" w:eastAsia="Helvetica Neue" w:hAnsi="Helvetica" w:cs="Helvetica Neue"/>
          <w:b/>
          <w:bCs/>
          <w:i/>
          <w:sz w:val="22"/>
          <w:szCs w:val="22"/>
        </w:rPr>
        <w:t>(</w:t>
      </w:r>
      <w:r>
        <w:rPr>
          <w:rFonts w:ascii="Helvetica" w:eastAsia="Helvetica Neue" w:hAnsi="Helvetica" w:cs="Helvetica Neue"/>
          <w:b/>
          <w:bCs/>
          <w:i/>
          <w:sz w:val="22"/>
          <w:szCs w:val="22"/>
        </w:rPr>
        <w:t>1</w:t>
      </w:r>
      <w:r w:rsidR="0013527A">
        <w:rPr>
          <w:rFonts w:ascii="Helvetica" w:eastAsia="Helvetica Neue" w:hAnsi="Helvetica" w:cs="Helvetica Neue"/>
          <w:b/>
          <w:bCs/>
          <w:i/>
          <w:sz w:val="22"/>
          <w:szCs w:val="22"/>
        </w:rPr>
        <w:t>1</w:t>
      </w:r>
      <w:r w:rsidRPr="00800E67">
        <w:rPr>
          <w:rFonts w:ascii="Helvetica" w:eastAsia="Helvetica Neue" w:hAnsi="Helvetica" w:cs="Helvetica Neue"/>
          <w:b/>
          <w:bCs/>
          <w:i/>
          <w:sz w:val="22"/>
          <w:szCs w:val="22"/>
        </w:rPr>
        <w:t> pro, 0 proti, </w:t>
      </w:r>
      <w:r>
        <w:rPr>
          <w:rFonts w:ascii="Helvetica" w:eastAsia="Helvetica Neue" w:hAnsi="Helvetica" w:cs="Helvetica Neue"/>
          <w:b/>
          <w:bCs/>
          <w:i/>
          <w:sz w:val="22"/>
          <w:szCs w:val="22"/>
        </w:rPr>
        <w:t>0</w:t>
      </w:r>
      <w:r w:rsidRPr="00800E67">
        <w:rPr>
          <w:rFonts w:ascii="Helvetica" w:eastAsia="Helvetica Neue" w:hAnsi="Helvetica" w:cs="Helvetica Neue"/>
          <w:b/>
          <w:bCs/>
          <w:i/>
          <w:sz w:val="22"/>
          <w:szCs w:val="22"/>
        </w:rPr>
        <w:t> se zdržel</w:t>
      </w:r>
      <w:r>
        <w:rPr>
          <w:rFonts w:ascii="Helvetica" w:eastAsia="Helvetica Neue" w:hAnsi="Helvetica" w:cs="Helvetica Neue"/>
          <w:b/>
          <w:bCs/>
          <w:i/>
          <w:sz w:val="22"/>
          <w:szCs w:val="22"/>
        </w:rPr>
        <w:t>o</w:t>
      </w:r>
      <w:r w:rsidRPr="00800E67">
        <w:rPr>
          <w:rFonts w:ascii="Helvetica" w:eastAsia="Helvetica Neue" w:hAnsi="Helvetica" w:cs="Helvetica Neue"/>
          <w:b/>
          <w:bCs/>
          <w:i/>
          <w:sz w:val="22"/>
          <w:szCs w:val="22"/>
        </w:rPr>
        <w:t>)</w:t>
      </w:r>
    </w:p>
    <w:p w14:paraId="53A4BEBB" w14:textId="65E179EA" w:rsidR="00306689" w:rsidRPr="00A27D4A" w:rsidRDefault="00306689" w:rsidP="00306689">
      <w:pPr>
        <w:keepNext/>
        <w:keepLines/>
        <w:spacing w:after="60"/>
        <w:jc w:val="both"/>
        <w:rPr>
          <w:rFonts w:ascii="Helvetica" w:eastAsia="Helvetica Neue" w:hAnsi="Helvetica" w:cs="Helvetica Neue"/>
          <w:i/>
          <w:sz w:val="22"/>
          <w:szCs w:val="22"/>
        </w:rPr>
      </w:pPr>
      <w:r w:rsidRPr="00A27D4A">
        <w:rPr>
          <w:rFonts w:ascii="Helvetica" w:eastAsia="Helvetica Neue" w:hAnsi="Helvetica" w:cs="Helvetica Neue"/>
          <w:b/>
          <w:i/>
          <w:sz w:val="22"/>
          <w:szCs w:val="22"/>
        </w:rPr>
        <w:t>202</w:t>
      </w:r>
      <w:r>
        <w:rPr>
          <w:rFonts w:ascii="Helvetica" w:eastAsia="Helvetica Neue" w:hAnsi="Helvetica" w:cs="Helvetica Neue"/>
          <w:b/>
          <w:i/>
          <w:sz w:val="22"/>
          <w:szCs w:val="22"/>
        </w:rPr>
        <w:t>1</w:t>
      </w:r>
      <w:r w:rsidRPr="00A27D4A">
        <w:rPr>
          <w:rFonts w:ascii="Helvetica" w:eastAsia="Helvetica Neue" w:hAnsi="Helvetica" w:cs="Helvetica Neue"/>
          <w:b/>
          <w:i/>
          <w:sz w:val="22"/>
          <w:szCs w:val="22"/>
        </w:rPr>
        <w:t>-</w:t>
      </w:r>
      <w:r>
        <w:rPr>
          <w:rFonts w:ascii="Helvetica" w:eastAsia="Helvetica Neue" w:hAnsi="Helvetica" w:cs="Helvetica Neue"/>
          <w:b/>
          <w:i/>
          <w:sz w:val="22"/>
          <w:szCs w:val="22"/>
        </w:rPr>
        <w:t>03</w:t>
      </w:r>
      <w:r w:rsidRPr="00A27D4A">
        <w:rPr>
          <w:rFonts w:ascii="Helvetica" w:eastAsia="Helvetica Neue" w:hAnsi="Helvetica" w:cs="Helvetica Neue"/>
          <w:b/>
          <w:i/>
          <w:sz w:val="22"/>
          <w:szCs w:val="22"/>
        </w:rPr>
        <w:t>-</w:t>
      </w:r>
      <w:r>
        <w:rPr>
          <w:rFonts w:ascii="Helvetica" w:eastAsia="Helvetica Neue" w:hAnsi="Helvetica" w:cs="Helvetica Neue"/>
          <w:b/>
          <w:i/>
          <w:sz w:val="22"/>
          <w:szCs w:val="22"/>
        </w:rPr>
        <w:t>29</w:t>
      </w:r>
      <w:r w:rsidRPr="00A27D4A">
        <w:rPr>
          <w:rFonts w:ascii="Helvetica" w:eastAsia="Helvetica Neue" w:hAnsi="Helvetica" w:cs="Helvetica Neue"/>
          <w:b/>
          <w:i/>
          <w:sz w:val="22"/>
          <w:szCs w:val="22"/>
        </w:rPr>
        <w:t>/</w:t>
      </w:r>
      <w:r>
        <w:rPr>
          <w:rFonts w:ascii="Helvetica" w:eastAsia="Helvetica Neue" w:hAnsi="Helvetica" w:cs="Helvetica Neue"/>
          <w:b/>
          <w:i/>
          <w:sz w:val="22"/>
          <w:szCs w:val="22"/>
        </w:rPr>
        <w:t>2</w:t>
      </w:r>
    </w:p>
    <w:p w14:paraId="7235E4A5" w14:textId="77777777" w:rsidR="00306689" w:rsidRDefault="00306689" w:rsidP="00306689">
      <w:pPr>
        <w:keepNext/>
        <w:spacing w:after="220"/>
        <w:jc w:val="both"/>
        <w:rPr>
          <w:rFonts w:ascii="Helvetica" w:eastAsia="Helvetica Neue" w:hAnsi="Helvetica" w:cs="Helvetica Neue"/>
          <w:b/>
          <w:bCs/>
          <w:i/>
          <w:sz w:val="22"/>
          <w:szCs w:val="22"/>
        </w:rPr>
      </w:pPr>
      <w:r w:rsidRPr="00306689">
        <w:rPr>
          <w:rFonts w:ascii="Helvetica" w:eastAsia="Helvetica Neue" w:hAnsi="Helvetica" w:cs="Helvetica Neue"/>
          <w:b/>
          <w:bCs/>
          <w:i/>
          <w:sz w:val="22"/>
          <w:szCs w:val="22"/>
        </w:rPr>
        <w:t>AS FSS projednal a schválil novelizaci Podmínek přijímacího řízení na FSS MU v akademickém roce 2021/22 ve znění, které tvoří přílohu zápisu.</w:t>
      </w:r>
    </w:p>
    <w:p w14:paraId="1891908B" w14:textId="6619E4CD" w:rsidR="00306689" w:rsidRDefault="00306689" w:rsidP="00306689">
      <w:pPr>
        <w:keepNext/>
        <w:keepLines/>
        <w:spacing w:after="220"/>
        <w:jc w:val="both"/>
        <w:rPr>
          <w:rFonts w:ascii="Helvetica" w:eastAsia="Helvetica Neue" w:hAnsi="Helvetica" w:cs="Helvetica Neue"/>
          <w:b/>
          <w:bCs/>
          <w:i/>
          <w:sz w:val="22"/>
          <w:szCs w:val="22"/>
        </w:rPr>
      </w:pPr>
      <w:r w:rsidRPr="00800E67">
        <w:rPr>
          <w:rFonts w:ascii="Helvetica" w:eastAsia="Helvetica Neue" w:hAnsi="Helvetica" w:cs="Helvetica Neue"/>
          <w:b/>
          <w:bCs/>
          <w:i/>
          <w:sz w:val="22"/>
          <w:szCs w:val="22"/>
        </w:rPr>
        <w:t>(</w:t>
      </w:r>
      <w:r w:rsidR="0013527A">
        <w:rPr>
          <w:rFonts w:ascii="Helvetica" w:eastAsia="Helvetica Neue" w:hAnsi="Helvetica" w:cs="Helvetica Neue"/>
          <w:b/>
          <w:bCs/>
          <w:i/>
          <w:sz w:val="22"/>
          <w:szCs w:val="22"/>
        </w:rPr>
        <w:t>11</w:t>
      </w:r>
      <w:r w:rsidR="0013527A" w:rsidRPr="00800E67">
        <w:rPr>
          <w:rFonts w:ascii="Helvetica" w:eastAsia="Helvetica Neue" w:hAnsi="Helvetica" w:cs="Helvetica Neue"/>
          <w:b/>
          <w:bCs/>
          <w:i/>
          <w:sz w:val="22"/>
          <w:szCs w:val="22"/>
        </w:rPr>
        <w:t> </w:t>
      </w:r>
      <w:r w:rsidRPr="00800E67">
        <w:rPr>
          <w:rFonts w:ascii="Helvetica" w:eastAsia="Helvetica Neue" w:hAnsi="Helvetica" w:cs="Helvetica Neue"/>
          <w:b/>
          <w:bCs/>
          <w:i/>
          <w:sz w:val="22"/>
          <w:szCs w:val="22"/>
        </w:rPr>
        <w:t>pro, 0 proti, </w:t>
      </w:r>
      <w:r>
        <w:rPr>
          <w:rFonts w:ascii="Helvetica" w:eastAsia="Helvetica Neue" w:hAnsi="Helvetica" w:cs="Helvetica Neue"/>
          <w:b/>
          <w:bCs/>
          <w:i/>
          <w:sz w:val="22"/>
          <w:szCs w:val="22"/>
        </w:rPr>
        <w:t>0</w:t>
      </w:r>
      <w:r w:rsidRPr="00800E67">
        <w:rPr>
          <w:rFonts w:ascii="Helvetica" w:eastAsia="Helvetica Neue" w:hAnsi="Helvetica" w:cs="Helvetica Neue"/>
          <w:b/>
          <w:bCs/>
          <w:i/>
          <w:sz w:val="22"/>
          <w:szCs w:val="22"/>
        </w:rPr>
        <w:t> se zdržel</w:t>
      </w:r>
      <w:r>
        <w:rPr>
          <w:rFonts w:ascii="Helvetica" w:eastAsia="Helvetica Neue" w:hAnsi="Helvetica" w:cs="Helvetica Neue"/>
          <w:b/>
          <w:bCs/>
          <w:i/>
          <w:sz w:val="22"/>
          <w:szCs w:val="22"/>
        </w:rPr>
        <w:t>o</w:t>
      </w:r>
      <w:r w:rsidRPr="00800E67">
        <w:rPr>
          <w:rFonts w:ascii="Helvetica" w:eastAsia="Helvetica Neue" w:hAnsi="Helvetica" w:cs="Helvetica Neue"/>
          <w:b/>
          <w:bCs/>
          <w:i/>
          <w:sz w:val="22"/>
          <w:szCs w:val="22"/>
        </w:rPr>
        <w:t>)</w:t>
      </w:r>
    </w:p>
    <w:p w14:paraId="4DAB8CB0" w14:textId="2579954C" w:rsidR="00306689" w:rsidRPr="00306689" w:rsidRDefault="00306689" w:rsidP="00306689">
      <w:pPr>
        <w:keepNext/>
        <w:keepLines/>
        <w:spacing w:after="60"/>
        <w:jc w:val="both"/>
        <w:rPr>
          <w:rFonts w:ascii="Helvetica" w:eastAsia="Helvetica Neue" w:hAnsi="Helvetica" w:cs="Helvetica Neue"/>
          <w:i/>
          <w:sz w:val="22"/>
          <w:szCs w:val="22"/>
        </w:rPr>
      </w:pPr>
      <w:r w:rsidRPr="00A27D4A">
        <w:rPr>
          <w:rFonts w:ascii="Helvetica" w:eastAsia="Helvetica Neue" w:hAnsi="Helvetica" w:cs="Helvetica Neue"/>
          <w:b/>
          <w:i/>
          <w:sz w:val="22"/>
          <w:szCs w:val="22"/>
        </w:rPr>
        <w:t>202</w:t>
      </w:r>
      <w:r>
        <w:rPr>
          <w:rFonts w:ascii="Helvetica" w:eastAsia="Helvetica Neue" w:hAnsi="Helvetica" w:cs="Helvetica Neue"/>
          <w:b/>
          <w:i/>
          <w:sz w:val="22"/>
          <w:szCs w:val="22"/>
        </w:rPr>
        <w:t>1</w:t>
      </w:r>
      <w:r w:rsidRPr="00A27D4A">
        <w:rPr>
          <w:rFonts w:ascii="Helvetica" w:eastAsia="Helvetica Neue" w:hAnsi="Helvetica" w:cs="Helvetica Neue"/>
          <w:b/>
          <w:i/>
          <w:sz w:val="22"/>
          <w:szCs w:val="22"/>
        </w:rPr>
        <w:t>-</w:t>
      </w:r>
      <w:r>
        <w:rPr>
          <w:rFonts w:ascii="Helvetica" w:eastAsia="Helvetica Neue" w:hAnsi="Helvetica" w:cs="Helvetica Neue"/>
          <w:b/>
          <w:i/>
          <w:sz w:val="22"/>
          <w:szCs w:val="22"/>
        </w:rPr>
        <w:t>03</w:t>
      </w:r>
      <w:r w:rsidRPr="00A27D4A">
        <w:rPr>
          <w:rFonts w:ascii="Helvetica" w:eastAsia="Helvetica Neue" w:hAnsi="Helvetica" w:cs="Helvetica Neue"/>
          <w:b/>
          <w:i/>
          <w:sz w:val="22"/>
          <w:szCs w:val="22"/>
        </w:rPr>
        <w:t>-</w:t>
      </w:r>
      <w:r>
        <w:rPr>
          <w:rFonts w:ascii="Helvetica" w:eastAsia="Helvetica Neue" w:hAnsi="Helvetica" w:cs="Helvetica Neue"/>
          <w:b/>
          <w:i/>
          <w:sz w:val="22"/>
          <w:szCs w:val="22"/>
        </w:rPr>
        <w:t>29</w:t>
      </w:r>
      <w:r w:rsidRPr="00A27D4A">
        <w:rPr>
          <w:rFonts w:ascii="Helvetica" w:eastAsia="Helvetica Neue" w:hAnsi="Helvetica" w:cs="Helvetica Neue"/>
          <w:b/>
          <w:i/>
          <w:sz w:val="22"/>
          <w:szCs w:val="22"/>
        </w:rPr>
        <w:t>/</w:t>
      </w:r>
      <w:r>
        <w:rPr>
          <w:rFonts w:ascii="Helvetica" w:eastAsia="Helvetica Neue" w:hAnsi="Helvetica" w:cs="Helvetica Neue"/>
          <w:b/>
          <w:i/>
          <w:sz w:val="22"/>
          <w:szCs w:val="22"/>
        </w:rPr>
        <w:t>3</w:t>
      </w:r>
    </w:p>
    <w:p w14:paraId="1DB68C11" w14:textId="6354F799" w:rsidR="00306689" w:rsidRDefault="00A65D6E" w:rsidP="00A65D6E">
      <w:pPr>
        <w:keepNext/>
        <w:spacing w:after="220"/>
        <w:jc w:val="both"/>
        <w:rPr>
          <w:rFonts w:ascii="Helvetica" w:eastAsia="Helvetica Neue" w:hAnsi="Helvetica" w:cs="Helvetica Neue"/>
          <w:b/>
          <w:bCs/>
          <w:i/>
          <w:sz w:val="22"/>
          <w:szCs w:val="22"/>
        </w:rPr>
      </w:pPr>
      <w:r w:rsidRPr="00A65D6E">
        <w:rPr>
          <w:rFonts w:ascii="Helvetica" w:eastAsia="Helvetica Neue" w:hAnsi="Helvetica" w:cs="Helvetica Neue"/>
          <w:b/>
          <w:bCs/>
          <w:i/>
          <w:sz w:val="22"/>
          <w:szCs w:val="22"/>
        </w:rPr>
        <w:t>AS FSS MU projednal a schválil Strategický záměr FSS MU na léta 2021-2028 ve znění, které tvoří přílohu zápisu</w:t>
      </w:r>
      <w:r>
        <w:rPr>
          <w:rFonts w:ascii="Helvetica" w:eastAsia="Helvetica Neue" w:hAnsi="Helvetica" w:cs="Helvetica Neue"/>
          <w:b/>
          <w:bCs/>
          <w:i/>
          <w:sz w:val="22"/>
          <w:szCs w:val="22"/>
        </w:rPr>
        <w:t>.</w:t>
      </w:r>
    </w:p>
    <w:p w14:paraId="13ED1102" w14:textId="558E793E" w:rsidR="005B18F7" w:rsidRDefault="005B18F7" w:rsidP="005B18F7">
      <w:pPr>
        <w:keepNext/>
        <w:keepLines/>
        <w:spacing w:after="220"/>
        <w:jc w:val="both"/>
        <w:rPr>
          <w:rFonts w:ascii="Helvetica" w:eastAsia="Helvetica Neue" w:hAnsi="Helvetica" w:cs="Helvetica Neue"/>
          <w:b/>
          <w:bCs/>
          <w:i/>
          <w:sz w:val="22"/>
          <w:szCs w:val="22"/>
        </w:rPr>
      </w:pPr>
      <w:r w:rsidRPr="00800E67">
        <w:rPr>
          <w:rFonts w:ascii="Helvetica" w:eastAsia="Helvetica Neue" w:hAnsi="Helvetica" w:cs="Helvetica Neue"/>
          <w:b/>
          <w:bCs/>
          <w:i/>
          <w:sz w:val="22"/>
          <w:szCs w:val="22"/>
        </w:rPr>
        <w:t>(</w:t>
      </w:r>
      <w:r w:rsidR="0013527A">
        <w:rPr>
          <w:rFonts w:ascii="Helvetica" w:eastAsia="Helvetica Neue" w:hAnsi="Helvetica" w:cs="Helvetica Neue"/>
          <w:b/>
          <w:bCs/>
          <w:i/>
          <w:sz w:val="22"/>
          <w:szCs w:val="22"/>
        </w:rPr>
        <w:t>11</w:t>
      </w:r>
      <w:r w:rsidR="0013527A" w:rsidRPr="00800E67">
        <w:rPr>
          <w:rFonts w:ascii="Helvetica" w:eastAsia="Helvetica Neue" w:hAnsi="Helvetica" w:cs="Helvetica Neue"/>
          <w:b/>
          <w:bCs/>
          <w:i/>
          <w:sz w:val="22"/>
          <w:szCs w:val="22"/>
        </w:rPr>
        <w:t> </w:t>
      </w:r>
      <w:r w:rsidRPr="00800E67">
        <w:rPr>
          <w:rFonts w:ascii="Helvetica" w:eastAsia="Helvetica Neue" w:hAnsi="Helvetica" w:cs="Helvetica Neue"/>
          <w:b/>
          <w:bCs/>
          <w:i/>
          <w:sz w:val="22"/>
          <w:szCs w:val="22"/>
        </w:rPr>
        <w:t>pro, 0 proti, </w:t>
      </w:r>
      <w:r>
        <w:rPr>
          <w:rFonts w:ascii="Helvetica" w:eastAsia="Helvetica Neue" w:hAnsi="Helvetica" w:cs="Helvetica Neue"/>
          <w:b/>
          <w:bCs/>
          <w:i/>
          <w:sz w:val="22"/>
          <w:szCs w:val="22"/>
        </w:rPr>
        <w:t>0</w:t>
      </w:r>
      <w:r w:rsidRPr="00800E67">
        <w:rPr>
          <w:rFonts w:ascii="Helvetica" w:eastAsia="Helvetica Neue" w:hAnsi="Helvetica" w:cs="Helvetica Neue"/>
          <w:b/>
          <w:bCs/>
          <w:i/>
          <w:sz w:val="22"/>
          <w:szCs w:val="22"/>
        </w:rPr>
        <w:t> se zdržel</w:t>
      </w:r>
      <w:r>
        <w:rPr>
          <w:rFonts w:ascii="Helvetica" w:eastAsia="Helvetica Neue" w:hAnsi="Helvetica" w:cs="Helvetica Neue"/>
          <w:b/>
          <w:bCs/>
          <w:i/>
          <w:sz w:val="22"/>
          <w:szCs w:val="22"/>
        </w:rPr>
        <w:t>o</w:t>
      </w:r>
      <w:r w:rsidRPr="00800E67">
        <w:rPr>
          <w:rFonts w:ascii="Helvetica" w:eastAsia="Helvetica Neue" w:hAnsi="Helvetica" w:cs="Helvetica Neue"/>
          <w:b/>
          <w:bCs/>
          <w:i/>
          <w:sz w:val="22"/>
          <w:szCs w:val="22"/>
        </w:rPr>
        <w:t>)</w:t>
      </w:r>
    </w:p>
    <w:p w14:paraId="1BCF0CE7" w14:textId="77777777" w:rsidR="005B18F7" w:rsidRPr="00CC004D" w:rsidRDefault="005B18F7" w:rsidP="005B18F7">
      <w:pPr>
        <w:keepNext/>
        <w:keepLines/>
        <w:spacing w:after="880"/>
        <w:jc w:val="both"/>
        <w:rPr>
          <w:rFonts w:ascii="Helvetica" w:eastAsia="Helvetica Neue" w:hAnsi="Helvetica" w:cs="Helvetica Neue"/>
          <w:b/>
          <w:bCs/>
          <w:i/>
          <w:sz w:val="22"/>
          <w:szCs w:val="22"/>
        </w:rPr>
      </w:pPr>
    </w:p>
    <w:tbl>
      <w:tblPr>
        <w:tblW w:w="10957" w:type="dxa"/>
        <w:tblInd w:w="-87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635"/>
        <w:gridCol w:w="3709"/>
        <w:gridCol w:w="3613"/>
      </w:tblGrid>
      <w:tr w:rsidR="005B18F7" w:rsidRPr="00000929" w14:paraId="3846FA5C" w14:textId="77777777" w:rsidTr="009C64CD">
        <w:trPr>
          <w:trHeight w:val="1168"/>
        </w:trPr>
        <w:tc>
          <w:tcPr>
            <w:tcW w:w="3635" w:type="dxa"/>
          </w:tcPr>
          <w:p w14:paraId="712EAD77" w14:textId="77777777" w:rsidR="005B18F7" w:rsidRPr="00000929" w:rsidRDefault="005B18F7" w:rsidP="009C64CD">
            <w:pPr>
              <w:keepNext/>
              <w:keepLines/>
              <w:jc w:val="center"/>
              <w:rPr>
                <w:rFonts w:ascii="Helvetica" w:eastAsia="Helvetica Neue" w:hAnsi="Helvetica" w:cs="Helvetica Neue"/>
                <w:sz w:val="22"/>
                <w:szCs w:val="22"/>
              </w:rPr>
            </w:pPr>
            <w:r w:rsidRPr="00000929">
              <w:rPr>
                <w:rFonts w:ascii="Helvetica" w:eastAsia="Helvetica Neue" w:hAnsi="Helvetica" w:cs="Helvetica Neue"/>
                <w:sz w:val="22"/>
                <w:szCs w:val="22"/>
              </w:rPr>
              <w:t>Mgr. Otto Eibl, Ph.D.</w:t>
            </w:r>
          </w:p>
          <w:p w14:paraId="26C1AD3C" w14:textId="77777777" w:rsidR="005B18F7" w:rsidRPr="00000929" w:rsidRDefault="005B18F7" w:rsidP="009C64CD">
            <w:pPr>
              <w:keepNext/>
              <w:keepLines/>
              <w:jc w:val="center"/>
              <w:rPr>
                <w:rFonts w:ascii="Helvetica" w:eastAsia="Helvetica Neue" w:hAnsi="Helvetica" w:cs="Helvetica Neue"/>
                <w:sz w:val="22"/>
                <w:szCs w:val="22"/>
              </w:rPr>
            </w:pPr>
            <w:r w:rsidRPr="00000929">
              <w:rPr>
                <w:rFonts w:ascii="Helvetica" w:eastAsia="Helvetica Neue" w:hAnsi="Helvetica" w:cs="Helvetica Neue"/>
                <w:sz w:val="22"/>
                <w:szCs w:val="22"/>
              </w:rPr>
              <w:t>předseda senátu</w:t>
            </w:r>
          </w:p>
        </w:tc>
        <w:tc>
          <w:tcPr>
            <w:tcW w:w="3709" w:type="dxa"/>
          </w:tcPr>
          <w:p w14:paraId="6F1FAC23" w14:textId="77777777" w:rsidR="005B18F7" w:rsidRPr="00000929" w:rsidRDefault="005B18F7" w:rsidP="009C64CD">
            <w:pPr>
              <w:keepNext/>
              <w:keepLines/>
              <w:spacing w:after="220"/>
              <w:jc w:val="both"/>
              <w:rPr>
                <w:rFonts w:ascii="Helvetica" w:hAnsi="Helvetica" w:cs="Arial"/>
                <w:sz w:val="22"/>
                <w:szCs w:val="22"/>
              </w:rPr>
            </w:pPr>
            <w:r w:rsidRPr="00000929">
              <w:rPr>
                <w:rFonts w:ascii="Helvetica" w:hAnsi="Helvetica" w:cs="Arial"/>
                <w:sz w:val="22"/>
                <w:szCs w:val="22"/>
              </w:rPr>
              <w:t>doc. Mgr. et Mgr. Jan Šerek, Ph.D.</w:t>
            </w:r>
            <w:r w:rsidRPr="00000929">
              <w:rPr>
                <w:rFonts w:ascii="Helvetica" w:hAnsi="Helvetica" w:cs="Arial"/>
                <w:sz w:val="22"/>
                <w:szCs w:val="22"/>
              </w:rPr>
              <w:br/>
              <w:t xml:space="preserve">          </w:t>
            </w:r>
            <w:r w:rsidRPr="00000929">
              <w:rPr>
                <w:rFonts w:ascii="Helvetica" w:eastAsia="Helvetica Neue" w:hAnsi="Helvetica" w:cs="Helvetica Neue"/>
                <w:sz w:val="22"/>
                <w:szCs w:val="22"/>
              </w:rPr>
              <w:t>místopředseda senátu</w:t>
            </w:r>
          </w:p>
        </w:tc>
        <w:tc>
          <w:tcPr>
            <w:tcW w:w="3613" w:type="dxa"/>
          </w:tcPr>
          <w:p w14:paraId="2D1BB6A6" w14:textId="77777777" w:rsidR="005B18F7" w:rsidRPr="00000929" w:rsidRDefault="005B18F7" w:rsidP="009C64CD">
            <w:pPr>
              <w:keepNext/>
              <w:keepLines/>
              <w:ind w:firstLine="432"/>
              <w:jc w:val="center"/>
              <w:rPr>
                <w:rFonts w:ascii="Helvetica" w:eastAsia="Helvetica Neue" w:hAnsi="Helvetica" w:cs="Helvetica Neue"/>
                <w:sz w:val="22"/>
                <w:szCs w:val="22"/>
              </w:rPr>
            </w:pPr>
            <w:r>
              <w:rPr>
                <w:rFonts w:ascii="Helvetica" w:eastAsia="Helvetica Neue" w:hAnsi="Helvetica" w:cs="Helvetica Neue"/>
                <w:sz w:val="22"/>
                <w:szCs w:val="22"/>
              </w:rPr>
              <w:t>Bc. </w:t>
            </w:r>
            <w:r w:rsidRPr="00000929">
              <w:rPr>
                <w:rFonts w:ascii="Helvetica" w:eastAsia="Helvetica Neue" w:hAnsi="Helvetica" w:cs="Helvetica Neue"/>
                <w:sz w:val="22"/>
                <w:szCs w:val="22"/>
              </w:rPr>
              <w:t>Daniel Jirků</w:t>
            </w:r>
          </w:p>
          <w:p w14:paraId="1B3AC291" w14:textId="77777777" w:rsidR="005B18F7" w:rsidRPr="00000929" w:rsidRDefault="005B18F7" w:rsidP="009C64CD">
            <w:pPr>
              <w:keepNext/>
              <w:keepLines/>
              <w:ind w:firstLine="432"/>
              <w:jc w:val="center"/>
              <w:rPr>
                <w:rFonts w:ascii="Helvetica" w:eastAsia="Helvetica Neue" w:hAnsi="Helvetica" w:cs="Helvetica Neue"/>
                <w:sz w:val="22"/>
                <w:szCs w:val="22"/>
              </w:rPr>
            </w:pPr>
            <w:r w:rsidRPr="00000929">
              <w:rPr>
                <w:rFonts w:ascii="Helvetica" w:eastAsia="Helvetica Neue" w:hAnsi="Helvetica" w:cs="Helvetica Neue"/>
                <w:sz w:val="22"/>
                <w:szCs w:val="22"/>
              </w:rPr>
              <w:t>místopředseda senátu</w:t>
            </w:r>
          </w:p>
        </w:tc>
      </w:tr>
    </w:tbl>
    <w:p w14:paraId="64056BAF" w14:textId="3F967CB3" w:rsidR="00C20098" w:rsidRDefault="005B18F7" w:rsidP="005B18F7">
      <w:pPr>
        <w:keepLines/>
        <w:snapToGrid w:val="0"/>
        <w:jc w:val="both"/>
        <w:rPr>
          <w:rFonts w:ascii="Helvetica" w:eastAsia="Helvetica Neue" w:hAnsi="Helvetica" w:cs="Helvetica Neue"/>
          <w:sz w:val="22"/>
          <w:szCs w:val="22"/>
        </w:rPr>
      </w:pPr>
      <w:r w:rsidRPr="00000929">
        <w:rPr>
          <w:rFonts w:ascii="Helvetica" w:eastAsia="Helvetica Neue" w:hAnsi="Helvetica" w:cs="Helvetica Neue"/>
          <w:sz w:val="22"/>
          <w:szCs w:val="22"/>
        </w:rPr>
        <w:t>Zapsala</w:t>
      </w:r>
      <w:r w:rsidR="00BE7B17">
        <w:rPr>
          <w:rFonts w:ascii="Helvetica" w:eastAsia="Helvetica Neue" w:hAnsi="Helvetica" w:cs="Helvetica Neue"/>
          <w:sz w:val="22"/>
          <w:szCs w:val="22"/>
        </w:rPr>
        <w:t>:</w:t>
      </w:r>
      <w:r w:rsidRPr="00000929">
        <w:rPr>
          <w:rFonts w:ascii="Helvetica" w:eastAsia="Helvetica Neue" w:hAnsi="Helvetica" w:cs="Helvetica Neue"/>
          <w:sz w:val="22"/>
          <w:szCs w:val="22"/>
        </w:rPr>
        <w:t xml:space="preserve"> </w:t>
      </w:r>
      <w:r w:rsidR="00654E1A">
        <w:rPr>
          <w:rFonts w:ascii="Helvetica" w:eastAsia="Helvetica Neue" w:hAnsi="Helvetica" w:cs="Helvetica Neue"/>
          <w:sz w:val="22"/>
          <w:szCs w:val="22"/>
        </w:rPr>
        <w:t>Kateřina Majdanová</w:t>
      </w:r>
    </w:p>
    <w:p w14:paraId="0B3AB220" w14:textId="65D039F5" w:rsidR="00A65D6E" w:rsidRDefault="00A65D6E">
      <w:pPr>
        <w:rPr>
          <w:rFonts w:ascii="Helvetica" w:eastAsia="Helvetica Neue" w:hAnsi="Helvetica" w:cs="Helvetica Neue"/>
          <w:sz w:val="22"/>
          <w:szCs w:val="22"/>
        </w:rPr>
      </w:pPr>
      <w:r>
        <w:rPr>
          <w:rFonts w:ascii="Helvetica" w:eastAsia="Helvetica Neue" w:hAnsi="Helvetica" w:cs="Helvetica Neue"/>
          <w:sz w:val="22"/>
          <w:szCs w:val="22"/>
        </w:rPr>
        <w:br w:type="page"/>
      </w:r>
    </w:p>
    <w:p w14:paraId="004C5F06" w14:textId="53A01F72" w:rsidR="00A65D6E" w:rsidRDefault="00A65D6E" w:rsidP="005B18F7">
      <w:pPr>
        <w:keepLines/>
        <w:snapToGrid w:val="0"/>
        <w:jc w:val="both"/>
        <w:rPr>
          <w:rFonts w:ascii="Helvetica" w:eastAsia="Helvetica Neue" w:hAnsi="Helvetica" w:cs="Helvetica Neue"/>
          <w:sz w:val="22"/>
          <w:szCs w:val="22"/>
        </w:rPr>
      </w:pPr>
      <w:r>
        <w:rPr>
          <w:rFonts w:ascii="Helvetica" w:eastAsia="Helvetica Neue" w:hAnsi="Helvetica" w:cs="Helvetica Neue"/>
          <w:sz w:val="22"/>
          <w:szCs w:val="22"/>
        </w:rPr>
        <w:lastRenderedPageBreak/>
        <w:t>Příloh</w:t>
      </w:r>
      <w:r w:rsidR="00012B75">
        <w:rPr>
          <w:rFonts w:ascii="Helvetica" w:eastAsia="Helvetica Neue" w:hAnsi="Helvetica" w:cs="Helvetica Neue"/>
          <w:sz w:val="22"/>
          <w:szCs w:val="22"/>
        </w:rPr>
        <w:t>y k prvnímu bodu jednání</w:t>
      </w:r>
      <w:r>
        <w:rPr>
          <w:rFonts w:ascii="Helvetica" w:eastAsia="Helvetica Neue" w:hAnsi="Helvetica" w:cs="Helvetica Neue"/>
          <w:sz w:val="22"/>
          <w:szCs w:val="22"/>
        </w:rPr>
        <w:t>:</w:t>
      </w:r>
    </w:p>
    <w:p w14:paraId="5289C617" w14:textId="002CB49F" w:rsidR="007738A4" w:rsidRDefault="00DC1625" w:rsidP="005B18F7">
      <w:pPr>
        <w:keepLines/>
        <w:snapToGrid w:val="0"/>
        <w:jc w:val="both"/>
        <w:rPr>
          <w:rFonts w:ascii="Helvetica" w:eastAsia="Helvetica Neue" w:hAnsi="Helvetica" w:cs="Helvetica Neue"/>
          <w:sz w:val="22"/>
          <w:szCs w:val="22"/>
        </w:rPr>
      </w:pPr>
      <w:hyperlink r:id="rId10" w:history="1">
        <w:r w:rsidR="007738A4" w:rsidRPr="007738A4">
          <w:rPr>
            <w:rStyle w:val="Hypertextovodkaz"/>
            <w:rFonts w:ascii="Helvetica" w:eastAsia="Helvetica Neue" w:hAnsi="Helvetica" w:cs="Helvetica Neue"/>
            <w:sz w:val="22"/>
            <w:szCs w:val="22"/>
          </w:rPr>
          <w:t>Rozpočet FSS MU 2021</w:t>
        </w:r>
      </w:hyperlink>
    </w:p>
    <w:p w14:paraId="4E19E28C" w14:textId="5DD7F986" w:rsidR="007738A4" w:rsidRDefault="00DC1625" w:rsidP="005B18F7">
      <w:pPr>
        <w:keepLines/>
        <w:snapToGrid w:val="0"/>
        <w:jc w:val="both"/>
        <w:rPr>
          <w:rFonts w:ascii="Helvetica" w:eastAsia="Helvetica Neue" w:hAnsi="Helvetica" w:cs="Helvetica Neue"/>
          <w:sz w:val="22"/>
          <w:szCs w:val="22"/>
        </w:rPr>
      </w:pPr>
      <w:hyperlink r:id="rId11" w:history="1">
        <w:r w:rsidR="007738A4" w:rsidRPr="007738A4">
          <w:rPr>
            <w:rStyle w:val="Hypertextovodkaz"/>
            <w:rFonts w:ascii="Helvetica" w:eastAsia="Helvetica Neue" w:hAnsi="Helvetica" w:cs="Helvetica Neue"/>
            <w:sz w:val="22"/>
            <w:szCs w:val="22"/>
          </w:rPr>
          <w:t>Rozdělení HV MU za rok 2020 do finančních fondů</w:t>
        </w:r>
      </w:hyperlink>
    </w:p>
    <w:p w14:paraId="418C79EC" w14:textId="74A05039" w:rsidR="00012B75" w:rsidRDefault="00DC1625" w:rsidP="005B18F7">
      <w:pPr>
        <w:keepLines/>
        <w:snapToGrid w:val="0"/>
        <w:jc w:val="both"/>
        <w:rPr>
          <w:rFonts w:ascii="Helvetica" w:eastAsia="Helvetica Neue" w:hAnsi="Helvetica" w:cs="Helvetica Neue"/>
          <w:sz w:val="22"/>
          <w:szCs w:val="22"/>
        </w:rPr>
      </w:pPr>
      <w:hyperlink r:id="rId12" w:history="1">
        <w:r w:rsidR="00012B75" w:rsidRPr="00012B75">
          <w:rPr>
            <w:rStyle w:val="Hypertextovodkaz"/>
            <w:rFonts w:ascii="Helvetica" w:eastAsia="Helvetica Neue" w:hAnsi="Helvetica" w:cs="Helvetica Neue"/>
            <w:sz w:val="22"/>
            <w:szCs w:val="22"/>
          </w:rPr>
          <w:t>Příloha rozpočtu č. 1</w:t>
        </w:r>
      </w:hyperlink>
    </w:p>
    <w:p w14:paraId="45327E70" w14:textId="3F834D92" w:rsidR="00012B75" w:rsidRDefault="00DC1625" w:rsidP="005B18F7">
      <w:pPr>
        <w:keepLines/>
        <w:snapToGrid w:val="0"/>
        <w:jc w:val="both"/>
        <w:rPr>
          <w:rFonts w:ascii="Helvetica" w:eastAsia="Helvetica Neue" w:hAnsi="Helvetica" w:cs="Helvetica Neue"/>
          <w:sz w:val="22"/>
          <w:szCs w:val="22"/>
        </w:rPr>
      </w:pPr>
      <w:hyperlink r:id="rId13" w:history="1">
        <w:r w:rsidR="00012B75" w:rsidRPr="00012B75">
          <w:rPr>
            <w:rStyle w:val="Hypertextovodkaz"/>
            <w:rFonts w:ascii="Helvetica" w:eastAsia="Helvetica Neue" w:hAnsi="Helvetica" w:cs="Helvetica Neue"/>
            <w:sz w:val="22"/>
            <w:szCs w:val="22"/>
          </w:rPr>
          <w:t>Příloha rozpočtu č. 2</w:t>
        </w:r>
      </w:hyperlink>
    </w:p>
    <w:p w14:paraId="2B43AD49" w14:textId="175C9B31" w:rsidR="00012B75" w:rsidRDefault="00DC1625" w:rsidP="005B18F7">
      <w:pPr>
        <w:keepLines/>
        <w:snapToGrid w:val="0"/>
        <w:jc w:val="both"/>
        <w:rPr>
          <w:rFonts w:ascii="Helvetica" w:eastAsia="Helvetica Neue" w:hAnsi="Helvetica" w:cs="Helvetica Neue"/>
          <w:sz w:val="22"/>
          <w:szCs w:val="22"/>
        </w:rPr>
      </w:pPr>
      <w:hyperlink r:id="rId14" w:history="1">
        <w:r w:rsidR="00012B75" w:rsidRPr="00012B75">
          <w:rPr>
            <w:rStyle w:val="Hypertextovodkaz"/>
            <w:rFonts w:ascii="Helvetica" w:eastAsia="Helvetica Neue" w:hAnsi="Helvetica" w:cs="Helvetica Neue"/>
            <w:sz w:val="22"/>
            <w:szCs w:val="22"/>
          </w:rPr>
          <w:t>Příloha rozpočtu č. 3</w:t>
        </w:r>
      </w:hyperlink>
    </w:p>
    <w:p w14:paraId="56BA71A7" w14:textId="41A811C3" w:rsidR="00012B75" w:rsidRDefault="00DC1625" w:rsidP="005B18F7">
      <w:pPr>
        <w:keepLines/>
        <w:snapToGrid w:val="0"/>
        <w:jc w:val="both"/>
        <w:rPr>
          <w:rFonts w:ascii="Helvetica" w:eastAsia="Helvetica Neue" w:hAnsi="Helvetica" w:cs="Helvetica Neue"/>
          <w:sz w:val="22"/>
          <w:szCs w:val="22"/>
        </w:rPr>
      </w:pPr>
      <w:hyperlink r:id="rId15" w:history="1">
        <w:r w:rsidR="00012B75" w:rsidRPr="00012B75">
          <w:rPr>
            <w:rStyle w:val="Hypertextovodkaz"/>
            <w:rFonts w:ascii="Helvetica" w:eastAsia="Helvetica Neue" w:hAnsi="Helvetica" w:cs="Helvetica Neue"/>
            <w:sz w:val="22"/>
            <w:szCs w:val="22"/>
          </w:rPr>
          <w:t>Příloha rozpočtu č. 4</w:t>
        </w:r>
      </w:hyperlink>
    </w:p>
    <w:p w14:paraId="1AA9B536" w14:textId="7B99887E" w:rsidR="007738A4" w:rsidRDefault="007738A4" w:rsidP="005B18F7">
      <w:pPr>
        <w:keepLines/>
        <w:snapToGrid w:val="0"/>
        <w:jc w:val="both"/>
        <w:rPr>
          <w:rFonts w:ascii="Helvetica" w:eastAsia="Helvetica Neue" w:hAnsi="Helvetica" w:cs="Helvetica Neue"/>
          <w:sz w:val="22"/>
          <w:szCs w:val="22"/>
        </w:rPr>
      </w:pPr>
    </w:p>
    <w:p w14:paraId="5495A04B" w14:textId="77777777" w:rsidR="00012B75" w:rsidRDefault="00012B75" w:rsidP="00012B75">
      <w:pPr>
        <w:keepLines/>
        <w:snapToGrid w:val="0"/>
        <w:jc w:val="both"/>
        <w:rPr>
          <w:rFonts w:ascii="Helvetica" w:eastAsia="Helvetica Neue" w:hAnsi="Helvetica" w:cs="Helvetica Neue"/>
          <w:sz w:val="22"/>
          <w:szCs w:val="22"/>
        </w:rPr>
      </w:pPr>
      <w:r>
        <w:rPr>
          <w:rFonts w:ascii="Helvetica" w:eastAsia="Helvetica Neue" w:hAnsi="Helvetica" w:cs="Helvetica Neue"/>
          <w:sz w:val="22"/>
          <w:szCs w:val="22"/>
        </w:rPr>
        <w:t>Příloha ke třetímu bodu jednání:</w:t>
      </w:r>
    </w:p>
    <w:p w14:paraId="4C164C99" w14:textId="6766625A" w:rsidR="007738A4" w:rsidRDefault="00DC1625" w:rsidP="005B18F7">
      <w:pPr>
        <w:keepLines/>
        <w:snapToGrid w:val="0"/>
        <w:jc w:val="both"/>
        <w:rPr>
          <w:rFonts w:ascii="Helvetica" w:eastAsia="Helvetica Neue" w:hAnsi="Helvetica" w:cs="Helvetica Neue"/>
          <w:sz w:val="22"/>
          <w:szCs w:val="22"/>
        </w:rPr>
      </w:pPr>
      <w:hyperlink r:id="rId16" w:history="1">
        <w:r w:rsidR="00012B75" w:rsidRPr="00012B75">
          <w:rPr>
            <w:rStyle w:val="Hypertextovodkaz"/>
            <w:rFonts w:ascii="Helvetica" w:eastAsia="Helvetica Neue" w:hAnsi="Helvetica" w:cs="Helvetica Neue"/>
            <w:sz w:val="22"/>
            <w:szCs w:val="22"/>
          </w:rPr>
          <w:t>Podmínky přijímacího řízení do navazujícího magisterského studia 2021/2022</w:t>
        </w:r>
      </w:hyperlink>
    </w:p>
    <w:p w14:paraId="2DCAB52F" w14:textId="77777777" w:rsidR="00012B75" w:rsidRDefault="00012B75" w:rsidP="005B18F7">
      <w:pPr>
        <w:keepLines/>
        <w:snapToGrid w:val="0"/>
        <w:jc w:val="both"/>
        <w:rPr>
          <w:rFonts w:ascii="Helvetica" w:eastAsia="Helvetica Neue" w:hAnsi="Helvetica" w:cs="Helvetica Neue"/>
          <w:sz w:val="22"/>
          <w:szCs w:val="22"/>
        </w:rPr>
      </w:pPr>
    </w:p>
    <w:p w14:paraId="672C8C98" w14:textId="0B333D62" w:rsidR="007738A4" w:rsidRDefault="007738A4" w:rsidP="005B18F7">
      <w:pPr>
        <w:keepLines/>
        <w:snapToGrid w:val="0"/>
        <w:jc w:val="both"/>
        <w:rPr>
          <w:rFonts w:ascii="Helvetica" w:eastAsia="Helvetica Neue" w:hAnsi="Helvetica" w:cs="Helvetica Neue"/>
          <w:sz w:val="22"/>
          <w:szCs w:val="22"/>
        </w:rPr>
      </w:pPr>
      <w:r>
        <w:rPr>
          <w:rFonts w:ascii="Helvetica" w:eastAsia="Helvetica Neue" w:hAnsi="Helvetica" w:cs="Helvetica Neue"/>
          <w:sz w:val="22"/>
          <w:szCs w:val="22"/>
        </w:rPr>
        <w:t xml:space="preserve">Příloha </w:t>
      </w:r>
      <w:r w:rsidR="00012B75">
        <w:rPr>
          <w:rFonts w:ascii="Helvetica" w:eastAsia="Helvetica Neue" w:hAnsi="Helvetica" w:cs="Helvetica Neue"/>
          <w:sz w:val="22"/>
          <w:szCs w:val="22"/>
        </w:rPr>
        <w:t>ke třetímu bodu jednání</w:t>
      </w:r>
      <w:r>
        <w:rPr>
          <w:rFonts w:ascii="Helvetica" w:eastAsia="Helvetica Neue" w:hAnsi="Helvetica" w:cs="Helvetica Neue"/>
          <w:sz w:val="22"/>
          <w:szCs w:val="22"/>
        </w:rPr>
        <w:t>:</w:t>
      </w:r>
    </w:p>
    <w:p w14:paraId="46EAEB50" w14:textId="07A5BECD" w:rsidR="00A65D6E" w:rsidRDefault="00DC1625" w:rsidP="005B18F7">
      <w:pPr>
        <w:keepLines/>
        <w:snapToGrid w:val="0"/>
        <w:jc w:val="both"/>
        <w:rPr>
          <w:rFonts w:ascii="Helvetica" w:eastAsia="Helvetica Neue" w:hAnsi="Helvetica" w:cs="Helvetica Neue"/>
          <w:sz w:val="22"/>
          <w:szCs w:val="22"/>
        </w:rPr>
      </w:pPr>
      <w:hyperlink r:id="rId17" w:history="1">
        <w:r w:rsidR="0013527A" w:rsidRPr="0013527A">
          <w:rPr>
            <w:rStyle w:val="Hypertextovodkaz"/>
            <w:rFonts w:ascii="Helvetica" w:eastAsia="Helvetica Neue" w:hAnsi="Helvetica" w:cs="Helvetica Neue"/>
            <w:sz w:val="22"/>
            <w:szCs w:val="22"/>
          </w:rPr>
          <w:t>Strategický záměr Fakulty sociálních studií Masarykovy univerzity na léta 2021–2028</w:t>
        </w:r>
      </w:hyperlink>
    </w:p>
    <w:p w14:paraId="7C9584D4" w14:textId="0F15A85D" w:rsidR="0013527A" w:rsidRDefault="0013527A" w:rsidP="005B18F7">
      <w:pPr>
        <w:keepLines/>
        <w:snapToGrid w:val="0"/>
        <w:jc w:val="both"/>
        <w:rPr>
          <w:rFonts w:ascii="Helvetica" w:eastAsia="Helvetica Neue" w:hAnsi="Helvetica" w:cs="Helvetica Neue"/>
          <w:sz w:val="22"/>
          <w:szCs w:val="22"/>
        </w:rPr>
      </w:pPr>
    </w:p>
    <w:p w14:paraId="34A70F11" w14:textId="77777777" w:rsidR="0013527A" w:rsidRPr="005B18F7" w:rsidRDefault="0013527A" w:rsidP="005B18F7">
      <w:pPr>
        <w:keepLines/>
        <w:snapToGrid w:val="0"/>
        <w:jc w:val="both"/>
        <w:rPr>
          <w:rFonts w:ascii="Helvetica" w:eastAsia="Helvetica Neue" w:hAnsi="Helvetica" w:cs="Helvetica Neue"/>
          <w:sz w:val="22"/>
          <w:szCs w:val="22"/>
        </w:rPr>
      </w:pPr>
    </w:p>
    <w:sectPr w:rsidR="0013527A" w:rsidRPr="005B18F7">
      <w:footerReference w:type="default" r:id="rId18"/>
      <w:headerReference w:type="first" r:id="rId19"/>
      <w:footerReference w:type="first" r:id="rId20"/>
      <w:pgSz w:w="11906" w:h="16838"/>
      <w:pgMar w:top="2353" w:right="1361" w:bottom="1928" w:left="1361" w:header="709" w:footer="83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E860" w14:textId="77777777" w:rsidR="00DC1625" w:rsidRDefault="00DC1625">
      <w:r>
        <w:separator/>
      </w:r>
    </w:p>
  </w:endnote>
  <w:endnote w:type="continuationSeparator" w:id="0">
    <w:p w14:paraId="46169E0D" w14:textId="77777777" w:rsidR="00DC1625" w:rsidRDefault="00D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Helvetica Neue">
    <w:altName w:val="﷽﷽﷽﷽﷽﷽﷽﷽tMru"/>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C996" w14:textId="1BE9648F" w:rsidR="001F6A32" w:rsidRDefault="005B18F7">
    <w:pPr>
      <w:pBdr>
        <w:top w:val="nil"/>
        <w:left w:val="nil"/>
        <w:bottom w:val="nil"/>
        <w:right w:val="nil"/>
        <w:between w:val="nil"/>
      </w:pBdr>
      <w:tabs>
        <w:tab w:val="left" w:pos="0"/>
      </w:tabs>
      <w:ind w:left="-680" w:firstLine="680"/>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r w:rsidR="0013527A">
      <w:rPr>
        <w:rFonts w:ascii="Arial" w:eastAsia="Arial" w:hAnsi="Arial" w:cs="Arial"/>
        <w:color w:val="000000"/>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C411" w14:textId="77777777" w:rsidR="001F6A32" w:rsidRDefault="005B18F7">
    <w:pPr>
      <w:pBdr>
        <w:top w:val="nil"/>
        <w:left w:val="nil"/>
        <w:bottom w:val="nil"/>
        <w:right w:val="nil"/>
        <w:between w:val="nil"/>
      </w:pBdr>
      <w:tabs>
        <w:tab w:val="center" w:pos="4536"/>
        <w:tab w:val="right" w:pos="9072"/>
      </w:tabs>
      <w:rPr>
        <w:rFonts w:ascii="Arial" w:eastAsia="Arial" w:hAnsi="Arial" w:cs="Arial"/>
        <w:b/>
        <w:color w:val="0000DC"/>
        <w:sz w:val="16"/>
        <w:szCs w:val="16"/>
      </w:rPr>
    </w:pPr>
    <w:r>
      <w:rPr>
        <w:rFonts w:ascii="Arial" w:eastAsia="Arial" w:hAnsi="Arial" w:cs="Arial"/>
        <w:b/>
        <w:color w:val="0000DC"/>
        <w:sz w:val="16"/>
        <w:szCs w:val="16"/>
      </w:rPr>
      <w:t>Masarykova univerzita, Fakulta sociálních studií, Akademický senát</w:t>
    </w:r>
  </w:p>
  <w:p w14:paraId="6E6E99DD" w14:textId="77777777" w:rsidR="001F6A32" w:rsidRDefault="00DC1625">
    <w:pPr>
      <w:pBdr>
        <w:top w:val="nil"/>
        <w:left w:val="nil"/>
        <w:bottom w:val="nil"/>
        <w:right w:val="nil"/>
        <w:between w:val="nil"/>
      </w:pBdr>
      <w:tabs>
        <w:tab w:val="center" w:pos="4536"/>
        <w:tab w:val="right" w:pos="9072"/>
      </w:tabs>
      <w:rPr>
        <w:rFonts w:ascii="Arial" w:eastAsia="Arial" w:hAnsi="Arial" w:cs="Arial"/>
        <w:color w:val="0000DC"/>
        <w:sz w:val="16"/>
        <w:szCs w:val="16"/>
      </w:rPr>
    </w:pPr>
  </w:p>
  <w:p w14:paraId="24119D63" w14:textId="77777777" w:rsidR="001F6A32" w:rsidRDefault="005B18F7">
    <w:pPr>
      <w:pBdr>
        <w:top w:val="nil"/>
        <w:left w:val="nil"/>
        <w:bottom w:val="nil"/>
        <w:right w:val="nil"/>
        <w:between w:val="nil"/>
      </w:pBdr>
      <w:tabs>
        <w:tab w:val="center" w:pos="4536"/>
        <w:tab w:val="right" w:pos="9072"/>
      </w:tabs>
      <w:rPr>
        <w:rFonts w:ascii="Arial" w:eastAsia="Arial" w:hAnsi="Arial" w:cs="Arial"/>
        <w:color w:val="0000DC"/>
        <w:sz w:val="16"/>
        <w:szCs w:val="16"/>
      </w:rPr>
    </w:pPr>
    <w:r>
      <w:rPr>
        <w:rFonts w:ascii="Arial" w:eastAsia="Arial" w:hAnsi="Arial" w:cs="Arial"/>
        <w:color w:val="0000DC"/>
        <w:sz w:val="16"/>
        <w:szCs w:val="16"/>
      </w:rPr>
      <w:t>Joštova 218/10, 602 00 Brno, Česká republika</w:t>
    </w:r>
  </w:p>
  <w:p w14:paraId="52CF9A3B" w14:textId="77777777" w:rsidR="001F6A32" w:rsidRDefault="005B18F7">
    <w:pPr>
      <w:pBdr>
        <w:top w:val="nil"/>
        <w:left w:val="nil"/>
        <w:bottom w:val="nil"/>
        <w:right w:val="nil"/>
        <w:between w:val="nil"/>
      </w:pBdr>
      <w:tabs>
        <w:tab w:val="center" w:pos="4536"/>
        <w:tab w:val="right" w:pos="9072"/>
      </w:tabs>
      <w:rPr>
        <w:rFonts w:ascii="Arial" w:eastAsia="Arial" w:hAnsi="Arial" w:cs="Arial"/>
        <w:color w:val="0000DC"/>
        <w:sz w:val="16"/>
        <w:szCs w:val="16"/>
      </w:rPr>
    </w:pPr>
    <w:r>
      <w:rPr>
        <w:rFonts w:ascii="Arial" w:eastAsia="Arial" w:hAnsi="Arial" w:cs="Arial"/>
        <w:color w:val="0000DC"/>
        <w:sz w:val="16"/>
        <w:szCs w:val="16"/>
      </w:rPr>
      <w:t>E: senat@fss.muni.cz, www.fss.muni.cz</w:t>
    </w:r>
  </w:p>
  <w:p w14:paraId="015CBD47" w14:textId="1D179CE8" w:rsidR="001F6A32" w:rsidRDefault="005B18F7">
    <w:pPr>
      <w:pBdr>
        <w:top w:val="nil"/>
        <w:left w:val="nil"/>
        <w:bottom w:val="nil"/>
        <w:right w:val="nil"/>
        <w:between w:val="nil"/>
      </w:pBdr>
      <w:tabs>
        <w:tab w:val="left" w:pos="0"/>
      </w:tabs>
      <w:ind w:left="-680" w:firstLine="680"/>
      <w:rPr>
        <w:rFonts w:ascii="Arial" w:eastAsia="Arial" w:hAnsi="Arial" w:cs="Arial"/>
        <w:color w:val="0000DC"/>
        <w:sz w:val="16"/>
        <w:szCs w:val="16"/>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r w:rsidR="0013527A">
      <w:rPr>
        <w:rFonts w:ascii="Arial" w:eastAsia="Arial" w:hAnsi="Arial" w:cs="Arial"/>
        <w:color w:val="000000"/>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7DCB0" w14:textId="77777777" w:rsidR="00DC1625" w:rsidRDefault="00DC1625">
      <w:r>
        <w:separator/>
      </w:r>
    </w:p>
  </w:footnote>
  <w:footnote w:type="continuationSeparator" w:id="0">
    <w:p w14:paraId="56351A23" w14:textId="77777777" w:rsidR="00DC1625" w:rsidRDefault="00DC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CDD3" w14:textId="77777777" w:rsidR="001F6A32" w:rsidRDefault="005B18F7">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14:anchorId="74C6F4E5" wp14:editId="0FADDDCB">
          <wp:simplePos x="0" y="0"/>
          <wp:positionH relativeFrom="column">
            <wp:posOffset>-621043</wp:posOffset>
          </wp:positionH>
          <wp:positionV relativeFrom="paragraph">
            <wp:posOffset>-216751</wp:posOffset>
          </wp:positionV>
          <wp:extent cx="3165929" cy="10023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65929" cy="10023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86793"/>
    <w:multiLevelType w:val="multilevel"/>
    <w:tmpl w:val="75FCBB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1BBF1F46"/>
    <w:multiLevelType w:val="hybridMultilevel"/>
    <w:tmpl w:val="2A2E6B3C"/>
    <w:lvl w:ilvl="0" w:tplc="42C856A8">
      <w:start w:val="1"/>
      <w:numFmt w:val="lowerLetter"/>
      <w:lvlText w:val="%1."/>
      <w:lvlJc w:val="left"/>
      <w:pPr>
        <w:ind w:left="397" w:hanging="284"/>
      </w:pPr>
      <w:rPr>
        <w:rFonts w:ascii="Arial" w:eastAsia="Arial" w:hAnsi="Arial" w:cs="Arial" w:hint="default"/>
        <w:b/>
        <w:bCs/>
        <w:spacing w:val="-1"/>
        <w:w w:val="100"/>
        <w:sz w:val="22"/>
        <w:szCs w:val="22"/>
      </w:rPr>
    </w:lvl>
    <w:lvl w:ilvl="1" w:tplc="E0CEBE6C">
      <w:numFmt w:val="bullet"/>
      <w:lvlText w:val="•"/>
      <w:lvlJc w:val="left"/>
      <w:pPr>
        <w:ind w:left="1300" w:hanging="284"/>
      </w:pPr>
      <w:rPr>
        <w:rFonts w:hint="default"/>
      </w:rPr>
    </w:lvl>
    <w:lvl w:ilvl="2" w:tplc="EF80B854">
      <w:numFmt w:val="bullet"/>
      <w:lvlText w:val="•"/>
      <w:lvlJc w:val="left"/>
      <w:pPr>
        <w:ind w:left="2200" w:hanging="284"/>
      </w:pPr>
      <w:rPr>
        <w:rFonts w:hint="default"/>
      </w:rPr>
    </w:lvl>
    <w:lvl w:ilvl="3" w:tplc="08AC323C">
      <w:numFmt w:val="bullet"/>
      <w:lvlText w:val="•"/>
      <w:lvlJc w:val="left"/>
      <w:pPr>
        <w:ind w:left="3100" w:hanging="284"/>
      </w:pPr>
      <w:rPr>
        <w:rFonts w:hint="default"/>
      </w:rPr>
    </w:lvl>
    <w:lvl w:ilvl="4" w:tplc="ADFE5A56">
      <w:numFmt w:val="bullet"/>
      <w:lvlText w:val="•"/>
      <w:lvlJc w:val="left"/>
      <w:pPr>
        <w:ind w:left="4000" w:hanging="284"/>
      </w:pPr>
      <w:rPr>
        <w:rFonts w:hint="default"/>
      </w:rPr>
    </w:lvl>
    <w:lvl w:ilvl="5" w:tplc="22383D16">
      <w:numFmt w:val="bullet"/>
      <w:lvlText w:val="•"/>
      <w:lvlJc w:val="left"/>
      <w:pPr>
        <w:ind w:left="4900" w:hanging="284"/>
      </w:pPr>
      <w:rPr>
        <w:rFonts w:hint="default"/>
      </w:rPr>
    </w:lvl>
    <w:lvl w:ilvl="6" w:tplc="CA9A3058">
      <w:numFmt w:val="bullet"/>
      <w:lvlText w:val="•"/>
      <w:lvlJc w:val="left"/>
      <w:pPr>
        <w:ind w:left="5800" w:hanging="284"/>
      </w:pPr>
      <w:rPr>
        <w:rFonts w:hint="default"/>
      </w:rPr>
    </w:lvl>
    <w:lvl w:ilvl="7" w:tplc="1EC4BC58">
      <w:numFmt w:val="bullet"/>
      <w:lvlText w:val="•"/>
      <w:lvlJc w:val="left"/>
      <w:pPr>
        <w:ind w:left="6700" w:hanging="284"/>
      </w:pPr>
      <w:rPr>
        <w:rFonts w:hint="default"/>
      </w:rPr>
    </w:lvl>
    <w:lvl w:ilvl="8" w:tplc="ECA039AE">
      <w:numFmt w:val="bullet"/>
      <w:lvlText w:val="•"/>
      <w:lvlJc w:val="left"/>
      <w:pPr>
        <w:ind w:left="7600" w:hanging="284"/>
      </w:pPr>
      <w:rPr>
        <w:rFonts w:hint="default"/>
      </w:rPr>
    </w:lvl>
  </w:abstractNum>
  <w:abstractNum w:abstractNumId="2" w15:restartNumberingAfterBreak="0">
    <w:nsid w:val="34AD1A2E"/>
    <w:multiLevelType w:val="multilevel"/>
    <w:tmpl w:val="2B1A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9F0DE5"/>
    <w:multiLevelType w:val="multilevel"/>
    <w:tmpl w:val="27C28800"/>
    <w:lvl w:ilvl="0">
      <w:start w:val="1"/>
      <w:numFmt w:val="decimal"/>
      <w:lvlText w:val="%1)"/>
      <w:lvlJc w:val="left"/>
      <w:pPr>
        <w:ind w:left="644" w:hanging="360"/>
      </w:pPr>
      <w:rPr>
        <w:i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 w15:restartNumberingAfterBreak="0">
    <w:nsid w:val="3D180987"/>
    <w:multiLevelType w:val="multilevel"/>
    <w:tmpl w:val="4A08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37AAC"/>
    <w:multiLevelType w:val="multilevel"/>
    <w:tmpl w:val="F04C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A242D5"/>
    <w:multiLevelType w:val="hybridMultilevel"/>
    <w:tmpl w:val="2A2E6B3C"/>
    <w:lvl w:ilvl="0" w:tplc="42C856A8">
      <w:start w:val="1"/>
      <w:numFmt w:val="lowerLetter"/>
      <w:lvlText w:val="%1."/>
      <w:lvlJc w:val="left"/>
      <w:pPr>
        <w:ind w:left="397" w:hanging="284"/>
      </w:pPr>
      <w:rPr>
        <w:rFonts w:ascii="Arial" w:eastAsia="Arial" w:hAnsi="Arial" w:cs="Arial" w:hint="default"/>
        <w:b/>
        <w:bCs/>
        <w:spacing w:val="-1"/>
        <w:w w:val="100"/>
        <w:sz w:val="22"/>
        <w:szCs w:val="22"/>
      </w:rPr>
    </w:lvl>
    <w:lvl w:ilvl="1" w:tplc="E0CEBE6C">
      <w:numFmt w:val="bullet"/>
      <w:lvlText w:val="•"/>
      <w:lvlJc w:val="left"/>
      <w:pPr>
        <w:ind w:left="1300" w:hanging="284"/>
      </w:pPr>
      <w:rPr>
        <w:rFonts w:hint="default"/>
      </w:rPr>
    </w:lvl>
    <w:lvl w:ilvl="2" w:tplc="EF80B854">
      <w:numFmt w:val="bullet"/>
      <w:lvlText w:val="•"/>
      <w:lvlJc w:val="left"/>
      <w:pPr>
        <w:ind w:left="2200" w:hanging="284"/>
      </w:pPr>
      <w:rPr>
        <w:rFonts w:hint="default"/>
      </w:rPr>
    </w:lvl>
    <w:lvl w:ilvl="3" w:tplc="08AC323C">
      <w:numFmt w:val="bullet"/>
      <w:lvlText w:val="•"/>
      <w:lvlJc w:val="left"/>
      <w:pPr>
        <w:ind w:left="3100" w:hanging="284"/>
      </w:pPr>
      <w:rPr>
        <w:rFonts w:hint="default"/>
      </w:rPr>
    </w:lvl>
    <w:lvl w:ilvl="4" w:tplc="ADFE5A56">
      <w:numFmt w:val="bullet"/>
      <w:lvlText w:val="•"/>
      <w:lvlJc w:val="left"/>
      <w:pPr>
        <w:ind w:left="4000" w:hanging="284"/>
      </w:pPr>
      <w:rPr>
        <w:rFonts w:hint="default"/>
      </w:rPr>
    </w:lvl>
    <w:lvl w:ilvl="5" w:tplc="22383D16">
      <w:numFmt w:val="bullet"/>
      <w:lvlText w:val="•"/>
      <w:lvlJc w:val="left"/>
      <w:pPr>
        <w:ind w:left="4900" w:hanging="284"/>
      </w:pPr>
      <w:rPr>
        <w:rFonts w:hint="default"/>
      </w:rPr>
    </w:lvl>
    <w:lvl w:ilvl="6" w:tplc="CA9A3058">
      <w:numFmt w:val="bullet"/>
      <w:lvlText w:val="•"/>
      <w:lvlJc w:val="left"/>
      <w:pPr>
        <w:ind w:left="5800" w:hanging="284"/>
      </w:pPr>
      <w:rPr>
        <w:rFonts w:hint="default"/>
      </w:rPr>
    </w:lvl>
    <w:lvl w:ilvl="7" w:tplc="1EC4BC58">
      <w:numFmt w:val="bullet"/>
      <w:lvlText w:val="•"/>
      <w:lvlJc w:val="left"/>
      <w:pPr>
        <w:ind w:left="6700" w:hanging="284"/>
      </w:pPr>
      <w:rPr>
        <w:rFonts w:hint="default"/>
      </w:rPr>
    </w:lvl>
    <w:lvl w:ilvl="8" w:tplc="ECA039AE">
      <w:numFmt w:val="bullet"/>
      <w:lvlText w:val="•"/>
      <w:lvlJc w:val="left"/>
      <w:pPr>
        <w:ind w:left="7600" w:hanging="284"/>
      </w:pPr>
      <w:rPr>
        <w:rFonts w:hint="default"/>
      </w:rPr>
    </w:lvl>
  </w:abstractNum>
  <w:abstractNum w:abstractNumId="7" w15:restartNumberingAfterBreak="0">
    <w:nsid w:val="54B43310"/>
    <w:multiLevelType w:val="hybridMultilevel"/>
    <w:tmpl w:val="B43E4B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5B6F80"/>
    <w:multiLevelType w:val="hybridMultilevel"/>
    <w:tmpl w:val="2814EEB8"/>
    <w:lvl w:ilvl="0" w:tplc="9FEA48F0">
      <w:start w:val="1"/>
      <w:numFmt w:val="decimal"/>
      <w:lvlText w:val="%1)"/>
      <w:lvlJc w:val="left"/>
      <w:pPr>
        <w:ind w:left="1377" w:hanging="284"/>
      </w:pPr>
      <w:rPr>
        <w:rFonts w:ascii="Helvetica" w:eastAsia="Arial" w:hAnsi="Helvetica" w:cs="Arial" w:hint="default"/>
        <w:spacing w:val="-1"/>
        <w:w w:val="91"/>
        <w:sz w:val="22"/>
        <w:szCs w:val="22"/>
      </w:rPr>
    </w:lvl>
    <w:lvl w:ilvl="1" w:tplc="E9201592">
      <w:numFmt w:val="bullet"/>
      <w:lvlText w:val="•"/>
      <w:lvlJc w:val="left"/>
      <w:pPr>
        <w:ind w:left="2254" w:hanging="284"/>
      </w:pPr>
      <w:rPr>
        <w:rFonts w:hint="default"/>
      </w:rPr>
    </w:lvl>
    <w:lvl w:ilvl="2" w:tplc="C87E03E0">
      <w:numFmt w:val="bullet"/>
      <w:lvlText w:val="•"/>
      <w:lvlJc w:val="left"/>
      <w:pPr>
        <w:ind w:left="3128" w:hanging="284"/>
      </w:pPr>
      <w:rPr>
        <w:rFonts w:hint="default"/>
      </w:rPr>
    </w:lvl>
    <w:lvl w:ilvl="3" w:tplc="F766A2CA">
      <w:numFmt w:val="bullet"/>
      <w:lvlText w:val="•"/>
      <w:lvlJc w:val="left"/>
      <w:pPr>
        <w:ind w:left="4002" w:hanging="284"/>
      </w:pPr>
      <w:rPr>
        <w:rFonts w:hint="default"/>
      </w:rPr>
    </w:lvl>
    <w:lvl w:ilvl="4" w:tplc="95765CEC">
      <w:numFmt w:val="bullet"/>
      <w:lvlText w:val="•"/>
      <w:lvlJc w:val="left"/>
      <w:pPr>
        <w:ind w:left="4876" w:hanging="284"/>
      </w:pPr>
      <w:rPr>
        <w:rFonts w:hint="default"/>
      </w:rPr>
    </w:lvl>
    <w:lvl w:ilvl="5" w:tplc="5E484F54">
      <w:numFmt w:val="bullet"/>
      <w:lvlText w:val="•"/>
      <w:lvlJc w:val="left"/>
      <w:pPr>
        <w:ind w:left="5750" w:hanging="284"/>
      </w:pPr>
      <w:rPr>
        <w:rFonts w:hint="default"/>
      </w:rPr>
    </w:lvl>
    <w:lvl w:ilvl="6" w:tplc="B010DF94">
      <w:numFmt w:val="bullet"/>
      <w:lvlText w:val="•"/>
      <w:lvlJc w:val="left"/>
      <w:pPr>
        <w:ind w:left="6624" w:hanging="284"/>
      </w:pPr>
      <w:rPr>
        <w:rFonts w:hint="default"/>
      </w:rPr>
    </w:lvl>
    <w:lvl w:ilvl="7" w:tplc="BA025C74">
      <w:numFmt w:val="bullet"/>
      <w:lvlText w:val="•"/>
      <w:lvlJc w:val="left"/>
      <w:pPr>
        <w:ind w:left="7498" w:hanging="284"/>
      </w:pPr>
      <w:rPr>
        <w:rFonts w:hint="default"/>
      </w:rPr>
    </w:lvl>
    <w:lvl w:ilvl="8" w:tplc="4DDE9C86">
      <w:numFmt w:val="bullet"/>
      <w:lvlText w:val="•"/>
      <w:lvlJc w:val="left"/>
      <w:pPr>
        <w:ind w:left="8372" w:hanging="284"/>
      </w:pPr>
      <w:rPr>
        <w:rFonts w:hint="default"/>
      </w:rPr>
    </w:lvl>
  </w:abstractNum>
  <w:abstractNum w:abstractNumId="9" w15:restartNumberingAfterBreak="0">
    <w:nsid w:val="67B85CBA"/>
    <w:multiLevelType w:val="multilevel"/>
    <w:tmpl w:val="26B8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C800D4"/>
    <w:multiLevelType w:val="multilevel"/>
    <w:tmpl w:val="C23AD6E0"/>
    <w:lvl w:ilvl="0">
      <w:start w:val="1"/>
      <w:numFmt w:val="decimal"/>
      <w:lvlText w:val="%1)"/>
      <w:lvlJc w:val="left"/>
      <w:pPr>
        <w:ind w:left="360" w:hanging="360"/>
      </w:pPr>
      <w:rPr>
        <w:b/>
        <w:i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1" w15:restartNumberingAfterBreak="0">
    <w:nsid w:val="785F16D9"/>
    <w:multiLevelType w:val="multilevel"/>
    <w:tmpl w:val="8878E5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b/>
        <w:bCs/>
        <w:i w:val="0"/>
        <w:iCs w:val="0"/>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9EC18F4"/>
    <w:multiLevelType w:val="multilevel"/>
    <w:tmpl w:val="04FC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3"/>
  </w:num>
  <w:num w:numId="4">
    <w:abstractNumId w:val="10"/>
  </w:num>
  <w:num w:numId="5">
    <w:abstractNumId w:val="9"/>
  </w:num>
  <w:num w:numId="6">
    <w:abstractNumId w:val="2"/>
  </w:num>
  <w:num w:numId="7">
    <w:abstractNumId w:val="7"/>
  </w:num>
  <w:num w:numId="8">
    <w:abstractNumId w:val="12"/>
  </w:num>
  <w:num w:numId="9">
    <w:abstractNumId w:val="5"/>
  </w:num>
  <w:num w:numId="10">
    <w:abstractNumId w:val="4"/>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MTazNLUwtDSyNLRQ0lEKTi0uzszPAykwrgUAJ8lmjywAAAA="/>
  </w:docVars>
  <w:rsids>
    <w:rsidRoot w:val="005B18F7"/>
    <w:rsid w:val="000034C3"/>
    <w:rsid w:val="00012B75"/>
    <w:rsid w:val="00065E9E"/>
    <w:rsid w:val="0006755C"/>
    <w:rsid w:val="000845BA"/>
    <w:rsid w:val="00094D54"/>
    <w:rsid w:val="000C0B28"/>
    <w:rsid w:val="000C7E16"/>
    <w:rsid w:val="000E443E"/>
    <w:rsid w:val="000F46ED"/>
    <w:rsid w:val="000F702F"/>
    <w:rsid w:val="0010116D"/>
    <w:rsid w:val="00114929"/>
    <w:rsid w:val="001342A0"/>
    <w:rsid w:val="0013527A"/>
    <w:rsid w:val="001A1084"/>
    <w:rsid w:val="001A23FB"/>
    <w:rsid w:val="001B7C4D"/>
    <w:rsid w:val="001C0675"/>
    <w:rsid w:val="001C6864"/>
    <w:rsid w:val="001D4516"/>
    <w:rsid w:val="001D532D"/>
    <w:rsid w:val="001E3276"/>
    <w:rsid w:val="00202295"/>
    <w:rsid w:val="00207528"/>
    <w:rsid w:val="002236EA"/>
    <w:rsid w:val="00233CBC"/>
    <w:rsid w:val="00246276"/>
    <w:rsid w:val="00263CB5"/>
    <w:rsid w:val="002667FD"/>
    <w:rsid w:val="002672CD"/>
    <w:rsid w:val="00273B09"/>
    <w:rsid w:val="0028572F"/>
    <w:rsid w:val="00291045"/>
    <w:rsid w:val="00306689"/>
    <w:rsid w:val="0031498D"/>
    <w:rsid w:val="00333A42"/>
    <w:rsid w:val="0037335D"/>
    <w:rsid w:val="003C10B9"/>
    <w:rsid w:val="003C1C33"/>
    <w:rsid w:val="003C4A6E"/>
    <w:rsid w:val="003D523E"/>
    <w:rsid w:val="003E684B"/>
    <w:rsid w:val="003F05E3"/>
    <w:rsid w:val="004350FC"/>
    <w:rsid w:val="00462B89"/>
    <w:rsid w:val="0048501E"/>
    <w:rsid w:val="004A076C"/>
    <w:rsid w:val="004B334B"/>
    <w:rsid w:val="004B732D"/>
    <w:rsid w:val="004B78DD"/>
    <w:rsid w:val="00532B7B"/>
    <w:rsid w:val="0057466E"/>
    <w:rsid w:val="00584164"/>
    <w:rsid w:val="00585D01"/>
    <w:rsid w:val="005A5683"/>
    <w:rsid w:val="005B1718"/>
    <w:rsid w:val="005B18F7"/>
    <w:rsid w:val="005E3452"/>
    <w:rsid w:val="005F6CD9"/>
    <w:rsid w:val="00603FA9"/>
    <w:rsid w:val="006503B5"/>
    <w:rsid w:val="00654E1A"/>
    <w:rsid w:val="00691A65"/>
    <w:rsid w:val="006A1DF6"/>
    <w:rsid w:val="006A5AB4"/>
    <w:rsid w:val="006E0529"/>
    <w:rsid w:val="006F3C79"/>
    <w:rsid w:val="00700FC2"/>
    <w:rsid w:val="00711239"/>
    <w:rsid w:val="0072324C"/>
    <w:rsid w:val="0073071A"/>
    <w:rsid w:val="00731208"/>
    <w:rsid w:val="0073410B"/>
    <w:rsid w:val="00734946"/>
    <w:rsid w:val="00747D1A"/>
    <w:rsid w:val="00753828"/>
    <w:rsid w:val="007738A4"/>
    <w:rsid w:val="007806E5"/>
    <w:rsid w:val="00794A4D"/>
    <w:rsid w:val="007C63CC"/>
    <w:rsid w:val="007D5DBC"/>
    <w:rsid w:val="00804C7D"/>
    <w:rsid w:val="008300F3"/>
    <w:rsid w:val="00853BAD"/>
    <w:rsid w:val="00863501"/>
    <w:rsid w:val="00891D0B"/>
    <w:rsid w:val="008B1E94"/>
    <w:rsid w:val="008B3D3F"/>
    <w:rsid w:val="008C2409"/>
    <w:rsid w:val="008C494C"/>
    <w:rsid w:val="008E1D9A"/>
    <w:rsid w:val="008F458C"/>
    <w:rsid w:val="00911FF2"/>
    <w:rsid w:val="00943494"/>
    <w:rsid w:val="009628EC"/>
    <w:rsid w:val="009670E5"/>
    <w:rsid w:val="009949B0"/>
    <w:rsid w:val="00995BD1"/>
    <w:rsid w:val="00996481"/>
    <w:rsid w:val="009A2561"/>
    <w:rsid w:val="009C3A8F"/>
    <w:rsid w:val="009C5E51"/>
    <w:rsid w:val="009D3D4E"/>
    <w:rsid w:val="00A30DFA"/>
    <w:rsid w:val="00A319CE"/>
    <w:rsid w:val="00A65D6E"/>
    <w:rsid w:val="00A6660C"/>
    <w:rsid w:val="00A82D51"/>
    <w:rsid w:val="00A97430"/>
    <w:rsid w:val="00AA048B"/>
    <w:rsid w:val="00AA6A54"/>
    <w:rsid w:val="00AA797B"/>
    <w:rsid w:val="00AC6129"/>
    <w:rsid w:val="00AE41A1"/>
    <w:rsid w:val="00AF1545"/>
    <w:rsid w:val="00B31E49"/>
    <w:rsid w:val="00B6276B"/>
    <w:rsid w:val="00B76F96"/>
    <w:rsid w:val="00B8513C"/>
    <w:rsid w:val="00B967C9"/>
    <w:rsid w:val="00BE35C4"/>
    <w:rsid w:val="00BE570B"/>
    <w:rsid w:val="00BE7B17"/>
    <w:rsid w:val="00BF255A"/>
    <w:rsid w:val="00C17A3B"/>
    <w:rsid w:val="00C20098"/>
    <w:rsid w:val="00C37D81"/>
    <w:rsid w:val="00C454F7"/>
    <w:rsid w:val="00C512D2"/>
    <w:rsid w:val="00C8219A"/>
    <w:rsid w:val="00C85A29"/>
    <w:rsid w:val="00C90966"/>
    <w:rsid w:val="00CB54D0"/>
    <w:rsid w:val="00CF6250"/>
    <w:rsid w:val="00D175A5"/>
    <w:rsid w:val="00D30B78"/>
    <w:rsid w:val="00D4001B"/>
    <w:rsid w:val="00D44397"/>
    <w:rsid w:val="00D4637E"/>
    <w:rsid w:val="00D55FF0"/>
    <w:rsid w:val="00DA40CD"/>
    <w:rsid w:val="00DA444E"/>
    <w:rsid w:val="00DB5002"/>
    <w:rsid w:val="00DC1625"/>
    <w:rsid w:val="00DE23C2"/>
    <w:rsid w:val="00DF5D9B"/>
    <w:rsid w:val="00E071B7"/>
    <w:rsid w:val="00E44E4F"/>
    <w:rsid w:val="00E84C8D"/>
    <w:rsid w:val="00E91315"/>
    <w:rsid w:val="00EE20CD"/>
    <w:rsid w:val="00EE279D"/>
    <w:rsid w:val="00F019EF"/>
    <w:rsid w:val="00F11F84"/>
    <w:rsid w:val="00F5358C"/>
    <w:rsid w:val="00F5522A"/>
    <w:rsid w:val="00F631FB"/>
    <w:rsid w:val="00F66089"/>
    <w:rsid w:val="00F95F80"/>
    <w:rsid w:val="00FC38C1"/>
    <w:rsid w:val="00FC61E3"/>
    <w:rsid w:val="00FC62DE"/>
    <w:rsid w:val="00FE35FA"/>
    <w:rsid w:val="00FF74AA"/>
    <w:rsid w:val="00FF7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BB35"/>
  <w15:chartTrackingRefBased/>
  <w15:docId w15:val="{077F0FA9-06BA-E848-88E3-12B1BB10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3FA9"/>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5B18F7"/>
    <w:pPr>
      <w:keepNext/>
      <w:spacing w:before="240" w:after="120"/>
      <w:outlineLvl w:val="0"/>
    </w:pPr>
    <w:rPr>
      <w:rFonts w:ascii="Liberation Sans" w:eastAsia="Liberation Sans" w:hAnsi="Liberation Sans" w:cs="Liberation San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18F7"/>
    <w:rPr>
      <w:rFonts w:ascii="Liberation Sans" w:eastAsia="Liberation Sans" w:hAnsi="Liberation Sans" w:cs="Liberation Sans"/>
      <w:sz w:val="28"/>
      <w:szCs w:val="28"/>
      <w:lang w:eastAsia="cs-CZ"/>
    </w:rPr>
  </w:style>
  <w:style w:type="paragraph" w:styleId="Odstavecseseznamem">
    <w:name w:val="List Paragraph"/>
    <w:aliases w:val="Nad,Odstavec_muj"/>
    <w:basedOn w:val="Normln"/>
    <w:link w:val="OdstavecseseznamemChar"/>
    <w:uiPriority w:val="1"/>
    <w:qFormat/>
    <w:rsid w:val="005B18F7"/>
    <w:pPr>
      <w:ind w:left="720"/>
      <w:contextualSpacing/>
    </w:pPr>
  </w:style>
  <w:style w:type="character" w:customStyle="1" w:styleId="OdstavecseseznamemChar">
    <w:name w:val="Odstavec se seznamem Char"/>
    <w:aliases w:val="Nad Char,Odstavec_muj Char"/>
    <w:link w:val="Odstavecseseznamem"/>
    <w:uiPriority w:val="1"/>
    <w:locked/>
    <w:rsid w:val="005B18F7"/>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5B18F7"/>
    <w:rPr>
      <w:sz w:val="16"/>
      <w:szCs w:val="16"/>
    </w:rPr>
  </w:style>
  <w:style w:type="paragraph" w:styleId="Textkomente">
    <w:name w:val="annotation text"/>
    <w:basedOn w:val="Normln"/>
    <w:link w:val="TextkomenteChar"/>
    <w:uiPriority w:val="99"/>
    <w:semiHidden/>
    <w:unhideWhenUsed/>
    <w:rsid w:val="005B18F7"/>
    <w:rPr>
      <w:sz w:val="20"/>
      <w:szCs w:val="20"/>
    </w:rPr>
  </w:style>
  <w:style w:type="character" w:customStyle="1" w:styleId="TextkomenteChar">
    <w:name w:val="Text komentáře Char"/>
    <w:basedOn w:val="Standardnpsmoodstavce"/>
    <w:link w:val="Textkomente"/>
    <w:uiPriority w:val="99"/>
    <w:semiHidden/>
    <w:rsid w:val="005B18F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B18F7"/>
    <w:rPr>
      <w:sz w:val="18"/>
      <w:szCs w:val="18"/>
    </w:rPr>
  </w:style>
  <w:style w:type="character" w:customStyle="1" w:styleId="TextbublinyChar">
    <w:name w:val="Text bubliny Char"/>
    <w:basedOn w:val="Standardnpsmoodstavce"/>
    <w:link w:val="Textbubliny"/>
    <w:uiPriority w:val="99"/>
    <w:semiHidden/>
    <w:rsid w:val="005B18F7"/>
    <w:rPr>
      <w:rFonts w:ascii="Times New Roman" w:eastAsia="Times New Roman" w:hAnsi="Times New Roman" w:cs="Times New Roman"/>
      <w:sz w:val="18"/>
      <w:szCs w:val="18"/>
      <w:lang w:eastAsia="cs-CZ"/>
    </w:rPr>
  </w:style>
  <w:style w:type="paragraph" w:styleId="Zhlav">
    <w:name w:val="header"/>
    <w:basedOn w:val="Normln"/>
    <w:link w:val="ZhlavChar"/>
    <w:uiPriority w:val="99"/>
    <w:unhideWhenUsed/>
    <w:rsid w:val="000F702F"/>
    <w:pPr>
      <w:tabs>
        <w:tab w:val="center" w:pos="4536"/>
        <w:tab w:val="right" w:pos="9072"/>
      </w:tabs>
    </w:pPr>
  </w:style>
  <w:style w:type="character" w:customStyle="1" w:styleId="ZhlavChar">
    <w:name w:val="Záhlaví Char"/>
    <w:basedOn w:val="Standardnpsmoodstavce"/>
    <w:link w:val="Zhlav"/>
    <w:uiPriority w:val="99"/>
    <w:rsid w:val="000F702F"/>
    <w:rPr>
      <w:rFonts w:ascii="Times New Roman" w:eastAsia="Times New Roman" w:hAnsi="Times New Roman" w:cs="Times New Roman"/>
      <w:lang w:eastAsia="cs-CZ"/>
    </w:rPr>
  </w:style>
  <w:style w:type="paragraph" w:styleId="Zpat">
    <w:name w:val="footer"/>
    <w:basedOn w:val="Normln"/>
    <w:link w:val="ZpatChar"/>
    <w:uiPriority w:val="99"/>
    <w:unhideWhenUsed/>
    <w:rsid w:val="000F702F"/>
    <w:pPr>
      <w:tabs>
        <w:tab w:val="center" w:pos="4536"/>
        <w:tab w:val="right" w:pos="9072"/>
      </w:tabs>
    </w:pPr>
  </w:style>
  <w:style w:type="character" w:customStyle="1" w:styleId="ZpatChar">
    <w:name w:val="Zápatí Char"/>
    <w:basedOn w:val="Standardnpsmoodstavce"/>
    <w:link w:val="Zpat"/>
    <w:uiPriority w:val="99"/>
    <w:rsid w:val="000F702F"/>
    <w:rPr>
      <w:rFonts w:ascii="Times New Roman" w:eastAsia="Times New Roman" w:hAnsi="Times New Roman" w:cs="Times New Roman"/>
      <w:lang w:eastAsia="cs-CZ"/>
    </w:rPr>
  </w:style>
  <w:style w:type="paragraph" w:styleId="Zkladntext">
    <w:name w:val="Body Text"/>
    <w:basedOn w:val="Normln"/>
    <w:link w:val="ZkladntextChar"/>
    <w:uiPriority w:val="1"/>
    <w:qFormat/>
    <w:rsid w:val="00654E1A"/>
    <w:pPr>
      <w:widowControl w:val="0"/>
      <w:autoSpaceDE w:val="0"/>
      <w:autoSpaceDN w:val="0"/>
    </w:pPr>
    <w:rPr>
      <w:rFonts w:ascii="Arial" w:eastAsia="Arial" w:hAnsi="Arial" w:cs="Arial"/>
      <w:sz w:val="22"/>
      <w:szCs w:val="22"/>
      <w:lang w:eastAsia="en-US"/>
    </w:rPr>
  </w:style>
  <w:style w:type="character" w:customStyle="1" w:styleId="ZkladntextChar">
    <w:name w:val="Základní text Char"/>
    <w:basedOn w:val="Standardnpsmoodstavce"/>
    <w:link w:val="Zkladntext"/>
    <w:uiPriority w:val="1"/>
    <w:rsid w:val="00654E1A"/>
    <w:rPr>
      <w:rFonts w:ascii="Arial" w:eastAsia="Arial" w:hAnsi="Arial" w:cs="Arial"/>
      <w:sz w:val="22"/>
      <w:szCs w:val="22"/>
    </w:rPr>
  </w:style>
  <w:style w:type="paragraph" w:customStyle="1" w:styleId="paragraph">
    <w:name w:val="paragraph"/>
    <w:basedOn w:val="Normln"/>
    <w:rsid w:val="00654E1A"/>
    <w:pPr>
      <w:spacing w:before="100" w:beforeAutospacing="1" w:after="100" w:afterAutospacing="1"/>
    </w:pPr>
  </w:style>
  <w:style w:type="character" w:customStyle="1" w:styleId="normaltextrun">
    <w:name w:val="normaltextrun"/>
    <w:basedOn w:val="Standardnpsmoodstavce"/>
    <w:rsid w:val="00654E1A"/>
  </w:style>
  <w:style w:type="character" w:customStyle="1" w:styleId="eop">
    <w:name w:val="eop"/>
    <w:basedOn w:val="Standardnpsmoodstavce"/>
    <w:rsid w:val="00654E1A"/>
  </w:style>
  <w:style w:type="character" w:styleId="Hypertextovodkaz">
    <w:name w:val="Hyperlink"/>
    <w:basedOn w:val="Standardnpsmoodstavce"/>
    <w:uiPriority w:val="99"/>
    <w:unhideWhenUsed/>
    <w:rsid w:val="0013527A"/>
    <w:rPr>
      <w:color w:val="0563C1" w:themeColor="hyperlink"/>
      <w:u w:val="single"/>
    </w:rPr>
  </w:style>
  <w:style w:type="character" w:styleId="Nevyeenzmnka">
    <w:name w:val="Unresolved Mention"/>
    <w:basedOn w:val="Standardnpsmoodstavce"/>
    <w:uiPriority w:val="99"/>
    <w:semiHidden/>
    <w:unhideWhenUsed/>
    <w:rsid w:val="0013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85136">
      <w:bodyDiv w:val="1"/>
      <w:marLeft w:val="0"/>
      <w:marRight w:val="0"/>
      <w:marTop w:val="0"/>
      <w:marBottom w:val="0"/>
      <w:divBdr>
        <w:top w:val="none" w:sz="0" w:space="0" w:color="auto"/>
        <w:left w:val="none" w:sz="0" w:space="0" w:color="auto"/>
        <w:bottom w:val="none" w:sz="0" w:space="0" w:color="auto"/>
        <w:right w:val="none" w:sz="0" w:space="0" w:color="auto"/>
      </w:divBdr>
      <w:divsChild>
        <w:div w:id="79185709">
          <w:marLeft w:val="0"/>
          <w:marRight w:val="0"/>
          <w:marTop w:val="0"/>
          <w:marBottom w:val="0"/>
          <w:divBdr>
            <w:top w:val="none" w:sz="0" w:space="0" w:color="auto"/>
            <w:left w:val="none" w:sz="0" w:space="0" w:color="auto"/>
            <w:bottom w:val="none" w:sz="0" w:space="0" w:color="auto"/>
            <w:right w:val="none" w:sz="0" w:space="0" w:color="auto"/>
          </w:divBdr>
          <w:divsChild>
            <w:div w:id="606622402">
              <w:marLeft w:val="0"/>
              <w:marRight w:val="0"/>
              <w:marTop w:val="0"/>
              <w:marBottom w:val="0"/>
              <w:divBdr>
                <w:top w:val="none" w:sz="0" w:space="0" w:color="auto"/>
                <w:left w:val="none" w:sz="0" w:space="0" w:color="auto"/>
                <w:bottom w:val="none" w:sz="0" w:space="0" w:color="auto"/>
                <w:right w:val="none" w:sz="0" w:space="0" w:color="auto"/>
              </w:divBdr>
              <w:divsChild>
                <w:div w:id="1385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2169">
      <w:bodyDiv w:val="1"/>
      <w:marLeft w:val="0"/>
      <w:marRight w:val="0"/>
      <w:marTop w:val="0"/>
      <w:marBottom w:val="0"/>
      <w:divBdr>
        <w:top w:val="none" w:sz="0" w:space="0" w:color="auto"/>
        <w:left w:val="none" w:sz="0" w:space="0" w:color="auto"/>
        <w:bottom w:val="none" w:sz="0" w:space="0" w:color="auto"/>
        <w:right w:val="none" w:sz="0" w:space="0" w:color="auto"/>
      </w:divBdr>
      <w:divsChild>
        <w:div w:id="269439193">
          <w:marLeft w:val="0"/>
          <w:marRight w:val="0"/>
          <w:marTop w:val="0"/>
          <w:marBottom w:val="0"/>
          <w:divBdr>
            <w:top w:val="none" w:sz="0" w:space="0" w:color="auto"/>
            <w:left w:val="none" w:sz="0" w:space="0" w:color="auto"/>
            <w:bottom w:val="none" w:sz="0" w:space="0" w:color="auto"/>
            <w:right w:val="none" w:sz="0" w:space="0" w:color="auto"/>
          </w:divBdr>
          <w:divsChild>
            <w:div w:id="1366444614">
              <w:marLeft w:val="0"/>
              <w:marRight w:val="0"/>
              <w:marTop w:val="0"/>
              <w:marBottom w:val="0"/>
              <w:divBdr>
                <w:top w:val="none" w:sz="0" w:space="0" w:color="auto"/>
                <w:left w:val="none" w:sz="0" w:space="0" w:color="auto"/>
                <w:bottom w:val="none" w:sz="0" w:space="0" w:color="auto"/>
                <w:right w:val="none" w:sz="0" w:space="0" w:color="auto"/>
              </w:divBdr>
              <w:divsChild>
                <w:div w:id="14130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20413">
      <w:bodyDiv w:val="1"/>
      <w:marLeft w:val="0"/>
      <w:marRight w:val="0"/>
      <w:marTop w:val="0"/>
      <w:marBottom w:val="0"/>
      <w:divBdr>
        <w:top w:val="none" w:sz="0" w:space="0" w:color="auto"/>
        <w:left w:val="none" w:sz="0" w:space="0" w:color="auto"/>
        <w:bottom w:val="none" w:sz="0" w:space="0" w:color="auto"/>
        <w:right w:val="none" w:sz="0" w:space="0" w:color="auto"/>
      </w:divBdr>
    </w:div>
    <w:div w:id="1594971353">
      <w:bodyDiv w:val="1"/>
      <w:marLeft w:val="0"/>
      <w:marRight w:val="0"/>
      <w:marTop w:val="0"/>
      <w:marBottom w:val="0"/>
      <w:divBdr>
        <w:top w:val="none" w:sz="0" w:space="0" w:color="auto"/>
        <w:left w:val="none" w:sz="0" w:space="0" w:color="auto"/>
        <w:bottom w:val="none" w:sz="0" w:space="0" w:color="auto"/>
        <w:right w:val="none" w:sz="0" w:space="0" w:color="auto"/>
      </w:divBdr>
      <w:divsChild>
        <w:div w:id="344788825">
          <w:marLeft w:val="0"/>
          <w:marRight w:val="0"/>
          <w:marTop w:val="0"/>
          <w:marBottom w:val="0"/>
          <w:divBdr>
            <w:top w:val="none" w:sz="0" w:space="0" w:color="auto"/>
            <w:left w:val="none" w:sz="0" w:space="0" w:color="auto"/>
            <w:bottom w:val="none" w:sz="0" w:space="0" w:color="auto"/>
            <w:right w:val="none" w:sz="0" w:space="0" w:color="auto"/>
          </w:divBdr>
          <w:divsChild>
            <w:div w:id="1994216631">
              <w:marLeft w:val="0"/>
              <w:marRight w:val="0"/>
              <w:marTop w:val="0"/>
              <w:marBottom w:val="0"/>
              <w:divBdr>
                <w:top w:val="none" w:sz="0" w:space="0" w:color="auto"/>
                <w:left w:val="none" w:sz="0" w:space="0" w:color="auto"/>
                <w:bottom w:val="none" w:sz="0" w:space="0" w:color="auto"/>
                <w:right w:val="none" w:sz="0" w:space="0" w:color="auto"/>
              </w:divBdr>
              <w:divsChild>
                <w:div w:id="12134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4707">
      <w:bodyDiv w:val="1"/>
      <w:marLeft w:val="0"/>
      <w:marRight w:val="0"/>
      <w:marTop w:val="0"/>
      <w:marBottom w:val="0"/>
      <w:divBdr>
        <w:top w:val="none" w:sz="0" w:space="0" w:color="auto"/>
        <w:left w:val="none" w:sz="0" w:space="0" w:color="auto"/>
        <w:bottom w:val="none" w:sz="0" w:space="0" w:color="auto"/>
        <w:right w:val="none" w:sz="0" w:space="0" w:color="auto"/>
      </w:divBdr>
    </w:div>
    <w:div w:id="1778283333">
      <w:bodyDiv w:val="1"/>
      <w:marLeft w:val="0"/>
      <w:marRight w:val="0"/>
      <w:marTop w:val="0"/>
      <w:marBottom w:val="0"/>
      <w:divBdr>
        <w:top w:val="none" w:sz="0" w:space="0" w:color="auto"/>
        <w:left w:val="none" w:sz="0" w:space="0" w:color="auto"/>
        <w:bottom w:val="none" w:sz="0" w:space="0" w:color="auto"/>
        <w:right w:val="none" w:sz="0" w:space="0" w:color="auto"/>
      </w:divBdr>
      <w:divsChild>
        <w:div w:id="1929650458">
          <w:marLeft w:val="0"/>
          <w:marRight w:val="0"/>
          <w:marTop w:val="0"/>
          <w:marBottom w:val="0"/>
          <w:divBdr>
            <w:top w:val="none" w:sz="0" w:space="0" w:color="auto"/>
            <w:left w:val="none" w:sz="0" w:space="0" w:color="auto"/>
            <w:bottom w:val="none" w:sz="0" w:space="0" w:color="auto"/>
            <w:right w:val="none" w:sz="0" w:space="0" w:color="auto"/>
          </w:divBdr>
          <w:divsChild>
            <w:div w:id="1979800612">
              <w:marLeft w:val="0"/>
              <w:marRight w:val="0"/>
              <w:marTop w:val="0"/>
              <w:marBottom w:val="0"/>
              <w:divBdr>
                <w:top w:val="none" w:sz="0" w:space="0" w:color="auto"/>
                <w:left w:val="none" w:sz="0" w:space="0" w:color="auto"/>
                <w:bottom w:val="none" w:sz="0" w:space="0" w:color="auto"/>
                <w:right w:val="none" w:sz="0" w:space="0" w:color="auto"/>
              </w:divBdr>
              <w:divsChild>
                <w:div w:id="4691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3744">
      <w:bodyDiv w:val="1"/>
      <w:marLeft w:val="0"/>
      <w:marRight w:val="0"/>
      <w:marTop w:val="0"/>
      <w:marBottom w:val="0"/>
      <w:divBdr>
        <w:top w:val="none" w:sz="0" w:space="0" w:color="auto"/>
        <w:left w:val="none" w:sz="0" w:space="0" w:color="auto"/>
        <w:bottom w:val="none" w:sz="0" w:space="0" w:color="auto"/>
        <w:right w:val="none" w:sz="0" w:space="0" w:color="auto"/>
      </w:divBdr>
      <w:divsChild>
        <w:div w:id="1331716072">
          <w:marLeft w:val="0"/>
          <w:marRight w:val="0"/>
          <w:marTop w:val="0"/>
          <w:marBottom w:val="0"/>
          <w:divBdr>
            <w:top w:val="none" w:sz="0" w:space="0" w:color="auto"/>
            <w:left w:val="none" w:sz="0" w:space="0" w:color="auto"/>
            <w:bottom w:val="none" w:sz="0" w:space="0" w:color="auto"/>
            <w:right w:val="none" w:sz="0" w:space="0" w:color="auto"/>
          </w:divBdr>
          <w:divsChild>
            <w:div w:id="1551988673">
              <w:marLeft w:val="0"/>
              <w:marRight w:val="0"/>
              <w:marTop w:val="0"/>
              <w:marBottom w:val="0"/>
              <w:divBdr>
                <w:top w:val="none" w:sz="0" w:space="0" w:color="auto"/>
                <w:left w:val="none" w:sz="0" w:space="0" w:color="auto"/>
                <w:bottom w:val="none" w:sz="0" w:space="0" w:color="auto"/>
                <w:right w:val="none" w:sz="0" w:space="0" w:color="auto"/>
              </w:divBdr>
              <w:divsChild>
                <w:div w:id="3339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muni.cz/auth/do/fss/as/dokumenty_k_projednani_as/podklady_pro_jednani_as_fss_mu_2021_03_29/Rozpocet_2021_Priloha_c.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s.muni.cz/auth/do/fss/as/dokumenty_k_projednani_as/podklady_pro_jednani_as_fss_mu_2021_03_29/Rozpocet_2021_priloha_c.1.pdf" TargetMode="External"/><Relationship Id="rId17" Type="http://schemas.openxmlformats.org/officeDocument/2006/relationships/hyperlink" Target="https://is.muni.cz/auth/do/fss/as/dokumenty_k_projednani_as/podklady_pro_jednani_as_fss_mu_2021_03_29/Strategicky_zamer_FSS_MU_2021-2028_VR.pdf" TargetMode="External"/><Relationship Id="rId2" Type="http://schemas.openxmlformats.org/officeDocument/2006/relationships/customXml" Target="../customXml/item2.xml"/><Relationship Id="rId16" Type="http://schemas.openxmlformats.org/officeDocument/2006/relationships/hyperlink" Target="https://is.muni.cz/auth/do/fss/as/dokumenty_k_projednani_as/podklady_pro_jednani_as_fss_mu_2021_03_29/Podminky_prijimaciho_rizeni_do_mgr_studia_PS2021.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muni.cz/auth/do/fss/as/dokumenty_k_projednani_as/podklady_pro_jednani_as_fss_mu_2021_03_29/Rozpocet_2021_navrh_rozdeleni_HV20_FSS.pdf" TargetMode="External"/><Relationship Id="rId5" Type="http://schemas.openxmlformats.org/officeDocument/2006/relationships/styles" Target="styles.xml"/><Relationship Id="rId15" Type="http://schemas.openxmlformats.org/officeDocument/2006/relationships/hyperlink" Target="https://is.muni.cz/auth/do/fss/as/dokumenty_k_projednani_as/podklady_pro_jednani_as_fss_mu_2021_03_29/Rozpocet_2021_Priloha_c.4.pdf" TargetMode="External"/><Relationship Id="rId10" Type="http://schemas.openxmlformats.org/officeDocument/2006/relationships/hyperlink" Target="https://is.muni.cz/auth/do/fss/as/dokumenty_k_projednani_as/podklady_pro_jednani_as_fss_mu_2021_03_29/ROZPOCET_FSS_2021_03-15.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s.muni.cz/auth/do/fss/as/dokumenty_k_projednani_as/podklady_pro_jednani_as_fss_mu_2021_03_29/Rozpocet_2021_Priloha_c.3.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3DDB9313D39854BB2F686A07165D3C2" ma:contentTypeVersion="2" ma:contentTypeDescription="Vytvoří nový dokument" ma:contentTypeScope="" ma:versionID="f78e1fa948e1f5e7a66cfa309f639182">
  <xsd:schema xmlns:xsd="http://www.w3.org/2001/XMLSchema" xmlns:xs="http://www.w3.org/2001/XMLSchema" xmlns:p="http://schemas.microsoft.com/office/2006/metadata/properties" xmlns:ns2="8dfea37f-c6bc-4cba-96bd-1a01d1a2ed9c" targetNamespace="http://schemas.microsoft.com/office/2006/metadata/properties" ma:root="true" ma:fieldsID="8b0a2f6458e068b79080a60cff25d35d" ns2:_="">
    <xsd:import namespace="8dfea37f-c6bc-4cba-96bd-1a01d1a2ed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a37f-c6bc-4cba-96bd-1a01d1a2e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54466-9577-4E6B-9654-ACCF855307C9}">
  <ds:schemaRefs>
    <ds:schemaRef ds:uri="http://schemas.microsoft.com/sharepoint/v3/contenttype/forms"/>
  </ds:schemaRefs>
</ds:datastoreItem>
</file>

<file path=customXml/itemProps2.xml><?xml version="1.0" encoding="utf-8"?>
<ds:datastoreItem xmlns:ds="http://schemas.openxmlformats.org/officeDocument/2006/customXml" ds:itemID="{DD1D0CB5-66F1-4B3E-9A9F-B6B2FDAC2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9C40F9-34B6-4D1E-B6D5-C76DE1A3B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ea37f-c6bc-4cba-96bd-1a01d1a2e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1690</Words>
  <Characters>9977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Kateřina Majdanová</cp:lastModifiedBy>
  <cp:revision>93</cp:revision>
  <dcterms:created xsi:type="dcterms:W3CDTF">2021-01-25T12:14:00Z</dcterms:created>
  <dcterms:modified xsi:type="dcterms:W3CDTF">2021-04-08T09:55:00Z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0x010100E3DDB9313D39854BB2F686A07165D3C2</vt:lpwstr>
  </property>
</Properties>
</file>