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F677" w14:textId="77777777" w:rsidR="001538BC" w:rsidRDefault="00AB13E5">
      <w:pPr>
        <w:pStyle w:val="Textbody"/>
        <w:spacing w:after="0"/>
        <w:jc w:val="center"/>
        <w:rPr>
          <w:b/>
          <w:bCs/>
        </w:rPr>
      </w:pPr>
      <w:r>
        <w:rPr>
          <w:b/>
          <w:bCs/>
        </w:rPr>
        <w:t>Academic Senate of the Faculty of Social Studies</w:t>
      </w:r>
    </w:p>
    <w:p w14:paraId="6B022280" w14:textId="77777777" w:rsidR="001538BC" w:rsidRDefault="00AB13E5">
      <w:pPr>
        <w:pStyle w:val="Textbody"/>
        <w:spacing w:after="0"/>
        <w:jc w:val="center"/>
        <w:rPr>
          <w:b/>
          <w:bCs/>
        </w:rPr>
      </w:pPr>
      <w:r>
        <w:rPr>
          <w:b/>
          <w:bCs/>
        </w:rPr>
        <w:t>Masaryk University</w:t>
      </w:r>
    </w:p>
    <w:p w14:paraId="4BF26F3A" w14:textId="77777777" w:rsidR="001538BC" w:rsidRDefault="001538BC">
      <w:pPr>
        <w:pStyle w:val="Textbody"/>
        <w:spacing w:after="0"/>
        <w:jc w:val="center"/>
        <w:rPr>
          <w:b/>
          <w:bCs/>
        </w:rPr>
      </w:pPr>
    </w:p>
    <w:p w14:paraId="2EA1DF1C" w14:textId="77777777" w:rsidR="001538BC" w:rsidRDefault="00AB13E5">
      <w:pPr>
        <w:pStyle w:val="Textbody"/>
        <w:spacing w:after="0"/>
        <w:jc w:val="center"/>
      </w:pPr>
      <w:r>
        <w:t>Minutes of the 216</w:t>
      </w:r>
      <w:r>
        <w:rPr>
          <w:vertAlign w:val="superscript"/>
        </w:rPr>
        <w:t>th</w:t>
      </w:r>
      <w:r>
        <w:t xml:space="preserve"> meeting, April 26, 2021</w:t>
      </w:r>
    </w:p>
    <w:p w14:paraId="12F90340" w14:textId="77777777" w:rsidR="001538BC" w:rsidRDefault="001538BC">
      <w:pPr>
        <w:pStyle w:val="Textbody"/>
        <w:spacing w:after="0"/>
        <w:jc w:val="both"/>
      </w:pPr>
    </w:p>
    <w:p w14:paraId="75FE6C10" w14:textId="77777777" w:rsidR="001538BC" w:rsidRDefault="00AB13E5">
      <w:pPr>
        <w:pStyle w:val="Textbody"/>
        <w:spacing w:after="0"/>
        <w:jc w:val="both"/>
      </w:pPr>
      <w:r>
        <w:t>The meeting was held online on the Zoom platform.</w:t>
      </w:r>
    </w:p>
    <w:p w14:paraId="3C849C65" w14:textId="77777777" w:rsidR="001538BC" w:rsidRDefault="001538BC">
      <w:pPr>
        <w:pStyle w:val="Textbody"/>
        <w:spacing w:after="0"/>
        <w:jc w:val="both"/>
      </w:pPr>
    </w:p>
    <w:p w14:paraId="4670AED3" w14:textId="77777777" w:rsidR="001538BC" w:rsidRDefault="00AB13E5">
      <w:pPr>
        <w:pStyle w:val="Textbody"/>
        <w:spacing w:after="0"/>
        <w:jc w:val="both"/>
      </w:pPr>
      <w:r>
        <w:rPr>
          <w:b/>
          <w:bCs/>
        </w:rPr>
        <w:t>Present (in alphabetical order):</w:t>
      </w:r>
      <w:r>
        <w:t xml:space="preserve"> </w:t>
      </w:r>
    </w:p>
    <w:p w14:paraId="6BEFB036" w14:textId="77777777" w:rsidR="001538BC" w:rsidRDefault="00AB13E5">
      <w:pPr>
        <w:pStyle w:val="Textbody"/>
        <w:spacing w:after="0"/>
        <w:jc w:val="both"/>
      </w:pPr>
      <w:r>
        <w:t xml:space="preserve">● Ing. Rudolf </w:t>
      </w:r>
      <w:proofErr w:type="spellStart"/>
      <w:r>
        <w:t>Burgr</w:t>
      </w:r>
      <w:proofErr w:type="spellEnd"/>
      <w:r>
        <w:t>, Ph.D.</w:t>
      </w:r>
    </w:p>
    <w:p w14:paraId="65480678" w14:textId="77777777" w:rsidR="001538BC" w:rsidRDefault="00AB13E5">
      <w:pPr>
        <w:pStyle w:val="Textbody"/>
        <w:spacing w:after="0"/>
        <w:jc w:val="both"/>
      </w:pPr>
      <w:r>
        <w:t xml:space="preserve">● Mgr. </w:t>
      </w:r>
      <w:proofErr w:type="spellStart"/>
      <w:r>
        <w:t>Mikuláš</w:t>
      </w:r>
      <w:proofErr w:type="spellEnd"/>
      <w:r>
        <w:t xml:space="preserve"> </w:t>
      </w:r>
      <w:proofErr w:type="spellStart"/>
      <w:r>
        <w:t>Černík</w:t>
      </w:r>
      <w:proofErr w:type="spellEnd"/>
    </w:p>
    <w:p w14:paraId="172D175E" w14:textId="77777777" w:rsidR="001538BC" w:rsidRDefault="00AB13E5">
      <w:pPr>
        <w:pStyle w:val="Textbody"/>
        <w:spacing w:after="0"/>
        <w:jc w:val="both"/>
      </w:pPr>
      <w:r>
        <w:t>● Sonya Darrow</w:t>
      </w:r>
    </w:p>
    <w:p w14:paraId="37E62899" w14:textId="77777777" w:rsidR="001538BC" w:rsidRDefault="00AB13E5">
      <w:pPr>
        <w:pStyle w:val="Textbody"/>
        <w:spacing w:after="0"/>
        <w:jc w:val="both"/>
      </w:pPr>
      <w:r>
        <w:t>● Mgr. Otto Eibl, Ph.D.</w:t>
      </w:r>
    </w:p>
    <w:p w14:paraId="13B038F2" w14:textId="77777777" w:rsidR="001538BC" w:rsidRDefault="00AB13E5">
      <w:pPr>
        <w:pStyle w:val="Textbody"/>
        <w:spacing w:after="0"/>
        <w:jc w:val="both"/>
      </w:pPr>
      <w:r>
        <w:t xml:space="preserve">● Mgr. and Mgr. </w:t>
      </w:r>
      <w:proofErr w:type="spellStart"/>
      <w:r>
        <w:t>Vratislav</w:t>
      </w:r>
      <w:proofErr w:type="spellEnd"/>
      <w:r>
        <w:t xml:space="preserve"> </w:t>
      </w:r>
      <w:proofErr w:type="spellStart"/>
      <w:r>
        <w:t>Havlík</w:t>
      </w:r>
      <w:proofErr w:type="spellEnd"/>
      <w:r>
        <w:t>, Ph.D.</w:t>
      </w:r>
    </w:p>
    <w:p w14:paraId="6A855AB4" w14:textId="77777777" w:rsidR="001538BC" w:rsidRDefault="00AB13E5">
      <w:pPr>
        <w:pStyle w:val="Textbody"/>
        <w:spacing w:after="0"/>
        <w:jc w:val="both"/>
      </w:pPr>
      <w:r>
        <w:t xml:space="preserve">● </w:t>
      </w:r>
      <w:proofErr w:type="spellStart"/>
      <w:r>
        <w:t>Bc</w:t>
      </w:r>
      <w:proofErr w:type="spellEnd"/>
      <w:r>
        <w:t xml:space="preserve">. Daniel </w:t>
      </w:r>
      <w:proofErr w:type="spellStart"/>
      <w:r>
        <w:t>Jirků</w:t>
      </w:r>
      <w:proofErr w:type="spellEnd"/>
    </w:p>
    <w:p w14:paraId="18F58D79" w14:textId="77777777" w:rsidR="001538BC" w:rsidRDefault="00AB13E5">
      <w:pPr>
        <w:pStyle w:val="Textbody"/>
        <w:spacing w:after="0"/>
        <w:jc w:val="both"/>
      </w:pPr>
      <w:r>
        <w:t xml:space="preserve">● </w:t>
      </w:r>
      <w:proofErr w:type="spellStart"/>
      <w:r>
        <w:t>Katarína</w:t>
      </w:r>
      <w:proofErr w:type="spellEnd"/>
      <w:r>
        <w:t xml:space="preserve"> </w:t>
      </w:r>
      <w:proofErr w:type="spellStart"/>
      <w:r>
        <w:t>Kováčová</w:t>
      </w:r>
      <w:proofErr w:type="spellEnd"/>
    </w:p>
    <w:p w14:paraId="1F412BE2" w14:textId="77777777" w:rsidR="001538BC" w:rsidRDefault="00AB13E5">
      <w:pPr>
        <w:pStyle w:val="Textbody"/>
        <w:spacing w:after="0"/>
        <w:jc w:val="both"/>
      </w:pPr>
      <w:r>
        <w:t xml:space="preserve">● doc. Mgr. and Mgr. </w:t>
      </w:r>
      <w:proofErr w:type="spellStart"/>
      <w:r>
        <w:t>Oldřich</w:t>
      </w:r>
      <w:proofErr w:type="spellEnd"/>
      <w:r>
        <w:t xml:space="preserve"> </w:t>
      </w:r>
      <w:proofErr w:type="spellStart"/>
      <w:r>
        <w:t>Krpec</w:t>
      </w:r>
      <w:proofErr w:type="spellEnd"/>
      <w:r>
        <w:t>, Ph.D.</w:t>
      </w:r>
    </w:p>
    <w:p w14:paraId="223D372C" w14:textId="77777777" w:rsidR="001538BC" w:rsidRDefault="00AB13E5">
      <w:pPr>
        <w:pStyle w:val="Textbody"/>
        <w:spacing w:after="0"/>
        <w:jc w:val="both"/>
      </w:pPr>
      <w:r>
        <w:t xml:space="preserve">● doc. Mgr. and Mgr. Peter </w:t>
      </w:r>
      <w:proofErr w:type="spellStart"/>
      <w:r>
        <w:t>Spáč</w:t>
      </w:r>
      <w:proofErr w:type="spellEnd"/>
      <w:r>
        <w:t>, Ph.D.</w:t>
      </w:r>
    </w:p>
    <w:p w14:paraId="217A640F" w14:textId="77777777" w:rsidR="001538BC" w:rsidRDefault="001538BC">
      <w:pPr>
        <w:pStyle w:val="Textbody"/>
        <w:spacing w:after="0"/>
        <w:jc w:val="both"/>
        <w:rPr>
          <w:b/>
          <w:bCs/>
        </w:rPr>
      </w:pPr>
    </w:p>
    <w:p w14:paraId="6F5D5B74" w14:textId="77777777" w:rsidR="001538BC" w:rsidRDefault="00AB13E5">
      <w:pPr>
        <w:pStyle w:val="Textbody"/>
        <w:spacing w:after="0"/>
        <w:jc w:val="both"/>
      </w:pPr>
      <w:r>
        <w:rPr>
          <w:b/>
          <w:bCs/>
        </w:rPr>
        <w:t>Absent:</w:t>
      </w:r>
      <w:r>
        <w:t xml:space="preserve"> </w:t>
      </w:r>
    </w:p>
    <w:p w14:paraId="6B8A6055" w14:textId="77777777" w:rsidR="001538BC" w:rsidRDefault="00AB13E5">
      <w:pPr>
        <w:pStyle w:val="Textbody"/>
        <w:spacing w:after="0"/>
        <w:jc w:val="both"/>
      </w:pPr>
      <w:r>
        <w:t xml:space="preserve">● doc. Mgr. and Mgr. Jan </w:t>
      </w:r>
      <w:proofErr w:type="spellStart"/>
      <w:r>
        <w:t>Šerek</w:t>
      </w:r>
      <w:proofErr w:type="spellEnd"/>
      <w:r>
        <w:t>, Ph.D.</w:t>
      </w:r>
    </w:p>
    <w:p w14:paraId="369E8C00" w14:textId="77777777" w:rsidR="001538BC" w:rsidRDefault="001538BC">
      <w:pPr>
        <w:pStyle w:val="Textbody"/>
        <w:spacing w:after="0"/>
        <w:jc w:val="both"/>
        <w:rPr>
          <w:b/>
          <w:bCs/>
        </w:rPr>
      </w:pPr>
    </w:p>
    <w:p w14:paraId="7B6D9DDC" w14:textId="77777777" w:rsidR="001538BC" w:rsidRDefault="00AB13E5">
      <w:pPr>
        <w:pStyle w:val="Textbody"/>
        <w:spacing w:after="0"/>
        <w:jc w:val="both"/>
        <w:rPr>
          <w:b/>
          <w:bCs/>
        </w:rPr>
      </w:pPr>
      <w:r>
        <w:rPr>
          <w:b/>
          <w:bCs/>
        </w:rPr>
        <w:t>Guests:</w:t>
      </w:r>
    </w:p>
    <w:p w14:paraId="374DF42A" w14:textId="77777777" w:rsidR="001538BC" w:rsidRDefault="00AB13E5">
      <w:pPr>
        <w:pStyle w:val="Textbody"/>
        <w:spacing w:after="0"/>
        <w:jc w:val="both"/>
      </w:pPr>
      <w:r>
        <w:t xml:space="preserve">● Mgr. </w:t>
      </w:r>
      <w:proofErr w:type="spellStart"/>
      <w:r>
        <w:t>Ladislav</w:t>
      </w:r>
      <w:proofErr w:type="spellEnd"/>
      <w:r>
        <w:t xml:space="preserve"> Otava, Ph.D.</w:t>
      </w:r>
    </w:p>
    <w:p w14:paraId="449CB0D2" w14:textId="77777777" w:rsidR="001538BC" w:rsidRDefault="00AB13E5">
      <w:pPr>
        <w:pStyle w:val="Textbody"/>
        <w:spacing w:after="0"/>
        <w:jc w:val="both"/>
        <w:rPr>
          <w:lang w:val="it-IT"/>
        </w:rPr>
      </w:pPr>
      <w:r>
        <w:rPr>
          <w:lang w:val="it-IT"/>
        </w:rPr>
        <w:t xml:space="preserve">● </w:t>
      </w:r>
      <w:proofErr w:type="spellStart"/>
      <w:r>
        <w:rPr>
          <w:lang w:val="it-IT"/>
        </w:rPr>
        <w:t>Bc</w:t>
      </w:r>
      <w:proofErr w:type="spellEnd"/>
      <w:r>
        <w:rPr>
          <w:lang w:val="it-IT"/>
        </w:rPr>
        <w:t xml:space="preserve">. </w:t>
      </w:r>
      <w:proofErr w:type="spellStart"/>
      <w:r>
        <w:rPr>
          <w:lang w:val="it-IT"/>
        </w:rPr>
        <w:t>Veronika</w:t>
      </w:r>
      <w:proofErr w:type="spellEnd"/>
      <w:r>
        <w:rPr>
          <w:lang w:val="it-IT"/>
        </w:rPr>
        <w:t xml:space="preserve"> </w:t>
      </w:r>
      <w:proofErr w:type="spellStart"/>
      <w:r>
        <w:rPr>
          <w:lang w:val="it-IT"/>
        </w:rPr>
        <w:t>Dombrovská</w:t>
      </w:r>
      <w:proofErr w:type="spellEnd"/>
      <w:r>
        <w:rPr>
          <w:lang w:val="it-IT"/>
        </w:rPr>
        <w:t xml:space="preserve"> (</w:t>
      </w:r>
      <w:proofErr w:type="spellStart"/>
      <w:r>
        <w:rPr>
          <w:lang w:val="it-IT"/>
        </w:rPr>
        <w:t>interpreter</w:t>
      </w:r>
      <w:proofErr w:type="spellEnd"/>
      <w:r>
        <w:rPr>
          <w:lang w:val="it-IT"/>
        </w:rPr>
        <w:t>)</w:t>
      </w:r>
    </w:p>
    <w:p w14:paraId="4A383FA8" w14:textId="77777777" w:rsidR="001538BC" w:rsidRDefault="001538BC">
      <w:pPr>
        <w:pStyle w:val="Textbody"/>
        <w:spacing w:after="0"/>
        <w:jc w:val="both"/>
        <w:rPr>
          <w:lang w:val="it-IT"/>
        </w:rPr>
      </w:pPr>
    </w:p>
    <w:p w14:paraId="6AEEE1ED" w14:textId="77777777" w:rsidR="001538BC" w:rsidRDefault="00AB13E5">
      <w:pPr>
        <w:pStyle w:val="Textbody"/>
        <w:spacing w:after="0"/>
        <w:jc w:val="both"/>
      </w:pPr>
      <w:r>
        <w:rPr>
          <w:b/>
          <w:bCs/>
          <w:lang w:val="it-IT"/>
        </w:rPr>
        <w:t>Agenda:</w:t>
      </w:r>
    </w:p>
    <w:p w14:paraId="695E2F64" w14:textId="77777777" w:rsidR="001538BC" w:rsidRDefault="00AB13E5">
      <w:pPr>
        <w:pStyle w:val="Standard"/>
        <w:jc w:val="both"/>
        <w:rPr>
          <w:lang w:val="it-IT"/>
        </w:rPr>
      </w:pPr>
      <w:r>
        <w:rPr>
          <w:lang w:val="it-IT"/>
        </w:rPr>
        <w:t xml:space="preserve">1) </w:t>
      </w:r>
      <w:proofErr w:type="spellStart"/>
      <w:r>
        <w:rPr>
          <w:lang w:val="it-IT"/>
        </w:rPr>
        <w:t>Miscellaneous</w:t>
      </w:r>
      <w:proofErr w:type="spellEnd"/>
    </w:p>
    <w:p w14:paraId="5D4CF78D" w14:textId="77777777" w:rsidR="001538BC" w:rsidRDefault="001538BC">
      <w:pPr>
        <w:pStyle w:val="Textbody"/>
        <w:spacing w:after="0"/>
        <w:jc w:val="both"/>
        <w:rPr>
          <w:lang w:val="it-IT"/>
        </w:rPr>
      </w:pPr>
    </w:p>
    <w:p w14:paraId="6CC1CF76" w14:textId="77777777" w:rsidR="001538BC" w:rsidRDefault="00AB13E5">
      <w:pPr>
        <w:pStyle w:val="Textbody"/>
        <w:spacing w:after="0"/>
        <w:jc w:val="both"/>
      </w:pPr>
      <w:r>
        <w:t>The program was approved (9 in favor, 0 against, 0 abstained from voting).</w:t>
      </w:r>
    </w:p>
    <w:p w14:paraId="6240C9A4" w14:textId="77777777" w:rsidR="001538BC" w:rsidRDefault="001538BC">
      <w:pPr>
        <w:pStyle w:val="Textbody"/>
        <w:spacing w:after="0"/>
        <w:jc w:val="both"/>
      </w:pPr>
    </w:p>
    <w:p w14:paraId="6A848872" w14:textId="77777777" w:rsidR="001538BC" w:rsidRDefault="00AB13E5">
      <w:pPr>
        <w:pStyle w:val="Textbody"/>
        <w:spacing w:after="0"/>
        <w:jc w:val="both"/>
      </w:pPr>
      <w:r>
        <w:rPr>
          <w:b/>
          <w:bCs/>
        </w:rPr>
        <w:t xml:space="preserve">1) </w:t>
      </w:r>
      <w:r>
        <w:rPr>
          <w:b/>
        </w:rPr>
        <w:t>Miscellaneous</w:t>
      </w:r>
    </w:p>
    <w:p w14:paraId="79735E85" w14:textId="77777777" w:rsidR="001538BC" w:rsidRDefault="00AB13E5">
      <w:pPr>
        <w:pStyle w:val="Textbody"/>
        <w:jc w:val="both"/>
        <w:rPr>
          <w:b/>
          <w:iCs/>
        </w:rPr>
      </w:pPr>
      <w:r>
        <w:rPr>
          <w:b/>
          <w:iCs/>
        </w:rPr>
        <w:t>a. Supplement of the Sustainability Working G</w:t>
      </w:r>
      <w:r>
        <w:rPr>
          <w:b/>
          <w:iCs/>
        </w:rPr>
        <w:t>roup</w:t>
      </w:r>
    </w:p>
    <w:p w14:paraId="59FDFDBD" w14:textId="77777777" w:rsidR="001538BC" w:rsidRDefault="00AB13E5">
      <w:pPr>
        <w:pStyle w:val="Textbody"/>
        <w:jc w:val="both"/>
      </w:pPr>
      <w:r>
        <w:rPr>
          <w:i/>
          <w:iCs/>
        </w:rPr>
        <w:t>Eibl</w:t>
      </w:r>
      <w:r>
        <w:rPr>
          <w:iCs/>
        </w:rPr>
        <w:t xml:space="preserve">: He opened a discussion about the supplement of the working group and informed that after much deliberation dr. </w:t>
      </w:r>
      <w:proofErr w:type="spellStart"/>
      <w:r>
        <w:rPr>
          <w:iCs/>
        </w:rPr>
        <w:t>Brusenbauch</w:t>
      </w:r>
      <w:proofErr w:type="spellEnd"/>
      <w:r>
        <w:rPr>
          <w:iCs/>
        </w:rPr>
        <w:t xml:space="preserve"> </w:t>
      </w:r>
      <w:proofErr w:type="spellStart"/>
      <w:r>
        <w:rPr>
          <w:iCs/>
        </w:rPr>
        <w:t>Meislová</w:t>
      </w:r>
      <w:proofErr w:type="spellEnd"/>
      <w:r>
        <w:rPr>
          <w:iCs/>
        </w:rPr>
        <w:t xml:space="preserve"> withdrew her candidacy for the position in the Sustainability working group.</w:t>
      </w:r>
    </w:p>
    <w:p w14:paraId="7FFC2B60" w14:textId="77777777" w:rsidR="001538BC" w:rsidRDefault="00AB13E5">
      <w:pPr>
        <w:pStyle w:val="Textbody"/>
        <w:jc w:val="both"/>
      </w:pPr>
      <w:proofErr w:type="spellStart"/>
      <w:r>
        <w:rPr>
          <w:i/>
          <w:iCs/>
        </w:rPr>
        <w:t>Havlík</w:t>
      </w:r>
      <w:proofErr w:type="spellEnd"/>
      <w:r>
        <w:rPr>
          <w:iCs/>
        </w:rPr>
        <w:t xml:space="preserve">: He nominated dr. </w:t>
      </w:r>
      <w:proofErr w:type="spellStart"/>
      <w:r>
        <w:rPr>
          <w:iCs/>
        </w:rPr>
        <w:t>Kateřina</w:t>
      </w:r>
      <w:proofErr w:type="spellEnd"/>
      <w:r>
        <w:rPr>
          <w:iCs/>
        </w:rPr>
        <w:t xml:space="preserve"> </w:t>
      </w:r>
      <w:proofErr w:type="spellStart"/>
      <w:r>
        <w:rPr>
          <w:iCs/>
        </w:rPr>
        <w:t>Friedrichová</w:t>
      </w:r>
      <w:proofErr w:type="spellEnd"/>
      <w:r>
        <w:rPr>
          <w:iCs/>
        </w:rPr>
        <w:t xml:space="preserve"> and suggested that the AS get acquainted with a profile of this candidate </w:t>
      </w:r>
      <w:proofErr w:type="gramStart"/>
      <w:r>
        <w:rPr>
          <w:iCs/>
        </w:rPr>
        <w:t>on the basis of</w:t>
      </w:r>
      <w:proofErr w:type="gramEnd"/>
      <w:r>
        <w:rPr>
          <w:iCs/>
        </w:rPr>
        <w:t xml:space="preserve"> available resources for the next meeting.</w:t>
      </w:r>
    </w:p>
    <w:p w14:paraId="0818FB6A" w14:textId="77777777" w:rsidR="001538BC" w:rsidRDefault="00AB13E5">
      <w:pPr>
        <w:pStyle w:val="Textbody"/>
        <w:jc w:val="both"/>
      </w:pPr>
      <w:r>
        <w:rPr>
          <w:i/>
          <w:iCs/>
        </w:rPr>
        <w:t>Eibl</w:t>
      </w:r>
      <w:r>
        <w:rPr>
          <w:iCs/>
        </w:rPr>
        <w:t>: He asked about the criteria. He called on members of the senate to state what requirements shoul</w:t>
      </w:r>
      <w:r>
        <w:rPr>
          <w:iCs/>
        </w:rPr>
        <w:t>d a candidate have to be nominated for a position in the working group.</w:t>
      </w:r>
    </w:p>
    <w:p w14:paraId="4171B699" w14:textId="77777777" w:rsidR="001538BC" w:rsidRDefault="00AB13E5">
      <w:pPr>
        <w:pStyle w:val="Textbody"/>
        <w:jc w:val="both"/>
        <w:rPr>
          <w:iCs/>
        </w:rPr>
      </w:pPr>
      <w:r>
        <w:rPr>
          <w:iCs/>
        </w:rPr>
        <w:lastRenderedPageBreak/>
        <w:t>Members of the AS FSS MU discussed procedural issues and criteria related to nominations for working groups.</w:t>
      </w:r>
    </w:p>
    <w:p w14:paraId="4276E20D" w14:textId="77777777" w:rsidR="001538BC" w:rsidRDefault="00AB13E5">
      <w:pPr>
        <w:pStyle w:val="Textbody"/>
        <w:jc w:val="both"/>
      </w:pPr>
      <w:r>
        <w:rPr>
          <w:i/>
          <w:iCs/>
        </w:rPr>
        <w:t>Conclusion</w:t>
      </w:r>
      <w:r>
        <w:rPr>
          <w:iCs/>
        </w:rPr>
        <w:t>: The members of AS FSS MU agreed on the criteria and procedure f</w:t>
      </w:r>
      <w:r>
        <w:rPr>
          <w:iCs/>
        </w:rPr>
        <w:t>or selecting candidates for the working groups. Deadlines for sending nominations must be clearly stated. The member who nominates the candidate has the obligation to briefly introduce the candidate. After closing the nominations, a deadline must be set fo</w:t>
      </w:r>
      <w:r>
        <w:rPr>
          <w:iCs/>
        </w:rPr>
        <w:t>r other members to get acquainted with individual candidates. It will then be possible to proceed to vote.</w:t>
      </w:r>
    </w:p>
    <w:p w14:paraId="65CAD7B9" w14:textId="77777777" w:rsidR="001538BC" w:rsidRDefault="00AB13E5">
      <w:pPr>
        <w:pStyle w:val="Textbody"/>
        <w:jc w:val="both"/>
        <w:rPr>
          <w:iCs/>
        </w:rPr>
      </w:pPr>
      <w:r>
        <w:rPr>
          <w:iCs/>
        </w:rPr>
        <w:t xml:space="preserve">The Senate agrees that the nomination period is running, it will end at midnight on </w:t>
      </w:r>
      <w:proofErr w:type="gramStart"/>
      <w:r>
        <w:rPr>
          <w:iCs/>
        </w:rPr>
        <w:t>May,</w:t>
      </w:r>
      <w:proofErr w:type="gramEnd"/>
      <w:r>
        <w:rPr>
          <w:iCs/>
        </w:rPr>
        <w:t xml:space="preserve"> 23, 2021. Nominations would be submitted to the chairman of </w:t>
      </w:r>
      <w:r>
        <w:rPr>
          <w:iCs/>
        </w:rPr>
        <w:t xml:space="preserve">the AS FSS, who shall inform the members of the Senate after the deadline without unnecessary </w:t>
      </w:r>
      <w:proofErr w:type="spellStart"/>
      <w:r>
        <w:rPr>
          <w:iCs/>
        </w:rPr>
        <w:t>dealy</w:t>
      </w:r>
      <w:proofErr w:type="spellEnd"/>
      <w:r>
        <w:rPr>
          <w:iCs/>
        </w:rPr>
        <w:t xml:space="preserve">. </w:t>
      </w:r>
    </w:p>
    <w:p w14:paraId="31C2CD98" w14:textId="77777777" w:rsidR="001538BC" w:rsidRDefault="00AB13E5">
      <w:pPr>
        <w:pStyle w:val="Textbody"/>
        <w:jc w:val="both"/>
        <w:rPr>
          <w:b/>
          <w:iCs/>
        </w:rPr>
      </w:pPr>
      <w:r>
        <w:rPr>
          <w:b/>
          <w:iCs/>
        </w:rPr>
        <w:t>b. Elections to the AS FSS MU</w:t>
      </w:r>
    </w:p>
    <w:p w14:paraId="1955FD96" w14:textId="77777777" w:rsidR="001538BC" w:rsidRDefault="00AB13E5">
      <w:pPr>
        <w:pStyle w:val="Textbody"/>
        <w:jc w:val="both"/>
      </w:pPr>
      <w:proofErr w:type="spellStart"/>
      <w:r>
        <w:rPr>
          <w:i/>
          <w:iCs/>
        </w:rPr>
        <w:t>Černík</w:t>
      </w:r>
      <w:proofErr w:type="spellEnd"/>
      <w:r>
        <w:rPr>
          <w:iCs/>
        </w:rPr>
        <w:t>: He raised a question concerning the search for a replacement for the chairman and vice-chairman of the AS FSS MU.</w:t>
      </w:r>
    </w:p>
    <w:p w14:paraId="12EE3445" w14:textId="77777777" w:rsidR="001538BC" w:rsidRDefault="00AB13E5">
      <w:pPr>
        <w:pStyle w:val="Textbody"/>
        <w:jc w:val="both"/>
      </w:pPr>
      <w:r>
        <w:rPr>
          <w:i/>
          <w:iCs/>
        </w:rPr>
        <w:t>Ei</w:t>
      </w:r>
      <w:r>
        <w:rPr>
          <w:i/>
          <w:iCs/>
        </w:rPr>
        <w:t>bl</w:t>
      </w:r>
      <w:r>
        <w:rPr>
          <w:iCs/>
        </w:rPr>
        <w:t>: He said that the elections will be announced in the autumn at a meeting of the AS FSS. The main task of the chairman of the Election Commission is supervising the conduct of the elections, and he or she is also gathering the nominations. All internal m</w:t>
      </w:r>
      <w:r>
        <w:rPr>
          <w:iCs/>
        </w:rPr>
        <w:t>atters are handled by the AS without the involvement of the Election Commission.</w:t>
      </w:r>
    </w:p>
    <w:p w14:paraId="5757E733" w14:textId="77777777" w:rsidR="001538BC" w:rsidRDefault="00AB13E5">
      <w:pPr>
        <w:pStyle w:val="Textbody"/>
        <w:jc w:val="both"/>
      </w:pPr>
      <w:r>
        <w:rPr>
          <w:i/>
          <w:iCs/>
        </w:rPr>
        <w:t>Conclusion:</w:t>
      </w:r>
      <w:r>
        <w:rPr>
          <w:iCs/>
        </w:rPr>
        <w:t xml:space="preserve"> The conducting of the election will take place in IS. The Chairman of AS FSS MU will provide a technical solution for voting.</w:t>
      </w:r>
    </w:p>
    <w:p w14:paraId="624D68D7" w14:textId="77777777" w:rsidR="001538BC" w:rsidRDefault="00AB13E5">
      <w:pPr>
        <w:pStyle w:val="Textbody"/>
        <w:jc w:val="both"/>
      </w:pPr>
      <w:r>
        <w:rPr>
          <w:i/>
          <w:iCs/>
        </w:rPr>
        <w:t>Eibl</w:t>
      </w:r>
      <w:r>
        <w:rPr>
          <w:iCs/>
        </w:rPr>
        <w:t xml:space="preserve">: He announced that he would </w:t>
      </w:r>
      <w:r>
        <w:rPr>
          <w:iCs/>
        </w:rPr>
        <w:t xml:space="preserve">attend only one meeting, after which he would be replaced by dr. </w:t>
      </w:r>
      <w:proofErr w:type="spellStart"/>
      <w:r>
        <w:rPr>
          <w:iCs/>
        </w:rPr>
        <w:t>Ladislav</w:t>
      </w:r>
      <w:proofErr w:type="spellEnd"/>
      <w:r>
        <w:rPr>
          <w:iCs/>
        </w:rPr>
        <w:t xml:space="preserve"> Otava. In conclusion, he thanked all present for their participation and stated that the next regular meeting of the AS FSS is scheduled for Monday, </w:t>
      </w:r>
      <w:proofErr w:type="gramStart"/>
      <w:r>
        <w:rPr>
          <w:iCs/>
        </w:rPr>
        <w:t>May,</w:t>
      </w:r>
      <w:proofErr w:type="gramEnd"/>
      <w:r>
        <w:rPr>
          <w:iCs/>
        </w:rPr>
        <w:t xml:space="preserve"> 31, 2021 from 16:00, online </w:t>
      </w:r>
      <w:r>
        <w:rPr>
          <w:iCs/>
        </w:rPr>
        <w:t>using the Zoom platform</w:t>
      </w:r>
      <w:r>
        <w:rPr>
          <w:i/>
          <w:iCs/>
        </w:rPr>
        <w:t xml:space="preserve">. </w:t>
      </w:r>
    </w:p>
    <w:p w14:paraId="4EBBEDBA" w14:textId="77777777" w:rsidR="001538BC" w:rsidRDefault="00AB13E5">
      <w:pPr>
        <w:pStyle w:val="Textbody"/>
        <w:spacing w:after="0"/>
        <w:jc w:val="both"/>
        <w:rPr>
          <w:lang w:val="it-IT"/>
        </w:rPr>
      </w:pPr>
      <w:proofErr w:type="spellStart"/>
      <w:r>
        <w:rPr>
          <w:lang w:val="it-IT"/>
        </w:rPr>
        <w:t>Mgr</w:t>
      </w:r>
      <w:proofErr w:type="spellEnd"/>
      <w:r>
        <w:rPr>
          <w:lang w:val="it-IT"/>
        </w:rPr>
        <w:t xml:space="preserve">. Otto Eibl, </w:t>
      </w:r>
      <w:proofErr w:type="spellStart"/>
      <w:r>
        <w:rPr>
          <w:lang w:val="it-IT"/>
        </w:rPr>
        <w:t>Ph.D</w:t>
      </w:r>
      <w:proofErr w:type="spellEnd"/>
      <w:r>
        <w:rPr>
          <w:lang w:val="it-IT"/>
        </w:rPr>
        <w:t>.</w:t>
      </w:r>
    </w:p>
    <w:p w14:paraId="1A9BC872" w14:textId="77777777" w:rsidR="001538BC" w:rsidRDefault="00AB13E5">
      <w:pPr>
        <w:pStyle w:val="Textbody"/>
        <w:spacing w:after="0"/>
        <w:jc w:val="both"/>
      </w:pPr>
      <w:r>
        <w:t>President of the Senate</w:t>
      </w:r>
    </w:p>
    <w:p w14:paraId="65658904" w14:textId="77777777" w:rsidR="001538BC" w:rsidRDefault="001538BC">
      <w:pPr>
        <w:pStyle w:val="Textbody"/>
        <w:spacing w:after="0"/>
        <w:jc w:val="both"/>
      </w:pPr>
    </w:p>
    <w:p w14:paraId="034642DC" w14:textId="77777777" w:rsidR="001538BC" w:rsidRDefault="00AB13E5">
      <w:pPr>
        <w:pStyle w:val="Textbody"/>
        <w:spacing w:after="0"/>
        <w:jc w:val="both"/>
      </w:pPr>
      <w:r>
        <w:t xml:space="preserve">doc. Mgr. and Mgr. Jan </w:t>
      </w:r>
      <w:proofErr w:type="spellStart"/>
      <w:r>
        <w:t>Šerek</w:t>
      </w:r>
      <w:proofErr w:type="spellEnd"/>
      <w:r>
        <w:t>, Ph.D.</w:t>
      </w:r>
    </w:p>
    <w:p w14:paraId="397FB4AF" w14:textId="77777777" w:rsidR="001538BC" w:rsidRDefault="00AB13E5">
      <w:pPr>
        <w:pStyle w:val="Textbody"/>
        <w:spacing w:after="0"/>
        <w:jc w:val="both"/>
      </w:pPr>
      <w:r>
        <w:t>Vice-President of the Senate</w:t>
      </w:r>
    </w:p>
    <w:p w14:paraId="73437158" w14:textId="77777777" w:rsidR="001538BC" w:rsidRDefault="001538BC">
      <w:pPr>
        <w:pStyle w:val="Textbody"/>
        <w:spacing w:after="0"/>
        <w:jc w:val="both"/>
      </w:pPr>
    </w:p>
    <w:p w14:paraId="7D6030A8" w14:textId="77777777" w:rsidR="001538BC" w:rsidRDefault="00AB13E5">
      <w:pPr>
        <w:pStyle w:val="Textbody"/>
        <w:spacing w:after="0"/>
        <w:jc w:val="both"/>
      </w:pPr>
      <w:proofErr w:type="spellStart"/>
      <w:r>
        <w:t>Bc</w:t>
      </w:r>
      <w:proofErr w:type="spellEnd"/>
      <w:r>
        <w:t xml:space="preserve">. Daniel </w:t>
      </w:r>
      <w:proofErr w:type="spellStart"/>
      <w:r>
        <w:t>Jirků</w:t>
      </w:r>
      <w:proofErr w:type="spellEnd"/>
    </w:p>
    <w:p w14:paraId="6E378840" w14:textId="77777777" w:rsidR="001538BC" w:rsidRDefault="00AB13E5">
      <w:pPr>
        <w:pStyle w:val="Textbody"/>
        <w:spacing w:after="0"/>
        <w:jc w:val="both"/>
      </w:pPr>
      <w:r>
        <w:t>Vice-President of the Senate</w:t>
      </w:r>
    </w:p>
    <w:p w14:paraId="6372FCC1" w14:textId="77777777" w:rsidR="001538BC" w:rsidRDefault="001538BC">
      <w:pPr>
        <w:pStyle w:val="Textbody"/>
        <w:spacing w:after="0"/>
        <w:jc w:val="both"/>
      </w:pPr>
    </w:p>
    <w:p w14:paraId="4D575B8B" w14:textId="77777777" w:rsidR="001538BC" w:rsidRDefault="00AB13E5">
      <w:pPr>
        <w:pStyle w:val="Textbody"/>
        <w:spacing w:after="0"/>
        <w:jc w:val="both"/>
        <w:rPr>
          <w:lang w:val="pl-PL"/>
        </w:rPr>
      </w:pPr>
      <w:proofErr w:type="spellStart"/>
      <w:r>
        <w:rPr>
          <w:lang w:val="pl-PL"/>
        </w:rPr>
        <w:t>Minutes</w:t>
      </w:r>
      <w:proofErr w:type="spellEnd"/>
      <w:r>
        <w:rPr>
          <w:lang w:val="pl-PL"/>
        </w:rPr>
        <w:t xml:space="preserve"> </w:t>
      </w:r>
      <w:proofErr w:type="spellStart"/>
      <w:r>
        <w:rPr>
          <w:lang w:val="pl-PL"/>
        </w:rPr>
        <w:t>taken</w:t>
      </w:r>
      <w:proofErr w:type="spellEnd"/>
      <w:r>
        <w:rPr>
          <w:lang w:val="pl-PL"/>
        </w:rPr>
        <w:t xml:space="preserve"> by: </w:t>
      </w:r>
      <w:proofErr w:type="spellStart"/>
      <w:r>
        <w:rPr>
          <w:lang w:val="pl-PL"/>
        </w:rPr>
        <w:t>Kateřina</w:t>
      </w:r>
      <w:proofErr w:type="spellEnd"/>
      <w:r>
        <w:rPr>
          <w:lang w:val="pl-PL"/>
        </w:rPr>
        <w:t xml:space="preserve"> </w:t>
      </w:r>
      <w:proofErr w:type="spellStart"/>
      <w:r>
        <w:rPr>
          <w:lang w:val="pl-PL"/>
        </w:rPr>
        <w:t>Majdanová</w:t>
      </w:r>
      <w:proofErr w:type="spellEnd"/>
    </w:p>
    <w:p w14:paraId="2B5FBEC3" w14:textId="77777777" w:rsidR="001538BC" w:rsidRDefault="00AB13E5">
      <w:pPr>
        <w:pStyle w:val="Textbody"/>
        <w:spacing w:after="0"/>
        <w:jc w:val="both"/>
      </w:pPr>
      <w:r>
        <w:t xml:space="preserve">Translated by: </w:t>
      </w:r>
      <w:proofErr w:type="spellStart"/>
      <w:r>
        <w:t>Bc</w:t>
      </w:r>
      <w:proofErr w:type="spellEnd"/>
      <w:r>
        <w:t xml:space="preserve">. Veronika </w:t>
      </w:r>
      <w:proofErr w:type="spellStart"/>
      <w:r>
        <w:t>Dombr</w:t>
      </w:r>
      <w:r>
        <w:t>ovská</w:t>
      </w:r>
      <w:proofErr w:type="spellEnd"/>
    </w:p>
    <w:sectPr w:rsidR="001538BC">
      <w:headerReference w:type="default" r:id="rId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A7C3" w14:textId="77777777" w:rsidR="00AB13E5" w:rsidRDefault="00AB13E5">
      <w:r>
        <w:separator/>
      </w:r>
    </w:p>
  </w:endnote>
  <w:endnote w:type="continuationSeparator" w:id="0">
    <w:p w14:paraId="55D9F67D" w14:textId="77777777" w:rsidR="00AB13E5" w:rsidRDefault="00AB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5E00" w14:textId="77777777" w:rsidR="000969F7" w:rsidRDefault="00AB13E5">
    <w:pPr>
      <w:pStyle w:val="Standard"/>
      <w:tabs>
        <w:tab w:val="center" w:pos="4536"/>
        <w:tab w:val="right" w:pos="9072"/>
      </w:tabs>
      <w:rPr>
        <w:rFonts w:ascii="Arial" w:eastAsia="Arial" w:hAnsi="Arial" w:cs="Arial"/>
        <w:b/>
        <w:color w:val="0000DC"/>
        <w:sz w:val="16"/>
        <w:szCs w:val="16"/>
      </w:rPr>
    </w:pPr>
    <w:proofErr w:type="spellStart"/>
    <w:r>
      <w:rPr>
        <w:rFonts w:ascii="Arial" w:eastAsia="Arial" w:hAnsi="Arial" w:cs="Arial"/>
        <w:b/>
        <w:color w:val="0000DC"/>
        <w:sz w:val="16"/>
        <w:szCs w:val="16"/>
      </w:rPr>
      <w:t>Masarykova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univerzita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Fakulta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sociálních</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studií</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Akademický</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senát</w:t>
    </w:r>
    <w:proofErr w:type="spellEnd"/>
  </w:p>
  <w:p w14:paraId="0C18ECA9" w14:textId="77777777" w:rsidR="000969F7" w:rsidRDefault="00AB13E5">
    <w:pPr>
      <w:pStyle w:val="Standard"/>
      <w:tabs>
        <w:tab w:val="center" w:pos="4536"/>
        <w:tab w:val="right" w:pos="9072"/>
      </w:tabs>
      <w:rPr>
        <w:rFonts w:ascii="Arial" w:eastAsia="Arial" w:hAnsi="Arial" w:cs="Arial"/>
        <w:color w:val="0000DC"/>
        <w:sz w:val="16"/>
        <w:szCs w:val="16"/>
      </w:rPr>
    </w:pPr>
  </w:p>
  <w:p w14:paraId="333BCDE3" w14:textId="77777777" w:rsidR="000969F7" w:rsidRDefault="00AB13E5">
    <w:pPr>
      <w:pStyle w:val="Standard"/>
      <w:tabs>
        <w:tab w:val="center" w:pos="4536"/>
        <w:tab w:val="right" w:pos="9072"/>
      </w:tabs>
      <w:rPr>
        <w:rFonts w:ascii="Arial" w:eastAsia="Arial" w:hAnsi="Arial" w:cs="Arial"/>
        <w:color w:val="0000DC"/>
        <w:sz w:val="16"/>
        <w:szCs w:val="16"/>
        <w:lang w:val="it-IT"/>
      </w:rPr>
    </w:pPr>
    <w:proofErr w:type="spellStart"/>
    <w:r>
      <w:rPr>
        <w:rFonts w:ascii="Arial" w:eastAsia="Arial" w:hAnsi="Arial" w:cs="Arial"/>
        <w:color w:val="0000DC"/>
        <w:sz w:val="16"/>
        <w:szCs w:val="16"/>
        <w:lang w:val="it-IT"/>
      </w:rPr>
      <w:t>Joštova</w:t>
    </w:r>
    <w:proofErr w:type="spellEnd"/>
    <w:r>
      <w:rPr>
        <w:rFonts w:ascii="Arial" w:eastAsia="Arial" w:hAnsi="Arial" w:cs="Arial"/>
        <w:color w:val="0000DC"/>
        <w:sz w:val="16"/>
        <w:szCs w:val="16"/>
        <w:lang w:val="it-IT"/>
      </w:rPr>
      <w:t xml:space="preserve"> 218/10, 602 00 Brno, </w:t>
    </w:r>
    <w:proofErr w:type="spellStart"/>
    <w:r>
      <w:rPr>
        <w:rFonts w:ascii="Arial" w:eastAsia="Arial" w:hAnsi="Arial" w:cs="Arial"/>
        <w:color w:val="0000DC"/>
        <w:sz w:val="16"/>
        <w:szCs w:val="16"/>
        <w:lang w:val="it-IT"/>
      </w:rPr>
      <w:t>Česká</w:t>
    </w:r>
    <w:proofErr w:type="spellEnd"/>
    <w:r>
      <w:rPr>
        <w:rFonts w:ascii="Arial" w:eastAsia="Arial" w:hAnsi="Arial" w:cs="Arial"/>
        <w:color w:val="0000DC"/>
        <w:sz w:val="16"/>
        <w:szCs w:val="16"/>
        <w:lang w:val="it-IT"/>
      </w:rPr>
      <w:t xml:space="preserve"> </w:t>
    </w:r>
    <w:proofErr w:type="spellStart"/>
    <w:r>
      <w:rPr>
        <w:rFonts w:ascii="Arial" w:eastAsia="Arial" w:hAnsi="Arial" w:cs="Arial"/>
        <w:color w:val="0000DC"/>
        <w:sz w:val="16"/>
        <w:szCs w:val="16"/>
        <w:lang w:val="it-IT"/>
      </w:rPr>
      <w:t>republika</w:t>
    </w:r>
    <w:proofErr w:type="spellEnd"/>
  </w:p>
  <w:p w14:paraId="185643AD" w14:textId="77777777" w:rsidR="000969F7" w:rsidRDefault="00AB13E5">
    <w:pPr>
      <w:pStyle w:val="Standard"/>
      <w:tabs>
        <w:tab w:val="center" w:pos="4536"/>
        <w:tab w:val="right" w:pos="9072"/>
      </w:tabs>
    </w:pPr>
    <w:r>
      <w:rPr>
        <w:rFonts w:ascii="Arial" w:eastAsia="Arial" w:hAnsi="Arial" w:cs="Arial"/>
        <w:color w:val="0000DC"/>
        <w:sz w:val="16"/>
        <w:szCs w:val="16"/>
        <w:lang w:val="it-IT"/>
      </w:rPr>
      <w:t xml:space="preserve">E: senat@fss.muni.cz, </w:t>
    </w:r>
    <w:hyperlink r:id="rId1" w:history="1">
      <w:r>
        <w:rPr>
          <w:rFonts w:ascii="Arial" w:eastAsia="Arial" w:hAnsi="Arial" w:cs="Arial"/>
          <w:color w:val="000080"/>
          <w:sz w:val="16"/>
          <w:szCs w:val="16"/>
          <w:lang w:val="it-IT"/>
        </w:rPr>
        <w:t>www.fss.muni.cz</w:t>
      </w:r>
    </w:hyperlink>
  </w:p>
  <w:p w14:paraId="406EFEE4" w14:textId="77777777" w:rsidR="000969F7" w:rsidRDefault="00AB13E5">
    <w:pPr>
      <w:pStyle w:val="Standard"/>
      <w:tabs>
        <w:tab w:val="center" w:pos="4536"/>
        <w:tab w:val="right" w:pos="9072"/>
      </w:tabs>
    </w:pPr>
    <w:r>
      <w:rPr>
        <w:rFonts w:ascii="Arial" w:eastAsia="Arial" w:hAnsi="Arial" w:cs="Arial"/>
        <w:color w:val="0000DC"/>
        <w:sz w:val="16"/>
        <w:szCs w:val="16"/>
      </w:rPr>
      <w:fldChar w:fldCharType="begin"/>
    </w:r>
    <w:r>
      <w:rPr>
        <w:rFonts w:ascii="Arial" w:eastAsia="Arial" w:hAnsi="Arial" w:cs="Arial"/>
        <w:color w:val="0000DC"/>
        <w:sz w:val="16"/>
        <w:szCs w:val="16"/>
      </w:rPr>
      <w:instrText xml:space="preserve"> PAGE </w:instrText>
    </w:r>
    <w:r>
      <w:rPr>
        <w:rFonts w:ascii="Arial" w:eastAsia="Arial" w:hAnsi="Arial" w:cs="Arial"/>
        <w:color w:val="0000DC"/>
        <w:sz w:val="16"/>
        <w:szCs w:val="16"/>
      </w:rPr>
      <w:fldChar w:fldCharType="separate"/>
    </w:r>
    <w:r>
      <w:rPr>
        <w:rFonts w:ascii="Arial" w:eastAsia="Arial" w:hAnsi="Arial" w:cs="Arial"/>
        <w:color w:val="0000DC"/>
        <w:sz w:val="16"/>
        <w:szCs w:val="16"/>
      </w:rPr>
      <w:t>7</w:t>
    </w:r>
    <w:r>
      <w:rPr>
        <w:rFonts w:ascii="Arial" w:eastAsia="Arial" w:hAnsi="Arial" w:cs="Arial"/>
        <w:color w:val="0000DC"/>
        <w:sz w:val="16"/>
        <w:szCs w:val="16"/>
      </w:rPr>
      <w:fldChar w:fldCharType="end"/>
    </w:r>
    <w:r>
      <w:rPr>
        <w:rFonts w:ascii="Arial" w:eastAsia="Arial" w:hAnsi="Arial" w:cs="Arial"/>
        <w:color w:val="0000D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C61B" w14:textId="77777777" w:rsidR="00AB13E5" w:rsidRDefault="00AB13E5">
      <w:r>
        <w:rPr>
          <w:color w:val="000000"/>
        </w:rPr>
        <w:separator/>
      </w:r>
    </w:p>
  </w:footnote>
  <w:footnote w:type="continuationSeparator" w:id="0">
    <w:p w14:paraId="2BA21CDC" w14:textId="77777777" w:rsidR="00AB13E5" w:rsidRDefault="00AB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54FB" w14:textId="77777777" w:rsidR="000969F7" w:rsidRDefault="00AB13E5">
    <w:pPr>
      <w:pStyle w:val="Zhlav"/>
    </w:pPr>
    <w:r>
      <w:rPr>
        <w:noProof/>
      </w:rPr>
      <w:drawing>
        <wp:anchor distT="0" distB="0" distL="114300" distR="114300" simplePos="0" relativeHeight="251659264" behindDoc="1" locked="0" layoutInCell="1" allowOverlap="1" wp14:anchorId="54158CD9" wp14:editId="59C95678">
          <wp:simplePos x="0" y="0"/>
          <wp:positionH relativeFrom="column">
            <wp:posOffset>-468721</wp:posOffset>
          </wp:positionH>
          <wp:positionV relativeFrom="paragraph">
            <wp:posOffset>-494598</wp:posOffset>
          </wp:positionV>
          <wp:extent cx="3166201" cy="1001908"/>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66201" cy="1001908"/>
                  </a:xfrm>
                  <a:prstGeom prst="rect">
                    <a:avLst/>
                  </a:prstGeom>
                  <a:noFill/>
                  <a:ln>
                    <a:noFill/>
                    <a:prstDash/>
                  </a:ln>
                </pic:spPr>
              </pic:pic>
            </a:graphicData>
          </a:graphic>
        </wp:anchor>
      </w:drawing>
    </w:r>
  </w:p>
  <w:p w14:paraId="5C23E78A" w14:textId="77777777" w:rsidR="000969F7" w:rsidRDefault="00AB13E5">
    <w:pPr>
      <w:pStyle w:val="Zhlav"/>
    </w:pPr>
  </w:p>
  <w:p w14:paraId="68768879" w14:textId="77777777" w:rsidR="000969F7" w:rsidRDefault="00AB13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538BC"/>
    <w:rsid w:val="001538BC"/>
    <w:rsid w:val="00AB13E5"/>
    <w:rsid w:val="00F70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93BDB92"/>
  <w15:docId w15:val="{C9C79338-D177-4643-A659-BE8B358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Liberation Serif" w:hAnsi="Liberation Serif"/>
      <w:b/>
      <w:bCs/>
      <w:sz w:val="48"/>
      <w:szCs w:val="48"/>
    </w:rPr>
  </w:style>
  <w:style w:type="paragraph" w:styleId="Nadpis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ss.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2814</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Dombrovská</dc:creator>
  <cp:lastModifiedBy>Otto Eibl</cp:lastModifiedBy>
  <cp:revision>2</cp:revision>
  <dcterms:created xsi:type="dcterms:W3CDTF">2021-10-05T19:26:00Z</dcterms:created>
  <dcterms:modified xsi:type="dcterms:W3CDTF">2021-10-05T19:26:00Z</dcterms:modified>
</cp:coreProperties>
</file>