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9AB9B" w14:textId="77777777" w:rsidR="002F1C9E" w:rsidRPr="00701622" w:rsidRDefault="00B91110" w:rsidP="005903D1">
      <w:pPr>
        <w:pStyle w:val="Normln1"/>
        <w:tabs>
          <w:tab w:val="left" w:pos="-3402"/>
          <w:tab w:val="left" w:pos="-3261"/>
        </w:tabs>
        <w:jc w:val="both"/>
        <w:rPr>
          <w:rFonts w:ascii="Times New Roman" w:hAnsi="Times New Roman"/>
          <w:sz w:val="24"/>
          <w:szCs w:val="24"/>
        </w:rPr>
      </w:pPr>
      <w:r w:rsidRPr="00701622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5FB5406C" wp14:editId="47755E5A">
                <wp:simplePos x="0" y="0"/>
                <wp:positionH relativeFrom="page">
                  <wp:posOffset>608330</wp:posOffset>
                </wp:positionH>
                <wp:positionV relativeFrom="page">
                  <wp:posOffset>593090</wp:posOffset>
                </wp:positionV>
                <wp:extent cx="4759325" cy="1130300"/>
                <wp:effectExtent l="0" t="0" r="3175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325" cy="1130300"/>
                          <a:chOff x="0" y="0"/>
                          <a:chExt cx="7495" cy="1780"/>
                        </a:xfrm>
                      </wpg:grpSpPr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95" cy="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BDE16" w14:textId="77777777" w:rsidR="0001598D" w:rsidRPr="00624423" w:rsidRDefault="0001598D" w:rsidP="002F1C9E">
                              <w:pPr>
                                <w:pStyle w:val="FreeForm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 wp14:anchorId="076111FA" wp14:editId="31FB5D4B">
                                    <wp:extent cx="4761865" cy="1128395"/>
                                    <wp:effectExtent l="0" t="0" r="635" b="0"/>
                                    <wp:docPr id="1" name="obrázek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1865" cy="1128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B5406C" id="Group 6" o:spid="_x0000_s1026" style="position:absolute;left:0;text-align:left;margin-left:47.9pt;margin-top:46.7pt;width:374.75pt;height:89pt;z-index:-251657216;mso-position-horizontal-relative:page;mso-position-vertical-relative:page" coordsize="7495,1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" o:allowoverlap="f">
                <v:rect id="Rectangle 7" o:spid="_x0000_s1027" style="position:absolute;width:7495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1UcQA&#10;AADaAAAADwAAAGRycy9kb3ducmV2LnhtbESPQWvCQBSE74X+h+UVvNVNjViJrtIKlqInU0s9PrLP&#10;JDT7NmbXGP31riB4HGbmG2Y670wlWmpcaVnBWz8CQZxZXXKuYPuzfB2DcB5ZY2WZFJzJwXz2/DTF&#10;RNsTb6hNfS4ChF2CCgrv60RKlxVk0PVtTRy8vW0M+iCbXOoGTwFuKjmIopE0WHJYKLCmRUHZf3o0&#10;CvbV8HLId+n63dnPcxT/+tXfl1aq99J9TEB46vwjfG9/awUx3K6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09VHEAAAA2gAAAA8AAAAAAAAAAAAAAAAAmAIAAGRycy9k&#10;b3ducmV2LnhtbFBLBQYAAAAABAAEAPUAAACJAwAAAAA=&#10;" stroked="f">
                  <v:stroke joinstyle="round"/>
                  <v:path arrowok="t"/>
                  <v:textbox inset="0,0,0,0">
                    <w:txbxContent>
                      <w:p w14:paraId="22BBDE16" w14:textId="77777777" w:rsidR="0001598D" w:rsidRPr="00624423" w:rsidRDefault="0001598D" w:rsidP="002F1C9E">
                        <w:pPr>
                          <w:pStyle w:val="FreeForm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auto"/>
                          </w:rPr>
                          <w:drawing>
                            <wp:inline distT="0" distB="0" distL="0" distR="0" wp14:anchorId="076111FA" wp14:editId="31FB5D4B">
                              <wp:extent cx="4761865" cy="1128395"/>
                              <wp:effectExtent l="0" t="0" r="635" b="0"/>
                              <wp:docPr id="1" name="obráze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1865" cy="1128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7495;height: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PJojBAAAA2gAAAA8AAABkcnMvZG93bnJldi54bWxEj81qwzAQhO+FvoPYQG6N7FKCcaMEYygt&#10;PaVJHmCxtrITa+Va8k/ePioEchxm5htms5ttK0bqfeNYQbpKQBBXTjdsFJyOHy8ZCB+QNbaOScGV&#10;POy2z08bzLWb+IfGQzAiQtjnqKAOocul9FVNFv3KdcTR+3W9xRBlb6TucYpw28rXJFlLiw3HhRo7&#10;KmuqLofBKnDnwiCXe1+mPvscztn3NBZ/Si0Xc/EOItAcHuF7+0sreIP/K/EGyO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PJojBAAAA2gAAAA8AAAAAAAAAAAAAAAAAnwIA&#10;AGRycy9kb3ducmV2LnhtbFBLBQYAAAAABAAEAPcAAACNAwAAAAA=&#10;">
                  <v:stroke joinstyle="round"/>
                  <v:imagedata r:id="rId12" o:title=""/>
                </v:shape>
                <w10:wrap anchorx="page" anchory="page"/>
                <w10:anchorlock/>
              </v:group>
            </w:pict>
          </mc:Fallback>
        </mc:AlternateContent>
      </w:r>
    </w:p>
    <w:p w14:paraId="59F94CFF" w14:textId="77777777" w:rsidR="002F1C9E" w:rsidRPr="00701622" w:rsidRDefault="002F1C9E" w:rsidP="005903D1">
      <w:pPr>
        <w:pStyle w:val="Normln1"/>
        <w:tabs>
          <w:tab w:val="left" w:pos="-3402"/>
          <w:tab w:val="left" w:pos="-3261"/>
        </w:tabs>
        <w:jc w:val="both"/>
        <w:rPr>
          <w:rFonts w:ascii="Times New Roman" w:hAnsi="Times New Roman"/>
          <w:sz w:val="24"/>
          <w:szCs w:val="24"/>
        </w:rPr>
      </w:pPr>
    </w:p>
    <w:p w14:paraId="4C0BBDDC" w14:textId="77777777" w:rsidR="002F1C9E" w:rsidRPr="00701622" w:rsidRDefault="002F1C9E" w:rsidP="005903D1">
      <w:pPr>
        <w:pStyle w:val="Heading1AA"/>
        <w:tabs>
          <w:tab w:val="clear" w:pos="720"/>
          <w:tab w:val="left" w:pos="-3402"/>
          <w:tab w:val="left" w:pos="-3261"/>
        </w:tabs>
        <w:jc w:val="both"/>
        <w:rPr>
          <w:rFonts w:ascii="Times New Roman" w:hAnsi="Times New Roman"/>
          <w:szCs w:val="24"/>
        </w:rPr>
      </w:pPr>
    </w:p>
    <w:p w14:paraId="797F77FC" w14:textId="77777777" w:rsidR="002F1C9E" w:rsidRPr="00701622" w:rsidRDefault="002F1C9E" w:rsidP="005903D1">
      <w:pPr>
        <w:pStyle w:val="Heading1AA"/>
        <w:tabs>
          <w:tab w:val="clear" w:pos="720"/>
          <w:tab w:val="left" w:pos="-3402"/>
          <w:tab w:val="left" w:pos="-3261"/>
        </w:tabs>
        <w:jc w:val="both"/>
        <w:rPr>
          <w:rFonts w:ascii="Times New Roman" w:hAnsi="Times New Roman"/>
          <w:b/>
          <w:color w:val="auto"/>
          <w:szCs w:val="24"/>
          <w:u w:val="single"/>
        </w:rPr>
      </w:pPr>
    </w:p>
    <w:p w14:paraId="2A2B014C" w14:textId="77777777" w:rsidR="002F1C9E" w:rsidRPr="00701622" w:rsidRDefault="002F1C9E" w:rsidP="005903D1">
      <w:pPr>
        <w:pStyle w:val="Heading1AA"/>
        <w:tabs>
          <w:tab w:val="clear" w:pos="720"/>
          <w:tab w:val="left" w:pos="-3402"/>
          <w:tab w:val="left" w:pos="-3261"/>
        </w:tabs>
        <w:jc w:val="both"/>
        <w:rPr>
          <w:rFonts w:ascii="Times New Roman" w:eastAsia="Times" w:hAnsi="Times New Roman"/>
          <w:b/>
          <w:color w:val="auto"/>
          <w:szCs w:val="24"/>
          <w:u w:val="single"/>
        </w:rPr>
      </w:pPr>
      <w:r w:rsidRPr="00701622">
        <w:rPr>
          <w:rFonts w:ascii="Times New Roman" w:hAnsi="Times New Roman"/>
          <w:b/>
          <w:color w:val="auto"/>
          <w:szCs w:val="24"/>
          <w:u w:val="single"/>
        </w:rPr>
        <w:t>AKADEMICKÝ SENÁT</w:t>
      </w:r>
    </w:p>
    <w:p w14:paraId="4EDD9919" w14:textId="77777777" w:rsidR="002F1C9E" w:rsidRPr="00701622" w:rsidRDefault="002F1C9E" w:rsidP="005903D1">
      <w:pPr>
        <w:pStyle w:val="Normln1"/>
        <w:jc w:val="both"/>
        <w:rPr>
          <w:rFonts w:ascii="Times New Roman" w:hAnsi="Times New Roman"/>
          <w:sz w:val="24"/>
          <w:szCs w:val="24"/>
        </w:rPr>
      </w:pPr>
    </w:p>
    <w:p w14:paraId="264741C7" w14:textId="77777777" w:rsidR="002F1C9E" w:rsidRPr="00701622" w:rsidRDefault="002F1C9E" w:rsidP="005903D1">
      <w:pPr>
        <w:pStyle w:val="Heading1AA"/>
        <w:tabs>
          <w:tab w:val="clear" w:pos="720"/>
          <w:tab w:val="left" w:pos="-3402"/>
          <w:tab w:val="left" w:pos="-3261"/>
        </w:tabs>
        <w:jc w:val="both"/>
        <w:rPr>
          <w:rFonts w:ascii="Times New Roman" w:hAnsi="Times New Roman"/>
          <w:b/>
          <w:szCs w:val="24"/>
        </w:rPr>
      </w:pPr>
      <w:r w:rsidRPr="00701622">
        <w:rPr>
          <w:rFonts w:ascii="Times New Roman" w:eastAsia="Times" w:hAnsi="Times New Roman"/>
          <w:b/>
          <w:szCs w:val="24"/>
        </w:rPr>
        <w:t>Zápis č. 1</w:t>
      </w:r>
      <w:r w:rsidR="00891C4C">
        <w:rPr>
          <w:rFonts w:ascii="Times New Roman" w:eastAsia="Times" w:hAnsi="Times New Roman"/>
          <w:b/>
          <w:szCs w:val="24"/>
        </w:rPr>
        <w:t>6</w:t>
      </w:r>
      <w:r w:rsidR="002B7E32">
        <w:rPr>
          <w:rFonts w:ascii="Times New Roman" w:eastAsia="Times" w:hAnsi="Times New Roman"/>
          <w:b/>
          <w:szCs w:val="24"/>
        </w:rPr>
        <w:t>8</w:t>
      </w:r>
    </w:p>
    <w:p w14:paraId="16B34623" w14:textId="77777777" w:rsidR="00F33FDB" w:rsidRPr="00701622" w:rsidRDefault="00F33FDB" w:rsidP="005903D1">
      <w:pPr>
        <w:pStyle w:val="Normln1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  <w:r w:rsidRPr="00701622">
        <w:rPr>
          <w:rFonts w:ascii="Times New Roman" w:eastAsia="Times" w:hAnsi="Times New Roman"/>
          <w:sz w:val="24"/>
          <w:szCs w:val="24"/>
        </w:rPr>
        <w:t>z</w:t>
      </w:r>
      <w:r w:rsidR="00B71746" w:rsidRPr="00701622">
        <w:rPr>
          <w:rFonts w:ascii="Times New Roman" w:eastAsia="Times" w:hAnsi="Times New Roman"/>
          <w:sz w:val="24"/>
          <w:szCs w:val="24"/>
        </w:rPr>
        <w:t>e</w:t>
      </w:r>
      <w:r w:rsidR="007067C3" w:rsidRPr="00701622">
        <w:rPr>
          <w:rFonts w:ascii="Times New Roman" w:eastAsia="Times" w:hAnsi="Times New Roman"/>
          <w:sz w:val="24"/>
          <w:szCs w:val="24"/>
        </w:rPr>
        <w:t xml:space="preserve"> </w:t>
      </w:r>
      <w:r w:rsidRPr="00701622">
        <w:rPr>
          <w:rFonts w:ascii="Times New Roman" w:eastAsia="Times" w:hAnsi="Times New Roman"/>
          <w:sz w:val="24"/>
          <w:szCs w:val="24"/>
        </w:rPr>
        <w:t xml:space="preserve">zasedání konaného dne </w:t>
      </w:r>
      <w:r w:rsidR="002E409E">
        <w:rPr>
          <w:rFonts w:ascii="Times New Roman" w:eastAsia="Times" w:hAnsi="Times New Roman"/>
          <w:sz w:val="24"/>
          <w:szCs w:val="24"/>
        </w:rPr>
        <w:t>3</w:t>
      </w:r>
      <w:r w:rsidR="00B624A2">
        <w:rPr>
          <w:rFonts w:ascii="Times New Roman" w:eastAsia="Times" w:hAnsi="Times New Roman"/>
          <w:sz w:val="24"/>
          <w:szCs w:val="24"/>
        </w:rPr>
        <w:t xml:space="preserve">. </w:t>
      </w:r>
      <w:r w:rsidR="00236CB9">
        <w:rPr>
          <w:rFonts w:ascii="Times New Roman" w:eastAsia="Times" w:hAnsi="Times New Roman"/>
          <w:sz w:val="24"/>
          <w:szCs w:val="24"/>
        </w:rPr>
        <w:t>února</w:t>
      </w:r>
      <w:r w:rsidR="007067C3" w:rsidRPr="00701622">
        <w:rPr>
          <w:rFonts w:ascii="Times New Roman" w:eastAsia="Times" w:hAnsi="Times New Roman"/>
          <w:sz w:val="24"/>
          <w:szCs w:val="24"/>
        </w:rPr>
        <w:t xml:space="preserve"> od </w:t>
      </w:r>
      <w:r w:rsidR="00184D55">
        <w:rPr>
          <w:rFonts w:ascii="Times New Roman" w:eastAsia="Times" w:hAnsi="Times New Roman"/>
          <w:sz w:val="24"/>
          <w:szCs w:val="24"/>
        </w:rPr>
        <w:t>1</w:t>
      </w:r>
      <w:r w:rsidR="00B624A2">
        <w:rPr>
          <w:rFonts w:ascii="Times New Roman" w:eastAsia="Times" w:hAnsi="Times New Roman"/>
          <w:sz w:val="24"/>
          <w:szCs w:val="24"/>
        </w:rPr>
        <w:t>0</w:t>
      </w:r>
      <w:r w:rsidR="002A5D1A" w:rsidRPr="00701622">
        <w:rPr>
          <w:rFonts w:ascii="Times New Roman" w:eastAsia="Times" w:hAnsi="Times New Roman"/>
          <w:sz w:val="24"/>
          <w:szCs w:val="24"/>
        </w:rPr>
        <w:t>:</w:t>
      </w:r>
      <w:r w:rsidR="00733B9C" w:rsidRPr="00701622">
        <w:rPr>
          <w:rFonts w:ascii="Times New Roman" w:eastAsia="Times" w:hAnsi="Times New Roman"/>
          <w:sz w:val="24"/>
          <w:szCs w:val="24"/>
        </w:rPr>
        <w:t>0</w:t>
      </w:r>
      <w:r w:rsidR="002A5D1A" w:rsidRPr="00701622">
        <w:rPr>
          <w:rFonts w:ascii="Times New Roman" w:eastAsia="Times" w:hAnsi="Times New Roman"/>
          <w:sz w:val="24"/>
          <w:szCs w:val="24"/>
        </w:rPr>
        <w:t xml:space="preserve">0 </w:t>
      </w:r>
      <w:r w:rsidRPr="00701622">
        <w:rPr>
          <w:rFonts w:ascii="Times New Roman" w:eastAsia="Times" w:hAnsi="Times New Roman"/>
          <w:sz w:val="24"/>
          <w:szCs w:val="24"/>
        </w:rPr>
        <w:t>h v zasedací místnosti u děkanátu</w:t>
      </w:r>
      <w:r w:rsidR="001936A1" w:rsidRPr="00701622">
        <w:rPr>
          <w:rFonts w:ascii="Times New Roman" w:eastAsia="Times" w:hAnsi="Times New Roman"/>
          <w:sz w:val="24"/>
          <w:szCs w:val="24"/>
        </w:rPr>
        <w:t xml:space="preserve"> (2.11)</w:t>
      </w:r>
    </w:p>
    <w:p w14:paraId="76967432" w14:textId="77777777" w:rsidR="00F33FDB" w:rsidRPr="00701622" w:rsidRDefault="00F33FDB" w:rsidP="005903D1">
      <w:pPr>
        <w:pStyle w:val="BodyText1"/>
        <w:numPr>
          <w:ilvl w:val="0"/>
          <w:numId w:val="0"/>
        </w:numPr>
        <w:ind w:left="720"/>
        <w:jc w:val="both"/>
      </w:pPr>
    </w:p>
    <w:p w14:paraId="04F486F2" w14:textId="77777777" w:rsidR="00C221DE" w:rsidRPr="00701622" w:rsidRDefault="00F33FDB" w:rsidP="005903D1">
      <w:pPr>
        <w:pStyle w:val="Nadpis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01622">
        <w:rPr>
          <w:rFonts w:ascii="Times New Roman" w:hAnsi="Times New Roman"/>
          <w:b w:val="0"/>
          <w:sz w:val="24"/>
          <w:szCs w:val="24"/>
        </w:rPr>
        <w:t>Přítomni:</w:t>
      </w:r>
      <w:r w:rsidR="00C221DE" w:rsidRPr="00701622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3E9B13B" w14:textId="77777777" w:rsidR="00B624A2" w:rsidRPr="00B624A2" w:rsidRDefault="00B624A2" w:rsidP="00B624A2">
      <w:pPr>
        <w:pStyle w:val="Odstavecseseznamem"/>
        <w:numPr>
          <w:ilvl w:val="0"/>
          <w:numId w:val="19"/>
        </w:numPr>
        <w:rPr>
          <w:rFonts w:eastAsia="ヒラギノ角ゴ Pro W3"/>
          <w:color w:val="000000"/>
        </w:rPr>
      </w:pPr>
      <w:r w:rsidRPr="00B624A2">
        <w:rPr>
          <w:rFonts w:eastAsia="ヒラギノ角ゴ Pro W3"/>
          <w:color w:val="000000"/>
        </w:rPr>
        <w:t xml:space="preserve">doc. Mgr. Lenka Lacinová, Ph.D. </w:t>
      </w:r>
    </w:p>
    <w:p w14:paraId="2740EA91" w14:textId="77777777" w:rsidR="00B624A2" w:rsidRPr="00B624A2" w:rsidRDefault="00B624A2" w:rsidP="00B624A2">
      <w:pPr>
        <w:pStyle w:val="Odstavecseseznamem"/>
        <w:numPr>
          <w:ilvl w:val="0"/>
          <w:numId w:val="19"/>
        </w:numPr>
        <w:rPr>
          <w:rFonts w:eastAsia="ヒラギノ角ゴ Pro W3"/>
          <w:color w:val="000000"/>
        </w:rPr>
      </w:pPr>
      <w:r w:rsidRPr="00B624A2">
        <w:rPr>
          <w:rFonts w:eastAsia="ヒラギノ角ゴ Pro W3"/>
          <w:color w:val="000000"/>
        </w:rPr>
        <w:t xml:space="preserve">Mgr. Otto </w:t>
      </w:r>
      <w:proofErr w:type="spellStart"/>
      <w:r w:rsidRPr="00B624A2">
        <w:rPr>
          <w:rFonts w:eastAsia="ヒラギノ角ゴ Pro W3"/>
          <w:color w:val="000000"/>
        </w:rPr>
        <w:t>Eibl</w:t>
      </w:r>
      <w:proofErr w:type="spellEnd"/>
      <w:r w:rsidRPr="00B624A2">
        <w:rPr>
          <w:rFonts w:eastAsia="ヒラギノ角ゴ Pro W3"/>
          <w:color w:val="000000"/>
        </w:rPr>
        <w:t xml:space="preserve">, Ph.D. </w:t>
      </w:r>
    </w:p>
    <w:p w14:paraId="0073971E" w14:textId="77777777" w:rsidR="00B624A2" w:rsidRPr="00B624A2" w:rsidRDefault="00B624A2" w:rsidP="00B624A2">
      <w:pPr>
        <w:pStyle w:val="Odstavecseseznamem"/>
        <w:numPr>
          <w:ilvl w:val="0"/>
          <w:numId w:val="19"/>
        </w:numPr>
        <w:rPr>
          <w:rFonts w:eastAsia="ヒラギノ角ゴ Pro W3"/>
          <w:color w:val="000000"/>
        </w:rPr>
      </w:pPr>
      <w:r w:rsidRPr="00B624A2">
        <w:rPr>
          <w:rFonts w:eastAsia="ヒラギノ角ゴ Pro W3"/>
          <w:color w:val="000000"/>
        </w:rPr>
        <w:t xml:space="preserve">Mgr. Eva Šlesingerová, Ph.D. </w:t>
      </w:r>
    </w:p>
    <w:p w14:paraId="6D791697" w14:textId="35F7EC7E" w:rsidR="00B624A2" w:rsidRPr="00B624A2" w:rsidRDefault="00B624A2" w:rsidP="00B624A2">
      <w:pPr>
        <w:pStyle w:val="Odstavecseseznamem"/>
        <w:numPr>
          <w:ilvl w:val="0"/>
          <w:numId w:val="19"/>
        </w:numPr>
        <w:rPr>
          <w:rFonts w:eastAsia="ヒラギノ角ゴ Pro W3"/>
          <w:color w:val="000000"/>
        </w:rPr>
      </w:pPr>
      <w:r w:rsidRPr="00B624A2">
        <w:rPr>
          <w:rFonts w:eastAsia="ヒラギノ角ゴ Pro W3"/>
          <w:color w:val="000000"/>
        </w:rPr>
        <w:t xml:space="preserve">Mgr. Stanislav Ježek, Ph.D. </w:t>
      </w:r>
      <w:r w:rsidR="00825AFA">
        <w:rPr>
          <w:rFonts w:eastAsia="ヒラギノ角ゴ Pro W3"/>
          <w:color w:val="000000"/>
        </w:rPr>
        <w:t xml:space="preserve">(odešel </w:t>
      </w:r>
      <w:r w:rsidR="009F5B63">
        <w:rPr>
          <w:rFonts w:eastAsia="ヒラギノ角ゴ Pro W3"/>
          <w:color w:val="000000"/>
        </w:rPr>
        <w:t>10:45</w:t>
      </w:r>
      <w:r w:rsidR="00825AFA">
        <w:rPr>
          <w:rFonts w:eastAsia="ヒラギノ角ゴ Pro W3"/>
          <w:color w:val="000000"/>
        </w:rPr>
        <w:t>)</w:t>
      </w:r>
    </w:p>
    <w:p w14:paraId="59647DA4" w14:textId="77777777" w:rsidR="00B624A2" w:rsidRPr="00B624A2" w:rsidRDefault="00B624A2" w:rsidP="00B624A2">
      <w:pPr>
        <w:pStyle w:val="Odstavecseseznamem"/>
        <w:numPr>
          <w:ilvl w:val="0"/>
          <w:numId w:val="19"/>
        </w:numPr>
        <w:rPr>
          <w:rFonts w:eastAsia="ヒラギノ角ゴ Pro W3"/>
          <w:color w:val="000000"/>
        </w:rPr>
      </w:pPr>
      <w:r w:rsidRPr="00B624A2">
        <w:rPr>
          <w:rFonts w:eastAsia="ヒラギノ角ゴ Pro W3"/>
          <w:color w:val="000000"/>
        </w:rPr>
        <w:t xml:space="preserve">Mgr. et Mgr. Oldřich Krpec, Ph.D. </w:t>
      </w:r>
    </w:p>
    <w:p w14:paraId="7F34D969" w14:textId="77777777" w:rsidR="00B624A2" w:rsidRPr="00B624A2" w:rsidRDefault="00B624A2" w:rsidP="00B624A2">
      <w:pPr>
        <w:pStyle w:val="Odstavecseseznamem"/>
        <w:numPr>
          <w:ilvl w:val="0"/>
          <w:numId w:val="19"/>
        </w:numPr>
        <w:rPr>
          <w:rFonts w:eastAsia="ヒラギノ角ゴ Pro W3"/>
          <w:color w:val="000000"/>
        </w:rPr>
      </w:pPr>
      <w:r w:rsidRPr="00B624A2">
        <w:rPr>
          <w:rFonts w:eastAsia="ヒラギノ角ゴ Pro W3"/>
          <w:color w:val="000000"/>
        </w:rPr>
        <w:t xml:space="preserve">Mgr. Vít Borčany </w:t>
      </w:r>
    </w:p>
    <w:p w14:paraId="2985935F" w14:textId="77777777" w:rsidR="00B624A2" w:rsidRPr="00B624A2" w:rsidRDefault="00B624A2" w:rsidP="00B624A2">
      <w:pPr>
        <w:pStyle w:val="Odstavecseseznamem"/>
        <w:numPr>
          <w:ilvl w:val="0"/>
          <w:numId w:val="19"/>
        </w:numPr>
        <w:rPr>
          <w:rFonts w:eastAsia="ヒラギノ角ゴ Pro W3"/>
          <w:color w:val="000000"/>
        </w:rPr>
      </w:pPr>
      <w:r w:rsidRPr="00B624A2">
        <w:rPr>
          <w:rFonts w:eastAsia="ヒラギノ角ゴ Pro W3"/>
          <w:color w:val="000000"/>
        </w:rPr>
        <w:t xml:space="preserve">Bc. Kristýna Schneiderová </w:t>
      </w:r>
    </w:p>
    <w:p w14:paraId="047371AA" w14:textId="77777777" w:rsidR="00B624A2" w:rsidRPr="00B624A2" w:rsidRDefault="00B624A2" w:rsidP="00B624A2">
      <w:pPr>
        <w:pStyle w:val="Odstavecseseznamem"/>
        <w:numPr>
          <w:ilvl w:val="0"/>
          <w:numId w:val="19"/>
        </w:numPr>
        <w:rPr>
          <w:rFonts w:eastAsia="ヒラギノ角ゴ Pro W3"/>
          <w:color w:val="000000"/>
        </w:rPr>
      </w:pPr>
      <w:r w:rsidRPr="00B624A2">
        <w:rPr>
          <w:rFonts w:eastAsia="ヒラギノ角ゴ Pro W3"/>
          <w:color w:val="000000"/>
        </w:rPr>
        <w:t xml:space="preserve">Bc. Žaneta </w:t>
      </w:r>
      <w:proofErr w:type="spellStart"/>
      <w:r w:rsidRPr="00B624A2">
        <w:rPr>
          <w:rFonts w:eastAsia="ヒラギノ角ゴ Pro W3"/>
          <w:color w:val="000000"/>
        </w:rPr>
        <w:t>Vencourová</w:t>
      </w:r>
      <w:proofErr w:type="spellEnd"/>
      <w:r w:rsidRPr="00B624A2">
        <w:rPr>
          <w:rFonts w:eastAsia="ヒラギノ角ゴ Pro W3"/>
          <w:color w:val="000000"/>
        </w:rPr>
        <w:t xml:space="preserve"> </w:t>
      </w:r>
    </w:p>
    <w:p w14:paraId="5BDC4B8A" w14:textId="77777777" w:rsidR="009F5B63" w:rsidRDefault="00B624A2" w:rsidP="009F5B63">
      <w:pPr>
        <w:pStyle w:val="Odstavecseseznamem"/>
        <w:numPr>
          <w:ilvl w:val="0"/>
          <w:numId w:val="19"/>
        </w:numPr>
        <w:rPr>
          <w:rFonts w:eastAsia="ヒラギノ角ゴ Pro W3"/>
          <w:color w:val="000000"/>
        </w:rPr>
      </w:pPr>
      <w:r w:rsidRPr="00B624A2">
        <w:rPr>
          <w:rFonts w:eastAsia="ヒラギノ角ゴ Pro W3"/>
          <w:color w:val="000000"/>
        </w:rPr>
        <w:t xml:space="preserve">Mgr. Jan </w:t>
      </w:r>
      <w:proofErr w:type="spellStart"/>
      <w:r w:rsidRPr="00B624A2">
        <w:rPr>
          <w:rFonts w:eastAsia="ヒラギノ角ゴ Pro W3"/>
          <w:color w:val="000000"/>
        </w:rPr>
        <w:t>Skalík</w:t>
      </w:r>
      <w:proofErr w:type="spellEnd"/>
      <w:r w:rsidRPr="00B624A2">
        <w:rPr>
          <w:rFonts w:eastAsia="ヒラギノ角ゴ Pro W3"/>
          <w:color w:val="000000"/>
        </w:rPr>
        <w:t xml:space="preserve"> </w:t>
      </w:r>
    </w:p>
    <w:p w14:paraId="2D4AE399" w14:textId="77777777" w:rsidR="00B624A2" w:rsidRPr="009F5B63" w:rsidRDefault="009F5B63" w:rsidP="009F5B63">
      <w:pPr>
        <w:pStyle w:val="Odstavecseseznamem"/>
        <w:numPr>
          <w:ilvl w:val="0"/>
          <w:numId w:val="19"/>
        </w:numPr>
        <w:rPr>
          <w:rFonts w:eastAsia="ヒラギノ角ゴ Pro W3"/>
          <w:color w:val="000000"/>
        </w:rPr>
      </w:pPr>
      <w:r w:rsidRPr="00B624A2">
        <w:rPr>
          <w:rFonts w:eastAsia="ヒラギノ角ゴ Pro W3"/>
          <w:color w:val="000000"/>
        </w:rPr>
        <w:t xml:space="preserve">Bc. Martin Černý </w:t>
      </w:r>
    </w:p>
    <w:p w14:paraId="2D0A1EBA" w14:textId="77777777" w:rsidR="00F00A3E" w:rsidRDefault="00F00A3E" w:rsidP="00B624A2">
      <w:pPr>
        <w:pStyle w:val="BodyText1"/>
        <w:numPr>
          <w:ilvl w:val="0"/>
          <w:numId w:val="0"/>
        </w:numPr>
        <w:jc w:val="both"/>
      </w:pPr>
    </w:p>
    <w:p w14:paraId="78499D9C" w14:textId="77777777" w:rsidR="00974E11" w:rsidRDefault="00F00A3E" w:rsidP="00B624A2">
      <w:pPr>
        <w:pStyle w:val="BodyText1"/>
        <w:numPr>
          <w:ilvl w:val="0"/>
          <w:numId w:val="0"/>
        </w:numPr>
        <w:jc w:val="both"/>
      </w:pPr>
      <w:r>
        <w:t>Omluveni:</w:t>
      </w:r>
    </w:p>
    <w:p w14:paraId="3B3053EC" w14:textId="77777777" w:rsidR="00F00A3E" w:rsidRPr="009F5B63" w:rsidRDefault="00F00A3E" w:rsidP="009F5B63">
      <w:pPr>
        <w:pStyle w:val="Odstavecseseznamem"/>
        <w:numPr>
          <w:ilvl w:val="0"/>
          <w:numId w:val="19"/>
        </w:numPr>
        <w:rPr>
          <w:rFonts w:eastAsia="ヒラギノ角ゴ Pro W3"/>
          <w:color w:val="000000"/>
        </w:rPr>
      </w:pPr>
      <w:r w:rsidRPr="00B624A2">
        <w:rPr>
          <w:rFonts w:eastAsia="ヒラギノ角ゴ Pro W3"/>
          <w:color w:val="000000"/>
        </w:rPr>
        <w:t xml:space="preserve">Mgr. Hubert Smekal, </w:t>
      </w:r>
      <w:proofErr w:type="gramStart"/>
      <w:r w:rsidRPr="00B624A2">
        <w:rPr>
          <w:rFonts w:eastAsia="ヒラギノ角ゴ Pro W3"/>
          <w:color w:val="000000"/>
        </w:rPr>
        <w:t>M.A.</w:t>
      </w:r>
      <w:proofErr w:type="gramEnd"/>
      <w:r w:rsidRPr="00B624A2">
        <w:rPr>
          <w:rFonts w:eastAsia="ヒラギノ角ゴ Pro W3"/>
          <w:color w:val="000000"/>
        </w:rPr>
        <w:t>, Ph.D.</w:t>
      </w:r>
    </w:p>
    <w:p w14:paraId="48104E17" w14:textId="77777777" w:rsidR="00F00A3E" w:rsidRPr="00701622" w:rsidRDefault="00F00A3E" w:rsidP="00B624A2">
      <w:pPr>
        <w:pStyle w:val="BodyText1"/>
        <w:numPr>
          <w:ilvl w:val="0"/>
          <w:numId w:val="0"/>
        </w:numPr>
        <w:jc w:val="both"/>
      </w:pPr>
    </w:p>
    <w:p w14:paraId="34909B87" w14:textId="77777777" w:rsidR="00F33FDB" w:rsidRPr="00701622" w:rsidRDefault="002A5D1A" w:rsidP="00B624A2">
      <w:pPr>
        <w:pStyle w:val="BodyText1"/>
        <w:numPr>
          <w:ilvl w:val="0"/>
          <w:numId w:val="0"/>
        </w:numPr>
        <w:jc w:val="both"/>
      </w:pPr>
      <w:r w:rsidRPr="00701622">
        <w:t xml:space="preserve">Hosté: </w:t>
      </w:r>
      <w:r w:rsidR="00F33FDB" w:rsidRPr="00701622">
        <w:tab/>
      </w:r>
    </w:p>
    <w:p w14:paraId="2AAB5559" w14:textId="77777777" w:rsidR="00CF2703" w:rsidRDefault="00CF2703" w:rsidP="00B624A2">
      <w:pPr>
        <w:pStyle w:val="Odstavecseseznamem"/>
        <w:numPr>
          <w:ilvl w:val="0"/>
          <w:numId w:val="19"/>
        </w:numPr>
        <w:jc w:val="both"/>
      </w:pPr>
      <w:r w:rsidRPr="00935A7E">
        <w:t xml:space="preserve">Mgr. Lenka </w:t>
      </w:r>
      <w:proofErr w:type="spellStart"/>
      <w:r w:rsidRPr="00935A7E">
        <w:t>Waschková</w:t>
      </w:r>
      <w:proofErr w:type="spellEnd"/>
      <w:r w:rsidRPr="00935A7E">
        <w:t xml:space="preserve"> Císařová, Ph.D.</w:t>
      </w:r>
      <w:r w:rsidRPr="00CF2703">
        <w:t xml:space="preserve"> </w:t>
      </w:r>
    </w:p>
    <w:p w14:paraId="09F5FFDE" w14:textId="77777777" w:rsidR="00B624A2" w:rsidRDefault="00B624A2" w:rsidP="00B624A2">
      <w:pPr>
        <w:pStyle w:val="Odstavecseseznamem"/>
        <w:numPr>
          <w:ilvl w:val="0"/>
          <w:numId w:val="19"/>
        </w:numPr>
        <w:jc w:val="both"/>
      </w:pPr>
      <w:r w:rsidRPr="00935A7E">
        <w:t>doc. PhDr. Břetislav Dančák, Ph.D.</w:t>
      </w:r>
    </w:p>
    <w:p w14:paraId="3D659488" w14:textId="77777777" w:rsidR="00B624A2" w:rsidRDefault="00CF2703" w:rsidP="00CF2703">
      <w:pPr>
        <w:pStyle w:val="Odstavecseseznamem"/>
        <w:numPr>
          <w:ilvl w:val="0"/>
          <w:numId w:val="19"/>
        </w:numPr>
        <w:jc w:val="both"/>
      </w:pPr>
      <w:r w:rsidRPr="00701622">
        <w:t xml:space="preserve">PhDr. Roman </w:t>
      </w:r>
      <w:proofErr w:type="spellStart"/>
      <w:r w:rsidRPr="00701622">
        <w:t>Chytilek</w:t>
      </w:r>
      <w:proofErr w:type="spellEnd"/>
      <w:r w:rsidRPr="00701622">
        <w:t>, Ph.D.</w:t>
      </w:r>
    </w:p>
    <w:p w14:paraId="7CFFF7AD" w14:textId="77777777" w:rsidR="000E3471" w:rsidRPr="00701622" w:rsidRDefault="000E3471" w:rsidP="000E3471">
      <w:pPr>
        <w:pStyle w:val="Odstavecseseznamem"/>
        <w:numPr>
          <w:ilvl w:val="0"/>
          <w:numId w:val="19"/>
        </w:numPr>
        <w:jc w:val="both"/>
      </w:pPr>
      <w:r w:rsidRPr="000E3471">
        <w:t>doc. PhDr. Stanislav Balík, Ph.D.</w:t>
      </w:r>
    </w:p>
    <w:p w14:paraId="02CD92A0" w14:textId="77777777" w:rsidR="00642816" w:rsidRPr="00701622" w:rsidRDefault="00642816" w:rsidP="00B624A2">
      <w:pPr>
        <w:jc w:val="both"/>
      </w:pPr>
    </w:p>
    <w:p w14:paraId="237EB175" w14:textId="77777777" w:rsidR="00FB2819" w:rsidRPr="00701622" w:rsidRDefault="00F33FDB" w:rsidP="005903D1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hAnsi="Times New Roman"/>
          <w:b/>
          <w:sz w:val="24"/>
          <w:szCs w:val="24"/>
        </w:rPr>
      </w:pPr>
      <w:r w:rsidRPr="00701622">
        <w:rPr>
          <w:rFonts w:ascii="Times New Roman" w:hAnsi="Times New Roman"/>
          <w:b/>
          <w:sz w:val="24"/>
          <w:szCs w:val="24"/>
        </w:rPr>
        <w:t>Program jednání:</w:t>
      </w:r>
    </w:p>
    <w:p w14:paraId="4E6AAB39" w14:textId="77777777" w:rsidR="00882BC1" w:rsidRPr="00701622" w:rsidRDefault="00882BC1" w:rsidP="005903D1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6D3792C1" w14:textId="77777777" w:rsidR="00236CB9" w:rsidRPr="00236CB9" w:rsidRDefault="00236CB9" w:rsidP="00236CB9">
      <w:pPr>
        <w:pStyle w:val="Normln1"/>
        <w:numPr>
          <w:ilvl w:val="0"/>
          <w:numId w:val="16"/>
        </w:numPr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36CB9">
        <w:rPr>
          <w:rFonts w:ascii="Times New Roman" w:hAnsi="Times New Roman"/>
          <w:sz w:val="24"/>
          <w:szCs w:val="24"/>
        </w:rPr>
        <w:t xml:space="preserve">Dlouhodobý záměr FSS MU na léta 2016-2020 </w:t>
      </w:r>
    </w:p>
    <w:p w14:paraId="0805E948" w14:textId="77777777" w:rsidR="00236CB9" w:rsidRDefault="00236CB9" w:rsidP="00236CB9">
      <w:pPr>
        <w:pStyle w:val="Normln1"/>
        <w:numPr>
          <w:ilvl w:val="0"/>
          <w:numId w:val="16"/>
        </w:numPr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36CB9">
        <w:rPr>
          <w:rFonts w:ascii="Times New Roman" w:hAnsi="Times New Roman"/>
          <w:sz w:val="24"/>
          <w:szCs w:val="24"/>
        </w:rPr>
        <w:t xml:space="preserve">Žádost o akreditaci navazujícího </w:t>
      </w:r>
      <w:proofErr w:type="spellStart"/>
      <w:r w:rsidRPr="00236CB9">
        <w:rPr>
          <w:rFonts w:ascii="Times New Roman" w:hAnsi="Times New Roman"/>
          <w:sz w:val="24"/>
          <w:szCs w:val="24"/>
        </w:rPr>
        <w:t>mgr.</w:t>
      </w:r>
      <w:proofErr w:type="spellEnd"/>
      <w:r w:rsidRPr="00236CB9">
        <w:rPr>
          <w:rFonts w:ascii="Times New Roman" w:hAnsi="Times New Roman"/>
          <w:sz w:val="24"/>
          <w:szCs w:val="24"/>
        </w:rPr>
        <w:t xml:space="preserve"> studijního oboru „</w:t>
      </w:r>
      <w:proofErr w:type="spellStart"/>
      <w:r w:rsidRPr="00236CB9">
        <w:rPr>
          <w:rFonts w:ascii="Times New Roman" w:hAnsi="Times New Roman"/>
          <w:sz w:val="24"/>
          <w:szCs w:val="24"/>
        </w:rPr>
        <w:t>Conflict</w:t>
      </w:r>
      <w:proofErr w:type="spellEnd"/>
      <w:r w:rsidRPr="00236CB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36CB9">
        <w:rPr>
          <w:rFonts w:ascii="Times New Roman" w:hAnsi="Times New Roman"/>
          <w:sz w:val="24"/>
          <w:szCs w:val="24"/>
        </w:rPr>
        <w:t>Democracy</w:t>
      </w:r>
      <w:proofErr w:type="spellEnd"/>
      <w:r w:rsidRPr="00236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CB9">
        <w:rPr>
          <w:rFonts w:ascii="Times New Roman" w:hAnsi="Times New Roman"/>
          <w:sz w:val="24"/>
          <w:szCs w:val="24"/>
        </w:rPr>
        <w:t>Studies</w:t>
      </w:r>
      <w:proofErr w:type="spellEnd"/>
      <w:r w:rsidRPr="00236CB9">
        <w:rPr>
          <w:rFonts w:ascii="Times New Roman" w:hAnsi="Times New Roman"/>
          <w:sz w:val="24"/>
          <w:szCs w:val="24"/>
        </w:rPr>
        <w:t>“ v rámci studijního programu Politologie.</w:t>
      </w:r>
    </w:p>
    <w:p w14:paraId="65D329AC" w14:textId="77777777" w:rsidR="00684BE8" w:rsidRPr="00FD68F9" w:rsidRDefault="007A365C" w:rsidP="00236CB9">
      <w:pPr>
        <w:pStyle w:val="Normln1"/>
        <w:numPr>
          <w:ilvl w:val="0"/>
          <w:numId w:val="16"/>
        </w:numPr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D68F9">
        <w:rPr>
          <w:rFonts w:ascii="Times New Roman" w:hAnsi="Times New Roman"/>
          <w:sz w:val="24"/>
          <w:szCs w:val="24"/>
        </w:rPr>
        <w:t>Různé</w:t>
      </w:r>
    </w:p>
    <w:p w14:paraId="70F2A65D" w14:textId="77777777" w:rsidR="00212D5F" w:rsidRPr="00701622" w:rsidRDefault="00212D5F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27E539CB" w14:textId="77777777" w:rsidR="00212D5F" w:rsidRPr="00701622" w:rsidRDefault="005B2812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eastAsia="Times" w:hAnsi="Times New Roman"/>
          <w:b/>
          <w:sz w:val="24"/>
          <w:szCs w:val="24"/>
        </w:rPr>
      </w:pPr>
      <w:r>
        <w:rPr>
          <w:rFonts w:ascii="Times New Roman" w:eastAsia="Times" w:hAnsi="Times New Roman"/>
          <w:b/>
          <w:sz w:val="24"/>
          <w:szCs w:val="24"/>
        </w:rPr>
        <w:t>Program byl schválen (</w:t>
      </w:r>
      <w:r w:rsidR="009F5B63">
        <w:rPr>
          <w:rFonts w:ascii="Times New Roman" w:eastAsia="Times" w:hAnsi="Times New Roman"/>
          <w:b/>
          <w:sz w:val="24"/>
          <w:szCs w:val="24"/>
        </w:rPr>
        <w:t>10</w:t>
      </w:r>
      <w:r w:rsidR="00212D5F" w:rsidRPr="00701622">
        <w:rPr>
          <w:rFonts w:ascii="Times New Roman" w:eastAsia="Times" w:hAnsi="Times New Roman"/>
          <w:b/>
          <w:sz w:val="24"/>
          <w:szCs w:val="24"/>
        </w:rPr>
        <w:t xml:space="preserve"> pro, 0 proti, 0 se zdržel). </w:t>
      </w:r>
    </w:p>
    <w:p w14:paraId="1FE6EBE7" w14:textId="77777777" w:rsidR="00212D5F" w:rsidRPr="00701622" w:rsidRDefault="00212D5F" w:rsidP="005903D1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b/>
          <w:sz w:val="24"/>
          <w:szCs w:val="24"/>
        </w:rPr>
      </w:pPr>
    </w:p>
    <w:p w14:paraId="78F4B782" w14:textId="77777777" w:rsidR="00212D5F" w:rsidRPr="00701622" w:rsidRDefault="00212D5F" w:rsidP="005903D1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b/>
          <w:sz w:val="24"/>
          <w:szCs w:val="24"/>
        </w:rPr>
      </w:pPr>
      <w:r w:rsidRPr="00701622">
        <w:rPr>
          <w:rFonts w:ascii="Times New Roman" w:eastAsia="Times" w:hAnsi="Times New Roman"/>
          <w:b/>
          <w:sz w:val="24"/>
          <w:szCs w:val="24"/>
        </w:rPr>
        <w:t xml:space="preserve">Průběh jednání: </w:t>
      </w:r>
    </w:p>
    <w:p w14:paraId="5F30F813" w14:textId="77777777" w:rsidR="00212D5F" w:rsidRPr="00701622" w:rsidRDefault="00212D5F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4A9E8DC" w14:textId="77777777" w:rsidR="00FD68F9" w:rsidRDefault="00B624A2" w:rsidP="00FD68F9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B624A2">
        <w:rPr>
          <w:rFonts w:ascii="Times New Roman" w:hAnsi="Times New Roman"/>
          <w:b/>
          <w:sz w:val="24"/>
          <w:szCs w:val="24"/>
        </w:rPr>
        <w:t>1)</w:t>
      </w:r>
      <w:r w:rsidRPr="00B624A2">
        <w:rPr>
          <w:rFonts w:ascii="Times New Roman" w:hAnsi="Times New Roman"/>
          <w:b/>
          <w:sz w:val="24"/>
          <w:szCs w:val="24"/>
        </w:rPr>
        <w:tab/>
      </w:r>
      <w:r w:rsidR="00236CB9" w:rsidRPr="00236CB9">
        <w:rPr>
          <w:rFonts w:ascii="Times New Roman" w:hAnsi="Times New Roman"/>
          <w:b/>
          <w:sz w:val="24"/>
          <w:szCs w:val="24"/>
        </w:rPr>
        <w:t>Dlouhodobý záměr FSS MU na léta 2016-2020</w:t>
      </w:r>
    </w:p>
    <w:p w14:paraId="355738B5" w14:textId="77777777" w:rsidR="00377AC6" w:rsidRPr="00FD68F9" w:rsidRDefault="00377AC6" w:rsidP="00FD68F9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E274A19" w14:textId="77777777" w:rsidR="0001598D" w:rsidRDefault="000E3471" w:rsidP="0001598D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01598D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77AC6">
        <w:rPr>
          <w:rFonts w:ascii="Times New Roman" w:hAnsi="Times New Roman"/>
          <w:sz w:val="24"/>
          <w:szCs w:val="24"/>
        </w:rPr>
        <w:t xml:space="preserve">Dlouhodobý záměr FSS </w:t>
      </w:r>
      <w:r w:rsidR="009F5B63">
        <w:rPr>
          <w:rFonts w:ascii="Times New Roman" w:hAnsi="Times New Roman"/>
          <w:sz w:val="24"/>
          <w:szCs w:val="24"/>
        </w:rPr>
        <w:t>vychází v zákla</w:t>
      </w:r>
      <w:r w:rsidR="00377AC6">
        <w:rPr>
          <w:rFonts w:ascii="Times New Roman" w:hAnsi="Times New Roman"/>
          <w:sz w:val="24"/>
          <w:szCs w:val="24"/>
        </w:rPr>
        <w:t>dních</w:t>
      </w:r>
      <w:r w:rsidR="009F5B63">
        <w:rPr>
          <w:rFonts w:ascii="Times New Roman" w:hAnsi="Times New Roman"/>
          <w:sz w:val="24"/>
          <w:szCs w:val="24"/>
        </w:rPr>
        <w:t xml:space="preserve"> rysech z dlouhodobého záměru </w:t>
      </w:r>
      <w:proofErr w:type="gramStart"/>
      <w:r w:rsidR="009F5B63">
        <w:rPr>
          <w:rFonts w:ascii="Times New Roman" w:hAnsi="Times New Roman"/>
          <w:sz w:val="24"/>
          <w:szCs w:val="24"/>
        </w:rPr>
        <w:t>MU</w:t>
      </w:r>
      <w:proofErr w:type="gramEnd"/>
      <w:r w:rsidR="00377AC6">
        <w:rPr>
          <w:rFonts w:ascii="Times New Roman" w:hAnsi="Times New Roman"/>
          <w:sz w:val="24"/>
          <w:szCs w:val="24"/>
        </w:rPr>
        <w:t>. V průběhu přípravy se rozhodlo, že</w:t>
      </w:r>
      <w:r w:rsidR="009F5B63">
        <w:rPr>
          <w:rFonts w:ascii="Times New Roman" w:hAnsi="Times New Roman"/>
          <w:sz w:val="24"/>
          <w:szCs w:val="24"/>
        </w:rPr>
        <w:t xml:space="preserve"> nebudeme psát separátní dlo</w:t>
      </w:r>
      <w:r w:rsidR="00377AC6">
        <w:rPr>
          <w:rFonts w:ascii="Times New Roman" w:hAnsi="Times New Roman"/>
          <w:sz w:val="24"/>
          <w:szCs w:val="24"/>
        </w:rPr>
        <w:t>uhodobý záměr</w:t>
      </w:r>
      <w:r w:rsidR="009F5B63">
        <w:rPr>
          <w:rFonts w:ascii="Times New Roman" w:hAnsi="Times New Roman"/>
          <w:sz w:val="24"/>
          <w:szCs w:val="24"/>
        </w:rPr>
        <w:t>, ale budeme se držet kostry</w:t>
      </w:r>
      <w:r w:rsidR="00377AC6">
        <w:rPr>
          <w:rFonts w:ascii="Times New Roman" w:hAnsi="Times New Roman"/>
          <w:sz w:val="24"/>
          <w:szCs w:val="24"/>
        </w:rPr>
        <w:t xml:space="preserve"> dlouhodobého záměru MU</w:t>
      </w:r>
      <w:r w:rsidR="009F5B63">
        <w:rPr>
          <w:rFonts w:ascii="Times New Roman" w:hAnsi="Times New Roman"/>
          <w:sz w:val="24"/>
          <w:szCs w:val="24"/>
        </w:rPr>
        <w:t xml:space="preserve"> a budeme zvýrazňovat to</w:t>
      </w:r>
      <w:r w:rsidR="0001598D">
        <w:rPr>
          <w:rFonts w:ascii="Times New Roman" w:hAnsi="Times New Roman"/>
          <w:sz w:val="24"/>
          <w:szCs w:val="24"/>
        </w:rPr>
        <w:t>,</w:t>
      </w:r>
      <w:r w:rsidR="009F5B63">
        <w:rPr>
          <w:rFonts w:ascii="Times New Roman" w:hAnsi="Times New Roman"/>
          <w:sz w:val="24"/>
          <w:szCs w:val="24"/>
        </w:rPr>
        <w:t xml:space="preserve"> co je důležité pro </w:t>
      </w:r>
      <w:r w:rsidR="00377AC6">
        <w:rPr>
          <w:rFonts w:ascii="Times New Roman" w:hAnsi="Times New Roman"/>
          <w:sz w:val="24"/>
          <w:szCs w:val="24"/>
        </w:rPr>
        <w:t>FSS</w:t>
      </w:r>
      <w:r w:rsidR="0001598D">
        <w:rPr>
          <w:rFonts w:ascii="Times New Roman" w:hAnsi="Times New Roman"/>
          <w:sz w:val="24"/>
          <w:szCs w:val="24"/>
        </w:rPr>
        <w:t xml:space="preserve"> a</w:t>
      </w:r>
      <w:r w:rsidR="009F5B63">
        <w:rPr>
          <w:rFonts w:ascii="Times New Roman" w:hAnsi="Times New Roman"/>
          <w:sz w:val="24"/>
          <w:szCs w:val="24"/>
        </w:rPr>
        <w:t xml:space="preserve"> v</w:t>
      </w:r>
      <w:r w:rsidR="00377AC6">
        <w:rPr>
          <w:rFonts w:ascii="Times New Roman" w:hAnsi="Times New Roman"/>
          <w:sz w:val="24"/>
          <w:szCs w:val="24"/>
        </w:rPr>
        <w:t>e</w:t>
      </w:r>
      <w:r w:rsidR="009F5B63">
        <w:rPr>
          <w:rFonts w:ascii="Times New Roman" w:hAnsi="Times New Roman"/>
          <w:sz w:val="24"/>
          <w:szCs w:val="24"/>
        </w:rPr>
        <w:t>  směru kde není t</w:t>
      </w:r>
      <w:r w:rsidR="00377AC6">
        <w:rPr>
          <w:rFonts w:ascii="Times New Roman" w:hAnsi="Times New Roman"/>
          <w:sz w:val="24"/>
          <w:szCs w:val="24"/>
        </w:rPr>
        <w:t xml:space="preserve">řeba jít nad rámec </w:t>
      </w:r>
      <w:proofErr w:type="gramStart"/>
      <w:r w:rsidR="00377AC6">
        <w:rPr>
          <w:rFonts w:ascii="Times New Roman" w:hAnsi="Times New Roman"/>
          <w:sz w:val="24"/>
          <w:szCs w:val="24"/>
        </w:rPr>
        <w:t>MU</w:t>
      </w:r>
      <w:proofErr w:type="gramEnd"/>
      <w:r w:rsidR="008C3894">
        <w:rPr>
          <w:rFonts w:ascii="Times New Roman" w:hAnsi="Times New Roman"/>
          <w:sz w:val="24"/>
          <w:szCs w:val="24"/>
        </w:rPr>
        <w:t>,</w:t>
      </w:r>
      <w:r w:rsidR="00377AC6">
        <w:rPr>
          <w:rFonts w:ascii="Times New Roman" w:hAnsi="Times New Roman"/>
          <w:sz w:val="24"/>
          <w:szCs w:val="24"/>
        </w:rPr>
        <w:t xml:space="preserve"> jsme se </w:t>
      </w:r>
      <w:r w:rsidR="009F5B63">
        <w:rPr>
          <w:rFonts w:ascii="Times New Roman" w:hAnsi="Times New Roman"/>
          <w:sz w:val="24"/>
          <w:szCs w:val="24"/>
        </w:rPr>
        <w:t xml:space="preserve">drželi toho co je. </w:t>
      </w:r>
      <w:r w:rsidR="00377AC6">
        <w:rPr>
          <w:rFonts w:ascii="Times New Roman" w:hAnsi="Times New Roman"/>
          <w:sz w:val="24"/>
          <w:szCs w:val="24"/>
        </w:rPr>
        <w:t xml:space="preserve">Současná podoba vychází z dlouhé debaty a snahy </w:t>
      </w:r>
      <w:r w:rsidR="009F5B63">
        <w:rPr>
          <w:rFonts w:ascii="Times New Roman" w:hAnsi="Times New Roman"/>
          <w:sz w:val="24"/>
          <w:szCs w:val="24"/>
        </w:rPr>
        <w:t xml:space="preserve">stanovit strategické cíle a indikátory, které lze zpětně </w:t>
      </w:r>
      <w:r w:rsidR="00377AC6">
        <w:rPr>
          <w:rFonts w:ascii="Times New Roman" w:hAnsi="Times New Roman"/>
          <w:sz w:val="24"/>
          <w:szCs w:val="24"/>
        </w:rPr>
        <w:t>hodnotit</w:t>
      </w:r>
      <w:r w:rsidR="009F5B63">
        <w:rPr>
          <w:rFonts w:ascii="Times New Roman" w:hAnsi="Times New Roman"/>
          <w:sz w:val="24"/>
          <w:szCs w:val="24"/>
        </w:rPr>
        <w:t xml:space="preserve">. </w:t>
      </w:r>
    </w:p>
    <w:p w14:paraId="745292D2" w14:textId="77777777" w:rsidR="0001598D" w:rsidRDefault="009F5B63" w:rsidP="0001598D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První </w:t>
      </w:r>
      <w:r w:rsidR="00FA138D">
        <w:rPr>
          <w:rFonts w:ascii="Times New Roman" w:hAnsi="Times New Roman"/>
          <w:sz w:val="24"/>
          <w:szCs w:val="24"/>
        </w:rPr>
        <w:t>bod</w:t>
      </w:r>
      <w:r w:rsidR="00377AC6">
        <w:rPr>
          <w:rFonts w:ascii="Times New Roman" w:hAnsi="Times New Roman"/>
          <w:sz w:val="24"/>
          <w:szCs w:val="24"/>
        </w:rPr>
        <w:t>, d</w:t>
      </w:r>
      <w:r w:rsidR="00377AC6" w:rsidRPr="00377AC6">
        <w:rPr>
          <w:rFonts w:ascii="Times New Roman" w:hAnsi="Times New Roman"/>
          <w:sz w:val="24"/>
          <w:szCs w:val="24"/>
        </w:rPr>
        <w:t>iverzifikace a otevřenost studijní nabídky</w:t>
      </w:r>
      <w:r w:rsidR="00377AC6">
        <w:rPr>
          <w:rFonts w:ascii="Times New Roman" w:hAnsi="Times New Roman"/>
          <w:sz w:val="24"/>
          <w:szCs w:val="24"/>
        </w:rPr>
        <w:t xml:space="preserve">, klade důraz na </w:t>
      </w:r>
      <w:r>
        <w:rPr>
          <w:rFonts w:ascii="Times New Roman" w:hAnsi="Times New Roman"/>
          <w:sz w:val="24"/>
          <w:szCs w:val="24"/>
        </w:rPr>
        <w:t xml:space="preserve">maximální </w:t>
      </w:r>
      <w:r w:rsidR="00377AC6">
        <w:rPr>
          <w:rFonts w:ascii="Times New Roman" w:hAnsi="Times New Roman"/>
          <w:sz w:val="24"/>
          <w:szCs w:val="24"/>
        </w:rPr>
        <w:t>možné vzdělávání studentů,</w:t>
      </w:r>
      <w:r>
        <w:rPr>
          <w:rFonts w:ascii="Times New Roman" w:hAnsi="Times New Roman"/>
          <w:sz w:val="24"/>
          <w:szCs w:val="24"/>
        </w:rPr>
        <w:t xml:space="preserve"> při vědomí prostorových a personálních limitů. Důraz na </w:t>
      </w:r>
      <w:proofErr w:type="spellStart"/>
      <w:r>
        <w:rPr>
          <w:rFonts w:ascii="Times New Roman" w:hAnsi="Times New Roman"/>
          <w:sz w:val="24"/>
          <w:szCs w:val="24"/>
        </w:rPr>
        <w:t>dvouobory</w:t>
      </w:r>
      <w:proofErr w:type="spellEnd"/>
      <w:r>
        <w:rPr>
          <w:rFonts w:ascii="Times New Roman" w:hAnsi="Times New Roman"/>
          <w:sz w:val="24"/>
          <w:szCs w:val="24"/>
        </w:rPr>
        <w:t xml:space="preserve"> a možnost </w:t>
      </w:r>
      <w:r w:rsidR="00377AC6">
        <w:rPr>
          <w:rFonts w:ascii="Times New Roman" w:hAnsi="Times New Roman"/>
          <w:sz w:val="24"/>
          <w:szCs w:val="24"/>
        </w:rPr>
        <w:t>jejich rozšíření</w:t>
      </w:r>
      <w:r>
        <w:rPr>
          <w:rFonts w:ascii="Times New Roman" w:hAnsi="Times New Roman"/>
          <w:sz w:val="24"/>
          <w:szCs w:val="24"/>
        </w:rPr>
        <w:t xml:space="preserve"> o mezifakultní spolupráci. </w:t>
      </w:r>
    </w:p>
    <w:p w14:paraId="1ED7784E" w14:textId="77777777" w:rsidR="0001598D" w:rsidRDefault="00FA138D" w:rsidP="0001598D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Druhý bod, </w:t>
      </w:r>
      <w:r w:rsidRPr="00FA138D">
        <w:rPr>
          <w:rFonts w:ascii="Times New Roman" w:hAnsi="Times New Roman"/>
          <w:sz w:val="24"/>
          <w:szCs w:val="24"/>
        </w:rPr>
        <w:t>kvalitní vzdělávání reflektující aktuální trendy</w:t>
      </w:r>
      <w:r>
        <w:rPr>
          <w:rFonts w:ascii="Times New Roman" w:hAnsi="Times New Roman"/>
          <w:sz w:val="24"/>
          <w:szCs w:val="24"/>
        </w:rPr>
        <w:t>, zde z</w:t>
      </w:r>
      <w:r w:rsidR="009F5B63">
        <w:rPr>
          <w:rFonts w:ascii="Times New Roman" w:hAnsi="Times New Roman"/>
          <w:sz w:val="24"/>
          <w:szCs w:val="24"/>
        </w:rPr>
        <w:t xml:space="preserve">amýšlíme </w:t>
      </w:r>
      <w:r>
        <w:rPr>
          <w:rFonts w:ascii="Times New Roman" w:hAnsi="Times New Roman"/>
          <w:sz w:val="24"/>
          <w:szCs w:val="24"/>
        </w:rPr>
        <w:t>d</w:t>
      </w:r>
      <w:r w:rsidRPr="00FA138D">
        <w:rPr>
          <w:rFonts w:ascii="Times New Roman" w:hAnsi="Times New Roman"/>
          <w:sz w:val="24"/>
          <w:szCs w:val="24"/>
        </w:rPr>
        <w:t>obudovat vnitřní systém zajišťování a hodnocení kvality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FA138D">
        <w:rPr>
          <w:rFonts w:ascii="Times New Roman" w:hAnsi="Times New Roman"/>
          <w:sz w:val="24"/>
          <w:szCs w:val="24"/>
        </w:rPr>
        <w:t xml:space="preserve"> </w:t>
      </w:r>
      <w:r w:rsidR="009F5B63">
        <w:rPr>
          <w:rFonts w:ascii="Times New Roman" w:hAnsi="Times New Roman"/>
          <w:sz w:val="24"/>
          <w:szCs w:val="24"/>
        </w:rPr>
        <w:t>nabízet studium, které bude více odpovídat poptávce.</w:t>
      </w:r>
      <w:r w:rsidR="008070AD">
        <w:rPr>
          <w:rFonts w:ascii="Times New Roman" w:hAnsi="Times New Roman"/>
          <w:sz w:val="24"/>
          <w:szCs w:val="24"/>
        </w:rPr>
        <w:t xml:space="preserve"> </w:t>
      </w:r>
      <w:r w:rsidR="00377AC6">
        <w:rPr>
          <w:rFonts w:ascii="Times New Roman" w:hAnsi="Times New Roman"/>
          <w:sz w:val="24"/>
          <w:szCs w:val="24"/>
        </w:rPr>
        <w:t>F</w:t>
      </w:r>
      <w:r w:rsidR="008070AD">
        <w:rPr>
          <w:rFonts w:ascii="Times New Roman" w:hAnsi="Times New Roman"/>
          <w:sz w:val="24"/>
          <w:szCs w:val="24"/>
        </w:rPr>
        <w:t xml:space="preserve">akulta vznikla dynamickým rozvojem a tuto povahu bychom si rádi udrželi. </w:t>
      </w:r>
      <w:r w:rsidR="00377AC6">
        <w:rPr>
          <w:rFonts w:ascii="Times New Roman" w:hAnsi="Times New Roman"/>
          <w:sz w:val="24"/>
          <w:szCs w:val="24"/>
        </w:rPr>
        <w:t>Chceme usilovat o kvalitní vzdělávání reflektující trendy, ale musíme brát v úvahu, že v</w:t>
      </w:r>
      <w:r w:rsidR="008070AD">
        <w:rPr>
          <w:rFonts w:ascii="Times New Roman" w:hAnsi="Times New Roman"/>
          <w:sz w:val="24"/>
          <w:szCs w:val="24"/>
        </w:rPr>
        <w:t xml:space="preserve"> jednom roce je poptávka </w:t>
      </w:r>
      <w:r w:rsidR="00377AC6">
        <w:rPr>
          <w:rFonts w:ascii="Times New Roman" w:hAnsi="Times New Roman"/>
          <w:sz w:val="24"/>
          <w:szCs w:val="24"/>
        </w:rPr>
        <w:t xml:space="preserve">po určitém tématu </w:t>
      </w:r>
      <w:r w:rsidR="008070AD">
        <w:rPr>
          <w:rFonts w:ascii="Times New Roman" w:hAnsi="Times New Roman"/>
          <w:sz w:val="24"/>
          <w:szCs w:val="24"/>
        </w:rPr>
        <w:t>vyšší</w:t>
      </w:r>
      <w:r w:rsidR="00377AC6">
        <w:rPr>
          <w:rFonts w:ascii="Times New Roman" w:hAnsi="Times New Roman"/>
          <w:sz w:val="24"/>
          <w:szCs w:val="24"/>
        </w:rPr>
        <w:t>,</w:t>
      </w:r>
      <w:r w:rsidR="008070AD">
        <w:rPr>
          <w:rFonts w:ascii="Times New Roman" w:hAnsi="Times New Roman"/>
          <w:sz w:val="24"/>
          <w:szCs w:val="24"/>
        </w:rPr>
        <w:t xml:space="preserve"> jindy nižší a pokud bychom unáhleně </w:t>
      </w:r>
      <w:r w:rsidR="00377AC6">
        <w:rPr>
          <w:rFonts w:ascii="Times New Roman" w:hAnsi="Times New Roman"/>
          <w:sz w:val="24"/>
          <w:szCs w:val="24"/>
        </w:rPr>
        <w:t xml:space="preserve">na tyto trendy </w:t>
      </w:r>
      <w:r w:rsidR="008070AD">
        <w:rPr>
          <w:rFonts w:ascii="Times New Roman" w:hAnsi="Times New Roman"/>
          <w:sz w:val="24"/>
          <w:szCs w:val="24"/>
        </w:rPr>
        <w:t xml:space="preserve">reagovali, tak </w:t>
      </w:r>
      <w:r w:rsidR="00377AC6">
        <w:rPr>
          <w:rFonts w:ascii="Times New Roman" w:hAnsi="Times New Roman"/>
          <w:sz w:val="24"/>
          <w:szCs w:val="24"/>
        </w:rPr>
        <w:t>bychom mohli poškodit kvalitu studia z dl</w:t>
      </w:r>
      <w:r w:rsidR="008070AD">
        <w:rPr>
          <w:rFonts w:ascii="Times New Roman" w:hAnsi="Times New Roman"/>
          <w:sz w:val="24"/>
          <w:szCs w:val="24"/>
        </w:rPr>
        <w:t>ouhodobého hlediska.</w:t>
      </w:r>
    </w:p>
    <w:p w14:paraId="4B2EFF1C" w14:textId="77777777" w:rsidR="0001598D" w:rsidRDefault="00FA138D" w:rsidP="0001598D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Důležitým bodem</w:t>
      </w:r>
      <w:r w:rsidR="008070AD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také internacionalizace fakulty. Je pro nás důležité, </w:t>
      </w:r>
      <w:r w:rsidR="008070AD">
        <w:rPr>
          <w:rFonts w:ascii="Times New Roman" w:hAnsi="Times New Roman"/>
          <w:sz w:val="24"/>
          <w:szCs w:val="24"/>
        </w:rPr>
        <w:t>že se</w:t>
      </w:r>
      <w:r>
        <w:rPr>
          <w:rFonts w:ascii="Times New Roman" w:hAnsi="Times New Roman"/>
          <w:sz w:val="24"/>
          <w:szCs w:val="24"/>
        </w:rPr>
        <w:t xml:space="preserve"> v hodnocení kvality studia</w:t>
      </w:r>
      <w:r w:rsidR="008070AD">
        <w:rPr>
          <w:rFonts w:ascii="Times New Roman" w:hAnsi="Times New Roman"/>
          <w:sz w:val="24"/>
          <w:szCs w:val="24"/>
        </w:rPr>
        <w:t xml:space="preserve"> řadíme vysoko,</w:t>
      </w:r>
      <w:r>
        <w:rPr>
          <w:rFonts w:ascii="Times New Roman" w:hAnsi="Times New Roman"/>
          <w:sz w:val="24"/>
          <w:szCs w:val="24"/>
        </w:rPr>
        <w:t xml:space="preserve"> dále bychom chtěli pokračovat ve snaze</w:t>
      </w:r>
      <w:r w:rsidR="008070AD">
        <w:rPr>
          <w:rFonts w:ascii="Times New Roman" w:hAnsi="Times New Roman"/>
          <w:sz w:val="24"/>
          <w:szCs w:val="24"/>
        </w:rPr>
        <w:t xml:space="preserve"> posunout </w:t>
      </w:r>
      <w:r w:rsidR="0001598D">
        <w:rPr>
          <w:rFonts w:ascii="Times New Roman" w:hAnsi="Times New Roman"/>
          <w:sz w:val="24"/>
          <w:szCs w:val="24"/>
        </w:rPr>
        <w:t>fakultu</w:t>
      </w:r>
      <w:r w:rsidR="008070AD">
        <w:rPr>
          <w:rFonts w:ascii="Times New Roman" w:hAnsi="Times New Roman"/>
          <w:sz w:val="24"/>
          <w:szCs w:val="24"/>
        </w:rPr>
        <w:t xml:space="preserve"> mezi ty </w:t>
      </w:r>
      <w:r>
        <w:rPr>
          <w:rFonts w:ascii="Times New Roman" w:hAnsi="Times New Roman"/>
          <w:sz w:val="24"/>
          <w:szCs w:val="24"/>
        </w:rPr>
        <w:t xml:space="preserve">nejlepší </w:t>
      </w:r>
      <w:r w:rsidR="008070AD">
        <w:rPr>
          <w:rFonts w:ascii="Times New Roman" w:hAnsi="Times New Roman"/>
          <w:sz w:val="24"/>
          <w:szCs w:val="24"/>
        </w:rPr>
        <w:t>evropské</w:t>
      </w:r>
      <w:r>
        <w:rPr>
          <w:rFonts w:ascii="Times New Roman" w:hAnsi="Times New Roman"/>
          <w:sz w:val="24"/>
          <w:szCs w:val="24"/>
        </w:rPr>
        <w:t>. Chceme toho dosáhnout například</w:t>
      </w:r>
      <w:r w:rsidR="008070AD">
        <w:rPr>
          <w:rFonts w:ascii="Times New Roman" w:hAnsi="Times New Roman"/>
          <w:sz w:val="24"/>
          <w:szCs w:val="24"/>
        </w:rPr>
        <w:t xml:space="preserve"> rozšíření</w:t>
      </w:r>
      <w:r>
        <w:rPr>
          <w:rFonts w:ascii="Times New Roman" w:hAnsi="Times New Roman"/>
          <w:sz w:val="24"/>
          <w:szCs w:val="24"/>
        </w:rPr>
        <w:t>m</w:t>
      </w:r>
      <w:r w:rsidR="008070AD">
        <w:rPr>
          <w:rFonts w:ascii="Times New Roman" w:hAnsi="Times New Roman"/>
          <w:sz w:val="24"/>
          <w:szCs w:val="24"/>
        </w:rPr>
        <w:t xml:space="preserve"> nabídky mag</w:t>
      </w:r>
      <w:r>
        <w:rPr>
          <w:rFonts w:ascii="Times New Roman" w:hAnsi="Times New Roman"/>
          <w:sz w:val="24"/>
          <w:szCs w:val="24"/>
        </w:rPr>
        <w:t>isterskou i bakalářskou výukou</w:t>
      </w:r>
      <w:r w:rsidR="0001598D">
        <w:rPr>
          <w:rFonts w:ascii="Times New Roman" w:hAnsi="Times New Roman"/>
          <w:sz w:val="24"/>
          <w:szCs w:val="24"/>
        </w:rPr>
        <w:t xml:space="preserve"> v angličtině.</w:t>
      </w:r>
    </w:p>
    <w:p w14:paraId="64FDA68B" w14:textId="77777777" w:rsidR="0001598D" w:rsidRDefault="00FA138D" w:rsidP="0001598D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Čtvrtý bod, k</w:t>
      </w:r>
      <w:r w:rsidR="008070AD">
        <w:rPr>
          <w:rFonts w:ascii="Times New Roman" w:hAnsi="Times New Roman"/>
          <w:sz w:val="24"/>
          <w:szCs w:val="24"/>
        </w:rPr>
        <w:t xml:space="preserve">valitní doktorské studium, věc zcela </w:t>
      </w:r>
      <w:r>
        <w:rPr>
          <w:rFonts w:ascii="Times New Roman" w:hAnsi="Times New Roman"/>
          <w:sz w:val="24"/>
          <w:szCs w:val="24"/>
        </w:rPr>
        <w:t>zřejmá</w:t>
      </w:r>
      <w:r w:rsidR="00817F7C">
        <w:rPr>
          <w:rFonts w:ascii="Times New Roman" w:hAnsi="Times New Roman"/>
          <w:sz w:val="24"/>
          <w:szCs w:val="24"/>
        </w:rPr>
        <w:t>, vychází</w:t>
      </w:r>
      <w:r w:rsidR="008070AD">
        <w:rPr>
          <w:rFonts w:ascii="Times New Roman" w:hAnsi="Times New Roman"/>
          <w:sz w:val="24"/>
          <w:szCs w:val="24"/>
        </w:rPr>
        <w:t xml:space="preserve"> z velkého dlouhodobého záměru. Budeme se snažit vytvořit standardy </w:t>
      </w:r>
      <w:r w:rsidR="00817F7C">
        <w:rPr>
          <w:rFonts w:ascii="Times New Roman" w:hAnsi="Times New Roman"/>
          <w:sz w:val="24"/>
          <w:szCs w:val="24"/>
        </w:rPr>
        <w:t>doktorského</w:t>
      </w:r>
      <w:r w:rsidR="008070AD">
        <w:rPr>
          <w:rFonts w:ascii="Times New Roman" w:hAnsi="Times New Roman"/>
          <w:sz w:val="24"/>
          <w:szCs w:val="24"/>
        </w:rPr>
        <w:t xml:space="preserve"> studia, které </w:t>
      </w:r>
      <w:r w:rsidR="00817F7C">
        <w:rPr>
          <w:rFonts w:ascii="Times New Roman" w:hAnsi="Times New Roman"/>
          <w:sz w:val="24"/>
          <w:szCs w:val="24"/>
        </w:rPr>
        <w:t>budou stejné pro celou fakult</w:t>
      </w:r>
      <w:r w:rsidR="008070AD">
        <w:rPr>
          <w:rFonts w:ascii="Times New Roman" w:hAnsi="Times New Roman"/>
          <w:sz w:val="24"/>
          <w:szCs w:val="24"/>
        </w:rPr>
        <w:t xml:space="preserve">u, </w:t>
      </w:r>
      <w:r w:rsidR="00817F7C">
        <w:rPr>
          <w:rFonts w:ascii="Times New Roman" w:hAnsi="Times New Roman"/>
          <w:sz w:val="24"/>
          <w:szCs w:val="24"/>
        </w:rPr>
        <w:t xml:space="preserve">aby zde byl </w:t>
      </w:r>
      <w:r w:rsidR="008070AD">
        <w:rPr>
          <w:rFonts w:ascii="Times New Roman" w:hAnsi="Times New Roman"/>
          <w:sz w:val="24"/>
          <w:szCs w:val="24"/>
        </w:rPr>
        <w:t>širší doktorský základ např. v</w:t>
      </w:r>
      <w:r w:rsidR="00817F7C">
        <w:rPr>
          <w:rFonts w:ascii="Times New Roman" w:hAnsi="Times New Roman"/>
          <w:sz w:val="24"/>
          <w:szCs w:val="24"/>
        </w:rPr>
        <w:t>e znalostech</w:t>
      </w:r>
      <w:r w:rsidR="008070AD">
        <w:rPr>
          <w:rFonts w:ascii="Times New Roman" w:hAnsi="Times New Roman"/>
          <w:sz w:val="24"/>
          <w:szCs w:val="24"/>
        </w:rPr>
        <w:t> metodologi</w:t>
      </w:r>
      <w:r w:rsidR="00817F7C">
        <w:rPr>
          <w:rFonts w:ascii="Times New Roman" w:hAnsi="Times New Roman"/>
          <w:sz w:val="24"/>
          <w:szCs w:val="24"/>
        </w:rPr>
        <w:t>e. Chtěli bychom také z</w:t>
      </w:r>
      <w:r w:rsidR="008070AD">
        <w:rPr>
          <w:rFonts w:ascii="Times New Roman" w:hAnsi="Times New Roman"/>
          <w:sz w:val="24"/>
          <w:szCs w:val="24"/>
        </w:rPr>
        <w:t xml:space="preserve">výšit mezinárodní renomé a </w:t>
      </w:r>
      <w:r w:rsidR="00817F7C">
        <w:rPr>
          <w:rFonts w:ascii="Times New Roman" w:hAnsi="Times New Roman"/>
          <w:sz w:val="24"/>
          <w:szCs w:val="24"/>
        </w:rPr>
        <w:t>atraktivitu</w:t>
      </w:r>
      <w:r w:rsidR="008070AD">
        <w:rPr>
          <w:rFonts w:ascii="Times New Roman" w:hAnsi="Times New Roman"/>
          <w:sz w:val="24"/>
          <w:szCs w:val="24"/>
        </w:rPr>
        <w:t xml:space="preserve"> </w:t>
      </w:r>
      <w:r w:rsidR="00817F7C">
        <w:rPr>
          <w:rFonts w:ascii="Times New Roman" w:hAnsi="Times New Roman"/>
          <w:sz w:val="24"/>
          <w:szCs w:val="24"/>
        </w:rPr>
        <w:t>doktorského</w:t>
      </w:r>
      <w:r w:rsidR="008070AD">
        <w:rPr>
          <w:rFonts w:ascii="Times New Roman" w:hAnsi="Times New Roman"/>
          <w:sz w:val="24"/>
          <w:szCs w:val="24"/>
        </w:rPr>
        <w:t xml:space="preserve"> studia, zde se pokusíme zvýšit podíl </w:t>
      </w:r>
      <w:r w:rsidR="00817F7C">
        <w:rPr>
          <w:rFonts w:ascii="Times New Roman" w:hAnsi="Times New Roman"/>
          <w:sz w:val="24"/>
          <w:szCs w:val="24"/>
        </w:rPr>
        <w:t>doktorských</w:t>
      </w:r>
      <w:r w:rsidR="008070AD">
        <w:rPr>
          <w:rFonts w:ascii="Times New Roman" w:hAnsi="Times New Roman"/>
          <w:sz w:val="24"/>
          <w:szCs w:val="24"/>
        </w:rPr>
        <w:t xml:space="preserve"> studentů ze zahraničí.</w:t>
      </w:r>
      <w:r w:rsidR="002B66EA">
        <w:rPr>
          <w:rFonts w:ascii="Times New Roman" w:hAnsi="Times New Roman"/>
          <w:sz w:val="24"/>
          <w:szCs w:val="24"/>
        </w:rPr>
        <w:t xml:space="preserve"> </w:t>
      </w:r>
    </w:p>
    <w:p w14:paraId="71EB065F" w14:textId="77777777" w:rsidR="0001598D" w:rsidRDefault="002B66EA" w:rsidP="0001598D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Pátý bod</w:t>
      </w:r>
      <w:r w:rsidR="008070AD">
        <w:rPr>
          <w:rFonts w:ascii="Times New Roman" w:hAnsi="Times New Roman"/>
          <w:sz w:val="24"/>
          <w:szCs w:val="24"/>
        </w:rPr>
        <w:t xml:space="preserve">, </w:t>
      </w:r>
      <w:r w:rsidRPr="002B66EA">
        <w:rPr>
          <w:rFonts w:ascii="Times New Roman" w:hAnsi="Times New Roman"/>
          <w:sz w:val="24"/>
          <w:szCs w:val="24"/>
        </w:rPr>
        <w:t>excelence, relevance a efektivita výzkumu</w:t>
      </w:r>
      <w:r>
        <w:rPr>
          <w:rFonts w:ascii="Times New Roman" w:hAnsi="Times New Roman"/>
          <w:sz w:val="24"/>
          <w:szCs w:val="24"/>
        </w:rPr>
        <w:t>,</w:t>
      </w:r>
      <w:r w:rsidRPr="002B66EA">
        <w:rPr>
          <w:rFonts w:ascii="Times New Roman" w:hAnsi="Times New Roman"/>
          <w:sz w:val="24"/>
          <w:szCs w:val="24"/>
        </w:rPr>
        <w:t xml:space="preserve"> </w:t>
      </w:r>
      <w:r w:rsidR="008070AD">
        <w:rPr>
          <w:rFonts w:ascii="Times New Roman" w:hAnsi="Times New Roman"/>
          <w:sz w:val="24"/>
          <w:szCs w:val="24"/>
        </w:rPr>
        <w:t>snaha získávat mezináro</w:t>
      </w:r>
      <w:r>
        <w:rPr>
          <w:rFonts w:ascii="Times New Roman" w:hAnsi="Times New Roman"/>
          <w:sz w:val="24"/>
          <w:szCs w:val="24"/>
        </w:rPr>
        <w:t>dní granty a spolupráci se zahraničními</w:t>
      </w:r>
      <w:r w:rsidR="008070AD">
        <w:rPr>
          <w:rFonts w:ascii="Times New Roman" w:hAnsi="Times New Roman"/>
          <w:sz w:val="24"/>
          <w:szCs w:val="24"/>
        </w:rPr>
        <w:t xml:space="preserve"> univerzitami a efektivní využívání prostř</w:t>
      </w:r>
      <w:r>
        <w:rPr>
          <w:rFonts w:ascii="Times New Roman" w:hAnsi="Times New Roman"/>
          <w:sz w:val="24"/>
          <w:szCs w:val="24"/>
        </w:rPr>
        <w:t>edků, které máme k dispozici. To</w:t>
      </w:r>
      <w:r w:rsidR="008070AD">
        <w:rPr>
          <w:rFonts w:ascii="Times New Roman" w:hAnsi="Times New Roman"/>
          <w:sz w:val="24"/>
          <w:szCs w:val="24"/>
        </w:rPr>
        <w:t xml:space="preserve"> se týká nového trendu různých </w:t>
      </w:r>
      <w:r>
        <w:rPr>
          <w:rFonts w:ascii="Times New Roman" w:hAnsi="Times New Roman"/>
          <w:sz w:val="24"/>
          <w:szCs w:val="24"/>
        </w:rPr>
        <w:t>spoluprací</w:t>
      </w:r>
      <w:r w:rsidR="008070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kde je </w:t>
      </w:r>
      <w:r w:rsidR="008070AD">
        <w:rPr>
          <w:rFonts w:ascii="Times New Roman" w:hAnsi="Times New Roman"/>
          <w:sz w:val="24"/>
          <w:szCs w:val="24"/>
        </w:rPr>
        <w:t xml:space="preserve">stále častěji </w:t>
      </w:r>
      <w:r>
        <w:rPr>
          <w:rFonts w:ascii="Times New Roman" w:hAnsi="Times New Roman"/>
          <w:sz w:val="24"/>
          <w:szCs w:val="24"/>
        </w:rPr>
        <w:t xml:space="preserve">využíváno </w:t>
      </w:r>
      <w:r w:rsidR="008070AD">
        <w:rPr>
          <w:rFonts w:ascii="Times New Roman" w:hAnsi="Times New Roman"/>
          <w:sz w:val="24"/>
          <w:szCs w:val="24"/>
        </w:rPr>
        <w:t>spolufinancování</w:t>
      </w:r>
      <w:r>
        <w:rPr>
          <w:rFonts w:ascii="Times New Roman" w:hAnsi="Times New Roman"/>
          <w:sz w:val="24"/>
          <w:szCs w:val="24"/>
        </w:rPr>
        <w:t>, u čeho chceme</w:t>
      </w:r>
      <w:r w:rsidR="008070AD">
        <w:rPr>
          <w:rFonts w:ascii="Times New Roman" w:hAnsi="Times New Roman"/>
          <w:sz w:val="24"/>
          <w:szCs w:val="24"/>
        </w:rPr>
        <w:t xml:space="preserve"> bedlivě sledovat efektivitu. </w:t>
      </w:r>
    </w:p>
    <w:p w14:paraId="60606F95" w14:textId="77777777" w:rsidR="0001598D" w:rsidRDefault="002B66EA" w:rsidP="0001598D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Šestý bod, </w:t>
      </w:r>
      <w:r w:rsidRPr="002B66EA">
        <w:rPr>
          <w:rFonts w:ascii="Times New Roman" w:hAnsi="Times New Roman"/>
          <w:sz w:val="24"/>
          <w:szCs w:val="24"/>
        </w:rPr>
        <w:t>vnitřní kultura založená na sdílených hodnotách</w:t>
      </w:r>
      <w:r>
        <w:rPr>
          <w:rFonts w:ascii="Times New Roman" w:hAnsi="Times New Roman"/>
          <w:sz w:val="24"/>
          <w:szCs w:val="24"/>
        </w:rPr>
        <w:t>,</w:t>
      </w:r>
      <w:r w:rsidRPr="002B6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bod blízký</w:t>
      </w:r>
      <w:r w:rsidR="00807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FSS. H</w:t>
      </w:r>
      <w:r w:rsidR="008070AD">
        <w:rPr>
          <w:rFonts w:ascii="Times New Roman" w:hAnsi="Times New Roman"/>
          <w:sz w:val="24"/>
          <w:szCs w:val="24"/>
        </w:rPr>
        <w:t>odnoty,</w:t>
      </w:r>
      <w:r>
        <w:rPr>
          <w:rFonts w:ascii="Times New Roman" w:hAnsi="Times New Roman"/>
          <w:sz w:val="24"/>
          <w:szCs w:val="24"/>
        </w:rPr>
        <w:t xml:space="preserve"> na kterých vznikala FSS se snažíme udržet nadále, </w:t>
      </w:r>
      <w:r w:rsidR="008070AD">
        <w:rPr>
          <w:rFonts w:ascii="Times New Roman" w:hAnsi="Times New Roman"/>
          <w:sz w:val="24"/>
          <w:szCs w:val="24"/>
        </w:rPr>
        <w:t>fakulta by měla být místo, kde se dobře pracuje</w:t>
      </w:r>
      <w:r>
        <w:rPr>
          <w:rFonts w:ascii="Times New Roman" w:hAnsi="Times New Roman"/>
          <w:sz w:val="24"/>
          <w:szCs w:val="24"/>
        </w:rPr>
        <w:t xml:space="preserve"> a studuje</w:t>
      </w:r>
      <w:r w:rsidR="008070AD">
        <w:rPr>
          <w:rFonts w:ascii="Times New Roman" w:hAnsi="Times New Roman"/>
          <w:sz w:val="24"/>
          <w:szCs w:val="24"/>
        </w:rPr>
        <w:t xml:space="preserve">. </w:t>
      </w:r>
    </w:p>
    <w:p w14:paraId="6EA597BE" w14:textId="77777777" w:rsidR="0001598D" w:rsidRDefault="002B66EA" w:rsidP="0001598D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Sedmý bod, </w:t>
      </w:r>
      <w:r w:rsidRPr="002B66EA">
        <w:rPr>
          <w:rFonts w:ascii="Times New Roman" w:hAnsi="Times New Roman"/>
          <w:sz w:val="24"/>
          <w:szCs w:val="24"/>
        </w:rPr>
        <w:t>inspirace a odpovědnost ke společnosti</w:t>
      </w:r>
      <w:r>
        <w:rPr>
          <w:rFonts w:ascii="Times New Roman" w:hAnsi="Times New Roman"/>
          <w:sz w:val="24"/>
          <w:szCs w:val="24"/>
        </w:rPr>
        <w:t>,</w:t>
      </w:r>
      <w:r w:rsidRPr="002B6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přímým naváz</w:t>
      </w:r>
      <w:r w:rsidR="008070AD">
        <w:rPr>
          <w:rFonts w:ascii="Times New Roman" w:hAnsi="Times New Roman"/>
          <w:sz w:val="24"/>
          <w:szCs w:val="24"/>
        </w:rPr>
        <w:t>áním na předchozí</w:t>
      </w:r>
      <w:r>
        <w:rPr>
          <w:rFonts w:ascii="Times New Roman" w:hAnsi="Times New Roman"/>
          <w:sz w:val="24"/>
          <w:szCs w:val="24"/>
        </w:rPr>
        <w:t xml:space="preserve"> bod</w:t>
      </w:r>
      <w:r w:rsidR="008070AD">
        <w:rPr>
          <w:rFonts w:ascii="Times New Roman" w:hAnsi="Times New Roman"/>
          <w:sz w:val="24"/>
          <w:szCs w:val="24"/>
        </w:rPr>
        <w:t>. Domníváme se, že máme vůči veřejnosti závazky, rádi bychom udrželi aktivní vztah k organizování seminářů, vyjadřování se k</w:t>
      </w:r>
      <w:r>
        <w:rPr>
          <w:rFonts w:ascii="Times New Roman" w:hAnsi="Times New Roman"/>
          <w:sz w:val="24"/>
          <w:szCs w:val="24"/>
        </w:rPr>
        <w:t> </w:t>
      </w:r>
      <w:r w:rsidR="008070AD">
        <w:rPr>
          <w:rFonts w:ascii="Times New Roman" w:hAnsi="Times New Roman"/>
          <w:sz w:val="24"/>
          <w:szCs w:val="24"/>
        </w:rPr>
        <w:t>důl</w:t>
      </w:r>
      <w:r>
        <w:rPr>
          <w:rFonts w:ascii="Times New Roman" w:hAnsi="Times New Roman"/>
          <w:sz w:val="24"/>
          <w:szCs w:val="24"/>
        </w:rPr>
        <w:t>ežitým společenským</w:t>
      </w:r>
      <w:r w:rsidR="008070AD">
        <w:rPr>
          <w:rFonts w:ascii="Times New Roman" w:hAnsi="Times New Roman"/>
          <w:sz w:val="24"/>
          <w:szCs w:val="24"/>
        </w:rPr>
        <w:t xml:space="preserve"> otáz</w:t>
      </w:r>
      <w:r>
        <w:rPr>
          <w:rFonts w:ascii="Times New Roman" w:hAnsi="Times New Roman"/>
          <w:sz w:val="24"/>
          <w:szCs w:val="24"/>
        </w:rPr>
        <w:t>k</w:t>
      </w:r>
      <w:r w:rsidR="008070AD">
        <w:rPr>
          <w:rFonts w:ascii="Times New Roman" w:hAnsi="Times New Roman"/>
          <w:sz w:val="24"/>
          <w:szCs w:val="24"/>
        </w:rPr>
        <w:t>ám, kultivaci české</w:t>
      </w:r>
      <w:r w:rsidR="0001598D">
        <w:rPr>
          <w:rFonts w:ascii="Times New Roman" w:hAnsi="Times New Roman"/>
          <w:sz w:val="24"/>
          <w:szCs w:val="24"/>
        </w:rPr>
        <w:t>ho prostředí, tak aby odpovídala</w:t>
      </w:r>
      <w:r w:rsidR="008070AD">
        <w:rPr>
          <w:rFonts w:ascii="Times New Roman" w:hAnsi="Times New Roman"/>
          <w:sz w:val="24"/>
          <w:szCs w:val="24"/>
        </w:rPr>
        <w:t xml:space="preserve"> hodnotám </w:t>
      </w:r>
      <w:r>
        <w:rPr>
          <w:rFonts w:ascii="Times New Roman" w:hAnsi="Times New Roman"/>
          <w:sz w:val="24"/>
          <w:szCs w:val="24"/>
        </w:rPr>
        <w:t>FSS</w:t>
      </w:r>
      <w:r w:rsidR="008070AD">
        <w:rPr>
          <w:rFonts w:ascii="Times New Roman" w:hAnsi="Times New Roman"/>
          <w:sz w:val="24"/>
          <w:szCs w:val="24"/>
        </w:rPr>
        <w:t xml:space="preserve">. </w:t>
      </w:r>
    </w:p>
    <w:p w14:paraId="61BB5473" w14:textId="77777777" w:rsidR="0001598D" w:rsidRDefault="002B66EA" w:rsidP="0001598D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Osmý bod, </w:t>
      </w:r>
      <w:r w:rsidRPr="002B66EA">
        <w:rPr>
          <w:rFonts w:ascii="Times New Roman" w:hAnsi="Times New Roman"/>
          <w:sz w:val="24"/>
          <w:szCs w:val="24"/>
        </w:rPr>
        <w:t>personální řízení a profesní rozvoj zaměstnanců</w:t>
      </w:r>
      <w:r>
        <w:rPr>
          <w:rFonts w:ascii="Times New Roman" w:hAnsi="Times New Roman"/>
          <w:sz w:val="24"/>
          <w:szCs w:val="24"/>
        </w:rPr>
        <w:t>, zde hod</w:t>
      </w:r>
      <w:r w:rsidR="008070AD">
        <w:rPr>
          <w:rFonts w:ascii="Times New Roman" w:hAnsi="Times New Roman"/>
          <w:sz w:val="24"/>
          <w:szCs w:val="24"/>
        </w:rPr>
        <w:t>láme dále udržet postupy a podmínky personální politiky, zvyšování kvalifikací zaměstnanců</w:t>
      </w:r>
      <w:r w:rsidR="0001598D">
        <w:rPr>
          <w:rFonts w:ascii="Times New Roman" w:hAnsi="Times New Roman"/>
          <w:sz w:val="24"/>
          <w:szCs w:val="24"/>
        </w:rPr>
        <w:t>. Z</w:t>
      </w:r>
      <w:r w:rsidR="008070AD">
        <w:rPr>
          <w:rFonts w:ascii="Times New Roman" w:hAnsi="Times New Roman"/>
          <w:sz w:val="24"/>
          <w:szCs w:val="24"/>
        </w:rPr>
        <w:t xml:space="preserve">de se držíme do značné míry zásad, které jsou </w:t>
      </w:r>
      <w:proofErr w:type="gramStart"/>
      <w:r w:rsidR="008070AD">
        <w:rPr>
          <w:rFonts w:ascii="Times New Roman" w:hAnsi="Times New Roman"/>
          <w:sz w:val="24"/>
          <w:szCs w:val="24"/>
        </w:rPr>
        <w:t>na MU.</w:t>
      </w:r>
      <w:proofErr w:type="gramEnd"/>
      <w:r w:rsidR="008070AD">
        <w:rPr>
          <w:rFonts w:ascii="Times New Roman" w:hAnsi="Times New Roman"/>
          <w:sz w:val="24"/>
          <w:szCs w:val="24"/>
        </w:rPr>
        <w:t xml:space="preserve"> </w:t>
      </w:r>
    </w:p>
    <w:p w14:paraId="6AA3A680" w14:textId="77777777" w:rsidR="008070AD" w:rsidRDefault="008070AD" w:rsidP="0001598D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Poslední část </w:t>
      </w:r>
      <w:r w:rsidR="002B66EA" w:rsidRPr="002B66EA">
        <w:rPr>
          <w:rFonts w:ascii="Times New Roman" w:hAnsi="Times New Roman"/>
          <w:sz w:val="24"/>
          <w:szCs w:val="24"/>
        </w:rPr>
        <w:t xml:space="preserve">infrastruktura a správa instituce, </w:t>
      </w:r>
      <w:r w:rsidR="00682D53">
        <w:rPr>
          <w:rFonts w:ascii="Times New Roman" w:hAnsi="Times New Roman"/>
          <w:sz w:val="24"/>
          <w:szCs w:val="24"/>
        </w:rPr>
        <w:t>IT</w:t>
      </w:r>
      <w:r w:rsidR="002B66EA" w:rsidRPr="002B66EA">
        <w:rPr>
          <w:rFonts w:ascii="Times New Roman" w:hAnsi="Times New Roman"/>
          <w:sz w:val="24"/>
          <w:szCs w:val="24"/>
        </w:rPr>
        <w:t xml:space="preserve"> podpora</w:t>
      </w:r>
      <w:r w:rsidR="00682D53">
        <w:rPr>
          <w:rFonts w:ascii="Times New Roman" w:hAnsi="Times New Roman"/>
          <w:sz w:val="24"/>
          <w:szCs w:val="24"/>
        </w:rPr>
        <w:t>,</w:t>
      </w:r>
      <w:r w:rsidR="002B66EA" w:rsidRPr="002B6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pokud to půjde, </w:t>
      </w:r>
      <w:r w:rsidR="00682D53">
        <w:rPr>
          <w:rFonts w:ascii="Times New Roman" w:hAnsi="Times New Roman"/>
          <w:sz w:val="24"/>
          <w:szCs w:val="24"/>
        </w:rPr>
        <w:t>zde</w:t>
      </w:r>
      <w:r>
        <w:rPr>
          <w:rFonts w:ascii="Times New Roman" w:hAnsi="Times New Roman"/>
          <w:sz w:val="24"/>
          <w:szCs w:val="24"/>
        </w:rPr>
        <w:t xml:space="preserve"> se budeme snažit zvýšit efektivitu</w:t>
      </w:r>
      <w:r w:rsidR="00682D53" w:rsidRPr="00682D53">
        <w:t xml:space="preserve"> </w:t>
      </w:r>
      <w:r w:rsidR="00682D53" w:rsidRPr="00682D53">
        <w:rPr>
          <w:rFonts w:ascii="Times New Roman" w:hAnsi="Times New Roman"/>
          <w:sz w:val="24"/>
          <w:szCs w:val="24"/>
        </w:rPr>
        <w:t>pr</w:t>
      </w:r>
      <w:r w:rsidR="00682D53">
        <w:rPr>
          <w:rFonts w:ascii="Times New Roman" w:hAnsi="Times New Roman"/>
          <w:sz w:val="24"/>
          <w:szCs w:val="24"/>
        </w:rPr>
        <w:t>ovozování a správy budovy a její</w:t>
      </w:r>
      <w:r w:rsidR="00682D53" w:rsidRPr="00682D53">
        <w:rPr>
          <w:rFonts w:ascii="Times New Roman" w:hAnsi="Times New Roman"/>
          <w:sz w:val="24"/>
          <w:szCs w:val="24"/>
        </w:rPr>
        <w:t xml:space="preserve"> bezpečnost</w:t>
      </w:r>
      <w:r w:rsidR="00682D53">
        <w:rPr>
          <w:rFonts w:ascii="Times New Roman" w:hAnsi="Times New Roman"/>
          <w:sz w:val="24"/>
          <w:szCs w:val="24"/>
        </w:rPr>
        <w:t>. Bylo p</w:t>
      </w:r>
      <w:r>
        <w:rPr>
          <w:rFonts w:ascii="Times New Roman" w:hAnsi="Times New Roman"/>
          <w:sz w:val="24"/>
          <w:szCs w:val="24"/>
        </w:rPr>
        <w:t>otřeba modifikovat rozvrh, ab</w:t>
      </w:r>
      <w:r w:rsidR="0001598D">
        <w:rPr>
          <w:rFonts w:ascii="Times New Roman" w:hAnsi="Times New Roman"/>
          <w:sz w:val="24"/>
          <w:szCs w:val="24"/>
        </w:rPr>
        <w:t>y se lépe využívaly místnosti. D</w:t>
      </w:r>
      <w:r>
        <w:rPr>
          <w:rFonts w:ascii="Times New Roman" w:hAnsi="Times New Roman"/>
          <w:sz w:val="24"/>
          <w:szCs w:val="24"/>
        </w:rPr>
        <w:t xml:space="preserve">osáhlo se toho jednoduše posunutím začátku a konce výuky, tím se velmi zvýšilo využívání místností. Máme </w:t>
      </w:r>
      <w:r w:rsidR="0001598D">
        <w:rPr>
          <w:rFonts w:ascii="Times New Roman" w:hAnsi="Times New Roman"/>
          <w:sz w:val="24"/>
          <w:szCs w:val="24"/>
        </w:rPr>
        <w:t xml:space="preserve">k dispozici </w:t>
      </w:r>
      <w:r>
        <w:rPr>
          <w:rFonts w:ascii="Times New Roman" w:hAnsi="Times New Roman"/>
          <w:sz w:val="24"/>
          <w:szCs w:val="24"/>
        </w:rPr>
        <w:t xml:space="preserve">jednu budovu, budeme se snažit využívat i podkrovní prostory. Jedna z věcí </w:t>
      </w:r>
      <w:r w:rsidR="00682D53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opti</w:t>
      </w:r>
      <w:r w:rsidR="00682D53">
        <w:rPr>
          <w:rFonts w:ascii="Times New Roman" w:hAnsi="Times New Roman"/>
          <w:sz w:val="24"/>
          <w:szCs w:val="24"/>
        </w:rPr>
        <w:t>malizace počtu míst v učebnách, mělo by se najít</w:t>
      </w:r>
      <w:r>
        <w:rPr>
          <w:rFonts w:ascii="Times New Roman" w:hAnsi="Times New Roman"/>
          <w:sz w:val="24"/>
          <w:szCs w:val="24"/>
        </w:rPr>
        <w:t xml:space="preserve"> několika málo místností, které budou využívány pro blokovou výuku více kateder</w:t>
      </w:r>
      <w:r w:rsidR="0001598D">
        <w:rPr>
          <w:rFonts w:ascii="Times New Roman" w:hAnsi="Times New Roman"/>
          <w:sz w:val="24"/>
          <w:szCs w:val="24"/>
        </w:rPr>
        <w:t>,</w:t>
      </w:r>
      <w:r w:rsidR="00682D53">
        <w:rPr>
          <w:rFonts w:ascii="Times New Roman" w:hAnsi="Times New Roman"/>
          <w:sz w:val="24"/>
          <w:szCs w:val="24"/>
        </w:rPr>
        <w:t xml:space="preserve"> a tedy se nebudou blokovat jiné</w:t>
      </w:r>
      <w:r w:rsidR="0001598D">
        <w:rPr>
          <w:rFonts w:ascii="Times New Roman" w:hAnsi="Times New Roman"/>
          <w:sz w:val="24"/>
          <w:szCs w:val="24"/>
        </w:rPr>
        <w:t xml:space="preserve"> místnosti po celý zbytek semestru, kdy se výuka nekoná</w:t>
      </w:r>
      <w:r>
        <w:rPr>
          <w:rFonts w:ascii="Times New Roman" w:hAnsi="Times New Roman"/>
          <w:sz w:val="24"/>
          <w:szCs w:val="24"/>
        </w:rPr>
        <w:t>.</w:t>
      </w:r>
    </w:p>
    <w:p w14:paraId="23377DD4" w14:textId="77777777" w:rsidR="0001598D" w:rsidRDefault="0001598D">
      <w:pPr>
        <w:rPr>
          <w:rFonts w:eastAsia="ヒラギノ角ゴ Pro W3"/>
          <w:b/>
          <w:color w:val="000000"/>
        </w:rPr>
      </w:pPr>
      <w:r>
        <w:rPr>
          <w:b/>
        </w:rPr>
        <w:br w:type="page"/>
      </w:r>
    </w:p>
    <w:p w14:paraId="22E2F520" w14:textId="77777777" w:rsidR="003F42A0" w:rsidRDefault="00D86E68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D86E68">
        <w:rPr>
          <w:rFonts w:ascii="Times New Roman" w:hAnsi="Times New Roman"/>
          <w:b/>
          <w:sz w:val="24"/>
          <w:szCs w:val="24"/>
        </w:rPr>
        <w:lastRenderedPageBreak/>
        <w:t>Dotazy:</w:t>
      </w:r>
    </w:p>
    <w:p w14:paraId="77E28E8F" w14:textId="77777777" w:rsidR="00684BE8" w:rsidRDefault="00D179D0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D179D0">
        <w:rPr>
          <w:rFonts w:ascii="Times New Roman" w:hAnsi="Times New Roman"/>
          <w:i/>
          <w:sz w:val="24"/>
          <w:szCs w:val="24"/>
        </w:rPr>
        <w:t>Senátorka Šlesingerová</w:t>
      </w:r>
      <w:r w:rsidR="00284D42">
        <w:rPr>
          <w:rFonts w:ascii="Times New Roman" w:hAnsi="Times New Roman"/>
          <w:i/>
          <w:sz w:val="24"/>
          <w:szCs w:val="24"/>
        </w:rPr>
        <w:t>:</w:t>
      </w:r>
      <w:r w:rsidR="008C3894">
        <w:rPr>
          <w:rFonts w:ascii="Times New Roman" w:hAnsi="Times New Roman"/>
          <w:sz w:val="24"/>
          <w:szCs w:val="24"/>
        </w:rPr>
        <w:t xml:space="preserve"> Dotaz k bodu </w:t>
      </w:r>
      <w:r w:rsidR="008C3894" w:rsidRPr="00284D42">
        <w:rPr>
          <w:rFonts w:ascii="Times New Roman" w:hAnsi="Times New Roman"/>
          <w:sz w:val="24"/>
          <w:szCs w:val="24"/>
        </w:rPr>
        <w:t>5.4 Zajistit profesionální servis k výzkumné činnosti a vytvořit organizační a materiální podmínky pro maximalizaci přínosu klíčových vědeckých pracovníků a jejich týmů</w:t>
      </w:r>
      <w:r w:rsidR="008C3894">
        <w:rPr>
          <w:rFonts w:ascii="Times New Roman" w:hAnsi="Times New Roman"/>
          <w:sz w:val="24"/>
          <w:szCs w:val="24"/>
        </w:rPr>
        <w:t>. P</w:t>
      </w:r>
      <w:r w:rsidR="00FE18FF">
        <w:rPr>
          <w:rFonts w:ascii="Times New Roman" w:hAnsi="Times New Roman"/>
          <w:sz w:val="24"/>
          <w:szCs w:val="24"/>
        </w:rPr>
        <w:t>řipadá mi, že mezi indikátory není evaluace administrativních pracovišť a to mi připadá velmi důležité, pokud fakulta aspiruje na evropské granty.</w:t>
      </w:r>
    </w:p>
    <w:p w14:paraId="4983FE28" w14:textId="77777777" w:rsidR="00FE18FF" w:rsidRDefault="000E347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284D42">
        <w:rPr>
          <w:rFonts w:ascii="Times New Roman" w:hAnsi="Times New Roman"/>
          <w:i/>
          <w:sz w:val="24"/>
          <w:szCs w:val="24"/>
        </w:rPr>
        <w:t>:</w:t>
      </w:r>
      <w:r w:rsidR="008C3894">
        <w:rPr>
          <w:rFonts w:ascii="Times New Roman" w:hAnsi="Times New Roman"/>
          <w:sz w:val="24"/>
          <w:szCs w:val="24"/>
        </w:rPr>
        <w:t xml:space="preserve"> Ano, kam to vložíme</w:t>
      </w:r>
      <w:r w:rsidR="00A9698F">
        <w:rPr>
          <w:rFonts w:ascii="Times New Roman" w:hAnsi="Times New Roman"/>
          <w:sz w:val="24"/>
          <w:szCs w:val="24"/>
        </w:rPr>
        <w:t xml:space="preserve"> a jak to budeme formulovat</w:t>
      </w:r>
      <w:r w:rsidR="008C3894">
        <w:rPr>
          <w:rFonts w:ascii="Times New Roman" w:hAnsi="Times New Roman"/>
          <w:sz w:val="24"/>
          <w:szCs w:val="24"/>
        </w:rPr>
        <w:t>?</w:t>
      </w:r>
    </w:p>
    <w:p w14:paraId="67BA2842" w14:textId="5CC6690C" w:rsidR="00FE18FF" w:rsidRDefault="00D179D0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D179D0">
        <w:rPr>
          <w:rFonts w:ascii="Times New Roman" w:hAnsi="Times New Roman"/>
          <w:i/>
          <w:sz w:val="24"/>
          <w:szCs w:val="24"/>
        </w:rPr>
        <w:t>Senátorka Šlesingerová</w:t>
      </w:r>
      <w:r w:rsidR="00284D42">
        <w:rPr>
          <w:rFonts w:ascii="Times New Roman" w:hAnsi="Times New Roman"/>
          <w:i/>
          <w:sz w:val="24"/>
          <w:szCs w:val="24"/>
        </w:rPr>
        <w:t>:</w:t>
      </w:r>
      <w:r w:rsidR="008C3894">
        <w:rPr>
          <w:rFonts w:ascii="Times New Roman" w:hAnsi="Times New Roman"/>
          <w:sz w:val="24"/>
          <w:szCs w:val="24"/>
        </w:rPr>
        <w:t xml:space="preserve"> Vložilo by se: </w:t>
      </w:r>
      <w:r w:rsidR="008C3894" w:rsidRPr="00284D42">
        <w:rPr>
          <w:rFonts w:ascii="Times New Roman" w:hAnsi="Times New Roman"/>
          <w:sz w:val="24"/>
          <w:szCs w:val="24"/>
        </w:rPr>
        <w:t>E</w:t>
      </w:r>
      <w:r w:rsidR="00FE18FF" w:rsidRPr="00284D42">
        <w:rPr>
          <w:rFonts w:ascii="Times New Roman" w:hAnsi="Times New Roman"/>
          <w:sz w:val="24"/>
          <w:szCs w:val="24"/>
        </w:rPr>
        <w:t>valuace administrativní podpory výzkumných činností a organizačních a materiálních podmínek pro vědecký výkon</w:t>
      </w:r>
      <w:r w:rsidR="008C3894">
        <w:rPr>
          <w:rFonts w:ascii="Times New Roman" w:hAnsi="Times New Roman"/>
          <w:sz w:val="24"/>
          <w:szCs w:val="24"/>
        </w:rPr>
        <w:t>, jako</w:t>
      </w:r>
      <w:r w:rsidR="00FE18FF">
        <w:rPr>
          <w:rFonts w:ascii="Times New Roman" w:hAnsi="Times New Roman"/>
          <w:sz w:val="24"/>
          <w:szCs w:val="24"/>
        </w:rPr>
        <w:t xml:space="preserve"> indikátor k 5.4.</w:t>
      </w:r>
      <w:r w:rsidR="00284D42">
        <w:rPr>
          <w:rFonts w:ascii="Times New Roman" w:hAnsi="Times New Roman"/>
          <w:sz w:val="24"/>
          <w:szCs w:val="24"/>
        </w:rPr>
        <w:t xml:space="preserve"> </w:t>
      </w:r>
      <w:r w:rsidR="008C3894">
        <w:rPr>
          <w:rFonts w:ascii="Times New Roman" w:hAnsi="Times New Roman"/>
          <w:sz w:val="24"/>
          <w:szCs w:val="24"/>
        </w:rPr>
        <w:t xml:space="preserve">Druhý dotaz, na první straně jsou </w:t>
      </w:r>
      <w:r w:rsidR="00FE18FF">
        <w:rPr>
          <w:rFonts w:ascii="Times New Roman" w:hAnsi="Times New Roman"/>
          <w:sz w:val="24"/>
          <w:szCs w:val="24"/>
        </w:rPr>
        <w:t>nástroje pro naplnění strategických cílů aktivní včet</w:t>
      </w:r>
      <w:r w:rsidR="00A9698F">
        <w:rPr>
          <w:rFonts w:ascii="Times New Roman" w:hAnsi="Times New Roman"/>
          <w:sz w:val="24"/>
          <w:szCs w:val="24"/>
        </w:rPr>
        <w:t xml:space="preserve">ně: </w:t>
      </w:r>
      <w:r w:rsidR="00FE18FF">
        <w:rPr>
          <w:rFonts w:ascii="Times New Roman" w:hAnsi="Times New Roman"/>
          <w:sz w:val="24"/>
          <w:szCs w:val="24"/>
        </w:rPr>
        <w:t xml:space="preserve"> </w:t>
      </w:r>
      <w:r w:rsidR="00A9698F" w:rsidRPr="00284D42">
        <w:rPr>
          <w:rFonts w:ascii="Times New Roman" w:hAnsi="Times New Roman"/>
          <w:sz w:val="24"/>
          <w:szCs w:val="24"/>
        </w:rPr>
        <w:t>Aktivní komunikace s uchazeči, včetně poskytování poradenství, o předpokladech pro studium daných programů, o jejich náplni a nárocích kladených na studenty fakult</w:t>
      </w:r>
      <w:r w:rsidR="00284D42">
        <w:rPr>
          <w:rFonts w:ascii="Times New Roman" w:hAnsi="Times New Roman"/>
          <w:sz w:val="24"/>
          <w:szCs w:val="24"/>
        </w:rPr>
        <w:t xml:space="preserve">y. </w:t>
      </w:r>
      <w:r w:rsidR="00A9698F">
        <w:rPr>
          <w:rFonts w:ascii="Times New Roman" w:hAnsi="Times New Roman"/>
          <w:sz w:val="24"/>
          <w:szCs w:val="24"/>
        </w:rPr>
        <w:t>J</w:t>
      </w:r>
      <w:r w:rsidR="00FE18FF">
        <w:rPr>
          <w:rFonts w:ascii="Times New Roman" w:hAnsi="Times New Roman"/>
          <w:sz w:val="24"/>
          <w:szCs w:val="24"/>
        </w:rPr>
        <w:t>e plánovaná nějaká strukturní podpora tohoto?</w:t>
      </w:r>
    </w:p>
    <w:p w14:paraId="6BA7631C" w14:textId="77777777" w:rsidR="00FE18FF" w:rsidRDefault="000E347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284D42">
        <w:rPr>
          <w:rFonts w:ascii="Times New Roman" w:hAnsi="Times New Roman"/>
          <w:i/>
          <w:sz w:val="24"/>
          <w:szCs w:val="24"/>
        </w:rPr>
        <w:t>:</w:t>
      </w:r>
      <w:r w:rsidR="00A9698F">
        <w:rPr>
          <w:rFonts w:ascii="Times New Roman" w:hAnsi="Times New Roman"/>
          <w:sz w:val="24"/>
          <w:szCs w:val="24"/>
        </w:rPr>
        <w:t xml:space="preserve"> U</w:t>
      </w:r>
      <w:r w:rsidR="00FE18FF">
        <w:rPr>
          <w:rFonts w:ascii="Times New Roman" w:hAnsi="Times New Roman"/>
          <w:sz w:val="24"/>
          <w:szCs w:val="24"/>
        </w:rPr>
        <w:t>ž to existuje</w:t>
      </w:r>
      <w:r w:rsidR="00A9698F">
        <w:rPr>
          <w:rFonts w:ascii="Times New Roman" w:hAnsi="Times New Roman"/>
          <w:sz w:val="24"/>
          <w:szCs w:val="24"/>
        </w:rPr>
        <w:t>.</w:t>
      </w:r>
    </w:p>
    <w:p w14:paraId="0F922209" w14:textId="77777777" w:rsidR="00FE18FF" w:rsidRDefault="0062795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284D42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E18FF">
        <w:rPr>
          <w:rFonts w:ascii="Times New Roman" w:hAnsi="Times New Roman"/>
          <w:sz w:val="24"/>
          <w:szCs w:val="24"/>
        </w:rPr>
        <w:t xml:space="preserve">Existuje to na studijním oddělení, </w:t>
      </w:r>
      <w:r w:rsidR="00A9698F">
        <w:rPr>
          <w:rFonts w:ascii="Times New Roman" w:hAnsi="Times New Roman"/>
          <w:sz w:val="24"/>
          <w:szCs w:val="24"/>
        </w:rPr>
        <w:t>kde</w:t>
      </w:r>
      <w:r w:rsidR="00FE18FF">
        <w:rPr>
          <w:rFonts w:ascii="Times New Roman" w:hAnsi="Times New Roman"/>
          <w:sz w:val="24"/>
          <w:szCs w:val="24"/>
        </w:rPr>
        <w:t xml:space="preserve"> to </w:t>
      </w:r>
      <w:r w:rsidR="00A9698F">
        <w:rPr>
          <w:rFonts w:ascii="Times New Roman" w:hAnsi="Times New Roman"/>
          <w:sz w:val="24"/>
          <w:szCs w:val="24"/>
        </w:rPr>
        <w:t>z</w:t>
      </w:r>
      <w:r w:rsidR="00FE18FF">
        <w:rPr>
          <w:rFonts w:ascii="Times New Roman" w:hAnsi="Times New Roman"/>
          <w:sz w:val="24"/>
          <w:szCs w:val="24"/>
        </w:rPr>
        <w:t xml:space="preserve">ařizuje paní Polášková, která </w:t>
      </w:r>
      <w:r w:rsidR="00284D42">
        <w:rPr>
          <w:rFonts w:ascii="Times New Roman" w:hAnsi="Times New Roman"/>
          <w:sz w:val="24"/>
          <w:szCs w:val="24"/>
        </w:rPr>
        <w:t>studentům</w:t>
      </w:r>
      <w:r w:rsidR="00FE18FF">
        <w:rPr>
          <w:rFonts w:ascii="Times New Roman" w:hAnsi="Times New Roman"/>
          <w:sz w:val="24"/>
          <w:szCs w:val="24"/>
        </w:rPr>
        <w:t xml:space="preserve"> říká</w:t>
      </w:r>
      <w:r w:rsidR="00A9698F">
        <w:rPr>
          <w:rFonts w:ascii="Times New Roman" w:hAnsi="Times New Roman"/>
          <w:sz w:val="24"/>
          <w:szCs w:val="24"/>
        </w:rPr>
        <w:t>,</w:t>
      </w:r>
      <w:r w:rsidR="00FE18FF">
        <w:rPr>
          <w:rFonts w:ascii="Times New Roman" w:hAnsi="Times New Roman"/>
          <w:sz w:val="24"/>
          <w:szCs w:val="24"/>
        </w:rPr>
        <w:t xml:space="preserve"> kde najdou info</w:t>
      </w:r>
      <w:r w:rsidR="00A9698F">
        <w:rPr>
          <w:rFonts w:ascii="Times New Roman" w:hAnsi="Times New Roman"/>
          <w:sz w:val="24"/>
          <w:szCs w:val="24"/>
        </w:rPr>
        <w:t>rmace</w:t>
      </w:r>
      <w:r w:rsidR="00FE18FF">
        <w:rPr>
          <w:rFonts w:ascii="Times New Roman" w:hAnsi="Times New Roman"/>
          <w:sz w:val="24"/>
          <w:szCs w:val="24"/>
        </w:rPr>
        <w:t xml:space="preserve"> o jednotlivých oborech atd. Tento bod </w:t>
      </w:r>
      <w:r w:rsidR="00A9698F">
        <w:rPr>
          <w:rFonts w:ascii="Times New Roman" w:hAnsi="Times New Roman"/>
          <w:sz w:val="24"/>
          <w:szCs w:val="24"/>
        </w:rPr>
        <w:t>není víc</w:t>
      </w:r>
      <w:r w:rsidR="00FE18FF">
        <w:rPr>
          <w:rFonts w:ascii="Times New Roman" w:hAnsi="Times New Roman"/>
          <w:sz w:val="24"/>
          <w:szCs w:val="24"/>
        </w:rPr>
        <w:t xml:space="preserve"> spec</w:t>
      </w:r>
      <w:r w:rsidR="00A9698F">
        <w:rPr>
          <w:rFonts w:ascii="Times New Roman" w:hAnsi="Times New Roman"/>
          <w:sz w:val="24"/>
          <w:szCs w:val="24"/>
        </w:rPr>
        <w:t>ifický,</w:t>
      </w:r>
      <w:r w:rsidR="00FE18FF">
        <w:rPr>
          <w:rFonts w:ascii="Times New Roman" w:hAnsi="Times New Roman"/>
          <w:sz w:val="24"/>
          <w:szCs w:val="24"/>
        </w:rPr>
        <w:t xml:space="preserve"> protože hod</w:t>
      </w:r>
      <w:r w:rsidR="00A9698F">
        <w:rPr>
          <w:rFonts w:ascii="Times New Roman" w:hAnsi="Times New Roman"/>
          <w:sz w:val="24"/>
          <w:szCs w:val="24"/>
        </w:rPr>
        <w:t>ně cílů je napojeno na rozv</w:t>
      </w:r>
      <w:r w:rsidR="00FE18FF">
        <w:rPr>
          <w:rFonts w:ascii="Times New Roman" w:hAnsi="Times New Roman"/>
          <w:sz w:val="24"/>
          <w:szCs w:val="24"/>
        </w:rPr>
        <w:t xml:space="preserve">ojové projekty, a vzhledem k tomu, že si univerzita není jistá zapojením, tak jsme volili této obecnější formulace, která nám dovolí zapojit se do více </w:t>
      </w:r>
      <w:r w:rsidR="00A9698F">
        <w:rPr>
          <w:rFonts w:ascii="Times New Roman" w:hAnsi="Times New Roman"/>
          <w:sz w:val="24"/>
          <w:szCs w:val="24"/>
        </w:rPr>
        <w:t>projektů</w:t>
      </w:r>
      <w:r w:rsidR="00FE18FF">
        <w:rPr>
          <w:rFonts w:ascii="Times New Roman" w:hAnsi="Times New Roman"/>
          <w:sz w:val="24"/>
          <w:szCs w:val="24"/>
        </w:rPr>
        <w:t xml:space="preserve">. </w:t>
      </w:r>
      <w:r w:rsidR="006B3F9A">
        <w:rPr>
          <w:rFonts w:ascii="Times New Roman" w:hAnsi="Times New Roman"/>
          <w:sz w:val="24"/>
          <w:szCs w:val="24"/>
        </w:rPr>
        <w:t>J</w:t>
      </w:r>
      <w:r w:rsidR="00FE18FF">
        <w:rPr>
          <w:rFonts w:ascii="Times New Roman" w:hAnsi="Times New Roman"/>
          <w:sz w:val="24"/>
          <w:szCs w:val="24"/>
        </w:rPr>
        <w:t xml:space="preserve">e pro </w:t>
      </w:r>
      <w:r w:rsidR="00A9698F">
        <w:rPr>
          <w:rFonts w:ascii="Times New Roman" w:hAnsi="Times New Roman"/>
          <w:sz w:val="24"/>
          <w:szCs w:val="24"/>
        </w:rPr>
        <w:t>nás prioritou, aby studenti</w:t>
      </w:r>
      <w:r w:rsidR="006B3F9A">
        <w:rPr>
          <w:rFonts w:ascii="Times New Roman" w:hAnsi="Times New Roman"/>
          <w:sz w:val="24"/>
          <w:szCs w:val="24"/>
        </w:rPr>
        <w:t xml:space="preserve"> byli dobře informovaní, a v</w:t>
      </w:r>
      <w:r w:rsidR="00284D42">
        <w:rPr>
          <w:rFonts w:ascii="Times New Roman" w:hAnsi="Times New Roman"/>
          <w:sz w:val="24"/>
          <w:szCs w:val="24"/>
        </w:rPr>
        <w:t> </w:t>
      </w:r>
      <w:r w:rsidR="006B3F9A">
        <w:rPr>
          <w:rFonts w:ascii="Times New Roman" w:hAnsi="Times New Roman"/>
          <w:sz w:val="24"/>
          <w:szCs w:val="24"/>
        </w:rPr>
        <w:t>případě</w:t>
      </w:r>
      <w:r w:rsidR="00A9698F">
        <w:rPr>
          <w:rFonts w:ascii="Times New Roman" w:hAnsi="Times New Roman"/>
          <w:sz w:val="24"/>
          <w:szCs w:val="24"/>
        </w:rPr>
        <w:t xml:space="preserve"> </w:t>
      </w:r>
      <w:r w:rsidR="006B3F9A">
        <w:rPr>
          <w:rFonts w:ascii="Times New Roman" w:hAnsi="Times New Roman"/>
          <w:sz w:val="24"/>
          <w:szCs w:val="24"/>
        </w:rPr>
        <w:t>kdy je</w:t>
      </w:r>
      <w:r w:rsidR="00FE18FF">
        <w:rPr>
          <w:rFonts w:ascii="Times New Roman" w:hAnsi="Times New Roman"/>
          <w:sz w:val="24"/>
          <w:szCs w:val="24"/>
        </w:rPr>
        <w:t xml:space="preserve"> baví jeden obor ze dvou</w:t>
      </w:r>
      <w:r w:rsidR="006B3F9A">
        <w:rPr>
          <w:rFonts w:ascii="Times New Roman" w:hAnsi="Times New Roman"/>
          <w:sz w:val="24"/>
          <w:szCs w:val="24"/>
        </w:rPr>
        <w:t>,</w:t>
      </w:r>
      <w:r w:rsidR="00FE18FF">
        <w:rPr>
          <w:rFonts w:ascii="Times New Roman" w:hAnsi="Times New Roman"/>
          <w:sz w:val="24"/>
          <w:szCs w:val="24"/>
        </w:rPr>
        <w:t xml:space="preserve"> nezanechali studia. Je </w:t>
      </w:r>
      <w:r w:rsidR="00284D42">
        <w:rPr>
          <w:rFonts w:ascii="Times New Roman" w:hAnsi="Times New Roman"/>
          <w:sz w:val="24"/>
          <w:szCs w:val="24"/>
        </w:rPr>
        <w:t xml:space="preserve">pro </w:t>
      </w:r>
      <w:r w:rsidR="00FE18FF">
        <w:rPr>
          <w:rFonts w:ascii="Times New Roman" w:hAnsi="Times New Roman"/>
          <w:sz w:val="24"/>
          <w:szCs w:val="24"/>
        </w:rPr>
        <w:t>to důl</w:t>
      </w:r>
      <w:r w:rsidR="00A9698F">
        <w:rPr>
          <w:rFonts w:ascii="Times New Roman" w:hAnsi="Times New Roman"/>
          <w:sz w:val="24"/>
          <w:szCs w:val="24"/>
        </w:rPr>
        <w:t>ežitá spolupráce i s katedrami. Vytváří se nová aplikace – ú</w:t>
      </w:r>
      <w:r w:rsidR="00FE18FF">
        <w:rPr>
          <w:rFonts w:ascii="Times New Roman" w:hAnsi="Times New Roman"/>
          <w:sz w:val="24"/>
          <w:szCs w:val="24"/>
        </w:rPr>
        <w:t xml:space="preserve">daje o studijním oboru, </w:t>
      </w:r>
      <w:r w:rsidR="00A9698F">
        <w:rPr>
          <w:rFonts w:ascii="Times New Roman" w:hAnsi="Times New Roman"/>
          <w:sz w:val="24"/>
          <w:szCs w:val="24"/>
        </w:rPr>
        <w:t>kde budou podrobné informace</w:t>
      </w:r>
      <w:r w:rsidR="00FE18FF">
        <w:rPr>
          <w:rFonts w:ascii="Times New Roman" w:hAnsi="Times New Roman"/>
          <w:sz w:val="24"/>
          <w:szCs w:val="24"/>
        </w:rPr>
        <w:t xml:space="preserve"> o všem</w:t>
      </w:r>
      <w:r w:rsidR="006B3F9A">
        <w:rPr>
          <w:rFonts w:ascii="Times New Roman" w:hAnsi="Times New Roman"/>
          <w:sz w:val="24"/>
          <w:szCs w:val="24"/>
        </w:rPr>
        <w:t>,</w:t>
      </w:r>
      <w:r w:rsidR="00FE18FF">
        <w:rPr>
          <w:rFonts w:ascii="Times New Roman" w:hAnsi="Times New Roman"/>
          <w:sz w:val="24"/>
          <w:szCs w:val="24"/>
        </w:rPr>
        <w:t xml:space="preserve"> co se týká </w:t>
      </w:r>
      <w:r w:rsidR="00A9698F">
        <w:rPr>
          <w:rFonts w:ascii="Times New Roman" w:hAnsi="Times New Roman"/>
          <w:sz w:val="24"/>
          <w:szCs w:val="24"/>
        </w:rPr>
        <w:t xml:space="preserve">jednotlivých </w:t>
      </w:r>
      <w:r w:rsidR="00FE18FF">
        <w:rPr>
          <w:rFonts w:ascii="Times New Roman" w:hAnsi="Times New Roman"/>
          <w:sz w:val="24"/>
          <w:szCs w:val="24"/>
        </w:rPr>
        <w:t>obor</w:t>
      </w:r>
      <w:r w:rsidR="00A9698F">
        <w:rPr>
          <w:rFonts w:ascii="Times New Roman" w:hAnsi="Times New Roman"/>
          <w:sz w:val="24"/>
          <w:szCs w:val="24"/>
        </w:rPr>
        <w:t>ů</w:t>
      </w:r>
      <w:r w:rsidR="00FE18FF">
        <w:rPr>
          <w:rFonts w:ascii="Times New Roman" w:hAnsi="Times New Roman"/>
          <w:sz w:val="24"/>
          <w:szCs w:val="24"/>
        </w:rPr>
        <w:t>.</w:t>
      </w:r>
    </w:p>
    <w:p w14:paraId="7430664B" w14:textId="77777777" w:rsidR="00627951" w:rsidRDefault="00D179D0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D179D0">
        <w:rPr>
          <w:rFonts w:ascii="Times New Roman" w:hAnsi="Times New Roman"/>
          <w:i/>
          <w:sz w:val="24"/>
          <w:szCs w:val="24"/>
        </w:rPr>
        <w:t>Senátorka Šlesingerová</w:t>
      </w:r>
      <w:r w:rsidR="00284D42">
        <w:rPr>
          <w:rFonts w:ascii="Times New Roman" w:hAnsi="Times New Roman"/>
          <w:i/>
          <w:sz w:val="24"/>
          <w:szCs w:val="24"/>
        </w:rPr>
        <w:t>:</w:t>
      </w:r>
      <w:r w:rsidR="00FE18FF">
        <w:rPr>
          <w:rFonts w:ascii="Times New Roman" w:hAnsi="Times New Roman"/>
          <w:sz w:val="24"/>
          <w:szCs w:val="24"/>
        </w:rPr>
        <w:t xml:space="preserve"> </w:t>
      </w:r>
      <w:r w:rsidR="006B3F9A">
        <w:rPr>
          <w:rFonts w:ascii="Times New Roman" w:hAnsi="Times New Roman"/>
          <w:sz w:val="24"/>
          <w:szCs w:val="24"/>
        </w:rPr>
        <w:t>Bylo by dobré d</w:t>
      </w:r>
      <w:r w:rsidR="00FE18FF">
        <w:rPr>
          <w:rFonts w:ascii="Times New Roman" w:hAnsi="Times New Roman"/>
          <w:sz w:val="24"/>
          <w:szCs w:val="24"/>
        </w:rPr>
        <w:t>át tento balíček na DOD</w:t>
      </w:r>
      <w:r w:rsidR="006B3F9A">
        <w:rPr>
          <w:rFonts w:ascii="Times New Roman" w:hAnsi="Times New Roman"/>
          <w:sz w:val="24"/>
          <w:szCs w:val="24"/>
        </w:rPr>
        <w:t>.</w:t>
      </w:r>
    </w:p>
    <w:p w14:paraId="7FD13FD5" w14:textId="46583533" w:rsidR="00627951" w:rsidRDefault="0062795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i/>
          <w:sz w:val="24"/>
          <w:szCs w:val="24"/>
        </w:rPr>
        <w:t>Proděkanka</w:t>
      </w:r>
      <w:r w:rsidRPr="00D86E68">
        <w:rPr>
          <w:i/>
        </w:rPr>
        <w:t xml:space="preserve"> </w:t>
      </w:r>
      <w:proofErr w:type="spellStart"/>
      <w:r w:rsidRPr="00D86E68">
        <w:rPr>
          <w:rFonts w:ascii="Times New Roman" w:hAnsi="Times New Roman"/>
          <w:i/>
          <w:sz w:val="24"/>
          <w:szCs w:val="24"/>
        </w:rPr>
        <w:t>Waschková</w:t>
      </w:r>
      <w:proofErr w:type="spellEnd"/>
      <w:r w:rsidRPr="00D86E68">
        <w:rPr>
          <w:rFonts w:ascii="Times New Roman" w:hAnsi="Times New Roman"/>
          <w:i/>
          <w:sz w:val="24"/>
          <w:szCs w:val="24"/>
        </w:rPr>
        <w:t xml:space="preserve"> Císařová</w:t>
      </w:r>
      <w:r w:rsidR="00284D42">
        <w:rPr>
          <w:rFonts w:ascii="Times New Roman" w:hAnsi="Times New Roman"/>
          <w:i/>
          <w:sz w:val="24"/>
          <w:szCs w:val="24"/>
        </w:rPr>
        <w:t>:</w:t>
      </w:r>
      <w:r w:rsidR="00FE18FF">
        <w:rPr>
          <w:rFonts w:ascii="Times New Roman" w:hAnsi="Times New Roman"/>
          <w:sz w:val="24"/>
          <w:szCs w:val="24"/>
        </w:rPr>
        <w:t xml:space="preserve"> </w:t>
      </w:r>
      <w:r w:rsidR="006B3F9A">
        <w:rPr>
          <w:rFonts w:ascii="Times New Roman" w:hAnsi="Times New Roman"/>
          <w:sz w:val="24"/>
          <w:szCs w:val="24"/>
        </w:rPr>
        <w:t xml:space="preserve">Momentálně chystáme čtyřletý </w:t>
      </w:r>
      <w:r w:rsidR="00FE18FF">
        <w:rPr>
          <w:rFonts w:ascii="Times New Roman" w:hAnsi="Times New Roman"/>
          <w:sz w:val="24"/>
          <w:szCs w:val="24"/>
        </w:rPr>
        <w:t>plán</w:t>
      </w:r>
      <w:r w:rsidR="006B3F9A">
        <w:rPr>
          <w:rFonts w:ascii="Times New Roman" w:hAnsi="Times New Roman"/>
          <w:sz w:val="24"/>
          <w:szCs w:val="24"/>
        </w:rPr>
        <w:t xml:space="preserve"> </w:t>
      </w:r>
      <w:r w:rsidR="00825AFA">
        <w:rPr>
          <w:rFonts w:ascii="Times New Roman" w:hAnsi="Times New Roman"/>
          <w:sz w:val="24"/>
          <w:szCs w:val="24"/>
        </w:rPr>
        <w:t>vnějších vztahů</w:t>
      </w:r>
      <w:r w:rsidR="00FE18FF">
        <w:rPr>
          <w:rFonts w:ascii="Times New Roman" w:hAnsi="Times New Roman"/>
          <w:sz w:val="24"/>
          <w:szCs w:val="24"/>
        </w:rPr>
        <w:t>, kam bychom se mohli posunout</w:t>
      </w:r>
      <w:r w:rsidR="006B3F9A">
        <w:rPr>
          <w:rFonts w:ascii="Times New Roman" w:hAnsi="Times New Roman"/>
          <w:sz w:val="24"/>
          <w:szCs w:val="24"/>
        </w:rPr>
        <w:t>,</w:t>
      </w:r>
      <w:r w:rsidR="00FE18FF">
        <w:rPr>
          <w:rFonts w:ascii="Times New Roman" w:hAnsi="Times New Roman"/>
          <w:sz w:val="24"/>
          <w:szCs w:val="24"/>
        </w:rPr>
        <w:t xml:space="preserve"> a byla bych ráda, kdybyste i vy věnovali pozornost draftu </w:t>
      </w:r>
      <w:r w:rsidR="006B3F9A">
        <w:rPr>
          <w:rFonts w:ascii="Times New Roman" w:hAnsi="Times New Roman"/>
          <w:sz w:val="24"/>
          <w:szCs w:val="24"/>
        </w:rPr>
        <w:t xml:space="preserve">tohoto </w:t>
      </w:r>
      <w:r w:rsidR="00FE18FF">
        <w:rPr>
          <w:rFonts w:ascii="Times New Roman" w:hAnsi="Times New Roman"/>
          <w:sz w:val="24"/>
          <w:szCs w:val="24"/>
        </w:rPr>
        <w:t>dokumentu. V té</w:t>
      </w:r>
      <w:r w:rsidR="006B3F9A">
        <w:rPr>
          <w:rFonts w:ascii="Times New Roman" w:hAnsi="Times New Roman"/>
          <w:sz w:val="24"/>
          <w:szCs w:val="24"/>
        </w:rPr>
        <w:t>to</w:t>
      </w:r>
      <w:r w:rsidR="00FE18FF">
        <w:rPr>
          <w:rFonts w:ascii="Times New Roman" w:hAnsi="Times New Roman"/>
          <w:sz w:val="24"/>
          <w:szCs w:val="24"/>
        </w:rPr>
        <w:t xml:space="preserve"> strategii bychom se mohli pohybovat v konkrétních opatřeních.</w:t>
      </w:r>
    </w:p>
    <w:p w14:paraId="198AC07F" w14:textId="77777777" w:rsidR="00627951" w:rsidRDefault="0062795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="00FE18FF" w:rsidRPr="00627951">
        <w:rPr>
          <w:rFonts w:ascii="Times New Roman" w:hAnsi="Times New Roman"/>
          <w:i/>
          <w:sz w:val="24"/>
          <w:szCs w:val="24"/>
        </w:rPr>
        <w:t>Eibl</w:t>
      </w:r>
      <w:proofErr w:type="spellEnd"/>
      <w:r w:rsidR="00284D42">
        <w:rPr>
          <w:rFonts w:ascii="Times New Roman" w:hAnsi="Times New Roman"/>
          <w:i/>
          <w:sz w:val="24"/>
          <w:szCs w:val="24"/>
        </w:rPr>
        <w:t>:</w:t>
      </w:r>
      <w:r w:rsidR="00FE18FF">
        <w:rPr>
          <w:rFonts w:ascii="Times New Roman" w:hAnsi="Times New Roman"/>
          <w:sz w:val="24"/>
          <w:szCs w:val="24"/>
        </w:rPr>
        <w:t xml:space="preserve"> </w:t>
      </w:r>
      <w:r w:rsidR="006B3F9A">
        <w:rPr>
          <w:rFonts w:ascii="Times New Roman" w:hAnsi="Times New Roman"/>
          <w:sz w:val="24"/>
          <w:szCs w:val="24"/>
        </w:rPr>
        <w:t>V bodě 3 se píše o p</w:t>
      </w:r>
      <w:r w:rsidR="006B3F9A" w:rsidRPr="006B3F9A">
        <w:rPr>
          <w:rFonts w:ascii="Times New Roman" w:hAnsi="Times New Roman"/>
          <w:sz w:val="24"/>
          <w:szCs w:val="24"/>
        </w:rPr>
        <w:t>osilování ověřování vstupních cizojazyčných kompetencí uchazečů o studium v rámci přijímacího řízení</w:t>
      </w:r>
      <w:r w:rsidR="00FE18FF">
        <w:rPr>
          <w:rFonts w:ascii="Times New Roman" w:hAnsi="Times New Roman"/>
          <w:sz w:val="24"/>
          <w:szCs w:val="24"/>
        </w:rPr>
        <w:t>, znamená to</w:t>
      </w:r>
      <w:r w:rsidR="00156481">
        <w:rPr>
          <w:rFonts w:ascii="Times New Roman" w:hAnsi="Times New Roman"/>
          <w:sz w:val="24"/>
          <w:szCs w:val="24"/>
        </w:rPr>
        <w:t>,</w:t>
      </w:r>
      <w:r w:rsidR="00FE18FF">
        <w:rPr>
          <w:rFonts w:ascii="Times New Roman" w:hAnsi="Times New Roman"/>
          <w:sz w:val="24"/>
          <w:szCs w:val="24"/>
        </w:rPr>
        <w:t xml:space="preserve"> že se změní </w:t>
      </w:r>
      <w:r w:rsidR="00156481">
        <w:rPr>
          <w:rFonts w:ascii="Times New Roman" w:hAnsi="Times New Roman"/>
          <w:sz w:val="24"/>
          <w:szCs w:val="24"/>
        </w:rPr>
        <w:t>přijímačky</w:t>
      </w:r>
      <w:r w:rsidR="00FE18FF">
        <w:rPr>
          <w:rFonts w:ascii="Times New Roman" w:hAnsi="Times New Roman"/>
          <w:sz w:val="24"/>
          <w:szCs w:val="24"/>
        </w:rPr>
        <w:t xml:space="preserve">, nebo </w:t>
      </w:r>
      <w:r w:rsidR="00156481">
        <w:rPr>
          <w:rFonts w:ascii="Times New Roman" w:hAnsi="Times New Roman"/>
          <w:sz w:val="24"/>
          <w:szCs w:val="24"/>
        </w:rPr>
        <w:t xml:space="preserve">to bude platit jen </w:t>
      </w:r>
      <w:r w:rsidR="00FE18FF">
        <w:rPr>
          <w:rFonts w:ascii="Times New Roman" w:hAnsi="Times New Roman"/>
          <w:sz w:val="24"/>
          <w:szCs w:val="24"/>
        </w:rPr>
        <w:t>pro studen</w:t>
      </w:r>
      <w:r w:rsidR="00156481">
        <w:rPr>
          <w:rFonts w:ascii="Times New Roman" w:hAnsi="Times New Roman"/>
          <w:sz w:val="24"/>
          <w:szCs w:val="24"/>
        </w:rPr>
        <w:t>ty ze zahraničí?</w:t>
      </w:r>
    </w:p>
    <w:p w14:paraId="7B079430" w14:textId="77777777" w:rsidR="00FE18FF" w:rsidRDefault="000E347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284D42">
        <w:rPr>
          <w:rFonts w:ascii="Times New Roman" w:hAnsi="Times New Roman"/>
          <w:i/>
          <w:sz w:val="24"/>
          <w:szCs w:val="24"/>
        </w:rPr>
        <w:t>:</w:t>
      </w:r>
      <w:r w:rsidR="00156481">
        <w:rPr>
          <w:rFonts w:ascii="Times New Roman" w:hAnsi="Times New Roman"/>
          <w:sz w:val="24"/>
          <w:szCs w:val="24"/>
        </w:rPr>
        <w:t xml:space="preserve"> Z</w:t>
      </w:r>
      <w:r w:rsidR="00FE18FF">
        <w:rPr>
          <w:rFonts w:ascii="Times New Roman" w:hAnsi="Times New Roman"/>
          <w:sz w:val="24"/>
          <w:szCs w:val="24"/>
        </w:rPr>
        <w:t>áměrem je že</w:t>
      </w:r>
      <w:r w:rsidR="00156481">
        <w:rPr>
          <w:rFonts w:ascii="Times New Roman" w:hAnsi="Times New Roman"/>
          <w:sz w:val="24"/>
          <w:szCs w:val="24"/>
        </w:rPr>
        <w:t xml:space="preserve"> pro studium na FSS</w:t>
      </w:r>
      <w:r w:rsidR="00FE18FF">
        <w:rPr>
          <w:rFonts w:ascii="Times New Roman" w:hAnsi="Times New Roman"/>
          <w:sz w:val="24"/>
          <w:szCs w:val="24"/>
        </w:rPr>
        <w:t xml:space="preserve"> je potřeba znát alespoň jeden světový jazyk. Naše fakulta dlo</w:t>
      </w:r>
      <w:r w:rsidR="00156481">
        <w:rPr>
          <w:rFonts w:ascii="Times New Roman" w:hAnsi="Times New Roman"/>
          <w:sz w:val="24"/>
          <w:szCs w:val="24"/>
        </w:rPr>
        <w:t>u</w:t>
      </w:r>
      <w:r w:rsidR="00FE18FF">
        <w:rPr>
          <w:rFonts w:ascii="Times New Roman" w:hAnsi="Times New Roman"/>
          <w:sz w:val="24"/>
          <w:szCs w:val="24"/>
        </w:rPr>
        <w:t>hodobě vysílá signál, že není možné absolvovat bakalářské studium bez anglic</w:t>
      </w:r>
      <w:r w:rsidR="00156481">
        <w:rPr>
          <w:rFonts w:ascii="Times New Roman" w:hAnsi="Times New Roman"/>
          <w:sz w:val="24"/>
          <w:szCs w:val="24"/>
        </w:rPr>
        <w:t>kého</w:t>
      </w:r>
      <w:r w:rsidR="00FE18FF">
        <w:rPr>
          <w:rFonts w:ascii="Times New Roman" w:hAnsi="Times New Roman"/>
          <w:sz w:val="24"/>
          <w:szCs w:val="24"/>
        </w:rPr>
        <w:t xml:space="preserve"> jazyka. Možná výhledově přistoupíme k</w:t>
      </w:r>
      <w:r w:rsidR="00156481">
        <w:rPr>
          <w:rFonts w:ascii="Times New Roman" w:hAnsi="Times New Roman"/>
          <w:sz w:val="24"/>
          <w:szCs w:val="24"/>
        </w:rPr>
        <w:t xml:space="preserve"> ověřování </w:t>
      </w:r>
      <w:r w:rsidR="00FE18FF">
        <w:rPr>
          <w:rFonts w:ascii="Times New Roman" w:hAnsi="Times New Roman"/>
          <w:sz w:val="24"/>
          <w:szCs w:val="24"/>
        </w:rPr>
        <w:t xml:space="preserve">znalosti jazyka u výběrového řízení, </w:t>
      </w:r>
      <w:r w:rsidR="00156481">
        <w:rPr>
          <w:rFonts w:ascii="Times New Roman" w:hAnsi="Times New Roman"/>
          <w:sz w:val="24"/>
          <w:szCs w:val="24"/>
        </w:rPr>
        <w:t>ale neplánujeme to řešit</w:t>
      </w:r>
      <w:r w:rsidR="00FE18FF">
        <w:rPr>
          <w:rFonts w:ascii="Times New Roman" w:hAnsi="Times New Roman"/>
          <w:sz w:val="24"/>
          <w:szCs w:val="24"/>
        </w:rPr>
        <w:t xml:space="preserve"> v horizontu následujících dvou let. Řada ustanovení reaguje na možnost podpory ze strany strukturálních fond</w:t>
      </w:r>
      <w:r w:rsidR="00156481">
        <w:rPr>
          <w:rFonts w:ascii="Times New Roman" w:hAnsi="Times New Roman"/>
          <w:sz w:val="24"/>
          <w:szCs w:val="24"/>
        </w:rPr>
        <w:t>ů</w:t>
      </w:r>
      <w:r w:rsidR="00FE18FF">
        <w:rPr>
          <w:rFonts w:ascii="Times New Roman" w:hAnsi="Times New Roman"/>
          <w:sz w:val="24"/>
          <w:szCs w:val="24"/>
        </w:rPr>
        <w:t xml:space="preserve">, bez navázání na dlouhodobý záměr by </w:t>
      </w:r>
      <w:r w:rsidR="00156481">
        <w:rPr>
          <w:rFonts w:ascii="Times New Roman" w:hAnsi="Times New Roman"/>
          <w:sz w:val="24"/>
          <w:szCs w:val="24"/>
        </w:rPr>
        <w:t>tuto podporu čerpat</w:t>
      </w:r>
      <w:r w:rsidR="00FE18FF">
        <w:rPr>
          <w:rFonts w:ascii="Times New Roman" w:hAnsi="Times New Roman"/>
          <w:sz w:val="24"/>
          <w:szCs w:val="24"/>
        </w:rPr>
        <w:t xml:space="preserve"> nešlo.</w:t>
      </w:r>
      <w:r w:rsidR="00765F8D">
        <w:rPr>
          <w:rFonts w:ascii="Times New Roman" w:hAnsi="Times New Roman"/>
          <w:sz w:val="24"/>
          <w:szCs w:val="24"/>
        </w:rPr>
        <w:t xml:space="preserve"> Mám dojem, že máme kvalitní uchazeče a podmínka alespoň jednoho předmětu</w:t>
      </w:r>
      <w:r w:rsidR="00156481">
        <w:rPr>
          <w:rFonts w:ascii="Times New Roman" w:hAnsi="Times New Roman"/>
          <w:sz w:val="24"/>
          <w:szCs w:val="24"/>
        </w:rPr>
        <w:t xml:space="preserve"> v anglickém jazyce</w:t>
      </w:r>
      <w:r w:rsidR="00765F8D">
        <w:rPr>
          <w:rFonts w:ascii="Times New Roman" w:hAnsi="Times New Roman"/>
          <w:sz w:val="24"/>
          <w:szCs w:val="24"/>
        </w:rPr>
        <w:t xml:space="preserve"> </w:t>
      </w:r>
      <w:r w:rsidR="00156481">
        <w:rPr>
          <w:rFonts w:ascii="Times New Roman" w:hAnsi="Times New Roman"/>
          <w:sz w:val="24"/>
          <w:szCs w:val="24"/>
        </w:rPr>
        <w:t xml:space="preserve">přiměřeně </w:t>
      </w:r>
      <w:r w:rsidR="00765F8D">
        <w:rPr>
          <w:rFonts w:ascii="Times New Roman" w:hAnsi="Times New Roman"/>
          <w:sz w:val="24"/>
          <w:szCs w:val="24"/>
        </w:rPr>
        <w:t xml:space="preserve">řeší </w:t>
      </w:r>
      <w:r w:rsidR="00156481">
        <w:rPr>
          <w:rFonts w:ascii="Times New Roman" w:hAnsi="Times New Roman"/>
          <w:sz w:val="24"/>
          <w:szCs w:val="24"/>
        </w:rPr>
        <w:t>kompetentnost uchazečů</w:t>
      </w:r>
      <w:r w:rsidR="00765F8D">
        <w:rPr>
          <w:rFonts w:ascii="Times New Roman" w:hAnsi="Times New Roman"/>
          <w:sz w:val="24"/>
          <w:szCs w:val="24"/>
        </w:rPr>
        <w:t>.</w:t>
      </w:r>
    </w:p>
    <w:p w14:paraId="6CCCDD49" w14:textId="77777777" w:rsidR="00765F8D" w:rsidRDefault="0062795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t>Senátorka Schneiderová</w:t>
      </w:r>
      <w:r w:rsidR="00284D42">
        <w:rPr>
          <w:rFonts w:ascii="Times New Roman" w:hAnsi="Times New Roman"/>
          <w:i/>
          <w:sz w:val="24"/>
          <w:szCs w:val="24"/>
        </w:rPr>
        <w:t>:</w:t>
      </w:r>
      <w:r w:rsidR="00765F8D">
        <w:rPr>
          <w:rFonts w:ascii="Times New Roman" w:hAnsi="Times New Roman"/>
          <w:sz w:val="24"/>
          <w:szCs w:val="24"/>
        </w:rPr>
        <w:t xml:space="preserve"> </w:t>
      </w:r>
      <w:r w:rsidR="00156481">
        <w:rPr>
          <w:rFonts w:ascii="Times New Roman" w:hAnsi="Times New Roman"/>
          <w:sz w:val="24"/>
          <w:szCs w:val="24"/>
        </w:rPr>
        <w:t xml:space="preserve">Předmětů v anglickém jazyce je hodně, ale </w:t>
      </w:r>
      <w:r w:rsidR="00765F8D">
        <w:rPr>
          <w:rFonts w:ascii="Times New Roman" w:hAnsi="Times New Roman"/>
          <w:sz w:val="24"/>
          <w:szCs w:val="24"/>
        </w:rPr>
        <w:t>není</w:t>
      </w:r>
      <w:r w:rsidR="00156481">
        <w:rPr>
          <w:rFonts w:ascii="Times New Roman" w:hAnsi="Times New Roman"/>
          <w:sz w:val="24"/>
          <w:szCs w:val="24"/>
        </w:rPr>
        <w:t xml:space="preserve"> zde</w:t>
      </w:r>
      <w:r w:rsidR="00765F8D">
        <w:rPr>
          <w:rFonts w:ascii="Times New Roman" w:hAnsi="Times New Roman"/>
          <w:sz w:val="24"/>
          <w:szCs w:val="24"/>
        </w:rPr>
        <w:t xml:space="preserve"> kladen </w:t>
      </w:r>
      <w:r w:rsidR="00156481">
        <w:rPr>
          <w:rFonts w:ascii="Times New Roman" w:hAnsi="Times New Roman"/>
          <w:sz w:val="24"/>
          <w:szCs w:val="24"/>
        </w:rPr>
        <w:t xml:space="preserve">zas takový </w:t>
      </w:r>
      <w:r w:rsidR="00765F8D">
        <w:rPr>
          <w:rFonts w:ascii="Times New Roman" w:hAnsi="Times New Roman"/>
          <w:sz w:val="24"/>
          <w:szCs w:val="24"/>
        </w:rPr>
        <w:t xml:space="preserve">důraz na akademické psaní </w:t>
      </w:r>
      <w:r w:rsidR="00156481">
        <w:rPr>
          <w:rFonts w:ascii="Times New Roman" w:hAnsi="Times New Roman"/>
          <w:sz w:val="24"/>
          <w:szCs w:val="24"/>
        </w:rPr>
        <w:t>a psanou formu. Bylo by dobré, kdyby se kladl důraz i na toto,</w:t>
      </w:r>
      <w:r w:rsidR="00765F8D">
        <w:rPr>
          <w:rFonts w:ascii="Times New Roman" w:hAnsi="Times New Roman"/>
          <w:sz w:val="24"/>
          <w:szCs w:val="24"/>
        </w:rPr>
        <w:t xml:space="preserve"> abychom se </w:t>
      </w:r>
      <w:r w:rsidR="00284D42">
        <w:rPr>
          <w:rFonts w:ascii="Times New Roman" w:hAnsi="Times New Roman"/>
          <w:sz w:val="24"/>
          <w:szCs w:val="24"/>
        </w:rPr>
        <w:t xml:space="preserve">v cizím jazyce </w:t>
      </w:r>
      <w:r w:rsidR="00765F8D">
        <w:rPr>
          <w:rFonts w:ascii="Times New Roman" w:hAnsi="Times New Roman"/>
          <w:sz w:val="24"/>
          <w:szCs w:val="24"/>
        </w:rPr>
        <w:t>uměli dobře vyjadřovat.</w:t>
      </w:r>
    </w:p>
    <w:p w14:paraId="0A52306F" w14:textId="61920B98" w:rsidR="00627951" w:rsidRDefault="000E347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284D42">
        <w:rPr>
          <w:rFonts w:ascii="Times New Roman" w:hAnsi="Times New Roman"/>
          <w:i/>
          <w:sz w:val="24"/>
          <w:szCs w:val="24"/>
        </w:rPr>
        <w:t>:</w:t>
      </w:r>
      <w:r w:rsidR="00156481">
        <w:rPr>
          <w:rFonts w:ascii="Times New Roman" w:hAnsi="Times New Roman"/>
          <w:sz w:val="24"/>
          <w:szCs w:val="24"/>
        </w:rPr>
        <w:t xml:space="preserve"> P</w:t>
      </w:r>
      <w:r w:rsidR="00765F8D">
        <w:rPr>
          <w:rFonts w:ascii="Times New Roman" w:hAnsi="Times New Roman"/>
          <w:sz w:val="24"/>
          <w:szCs w:val="24"/>
        </w:rPr>
        <w:t xml:space="preserve">říští týden bude </w:t>
      </w:r>
      <w:r w:rsidR="00156481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156481">
        <w:rPr>
          <w:rFonts w:ascii="Times New Roman" w:hAnsi="Times New Roman"/>
          <w:sz w:val="24"/>
          <w:szCs w:val="24"/>
        </w:rPr>
        <w:t>Malovičová</w:t>
      </w:r>
      <w:proofErr w:type="spellEnd"/>
      <w:r w:rsidR="00156481" w:rsidRPr="00156481">
        <w:rPr>
          <w:rFonts w:ascii="Times New Roman" w:hAnsi="Times New Roman"/>
          <w:sz w:val="24"/>
          <w:szCs w:val="24"/>
        </w:rPr>
        <w:t xml:space="preserve"> </w:t>
      </w:r>
      <w:r w:rsidR="00156481">
        <w:rPr>
          <w:rFonts w:ascii="Times New Roman" w:hAnsi="Times New Roman"/>
          <w:sz w:val="24"/>
          <w:szCs w:val="24"/>
        </w:rPr>
        <w:t>představovat novou koncepci. Celkově</w:t>
      </w:r>
      <w:r w:rsidR="00765F8D">
        <w:rPr>
          <w:rFonts w:ascii="Times New Roman" w:hAnsi="Times New Roman"/>
          <w:sz w:val="24"/>
          <w:szCs w:val="24"/>
        </w:rPr>
        <w:t xml:space="preserve">, posílení akademického psaní je důležitý bod, na co chceme dát finance z rozpočtu </w:t>
      </w:r>
      <w:r w:rsidR="00825AFA">
        <w:rPr>
          <w:rFonts w:ascii="Times New Roman" w:hAnsi="Times New Roman"/>
          <w:sz w:val="24"/>
          <w:szCs w:val="24"/>
        </w:rPr>
        <w:t>fakulty</w:t>
      </w:r>
      <w:r w:rsidR="00156481">
        <w:rPr>
          <w:rFonts w:ascii="Times New Roman" w:hAnsi="Times New Roman"/>
          <w:sz w:val="24"/>
          <w:szCs w:val="24"/>
        </w:rPr>
        <w:t xml:space="preserve">. </w:t>
      </w:r>
      <w:r w:rsidR="00156481">
        <w:rPr>
          <w:rFonts w:ascii="Times New Roman" w:hAnsi="Times New Roman"/>
          <w:sz w:val="24"/>
          <w:szCs w:val="24"/>
        </w:rPr>
        <w:lastRenderedPageBreak/>
        <w:t>Chceme také formou stipendia podpořit studenty ve skládání mezinárodních zkoušek</w:t>
      </w:r>
      <w:r w:rsidR="00765F8D">
        <w:rPr>
          <w:rFonts w:ascii="Times New Roman" w:hAnsi="Times New Roman"/>
          <w:sz w:val="24"/>
          <w:szCs w:val="24"/>
        </w:rPr>
        <w:t xml:space="preserve"> z cizího jazyka</w:t>
      </w:r>
      <w:r w:rsidR="00156481">
        <w:rPr>
          <w:rFonts w:ascii="Times New Roman" w:hAnsi="Times New Roman"/>
          <w:sz w:val="24"/>
          <w:szCs w:val="24"/>
        </w:rPr>
        <w:t>. Prioritně se chceme zaměřit na angličtinu</w:t>
      </w:r>
      <w:r w:rsidR="00765F8D">
        <w:rPr>
          <w:rFonts w:ascii="Times New Roman" w:hAnsi="Times New Roman"/>
          <w:sz w:val="24"/>
          <w:szCs w:val="24"/>
        </w:rPr>
        <w:t xml:space="preserve">. </w:t>
      </w:r>
    </w:p>
    <w:p w14:paraId="0E18CFFE" w14:textId="67538738" w:rsidR="00627951" w:rsidRDefault="00D179D0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765F8D">
        <w:rPr>
          <w:rFonts w:ascii="Times New Roman" w:hAnsi="Times New Roman"/>
          <w:sz w:val="24"/>
          <w:szCs w:val="24"/>
        </w:rPr>
        <w:t xml:space="preserve">: </w:t>
      </w:r>
      <w:r w:rsidR="005B38B6">
        <w:rPr>
          <w:rFonts w:ascii="Times New Roman" w:hAnsi="Times New Roman"/>
          <w:sz w:val="24"/>
          <w:szCs w:val="24"/>
        </w:rPr>
        <w:t xml:space="preserve">Pokud vím, tak </w:t>
      </w:r>
      <w:r w:rsidR="00765F8D">
        <w:rPr>
          <w:rFonts w:ascii="Times New Roman" w:hAnsi="Times New Roman"/>
          <w:sz w:val="24"/>
          <w:szCs w:val="24"/>
        </w:rPr>
        <w:t xml:space="preserve">ty kurzy existují pro navazující magisterské studium. Pokud se na </w:t>
      </w:r>
      <w:r w:rsidR="005B38B6">
        <w:rPr>
          <w:rFonts w:ascii="Times New Roman" w:hAnsi="Times New Roman"/>
          <w:sz w:val="24"/>
          <w:szCs w:val="24"/>
        </w:rPr>
        <w:t>k</w:t>
      </w:r>
      <w:r w:rsidR="00765F8D">
        <w:rPr>
          <w:rFonts w:ascii="Times New Roman" w:hAnsi="Times New Roman"/>
          <w:sz w:val="24"/>
          <w:szCs w:val="24"/>
        </w:rPr>
        <w:t xml:space="preserve">atedře </w:t>
      </w:r>
      <w:r w:rsidR="005B38B6">
        <w:rPr>
          <w:rFonts w:ascii="Times New Roman" w:hAnsi="Times New Roman"/>
          <w:sz w:val="24"/>
          <w:szCs w:val="24"/>
        </w:rPr>
        <w:t>projeví takový</w:t>
      </w:r>
      <w:r w:rsidR="00765F8D">
        <w:rPr>
          <w:rFonts w:ascii="Times New Roman" w:hAnsi="Times New Roman"/>
          <w:sz w:val="24"/>
          <w:szCs w:val="24"/>
        </w:rPr>
        <w:t xml:space="preserve"> zájem, aby </w:t>
      </w:r>
      <w:r w:rsidR="005B38B6">
        <w:rPr>
          <w:rFonts w:ascii="Times New Roman" w:hAnsi="Times New Roman"/>
          <w:sz w:val="24"/>
          <w:szCs w:val="24"/>
        </w:rPr>
        <w:t>se dostatečně naplnila</w:t>
      </w:r>
      <w:r w:rsidR="00765F8D">
        <w:rPr>
          <w:rFonts w:ascii="Times New Roman" w:hAnsi="Times New Roman"/>
          <w:sz w:val="24"/>
          <w:szCs w:val="24"/>
        </w:rPr>
        <w:t xml:space="preserve"> kapacitu kurzu, tak je to možné nabídnout i </w:t>
      </w:r>
      <w:r w:rsidR="00825AFA">
        <w:rPr>
          <w:rFonts w:ascii="Times New Roman" w:hAnsi="Times New Roman"/>
          <w:sz w:val="24"/>
          <w:szCs w:val="24"/>
        </w:rPr>
        <w:t>jednotlivým katedrám</w:t>
      </w:r>
      <w:r w:rsidR="00765F8D">
        <w:rPr>
          <w:rFonts w:ascii="Times New Roman" w:hAnsi="Times New Roman"/>
          <w:sz w:val="24"/>
          <w:szCs w:val="24"/>
        </w:rPr>
        <w:t>.</w:t>
      </w:r>
      <w:r w:rsidR="005B38B6">
        <w:rPr>
          <w:rFonts w:ascii="Times New Roman" w:hAnsi="Times New Roman"/>
          <w:sz w:val="24"/>
          <w:szCs w:val="24"/>
        </w:rPr>
        <w:t xml:space="preserve"> Jsou také možnosti i konverzací v cizím jazyce</w:t>
      </w:r>
      <w:r w:rsidR="00765F8D">
        <w:rPr>
          <w:rFonts w:ascii="Times New Roman" w:hAnsi="Times New Roman"/>
          <w:sz w:val="24"/>
          <w:szCs w:val="24"/>
        </w:rPr>
        <w:t xml:space="preserve"> a </w:t>
      </w:r>
      <w:r w:rsidR="005B38B6">
        <w:rPr>
          <w:rFonts w:ascii="Times New Roman" w:hAnsi="Times New Roman"/>
          <w:sz w:val="24"/>
          <w:szCs w:val="24"/>
        </w:rPr>
        <w:t xml:space="preserve">to se </w:t>
      </w:r>
      <w:r w:rsidR="00765F8D">
        <w:rPr>
          <w:rFonts w:ascii="Times New Roman" w:hAnsi="Times New Roman"/>
          <w:sz w:val="24"/>
          <w:szCs w:val="24"/>
        </w:rPr>
        <w:t xml:space="preserve">nabízí </w:t>
      </w:r>
      <w:r w:rsidR="005B38B6">
        <w:rPr>
          <w:rFonts w:ascii="Times New Roman" w:hAnsi="Times New Roman"/>
          <w:sz w:val="24"/>
          <w:szCs w:val="24"/>
        </w:rPr>
        <w:t xml:space="preserve">už </w:t>
      </w:r>
      <w:r w:rsidR="00765F8D">
        <w:rPr>
          <w:rFonts w:ascii="Times New Roman" w:hAnsi="Times New Roman"/>
          <w:sz w:val="24"/>
          <w:szCs w:val="24"/>
        </w:rPr>
        <w:t>dva roky.</w:t>
      </w:r>
    </w:p>
    <w:p w14:paraId="68F0098E" w14:textId="77777777" w:rsidR="00765F8D" w:rsidRDefault="00F76B3D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t>Místopředseda Borčany</w:t>
      </w:r>
      <w:r w:rsidR="00284D42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5B38B6">
        <w:rPr>
          <w:rFonts w:ascii="Times New Roman" w:hAnsi="Times New Roman"/>
          <w:sz w:val="24"/>
          <w:szCs w:val="24"/>
        </w:rPr>
        <w:t>Chtěl bych se zeptat k </w:t>
      </w:r>
      <w:r w:rsidR="00765F8D">
        <w:rPr>
          <w:rFonts w:ascii="Times New Roman" w:hAnsi="Times New Roman"/>
          <w:sz w:val="24"/>
          <w:szCs w:val="24"/>
        </w:rPr>
        <w:t>bod</w:t>
      </w:r>
      <w:r w:rsidR="005B38B6">
        <w:rPr>
          <w:rFonts w:ascii="Times New Roman" w:hAnsi="Times New Roman"/>
          <w:sz w:val="24"/>
          <w:szCs w:val="24"/>
        </w:rPr>
        <w:t>u z</w:t>
      </w:r>
      <w:r w:rsidR="005B38B6" w:rsidRPr="005B38B6">
        <w:rPr>
          <w:rFonts w:ascii="Times New Roman" w:hAnsi="Times New Roman"/>
          <w:sz w:val="24"/>
          <w:szCs w:val="24"/>
        </w:rPr>
        <w:t>ajišťování cíleného poradenství na úrovni studijních programů pro studenty ohrožené neúspěšným ukončením studia</w:t>
      </w:r>
      <w:r w:rsidR="005B38B6">
        <w:rPr>
          <w:rFonts w:ascii="Times New Roman" w:hAnsi="Times New Roman"/>
          <w:sz w:val="24"/>
          <w:szCs w:val="24"/>
        </w:rPr>
        <w:t>,</w:t>
      </w:r>
      <w:r w:rsidR="00765F8D">
        <w:rPr>
          <w:rFonts w:ascii="Times New Roman" w:hAnsi="Times New Roman"/>
          <w:sz w:val="24"/>
          <w:szCs w:val="24"/>
        </w:rPr>
        <w:t xml:space="preserve"> je to nějak institucionalizované a je zde snaha to posílit</w:t>
      </w:r>
      <w:r w:rsidR="005B38B6">
        <w:rPr>
          <w:rFonts w:ascii="Times New Roman" w:hAnsi="Times New Roman"/>
          <w:sz w:val="24"/>
          <w:szCs w:val="24"/>
        </w:rPr>
        <w:t>?</w:t>
      </w:r>
    </w:p>
    <w:p w14:paraId="5BAB74F6" w14:textId="77777777" w:rsidR="00765F8D" w:rsidRDefault="00D179D0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284D42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5B38B6">
        <w:rPr>
          <w:rFonts w:ascii="Times New Roman" w:hAnsi="Times New Roman"/>
          <w:sz w:val="24"/>
          <w:szCs w:val="24"/>
        </w:rPr>
        <w:t xml:space="preserve">K tomuto tématu je zde </w:t>
      </w:r>
      <w:r w:rsidR="00765F8D">
        <w:rPr>
          <w:rFonts w:ascii="Times New Roman" w:hAnsi="Times New Roman"/>
          <w:sz w:val="24"/>
          <w:szCs w:val="24"/>
        </w:rPr>
        <w:t xml:space="preserve">odkazů víc, souvisí </w:t>
      </w:r>
      <w:r w:rsidR="005B38B6">
        <w:rPr>
          <w:rFonts w:ascii="Times New Roman" w:hAnsi="Times New Roman"/>
          <w:sz w:val="24"/>
          <w:szCs w:val="24"/>
        </w:rPr>
        <w:t xml:space="preserve">to s </w:t>
      </w:r>
      <w:r w:rsidR="00765F8D">
        <w:rPr>
          <w:rFonts w:ascii="Times New Roman" w:hAnsi="Times New Roman"/>
          <w:sz w:val="24"/>
          <w:szCs w:val="24"/>
        </w:rPr>
        <w:t xml:space="preserve">tím, že univerzita o tento </w:t>
      </w:r>
      <w:r w:rsidR="005B38B6">
        <w:rPr>
          <w:rFonts w:ascii="Times New Roman" w:hAnsi="Times New Roman"/>
          <w:sz w:val="24"/>
          <w:szCs w:val="24"/>
        </w:rPr>
        <w:t>projekt</w:t>
      </w:r>
      <w:r w:rsidR="00765F8D">
        <w:rPr>
          <w:rFonts w:ascii="Times New Roman" w:hAnsi="Times New Roman"/>
          <w:sz w:val="24"/>
          <w:szCs w:val="24"/>
        </w:rPr>
        <w:t xml:space="preserve">, který se týká kontroly studijní </w:t>
      </w:r>
      <w:r w:rsidR="005B38B6">
        <w:rPr>
          <w:rFonts w:ascii="Times New Roman" w:hAnsi="Times New Roman"/>
          <w:sz w:val="24"/>
          <w:szCs w:val="24"/>
        </w:rPr>
        <w:t>neúspěšnosti</w:t>
      </w:r>
      <w:r w:rsidR="00765F8D">
        <w:rPr>
          <w:rFonts w:ascii="Times New Roman" w:hAnsi="Times New Roman"/>
          <w:sz w:val="24"/>
          <w:szCs w:val="24"/>
        </w:rPr>
        <w:t>,</w:t>
      </w:r>
      <w:r w:rsidR="005B38B6">
        <w:rPr>
          <w:rFonts w:ascii="Times New Roman" w:hAnsi="Times New Roman"/>
          <w:sz w:val="24"/>
          <w:szCs w:val="24"/>
        </w:rPr>
        <w:t xml:space="preserve"> už zažádala. Je zde</w:t>
      </w:r>
      <w:r w:rsidR="00765F8D">
        <w:rPr>
          <w:rFonts w:ascii="Times New Roman" w:hAnsi="Times New Roman"/>
          <w:sz w:val="24"/>
          <w:szCs w:val="24"/>
        </w:rPr>
        <w:t xml:space="preserve"> asi deset bodů, kterými se to dá kontrolovat. Studijní poradce by měl organizovat rektorát. Fakulta nadále plánuje </w:t>
      </w:r>
      <w:r w:rsidR="00D12136">
        <w:rPr>
          <w:rFonts w:ascii="Times New Roman" w:hAnsi="Times New Roman"/>
          <w:sz w:val="24"/>
          <w:szCs w:val="24"/>
        </w:rPr>
        <w:t>pokračovat v</w:t>
      </w:r>
      <w:r w:rsidR="00765F8D">
        <w:rPr>
          <w:rFonts w:ascii="Times New Roman" w:hAnsi="Times New Roman"/>
          <w:sz w:val="24"/>
          <w:szCs w:val="24"/>
        </w:rPr>
        <w:t xml:space="preserve"> poradenství, které už má. Každá katedra by měla mít člověka, který bude studentům schopen dokonale odpovědět a poradit.</w:t>
      </w:r>
    </w:p>
    <w:p w14:paraId="5BB2DC2E" w14:textId="77777777" w:rsidR="00765F8D" w:rsidRDefault="00F76B3D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t>Místopředseda Borčany</w:t>
      </w:r>
      <w:r w:rsidR="00284D42">
        <w:rPr>
          <w:rFonts w:ascii="Times New Roman" w:hAnsi="Times New Roman"/>
          <w:i/>
          <w:sz w:val="24"/>
          <w:szCs w:val="24"/>
        </w:rPr>
        <w:t>:</w:t>
      </w:r>
      <w:r w:rsidR="00765F8D">
        <w:rPr>
          <w:rFonts w:ascii="Times New Roman" w:hAnsi="Times New Roman"/>
          <w:sz w:val="24"/>
          <w:szCs w:val="24"/>
        </w:rPr>
        <w:t xml:space="preserve"> A</w:t>
      </w:r>
      <w:r w:rsidR="00D12136">
        <w:rPr>
          <w:rFonts w:ascii="Times New Roman" w:hAnsi="Times New Roman"/>
          <w:sz w:val="24"/>
          <w:szCs w:val="24"/>
        </w:rPr>
        <w:t>bych upřesnil dotaz, zajímá mě, jak a</w:t>
      </w:r>
      <w:r w:rsidR="00765F8D">
        <w:rPr>
          <w:rFonts w:ascii="Times New Roman" w:hAnsi="Times New Roman"/>
          <w:sz w:val="24"/>
          <w:szCs w:val="24"/>
        </w:rPr>
        <w:t xml:space="preserve">ktivní </w:t>
      </w:r>
      <w:r w:rsidR="00D12136">
        <w:rPr>
          <w:rFonts w:ascii="Times New Roman" w:hAnsi="Times New Roman"/>
          <w:sz w:val="24"/>
          <w:szCs w:val="24"/>
        </w:rPr>
        <w:t xml:space="preserve">je </w:t>
      </w:r>
      <w:r w:rsidR="00765F8D">
        <w:rPr>
          <w:rFonts w:ascii="Times New Roman" w:hAnsi="Times New Roman"/>
          <w:sz w:val="24"/>
          <w:szCs w:val="24"/>
        </w:rPr>
        <w:t xml:space="preserve">využívání </w:t>
      </w:r>
      <w:proofErr w:type="spellStart"/>
      <w:r w:rsidR="00765F8D">
        <w:rPr>
          <w:rFonts w:ascii="Times New Roman" w:hAnsi="Times New Roman"/>
          <w:sz w:val="24"/>
          <w:szCs w:val="24"/>
        </w:rPr>
        <w:t>katederních</w:t>
      </w:r>
      <w:proofErr w:type="spellEnd"/>
      <w:r w:rsidR="00765F8D">
        <w:rPr>
          <w:rFonts w:ascii="Times New Roman" w:hAnsi="Times New Roman"/>
          <w:sz w:val="24"/>
          <w:szCs w:val="24"/>
        </w:rPr>
        <w:t xml:space="preserve"> poradců, </w:t>
      </w:r>
      <w:r w:rsidR="00D12136">
        <w:rPr>
          <w:rFonts w:ascii="Times New Roman" w:hAnsi="Times New Roman"/>
          <w:sz w:val="24"/>
          <w:szCs w:val="24"/>
        </w:rPr>
        <w:t>mám pocit, že někteří</w:t>
      </w:r>
      <w:r w:rsidR="00765F8D">
        <w:rPr>
          <w:rFonts w:ascii="Times New Roman" w:hAnsi="Times New Roman"/>
          <w:sz w:val="24"/>
          <w:szCs w:val="24"/>
        </w:rPr>
        <w:t xml:space="preserve"> studenti o tom nemají </w:t>
      </w:r>
      <w:r w:rsidR="00D12136">
        <w:rPr>
          <w:rFonts w:ascii="Times New Roman" w:hAnsi="Times New Roman"/>
          <w:sz w:val="24"/>
          <w:szCs w:val="24"/>
        </w:rPr>
        <w:t>ani tu</w:t>
      </w:r>
      <w:r w:rsidR="00765F8D">
        <w:rPr>
          <w:rFonts w:ascii="Times New Roman" w:hAnsi="Times New Roman"/>
          <w:sz w:val="24"/>
          <w:szCs w:val="24"/>
        </w:rPr>
        <w:t>šení</w:t>
      </w:r>
      <w:r w:rsidR="00D12136">
        <w:rPr>
          <w:rFonts w:ascii="Times New Roman" w:hAnsi="Times New Roman"/>
          <w:sz w:val="24"/>
          <w:szCs w:val="24"/>
        </w:rPr>
        <w:t>.</w:t>
      </w:r>
    </w:p>
    <w:p w14:paraId="77B5B03E" w14:textId="77777777" w:rsidR="00627951" w:rsidRDefault="00D179D0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284D42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765F8D">
        <w:rPr>
          <w:rFonts w:ascii="Times New Roman" w:hAnsi="Times New Roman"/>
          <w:sz w:val="24"/>
          <w:szCs w:val="24"/>
        </w:rPr>
        <w:t>To je chyba kateder,</w:t>
      </w:r>
      <w:r w:rsidR="00461EB2">
        <w:rPr>
          <w:rFonts w:ascii="Times New Roman" w:hAnsi="Times New Roman"/>
          <w:sz w:val="24"/>
          <w:szCs w:val="24"/>
        </w:rPr>
        <w:t xml:space="preserve"> na každé katedře by měl být vyučující zodpovědný za toto a</w:t>
      </w:r>
      <w:r w:rsidR="00765F8D">
        <w:rPr>
          <w:rFonts w:ascii="Times New Roman" w:hAnsi="Times New Roman"/>
          <w:sz w:val="24"/>
          <w:szCs w:val="24"/>
        </w:rPr>
        <w:t xml:space="preserve"> některé katedry mají i doktorandské studijn</w:t>
      </w:r>
      <w:r w:rsidR="00461EB2">
        <w:rPr>
          <w:rFonts w:ascii="Times New Roman" w:hAnsi="Times New Roman"/>
          <w:sz w:val="24"/>
          <w:szCs w:val="24"/>
        </w:rPr>
        <w:t>í poradce k</w:t>
      </w:r>
      <w:r w:rsidR="00284D42">
        <w:rPr>
          <w:rFonts w:ascii="Times New Roman" w:hAnsi="Times New Roman"/>
          <w:sz w:val="24"/>
          <w:szCs w:val="24"/>
        </w:rPr>
        <w:t> </w:t>
      </w:r>
      <w:r w:rsidR="00461EB2">
        <w:rPr>
          <w:rFonts w:ascii="Times New Roman" w:hAnsi="Times New Roman"/>
          <w:sz w:val="24"/>
          <w:szCs w:val="24"/>
        </w:rPr>
        <w:t>pomoci</w:t>
      </w:r>
      <w:r w:rsidR="00284D42">
        <w:rPr>
          <w:rFonts w:ascii="Times New Roman" w:hAnsi="Times New Roman"/>
          <w:sz w:val="24"/>
          <w:szCs w:val="24"/>
        </w:rPr>
        <w:t xml:space="preserve"> těm</w:t>
      </w:r>
      <w:r w:rsidR="00461EB2">
        <w:rPr>
          <w:rFonts w:ascii="Times New Roman" w:hAnsi="Times New Roman"/>
          <w:sz w:val="24"/>
          <w:szCs w:val="24"/>
        </w:rPr>
        <w:t xml:space="preserve"> učitelským. Je to </w:t>
      </w:r>
      <w:proofErr w:type="spellStart"/>
      <w:r w:rsidR="00461EB2">
        <w:rPr>
          <w:rFonts w:ascii="Times New Roman" w:hAnsi="Times New Roman"/>
          <w:sz w:val="24"/>
          <w:szCs w:val="24"/>
        </w:rPr>
        <w:t>k</w:t>
      </w:r>
      <w:r w:rsidR="00284D42">
        <w:rPr>
          <w:rFonts w:ascii="Times New Roman" w:hAnsi="Times New Roman"/>
          <w:sz w:val="24"/>
          <w:szCs w:val="24"/>
        </w:rPr>
        <w:t>atederně</w:t>
      </w:r>
      <w:proofErr w:type="spellEnd"/>
      <w:r w:rsidR="00284D42">
        <w:rPr>
          <w:rFonts w:ascii="Times New Roman" w:hAnsi="Times New Roman"/>
          <w:sz w:val="24"/>
          <w:szCs w:val="24"/>
        </w:rPr>
        <w:t xml:space="preserve"> specifické a také</w:t>
      </w:r>
      <w:r w:rsidR="00765F8D">
        <w:rPr>
          <w:rFonts w:ascii="Times New Roman" w:hAnsi="Times New Roman"/>
          <w:sz w:val="24"/>
          <w:szCs w:val="24"/>
        </w:rPr>
        <w:t xml:space="preserve"> </w:t>
      </w:r>
      <w:r w:rsidR="00461EB2">
        <w:rPr>
          <w:rFonts w:ascii="Times New Roman" w:hAnsi="Times New Roman"/>
          <w:sz w:val="24"/>
          <w:szCs w:val="24"/>
        </w:rPr>
        <w:t xml:space="preserve">záleží </w:t>
      </w:r>
      <w:r w:rsidR="00284D42">
        <w:rPr>
          <w:rFonts w:ascii="Times New Roman" w:hAnsi="Times New Roman"/>
          <w:sz w:val="24"/>
          <w:szCs w:val="24"/>
        </w:rPr>
        <w:t xml:space="preserve">i </w:t>
      </w:r>
      <w:r w:rsidR="00461EB2">
        <w:rPr>
          <w:rFonts w:ascii="Times New Roman" w:hAnsi="Times New Roman"/>
          <w:sz w:val="24"/>
          <w:szCs w:val="24"/>
        </w:rPr>
        <w:t>na zájmu</w:t>
      </w:r>
      <w:r w:rsidR="00765F8D">
        <w:rPr>
          <w:rFonts w:ascii="Times New Roman" w:hAnsi="Times New Roman"/>
          <w:sz w:val="24"/>
          <w:szCs w:val="24"/>
        </w:rPr>
        <w:t xml:space="preserve"> studentů. </w:t>
      </w:r>
      <w:r w:rsidR="00284D42">
        <w:rPr>
          <w:rFonts w:ascii="Times New Roman" w:hAnsi="Times New Roman"/>
          <w:sz w:val="24"/>
          <w:szCs w:val="24"/>
        </w:rPr>
        <w:t>Funguje zde</w:t>
      </w:r>
      <w:r w:rsidR="00765F8D">
        <w:rPr>
          <w:rFonts w:ascii="Times New Roman" w:hAnsi="Times New Roman"/>
          <w:sz w:val="24"/>
          <w:szCs w:val="24"/>
        </w:rPr>
        <w:t xml:space="preserve"> i studijní oddělení,</w:t>
      </w:r>
      <w:r w:rsidR="00461EB2">
        <w:rPr>
          <w:rFonts w:ascii="Times New Roman" w:hAnsi="Times New Roman"/>
          <w:sz w:val="24"/>
          <w:szCs w:val="24"/>
        </w:rPr>
        <w:t xml:space="preserve"> které dokáže poskytnout potřebné informace,</w:t>
      </w:r>
      <w:r w:rsidR="00765F8D">
        <w:rPr>
          <w:rFonts w:ascii="Times New Roman" w:hAnsi="Times New Roman"/>
          <w:sz w:val="24"/>
          <w:szCs w:val="24"/>
        </w:rPr>
        <w:t xml:space="preserve"> i</w:t>
      </w:r>
      <w:r w:rsidR="00461EB2">
        <w:rPr>
          <w:rFonts w:ascii="Times New Roman" w:hAnsi="Times New Roman"/>
          <w:sz w:val="24"/>
          <w:szCs w:val="24"/>
        </w:rPr>
        <w:t xml:space="preserve"> </w:t>
      </w:r>
      <w:r w:rsidR="00765F8D">
        <w:rPr>
          <w:rFonts w:ascii="Times New Roman" w:hAnsi="Times New Roman"/>
          <w:sz w:val="24"/>
          <w:szCs w:val="24"/>
        </w:rPr>
        <w:t>když by měli být schopní poradit na katedře. Mám pocit, že studen</w:t>
      </w:r>
      <w:r w:rsidR="006D3372">
        <w:rPr>
          <w:rFonts w:ascii="Times New Roman" w:hAnsi="Times New Roman"/>
          <w:sz w:val="24"/>
          <w:szCs w:val="24"/>
        </w:rPr>
        <w:t>t</w:t>
      </w:r>
      <w:r w:rsidR="00765F8D">
        <w:rPr>
          <w:rFonts w:ascii="Times New Roman" w:hAnsi="Times New Roman"/>
          <w:sz w:val="24"/>
          <w:szCs w:val="24"/>
        </w:rPr>
        <w:t xml:space="preserve"> má hodně uzlů kam se obrátit a </w:t>
      </w:r>
      <w:r w:rsidR="00461EB2">
        <w:rPr>
          <w:rFonts w:ascii="Times New Roman" w:hAnsi="Times New Roman"/>
          <w:sz w:val="24"/>
          <w:szCs w:val="24"/>
        </w:rPr>
        <w:t xml:space="preserve">v tomto případě </w:t>
      </w:r>
      <w:r w:rsidR="00765F8D">
        <w:rPr>
          <w:rFonts w:ascii="Times New Roman" w:hAnsi="Times New Roman"/>
          <w:sz w:val="24"/>
          <w:szCs w:val="24"/>
        </w:rPr>
        <w:t>ani nevadí, pokud se to dubluje.</w:t>
      </w:r>
    </w:p>
    <w:p w14:paraId="10372B12" w14:textId="77777777" w:rsidR="00765F8D" w:rsidRDefault="0062795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>Docent Balík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="00765F8D">
        <w:rPr>
          <w:rFonts w:ascii="Times New Roman" w:hAnsi="Times New Roman"/>
          <w:sz w:val="24"/>
          <w:szCs w:val="24"/>
        </w:rPr>
        <w:t xml:space="preserve"> Zkušenost je taková, že se radí</w:t>
      </w:r>
      <w:r w:rsidR="00461EB2">
        <w:rPr>
          <w:rFonts w:ascii="Times New Roman" w:hAnsi="Times New Roman"/>
          <w:sz w:val="24"/>
          <w:szCs w:val="24"/>
        </w:rPr>
        <w:t xml:space="preserve"> hlavně ti, kteří to moc nepotřebují. Na naší katedře funguje</w:t>
      </w:r>
      <w:r w:rsidR="00765F8D">
        <w:rPr>
          <w:rFonts w:ascii="Times New Roman" w:hAnsi="Times New Roman"/>
          <w:sz w:val="24"/>
          <w:szCs w:val="24"/>
        </w:rPr>
        <w:t xml:space="preserve"> iniciativa od doktorandů, neformální schůzky atd., </w:t>
      </w:r>
      <w:r w:rsidR="00461EB2">
        <w:rPr>
          <w:rFonts w:ascii="Times New Roman" w:hAnsi="Times New Roman"/>
          <w:sz w:val="24"/>
          <w:szCs w:val="24"/>
        </w:rPr>
        <w:t xml:space="preserve">a ze zkušenosti, </w:t>
      </w:r>
      <w:r w:rsidR="00765F8D">
        <w:rPr>
          <w:rFonts w:ascii="Times New Roman" w:hAnsi="Times New Roman"/>
          <w:sz w:val="24"/>
          <w:szCs w:val="24"/>
        </w:rPr>
        <w:t>ti kteří to potřebují</w:t>
      </w:r>
      <w:r w:rsidR="00461EB2">
        <w:rPr>
          <w:rFonts w:ascii="Times New Roman" w:hAnsi="Times New Roman"/>
          <w:sz w:val="24"/>
          <w:szCs w:val="24"/>
        </w:rPr>
        <w:t>, toho nevyužijí</w:t>
      </w:r>
      <w:r w:rsidR="00765F8D">
        <w:rPr>
          <w:rFonts w:ascii="Times New Roman" w:hAnsi="Times New Roman"/>
          <w:sz w:val="24"/>
          <w:szCs w:val="24"/>
        </w:rPr>
        <w:t>. Nezafungovalo to asi tak, jak jsem si představoval.</w:t>
      </w:r>
    </w:p>
    <w:p w14:paraId="2F7BFE6C" w14:textId="0A77503B" w:rsidR="00765F8D" w:rsidRDefault="00F76B3D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t>Místopředseda Borčany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461EB2">
        <w:rPr>
          <w:rFonts w:ascii="Times New Roman" w:hAnsi="Times New Roman"/>
          <w:sz w:val="24"/>
          <w:szCs w:val="24"/>
        </w:rPr>
        <w:t>Dotaz k bodu dva</w:t>
      </w:r>
      <w:r w:rsidR="00284D42">
        <w:rPr>
          <w:rFonts w:ascii="Times New Roman" w:hAnsi="Times New Roman"/>
          <w:sz w:val="24"/>
          <w:szCs w:val="24"/>
        </w:rPr>
        <w:t>,</w:t>
      </w:r>
      <w:r w:rsidR="00461EB2">
        <w:rPr>
          <w:rFonts w:ascii="Times New Roman" w:hAnsi="Times New Roman"/>
          <w:sz w:val="24"/>
          <w:szCs w:val="24"/>
        </w:rPr>
        <w:t xml:space="preserve"> </w:t>
      </w:r>
      <w:r w:rsidR="00461EB2" w:rsidRPr="00461EB2">
        <w:rPr>
          <w:rFonts w:ascii="Times New Roman" w:hAnsi="Times New Roman"/>
          <w:sz w:val="24"/>
          <w:szCs w:val="24"/>
        </w:rPr>
        <w:t>kvalitní vzdělávání reflektující aktuální trendy</w:t>
      </w:r>
      <w:r w:rsidR="00461EB2">
        <w:rPr>
          <w:rFonts w:ascii="Times New Roman" w:hAnsi="Times New Roman"/>
          <w:sz w:val="24"/>
          <w:szCs w:val="24"/>
        </w:rPr>
        <w:t xml:space="preserve">, </w:t>
      </w:r>
      <w:r w:rsidR="00765F8D">
        <w:rPr>
          <w:rFonts w:ascii="Times New Roman" w:hAnsi="Times New Roman"/>
          <w:sz w:val="24"/>
          <w:szCs w:val="24"/>
        </w:rPr>
        <w:t>co by v praxi znamenalo</w:t>
      </w:r>
      <w:r w:rsidR="00461EB2">
        <w:rPr>
          <w:rFonts w:ascii="Times New Roman" w:hAnsi="Times New Roman"/>
          <w:sz w:val="24"/>
          <w:szCs w:val="24"/>
        </w:rPr>
        <w:t xml:space="preserve"> </w:t>
      </w:r>
      <w:r w:rsidR="006D3372">
        <w:rPr>
          <w:rFonts w:ascii="Times New Roman" w:hAnsi="Times New Roman"/>
          <w:sz w:val="24"/>
          <w:szCs w:val="24"/>
        </w:rPr>
        <w:t xml:space="preserve">zapojení studentů do kvality hodnocení studijních oborů </w:t>
      </w:r>
      <w:r w:rsidR="00461EB2">
        <w:rPr>
          <w:rFonts w:ascii="Times New Roman" w:hAnsi="Times New Roman"/>
          <w:sz w:val="24"/>
          <w:szCs w:val="24"/>
        </w:rPr>
        <w:t xml:space="preserve">v souvislosti s novelou </w:t>
      </w:r>
      <w:r w:rsidR="00765F8D">
        <w:rPr>
          <w:rFonts w:ascii="Times New Roman" w:hAnsi="Times New Roman"/>
          <w:sz w:val="24"/>
          <w:szCs w:val="24"/>
        </w:rPr>
        <w:t xml:space="preserve">zákonu o </w:t>
      </w:r>
      <w:r w:rsidR="00461EB2">
        <w:rPr>
          <w:rFonts w:ascii="Times New Roman" w:hAnsi="Times New Roman"/>
          <w:sz w:val="24"/>
          <w:szCs w:val="24"/>
        </w:rPr>
        <w:t>VŠ</w:t>
      </w:r>
      <w:r w:rsidR="00765F8D">
        <w:rPr>
          <w:rFonts w:ascii="Times New Roman" w:hAnsi="Times New Roman"/>
          <w:sz w:val="24"/>
          <w:szCs w:val="24"/>
        </w:rPr>
        <w:t xml:space="preserve">, jak </w:t>
      </w:r>
      <w:r w:rsidR="00461EB2">
        <w:rPr>
          <w:rFonts w:ascii="Times New Roman" w:hAnsi="Times New Roman"/>
          <w:sz w:val="24"/>
          <w:szCs w:val="24"/>
        </w:rPr>
        <w:t>konktrétně</w:t>
      </w:r>
      <w:r w:rsidR="00765F8D">
        <w:rPr>
          <w:rFonts w:ascii="Times New Roman" w:hAnsi="Times New Roman"/>
          <w:sz w:val="24"/>
          <w:szCs w:val="24"/>
        </w:rPr>
        <w:t xml:space="preserve"> budeme k tomu přistupovat</w:t>
      </w:r>
      <w:r w:rsidR="00461EB2">
        <w:rPr>
          <w:rFonts w:ascii="Times New Roman" w:hAnsi="Times New Roman"/>
          <w:sz w:val="24"/>
          <w:szCs w:val="24"/>
        </w:rPr>
        <w:t>?</w:t>
      </w:r>
    </w:p>
    <w:p w14:paraId="42DC4781" w14:textId="77777777" w:rsidR="00765F8D" w:rsidRDefault="00D179D0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B70F0F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461EB2">
        <w:rPr>
          <w:rFonts w:ascii="Times New Roman" w:hAnsi="Times New Roman"/>
          <w:sz w:val="24"/>
          <w:szCs w:val="24"/>
        </w:rPr>
        <w:t>T</w:t>
      </w:r>
      <w:r w:rsidR="00765F8D">
        <w:rPr>
          <w:rFonts w:ascii="Times New Roman" w:hAnsi="Times New Roman"/>
          <w:sz w:val="24"/>
          <w:szCs w:val="24"/>
        </w:rPr>
        <w:t xml:space="preserve">o </w:t>
      </w:r>
      <w:r w:rsidR="00461EB2">
        <w:rPr>
          <w:rFonts w:ascii="Times New Roman" w:hAnsi="Times New Roman"/>
          <w:sz w:val="24"/>
          <w:szCs w:val="24"/>
        </w:rPr>
        <w:t>se týká univerzitní politiky</w:t>
      </w:r>
      <w:r w:rsidR="00765F8D">
        <w:rPr>
          <w:rFonts w:ascii="Times New Roman" w:hAnsi="Times New Roman"/>
          <w:sz w:val="24"/>
          <w:szCs w:val="24"/>
        </w:rPr>
        <w:t xml:space="preserve">, nemyslím si, </w:t>
      </w:r>
      <w:r w:rsidR="00461EB2">
        <w:rPr>
          <w:rFonts w:ascii="Times New Roman" w:hAnsi="Times New Roman"/>
          <w:sz w:val="24"/>
          <w:szCs w:val="24"/>
        </w:rPr>
        <w:t>že bychom to měli dělat odlišně. M</w:t>
      </w:r>
      <w:r w:rsidR="00765F8D">
        <w:rPr>
          <w:rFonts w:ascii="Times New Roman" w:hAnsi="Times New Roman"/>
          <w:sz w:val="24"/>
          <w:szCs w:val="24"/>
        </w:rPr>
        <w:t xml:space="preserve">usíme počkat na implementaci univerzity, rektor má velice výrazný zájem, aby byli studenti zapojeni ve studentských radách. Minulý týden </w:t>
      </w:r>
      <w:r w:rsidR="00284D42">
        <w:rPr>
          <w:rFonts w:ascii="Times New Roman" w:hAnsi="Times New Roman"/>
          <w:sz w:val="24"/>
          <w:szCs w:val="24"/>
        </w:rPr>
        <w:t xml:space="preserve">byla </w:t>
      </w:r>
      <w:r w:rsidR="00765F8D">
        <w:rPr>
          <w:rFonts w:ascii="Times New Roman" w:hAnsi="Times New Roman"/>
          <w:sz w:val="24"/>
          <w:szCs w:val="24"/>
        </w:rPr>
        <w:t xml:space="preserve">porada na rektorátu, </w:t>
      </w:r>
      <w:r w:rsidR="00461EB2">
        <w:rPr>
          <w:rFonts w:ascii="Times New Roman" w:hAnsi="Times New Roman"/>
          <w:sz w:val="24"/>
          <w:szCs w:val="24"/>
        </w:rPr>
        <w:t>vznesl jsem zde kritiku</w:t>
      </w:r>
      <w:r w:rsidR="00765F8D">
        <w:rPr>
          <w:rFonts w:ascii="Times New Roman" w:hAnsi="Times New Roman"/>
          <w:sz w:val="24"/>
          <w:szCs w:val="24"/>
        </w:rPr>
        <w:t xml:space="preserve"> předmětové ankety v </w:t>
      </w:r>
      <w:proofErr w:type="spellStart"/>
      <w:proofErr w:type="gramStart"/>
      <w:r w:rsidR="00765F8D">
        <w:rPr>
          <w:rFonts w:ascii="Times New Roman" w:hAnsi="Times New Roman"/>
          <w:sz w:val="24"/>
          <w:szCs w:val="24"/>
        </w:rPr>
        <w:t>ISu</w:t>
      </w:r>
      <w:proofErr w:type="spellEnd"/>
      <w:proofErr w:type="gramEnd"/>
      <w:r w:rsidR="00765F8D">
        <w:rPr>
          <w:rFonts w:ascii="Times New Roman" w:hAnsi="Times New Roman"/>
          <w:sz w:val="24"/>
          <w:szCs w:val="24"/>
        </w:rPr>
        <w:t>, málo se hodnotí pře</w:t>
      </w:r>
      <w:r w:rsidR="00461EB2">
        <w:rPr>
          <w:rFonts w:ascii="Times New Roman" w:hAnsi="Times New Roman"/>
          <w:sz w:val="24"/>
          <w:szCs w:val="24"/>
        </w:rPr>
        <w:t>dmět a moc se hodnotí vyučující.</w:t>
      </w:r>
      <w:r w:rsidR="00765F8D">
        <w:rPr>
          <w:rFonts w:ascii="Times New Roman" w:hAnsi="Times New Roman"/>
          <w:sz w:val="24"/>
          <w:szCs w:val="24"/>
        </w:rPr>
        <w:t xml:space="preserve"> </w:t>
      </w:r>
      <w:r w:rsidR="00461EB2">
        <w:rPr>
          <w:rFonts w:ascii="Times New Roman" w:hAnsi="Times New Roman"/>
          <w:sz w:val="24"/>
          <w:szCs w:val="24"/>
        </w:rPr>
        <w:t>Z</w:t>
      </w:r>
      <w:r w:rsidR="00765F8D">
        <w:rPr>
          <w:rFonts w:ascii="Times New Roman" w:hAnsi="Times New Roman"/>
          <w:sz w:val="24"/>
          <w:szCs w:val="24"/>
        </w:rPr>
        <w:t xml:space="preserve">ásadní problém </w:t>
      </w:r>
      <w:r w:rsidR="00461EB2">
        <w:rPr>
          <w:rFonts w:ascii="Times New Roman" w:hAnsi="Times New Roman"/>
          <w:sz w:val="24"/>
          <w:szCs w:val="24"/>
        </w:rPr>
        <w:t xml:space="preserve">vidím v </w:t>
      </w:r>
      <w:r w:rsidR="00765F8D">
        <w:rPr>
          <w:rFonts w:ascii="Times New Roman" w:hAnsi="Times New Roman"/>
          <w:sz w:val="24"/>
          <w:szCs w:val="24"/>
        </w:rPr>
        <w:t>možnost</w:t>
      </w:r>
      <w:r w:rsidR="00461EB2">
        <w:rPr>
          <w:rFonts w:ascii="Times New Roman" w:hAnsi="Times New Roman"/>
          <w:sz w:val="24"/>
          <w:szCs w:val="24"/>
        </w:rPr>
        <w:t>i</w:t>
      </w:r>
      <w:r w:rsidR="00765F8D">
        <w:rPr>
          <w:rFonts w:ascii="Times New Roman" w:hAnsi="Times New Roman"/>
          <w:sz w:val="24"/>
          <w:szCs w:val="24"/>
        </w:rPr>
        <w:t xml:space="preserve"> zveřejnění informací, </w:t>
      </w:r>
      <w:r w:rsidR="00461EB2">
        <w:rPr>
          <w:rFonts w:ascii="Times New Roman" w:hAnsi="Times New Roman"/>
          <w:sz w:val="24"/>
          <w:szCs w:val="24"/>
        </w:rPr>
        <w:t xml:space="preserve">kdy </w:t>
      </w:r>
      <w:r w:rsidR="00765F8D">
        <w:rPr>
          <w:rFonts w:ascii="Times New Roman" w:hAnsi="Times New Roman"/>
          <w:sz w:val="24"/>
          <w:szCs w:val="24"/>
        </w:rPr>
        <w:t>ani proděkanovi nenabídne</w:t>
      </w:r>
      <w:r w:rsidR="00461EB2">
        <w:rPr>
          <w:rFonts w:ascii="Times New Roman" w:hAnsi="Times New Roman"/>
          <w:sz w:val="24"/>
          <w:szCs w:val="24"/>
        </w:rPr>
        <w:t xml:space="preserve"> IS</w:t>
      </w:r>
      <w:r w:rsidR="00765F8D">
        <w:rPr>
          <w:rFonts w:ascii="Times New Roman" w:hAnsi="Times New Roman"/>
          <w:sz w:val="24"/>
          <w:szCs w:val="24"/>
        </w:rPr>
        <w:t xml:space="preserve"> tyto informace</w:t>
      </w:r>
      <w:r w:rsidR="00461EB2">
        <w:rPr>
          <w:rFonts w:ascii="Times New Roman" w:hAnsi="Times New Roman"/>
          <w:sz w:val="24"/>
          <w:szCs w:val="24"/>
        </w:rPr>
        <w:t xml:space="preserve"> v takové podobě</w:t>
      </w:r>
      <w:r w:rsidR="00765F8D">
        <w:rPr>
          <w:rFonts w:ascii="Times New Roman" w:hAnsi="Times New Roman"/>
          <w:sz w:val="24"/>
          <w:szCs w:val="24"/>
        </w:rPr>
        <w:t>, že by se daly stáhnout a prohlídnout</w:t>
      </w:r>
      <w:r w:rsidR="00461EB2">
        <w:rPr>
          <w:rFonts w:ascii="Times New Roman" w:hAnsi="Times New Roman"/>
          <w:sz w:val="24"/>
          <w:szCs w:val="24"/>
        </w:rPr>
        <w:t>. Následně nejde udělat ani export výsledků, který by se umístil</w:t>
      </w:r>
      <w:r w:rsidR="00765F8D">
        <w:rPr>
          <w:rFonts w:ascii="Times New Roman" w:hAnsi="Times New Roman"/>
          <w:sz w:val="24"/>
          <w:szCs w:val="24"/>
        </w:rPr>
        <w:t xml:space="preserve"> na dokum</w:t>
      </w:r>
      <w:r w:rsidR="00461EB2">
        <w:rPr>
          <w:rFonts w:ascii="Times New Roman" w:hAnsi="Times New Roman"/>
          <w:sz w:val="24"/>
          <w:szCs w:val="24"/>
        </w:rPr>
        <w:t>entový server. Problém vid</w:t>
      </w:r>
      <w:r w:rsidR="00284D42">
        <w:rPr>
          <w:rFonts w:ascii="Times New Roman" w:hAnsi="Times New Roman"/>
          <w:sz w:val="24"/>
          <w:szCs w:val="24"/>
        </w:rPr>
        <w:t>ím také v poklesu návratnosti. S</w:t>
      </w:r>
      <w:r w:rsidR="00765F8D">
        <w:rPr>
          <w:rFonts w:ascii="Times New Roman" w:hAnsi="Times New Roman"/>
          <w:sz w:val="24"/>
          <w:szCs w:val="24"/>
        </w:rPr>
        <w:t>tudenti přestávají odpovídat</w:t>
      </w:r>
      <w:r w:rsidR="00AF76FD">
        <w:rPr>
          <w:rFonts w:ascii="Times New Roman" w:hAnsi="Times New Roman"/>
          <w:sz w:val="24"/>
          <w:szCs w:val="24"/>
        </w:rPr>
        <w:t>, protože výsledky uvidí jen ti, kteří</w:t>
      </w:r>
      <w:r w:rsidR="00765F8D">
        <w:rPr>
          <w:rFonts w:ascii="Times New Roman" w:hAnsi="Times New Roman"/>
          <w:sz w:val="24"/>
          <w:szCs w:val="24"/>
        </w:rPr>
        <w:t xml:space="preserve"> odpověděli a </w:t>
      </w:r>
      <w:r w:rsidR="00AF76FD">
        <w:rPr>
          <w:rFonts w:ascii="Times New Roman" w:hAnsi="Times New Roman"/>
          <w:sz w:val="24"/>
          <w:szCs w:val="24"/>
        </w:rPr>
        <w:t xml:space="preserve">mají nižší motivaci k tomu, poskytnout </w:t>
      </w:r>
      <w:r w:rsidR="00765F8D">
        <w:rPr>
          <w:rFonts w:ascii="Times New Roman" w:hAnsi="Times New Roman"/>
          <w:sz w:val="24"/>
          <w:szCs w:val="24"/>
        </w:rPr>
        <w:t>nějakou zpětnou vazbu. Dříve jsme to mohli vidět v</w:t>
      </w:r>
      <w:r w:rsidR="00AF76FD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="00765F8D">
        <w:rPr>
          <w:rFonts w:ascii="Times New Roman" w:hAnsi="Times New Roman"/>
          <w:sz w:val="24"/>
          <w:szCs w:val="24"/>
        </w:rPr>
        <w:t>ISu</w:t>
      </w:r>
      <w:proofErr w:type="spellEnd"/>
      <w:proofErr w:type="gramEnd"/>
      <w:r w:rsidR="00AF76FD">
        <w:rPr>
          <w:rFonts w:ascii="Times New Roman" w:hAnsi="Times New Roman"/>
          <w:sz w:val="24"/>
          <w:szCs w:val="24"/>
        </w:rPr>
        <w:t xml:space="preserve"> všichni</w:t>
      </w:r>
      <w:r w:rsidR="00765F8D">
        <w:rPr>
          <w:rFonts w:ascii="Times New Roman" w:hAnsi="Times New Roman"/>
          <w:sz w:val="24"/>
          <w:szCs w:val="24"/>
        </w:rPr>
        <w:t xml:space="preserve"> a </w:t>
      </w:r>
      <w:r w:rsidR="00284D42">
        <w:rPr>
          <w:rFonts w:ascii="Times New Roman" w:hAnsi="Times New Roman"/>
          <w:sz w:val="24"/>
          <w:szCs w:val="24"/>
        </w:rPr>
        <w:t xml:space="preserve">to </w:t>
      </w:r>
      <w:r w:rsidR="00765F8D">
        <w:rPr>
          <w:rFonts w:ascii="Times New Roman" w:hAnsi="Times New Roman"/>
          <w:sz w:val="24"/>
          <w:szCs w:val="24"/>
        </w:rPr>
        <w:t xml:space="preserve">samo o sobě stačilo </w:t>
      </w:r>
      <w:r w:rsidR="00284D42">
        <w:rPr>
          <w:rFonts w:ascii="Times New Roman" w:hAnsi="Times New Roman"/>
          <w:sz w:val="24"/>
          <w:szCs w:val="24"/>
        </w:rPr>
        <w:t>jako</w:t>
      </w:r>
      <w:r w:rsidR="00AF76FD">
        <w:rPr>
          <w:rFonts w:ascii="Times New Roman" w:hAnsi="Times New Roman"/>
          <w:sz w:val="24"/>
          <w:szCs w:val="24"/>
        </w:rPr>
        <w:t xml:space="preserve"> motivace </w:t>
      </w:r>
      <w:r w:rsidR="00284D42">
        <w:rPr>
          <w:rFonts w:ascii="Times New Roman" w:hAnsi="Times New Roman"/>
          <w:sz w:val="24"/>
          <w:szCs w:val="24"/>
        </w:rPr>
        <w:t xml:space="preserve">ke kvalitním přednáškám, </w:t>
      </w:r>
      <w:r w:rsidR="00765F8D">
        <w:rPr>
          <w:rFonts w:ascii="Times New Roman" w:hAnsi="Times New Roman"/>
          <w:sz w:val="24"/>
          <w:szCs w:val="24"/>
        </w:rPr>
        <w:t>aby ostatní</w:t>
      </w:r>
      <w:r w:rsidR="00AF76FD">
        <w:rPr>
          <w:rFonts w:ascii="Times New Roman" w:hAnsi="Times New Roman"/>
          <w:sz w:val="24"/>
          <w:szCs w:val="24"/>
        </w:rPr>
        <w:t xml:space="preserve"> </w:t>
      </w:r>
      <w:r w:rsidR="00765F8D">
        <w:rPr>
          <w:rFonts w:ascii="Times New Roman" w:hAnsi="Times New Roman"/>
          <w:sz w:val="24"/>
          <w:szCs w:val="24"/>
        </w:rPr>
        <w:t xml:space="preserve">neviděli, že někdo má špatnou výuku. </w:t>
      </w:r>
      <w:r w:rsidR="00912480">
        <w:rPr>
          <w:rFonts w:ascii="Times New Roman" w:hAnsi="Times New Roman"/>
          <w:sz w:val="24"/>
          <w:szCs w:val="24"/>
        </w:rPr>
        <w:t xml:space="preserve">Tyto </w:t>
      </w:r>
      <w:r w:rsidR="00AF76FD">
        <w:rPr>
          <w:rFonts w:ascii="Times New Roman" w:hAnsi="Times New Roman"/>
          <w:sz w:val="24"/>
          <w:szCs w:val="24"/>
        </w:rPr>
        <w:t xml:space="preserve">body </w:t>
      </w:r>
      <w:r w:rsidR="00912480">
        <w:rPr>
          <w:rFonts w:ascii="Times New Roman" w:hAnsi="Times New Roman"/>
          <w:sz w:val="24"/>
          <w:szCs w:val="24"/>
        </w:rPr>
        <w:t>pov</w:t>
      </w:r>
      <w:r w:rsidR="00AF76FD">
        <w:rPr>
          <w:rFonts w:ascii="Times New Roman" w:hAnsi="Times New Roman"/>
          <w:sz w:val="24"/>
          <w:szCs w:val="24"/>
        </w:rPr>
        <w:t>ažuji</w:t>
      </w:r>
      <w:r w:rsidR="00912480">
        <w:rPr>
          <w:rFonts w:ascii="Times New Roman" w:hAnsi="Times New Roman"/>
          <w:sz w:val="24"/>
          <w:szCs w:val="24"/>
        </w:rPr>
        <w:t xml:space="preserve"> za </w:t>
      </w:r>
      <w:r w:rsidR="00AF76FD">
        <w:rPr>
          <w:rFonts w:ascii="Times New Roman" w:hAnsi="Times New Roman"/>
          <w:sz w:val="24"/>
          <w:szCs w:val="24"/>
        </w:rPr>
        <w:t>důležité</w:t>
      </w:r>
      <w:r w:rsidR="00912480">
        <w:rPr>
          <w:rFonts w:ascii="Times New Roman" w:hAnsi="Times New Roman"/>
          <w:sz w:val="24"/>
          <w:szCs w:val="24"/>
        </w:rPr>
        <w:t>.</w:t>
      </w:r>
    </w:p>
    <w:p w14:paraId="17B00AA4" w14:textId="77777777" w:rsidR="00912480" w:rsidRDefault="00F76B3D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t>Místopředseda Borčany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="00912480">
        <w:rPr>
          <w:rFonts w:ascii="Times New Roman" w:hAnsi="Times New Roman"/>
          <w:sz w:val="24"/>
          <w:szCs w:val="24"/>
        </w:rPr>
        <w:t xml:space="preserve"> </w:t>
      </w:r>
      <w:r w:rsidR="00AF76FD">
        <w:rPr>
          <w:rFonts w:ascii="Times New Roman" w:hAnsi="Times New Roman"/>
          <w:sz w:val="24"/>
          <w:szCs w:val="24"/>
        </w:rPr>
        <w:t xml:space="preserve">Dotaz k </w:t>
      </w:r>
      <w:r w:rsidR="00912480">
        <w:rPr>
          <w:rFonts w:ascii="Times New Roman" w:hAnsi="Times New Roman"/>
          <w:sz w:val="24"/>
          <w:szCs w:val="24"/>
        </w:rPr>
        <w:t xml:space="preserve">využívání </w:t>
      </w:r>
      <w:r w:rsidR="00AF76FD">
        <w:rPr>
          <w:rFonts w:ascii="Times New Roman" w:hAnsi="Times New Roman"/>
          <w:sz w:val="24"/>
          <w:szCs w:val="24"/>
        </w:rPr>
        <w:t xml:space="preserve">aplikace </w:t>
      </w:r>
      <w:r w:rsidR="00912480">
        <w:rPr>
          <w:rFonts w:ascii="Times New Roman" w:hAnsi="Times New Roman"/>
          <w:sz w:val="24"/>
          <w:szCs w:val="24"/>
        </w:rPr>
        <w:t>dril a test</w:t>
      </w:r>
      <w:r w:rsidR="00AF76FD">
        <w:rPr>
          <w:rFonts w:ascii="Times New Roman" w:hAnsi="Times New Roman"/>
          <w:sz w:val="24"/>
          <w:szCs w:val="24"/>
        </w:rPr>
        <w:t>ování, jestli to není v</w:t>
      </w:r>
      <w:r w:rsidR="00912480">
        <w:rPr>
          <w:rFonts w:ascii="Times New Roman" w:hAnsi="Times New Roman"/>
          <w:sz w:val="24"/>
          <w:szCs w:val="24"/>
        </w:rPr>
        <w:t> oborech, které se tady vyučují zbytečné</w:t>
      </w:r>
      <w:r w:rsidR="00AF76FD">
        <w:rPr>
          <w:rFonts w:ascii="Times New Roman" w:hAnsi="Times New Roman"/>
          <w:sz w:val="24"/>
          <w:szCs w:val="24"/>
        </w:rPr>
        <w:t>? Neset</w:t>
      </w:r>
      <w:r w:rsidR="00912480">
        <w:rPr>
          <w:rFonts w:ascii="Times New Roman" w:hAnsi="Times New Roman"/>
          <w:sz w:val="24"/>
          <w:szCs w:val="24"/>
        </w:rPr>
        <w:t>kal jsem se s</w:t>
      </w:r>
      <w:r w:rsidR="00AF76FD">
        <w:rPr>
          <w:rFonts w:ascii="Times New Roman" w:hAnsi="Times New Roman"/>
          <w:sz w:val="24"/>
          <w:szCs w:val="24"/>
        </w:rPr>
        <w:t> </w:t>
      </w:r>
      <w:r w:rsidR="00912480">
        <w:rPr>
          <w:rFonts w:ascii="Times New Roman" w:hAnsi="Times New Roman"/>
          <w:sz w:val="24"/>
          <w:szCs w:val="24"/>
        </w:rPr>
        <w:t>tím</w:t>
      </w:r>
      <w:r w:rsidR="00AF76FD">
        <w:rPr>
          <w:rFonts w:ascii="Times New Roman" w:hAnsi="Times New Roman"/>
          <w:sz w:val="24"/>
          <w:szCs w:val="24"/>
        </w:rPr>
        <w:t>,</w:t>
      </w:r>
      <w:r w:rsidR="00912480">
        <w:rPr>
          <w:rFonts w:ascii="Times New Roman" w:hAnsi="Times New Roman"/>
          <w:sz w:val="24"/>
          <w:szCs w:val="24"/>
        </w:rPr>
        <w:t xml:space="preserve"> aby byl dril používán v rámci výuky</w:t>
      </w:r>
      <w:r w:rsidR="00AF76FD">
        <w:rPr>
          <w:rFonts w:ascii="Times New Roman" w:hAnsi="Times New Roman"/>
          <w:sz w:val="24"/>
          <w:szCs w:val="24"/>
        </w:rPr>
        <w:t>.</w:t>
      </w:r>
    </w:p>
    <w:p w14:paraId="5794E2D5" w14:textId="77777777" w:rsidR="00912480" w:rsidRDefault="00D179D0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lastRenderedPageBreak/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B70F0F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AF76FD">
        <w:rPr>
          <w:rFonts w:ascii="Times New Roman" w:hAnsi="Times New Roman"/>
          <w:sz w:val="24"/>
          <w:szCs w:val="24"/>
        </w:rPr>
        <w:t>To je s</w:t>
      </w:r>
      <w:r w:rsidR="00912480">
        <w:rPr>
          <w:rFonts w:ascii="Times New Roman" w:hAnsi="Times New Roman"/>
          <w:sz w:val="24"/>
          <w:szCs w:val="24"/>
        </w:rPr>
        <w:t>pecifické dle oborů, ně</w:t>
      </w:r>
      <w:r w:rsidR="00AF76FD">
        <w:rPr>
          <w:rFonts w:ascii="Times New Roman" w:hAnsi="Times New Roman"/>
          <w:sz w:val="24"/>
          <w:szCs w:val="24"/>
        </w:rPr>
        <w:t>které to to využívají jiné ne. V záměru je h</w:t>
      </w:r>
      <w:r w:rsidR="00912480">
        <w:rPr>
          <w:rFonts w:ascii="Times New Roman" w:hAnsi="Times New Roman"/>
          <w:sz w:val="24"/>
          <w:szCs w:val="24"/>
        </w:rPr>
        <w:t>odně cílů</w:t>
      </w:r>
      <w:r w:rsidR="00AF76FD">
        <w:rPr>
          <w:rFonts w:ascii="Times New Roman" w:hAnsi="Times New Roman"/>
          <w:sz w:val="24"/>
          <w:szCs w:val="24"/>
        </w:rPr>
        <w:t xml:space="preserve"> a</w:t>
      </w:r>
      <w:r w:rsidR="00912480">
        <w:rPr>
          <w:rFonts w:ascii="Times New Roman" w:hAnsi="Times New Roman"/>
          <w:sz w:val="24"/>
          <w:szCs w:val="24"/>
        </w:rPr>
        <w:t xml:space="preserve"> neznamená to</w:t>
      </w:r>
      <w:r w:rsidR="00AF76FD">
        <w:rPr>
          <w:rFonts w:ascii="Times New Roman" w:hAnsi="Times New Roman"/>
          <w:sz w:val="24"/>
          <w:szCs w:val="24"/>
        </w:rPr>
        <w:t>, že se</w:t>
      </w:r>
      <w:r w:rsidR="00912480">
        <w:rPr>
          <w:rFonts w:ascii="Times New Roman" w:hAnsi="Times New Roman"/>
          <w:sz w:val="24"/>
          <w:szCs w:val="24"/>
        </w:rPr>
        <w:t xml:space="preserve"> musí dodržet všechny dopodrobna</w:t>
      </w:r>
      <w:r w:rsidR="00AF76FD">
        <w:rPr>
          <w:rFonts w:ascii="Times New Roman" w:hAnsi="Times New Roman"/>
          <w:sz w:val="24"/>
          <w:szCs w:val="24"/>
        </w:rPr>
        <w:t>.</w:t>
      </w:r>
      <w:r w:rsidR="00912480">
        <w:rPr>
          <w:rFonts w:ascii="Times New Roman" w:hAnsi="Times New Roman"/>
          <w:sz w:val="24"/>
          <w:szCs w:val="24"/>
        </w:rPr>
        <w:t xml:space="preserve"> Na některých oborech se nástroje v </w:t>
      </w:r>
      <w:proofErr w:type="spellStart"/>
      <w:proofErr w:type="gramStart"/>
      <w:r w:rsidR="00912480">
        <w:rPr>
          <w:rFonts w:ascii="Times New Roman" w:hAnsi="Times New Roman"/>
          <w:sz w:val="24"/>
          <w:szCs w:val="24"/>
        </w:rPr>
        <w:t>ISu</w:t>
      </w:r>
      <w:proofErr w:type="spellEnd"/>
      <w:proofErr w:type="gramEnd"/>
      <w:r w:rsidR="00912480">
        <w:rPr>
          <w:rFonts w:ascii="Times New Roman" w:hAnsi="Times New Roman"/>
          <w:sz w:val="24"/>
          <w:szCs w:val="24"/>
        </w:rPr>
        <w:t xml:space="preserve"> používají.</w:t>
      </w:r>
    </w:p>
    <w:p w14:paraId="05CEFA7F" w14:textId="77777777" w:rsidR="00FE18FF" w:rsidRDefault="00F76B3D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t>Místopředseda Borčany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="00912480">
        <w:rPr>
          <w:rFonts w:ascii="Times New Roman" w:hAnsi="Times New Roman"/>
          <w:sz w:val="24"/>
          <w:szCs w:val="24"/>
        </w:rPr>
        <w:t xml:space="preserve"> </w:t>
      </w:r>
      <w:r w:rsidR="00AF76FD">
        <w:rPr>
          <w:rFonts w:ascii="Times New Roman" w:hAnsi="Times New Roman"/>
          <w:sz w:val="24"/>
          <w:szCs w:val="24"/>
        </w:rPr>
        <w:t>Dotaz k bodu čtyři, kvalitní doktorské studium, p</w:t>
      </w:r>
      <w:r w:rsidR="00912480">
        <w:rPr>
          <w:rFonts w:ascii="Times New Roman" w:hAnsi="Times New Roman"/>
          <w:sz w:val="24"/>
          <w:szCs w:val="24"/>
        </w:rPr>
        <w:t xml:space="preserve">odíl doktorandů na </w:t>
      </w:r>
      <w:r w:rsidR="00AF76FD">
        <w:rPr>
          <w:rFonts w:ascii="Times New Roman" w:hAnsi="Times New Roman"/>
          <w:sz w:val="24"/>
          <w:szCs w:val="24"/>
        </w:rPr>
        <w:t>celkovém počtu studentů. Z</w:t>
      </w:r>
      <w:r w:rsidR="00912480">
        <w:rPr>
          <w:rFonts w:ascii="Times New Roman" w:hAnsi="Times New Roman"/>
          <w:sz w:val="24"/>
          <w:szCs w:val="24"/>
        </w:rPr>
        <w:t xml:space="preserve">amýšlí fakulta tento podíl </w:t>
      </w:r>
      <w:r w:rsidR="00AF76FD">
        <w:rPr>
          <w:rFonts w:ascii="Times New Roman" w:hAnsi="Times New Roman"/>
          <w:sz w:val="24"/>
          <w:szCs w:val="24"/>
        </w:rPr>
        <w:t>zvyšovat, a jak</w:t>
      </w:r>
      <w:r w:rsidR="00912480">
        <w:rPr>
          <w:rFonts w:ascii="Times New Roman" w:hAnsi="Times New Roman"/>
          <w:sz w:val="24"/>
          <w:szCs w:val="24"/>
        </w:rPr>
        <w:t xml:space="preserve"> to bude podpořeno </w:t>
      </w:r>
      <w:r w:rsidR="00AF76FD">
        <w:rPr>
          <w:rFonts w:ascii="Times New Roman" w:hAnsi="Times New Roman"/>
          <w:sz w:val="24"/>
          <w:szCs w:val="24"/>
        </w:rPr>
        <w:t>finančně</w:t>
      </w:r>
      <w:r w:rsidR="00912480">
        <w:rPr>
          <w:rFonts w:ascii="Times New Roman" w:hAnsi="Times New Roman"/>
          <w:sz w:val="24"/>
          <w:szCs w:val="24"/>
        </w:rPr>
        <w:t>?</w:t>
      </w:r>
    </w:p>
    <w:p w14:paraId="706C89F0" w14:textId="77777777" w:rsidR="00627951" w:rsidRDefault="000E347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B70F0F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E55E8">
        <w:rPr>
          <w:rFonts w:ascii="Times New Roman" w:hAnsi="Times New Roman"/>
          <w:sz w:val="24"/>
          <w:szCs w:val="24"/>
        </w:rPr>
        <w:t xml:space="preserve">Týká se to také bodu </w:t>
      </w:r>
      <w:r w:rsidR="00912480">
        <w:rPr>
          <w:rFonts w:ascii="Times New Roman" w:hAnsi="Times New Roman"/>
          <w:sz w:val="24"/>
          <w:szCs w:val="24"/>
        </w:rPr>
        <w:t xml:space="preserve">personální řízení a rozvoj zaměstnanců, cílem je mít akademicky vzdělané zaměstnance </w:t>
      </w:r>
      <w:r w:rsidR="006E55E8">
        <w:rPr>
          <w:rFonts w:ascii="Times New Roman" w:hAnsi="Times New Roman"/>
          <w:sz w:val="24"/>
          <w:szCs w:val="24"/>
        </w:rPr>
        <w:t>a je zde zapotřebí</w:t>
      </w:r>
      <w:r w:rsidR="00912480">
        <w:rPr>
          <w:rFonts w:ascii="Times New Roman" w:hAnsi="Times New Roman"/>
          <w:sz w:val="24"/>
          <w:szCs w:val="24"/>
        </w:rPr>
        <w:t xml:space="preserve"> dostatečné množství školitelů, aby sem přišlo větší množství </w:t>
      </w:r>
      <w:r w:rsidR="006E55E8">
        <w:rPr>
          <w:rFonts w:ascii="Times New Roman" w:hAnsi="Times New Roman"/>
          <w:sz w:val="24"/>
          <w:szCs w:val="24"/>
        </w:rPr>
        <w:t>doktorských studentů,</w:t>
      </w:r>
      <w:r w:rsidR="00912480">
        <w:rPr>
          <w:rFonts w:ascii="Times New Roman" w:hAnsi="Times New Roman"/>
          <w:sz w:val="24"/>
          <w:szCs w:val="24"/>
        </w:rPr>
        <w:t xml:space="preserve"> optimálně větší část ze </w:t>
      </w:r>
      <w:r w:rsidR="006E55E8">
        <w:rPr>
          <w:rFonts w:ascii="Times New Roman" w:hAnsi="Times New Roman"/>
          <w:sz w:val="24"/>
          <w:szCs w:val="24"/>
        </w:rPr>
        <w:t xml:space="preserve">zahraničí, </w:t>
      </w:r>
      <w:r w:rsidR="00912480">
        <w:rPr>
          <w:rFonts w:ascii="Times New Roman" w:hAnsi="Times New Roman"/>
          <w:sz w:val="24"/>
          <w:szCs w:val="24"/>
        </w:rPr>
        <w:t xml:space="preserve">to se </w:t>
      </w:r>
      <w:r w:rsidR="006E55E8">
        <w:rPr>
          <w:rFonts w:ascii="Times New Roman" w:hAnsi="Times New Roman"/>
          <w:sz w:val="24"/>
          <w:szCs w:val="24"/>
        </w:rPr>
        <w:t xml:space="preserve">následně </w:t>
      </w:r>
      <w:r w:rsidR="00912480">
        <w:rPr>
          <w:rFonts w:ascii="Times New Roman" w:hAnsi="Times New Roman"/>
          <w:sz w:val="24"/>
          <w:szCs w:val="24"/>
        </w:rPr>
        <w:t xml:space="preserve">promítne do </w:t>
      </w:r>
      <w:r w:rsidR="006E55E8">
        <w:rPr>
          <w:rFonts w:ascii="Times New Roman" w:hAnsi="Times New Roman"/>
          <w:sz w:val="24"/>
          <w:szCs w:val="24"/>
        </w:rPr>
        <w:t>finančního p</w:t>
      </w:r>
      <w:r w:rsidR="00912480">
        <w:rPr>
          <w:rFonts w:ascii="Times New Roman" w:hAnsi="Times New Roman"/>
          <w:sz w:val="24"/>
          <w:szCs w:val="24"/>
        </w:rPr>
        <w:t>lánu katedry</w:t>
      </w:r>
      <w:r w:rsidR="006E55E8">
        <w:rPr>
          <w:rFonts w:ascii="Times New Roman" w:hAnsi="Times New Roman"/>
          <w:sz w:val="24"/>
          <w:szCs w:val="24"/>
        </w:rPr>
        <w:t>. Nárůst</w:t>
      </w:r>
      <w:r w:rsidR="00912480">
        <w:rPr>
          <w:rFonts w:ascii="Times New Roman" w:hAnsi="Times New Roman"/>
          <w:sz w:val="24"/>
          <w:szCs w:val="24"/>
        </w:rPr>
        <w:t xml:space="preserve"> podíl</w:t>
      </w:r>
      <w:r w:rsidR="006E55E8">
        <w:rPr>
          <w:rFonts w:ascii="Times New Roman" w:hAnsi="Times New Roman"/>
          <w:sz w:val="24"/>
          <w:szCs w:val="24"/>
        </w:rPr>
        <w:t>u</w:t>
      </w:r>
      <w:r w:rsidR="00912480">
        <w:rPr>
          <w:rFonts w:ascii="Times New Roman" w:hAnsi="Times New Roman"/>
          <w:sz w:val="24"/>
          <w:szCs w:val="24"/>
        </w:rPr>
        <w:t xml:space="preserve"> docentů, profesorů a zahr</w:t>
      </w:r>
      <w:r w:rsidR="006E55E8">
        <w:rPr>
          <w:rFonts w:ascii="Times New Roman" w:hAnsi="Times New Roman"/>
          <w:sz w:val="24"/>
          <w:szCs w:val="24"/>
        </w:rPr>
        <w:t>aničních</w:t>
      </w:r>
      <w:r w:rsidR="00912480">
        <w:rPr>
          <w:rFonts w:ascii="Times New Roman" w:hAnsi="Times New Roman"/>
          <w:sz w:val="24"/>
          <w:szCs w:val="24"/>
        </w:rPr>
        <w:t xml:space="preserve"> stud</w:t>
      </w:r>
      <w:r w:rsidR="006E55E8">
        <w:rPr>
          <w:rFonts w:ascii="Times New Roman" w:hAnsi="Times New Roman"/>
          <w:sz w:val="24"/>
          <w:szCs w:val="24"/>
        </w:rPr>
        <w:t>entů</w:t>
      </w:r>
      <w:r w:rsidR="00912480">
        <w:rPr>
          <w:rFonts w:ascii="Times New Roman" w:hAnsi="Times New Roman"/>
          <w:sz w:val="24"/>
          <w:szCs w:val="24"/>
        </w:rPr>
        <w:t xml:space="preserve"> a </w:t>
      </w:r>
      <w:r w:rsidR="006E55E8">
        <w:rPr>
          <w:rFonts w:ascii="Times New Roman" w:hAnsi="Times New Roman"/>
          <w:sz w:val="24"/>
          <w:szCs w:val="24"/>
        </w:rPr>
        <w:t>doktorandů</w:t>
      </w:r>
      <w:r w:rsidR="00912480">
        <w:rPr>
          <w:rFonts w:ascii="Times New Roman" w:hAnsi="Times New Roman"/>
          <w:sz w:val="24"/>
          <w:szCs w:val="24"/>
        </w:rPr>
        <w:t xml:space="preserve"> zvyšuje náš p</w:t>
      </w:r>
      <w:r w:rsidR="003A2C5A">
        <w:rPr>
          <w:rFonts w:ascii="Times New Roman" w:hAnsi="Times New Roman"/>
          <w:sz w:val="24"/>
          <w:szCs w:val="24"/>
        </w:rPr>
        <w:t>říspěvek na ukazateli kvality. N</w:t>
      </w:r>
      <w:r w:rsidR="00912480">
        <w:rPr>
          <w:rFonts w:ascii="Times New Roman" w:hAnsi="Times New Roman"/>
          <w:sz w:val="24"/>
          <w:szCs w:val="24"/>
        </w:rPr>
        <w:t xml:space="preserve">a to jsou navázány další prostředky, pokud máme dobře koncipované </w:t>
      </w:r>
      <w:r w:rsidR="003A2C5A">
        <w:rPr>
          <w:rFonts w:ascii="Times New Roman" w:hAnsi="Times New Roman"/>
          <w:sz w:val="24"/>
          <w:szCs w:val="24"/>
        </w:rPr>
        <w:t>doktorské studium. Také</w:t>
      </w:r>
      <w:r w:rsidR="00912480">
        <w:rPr>
          <w:rFonts w:ascii="Times New Roman" w:hAnsi="Times New Roman"/>
          <w:sz w:val="24"/>
          <w:szCs w:val="24"/>
        </w:rPr>
        <w:t xml:space="preserve"> výzkum podporuje institucionálního podporu</w:t>
      </w:r>
      <w:r w:rsidR="003A2C5A">
        <w:rPr>
          <w:rFonts w:ascii="Times New Roman" w:hAnsi="Times New Roman"/>
          <w:sz w:val="24"/>
          <w:szCs w:val="24"/>
        </w:rPr>
        <w:t>.</w:t>
      </w:r>
    </w:p>
    <w:p w14:paraId="0EF4B80C" w14:textId="77777777" w:rsidR="00912480" w:rsidRDefault="0062795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>Docent Balík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="00912480">
        <w:rPr>
          <w:rFonts w:ascii="Times New Roman" w:hAnsi="Times New Roman"/>
          <w:sz w:val="24"/>
          <w:szCs w:val="24"/>
        </w:rPr>
        <w:t xml:space="preserve"> To jso</w:t>
      </w:r>
      <w:r w:rsidR="00D662D5">
        <w:rPr>
          <w:rFonts w:ascii="Times New Roman" w:hAnsi="Times New Roman"/>
          <w:sz w:val="24"/>
          <w:szCs w:val="24"/>
        </w:rPr>
        <w:t>u věci na sebe vzájemně navázané. J</w:t>
      </w:r>
      <w:r w:rsidR="00912480">
        <w:rPr>
          <w:rFonts w:ascii="Times New Roman" w:hAnsi="Times New Roman"/>
          <w:sz w:val="24"/>
          <w:szCs w:val="24"/>
        </w:rPr>
        <w:t xml:space="preserve">e to promyšlená strategie, </w:t>
      </w:r>
      <w:r w:rsidR="00D662D5">
        <w:rPr>
          <w:rFonts w:ascii="Times New Roman" w:hAnsi="Times New Roman"/>
          <w:sz w:val="24"/>
          <w:szCs w:val="24"/>
        </w:rPr>
        <w:t xml:space="preserve">ve které </w:t>
      </w:r>
      <w:r w:rsidR="00912480">
        <w:rPr>
          <w:rFonts w:ascii="Times New Roman" w:hAnsi="Times New Roman"/>
          <w:sz w:val="24"/>
          <w:szCs w:val="24"/>
        </w:rPr>
        <w:t>jsme závislí</w:t>
      </w:r>
      <w:r w:rsidR="00D662D5">
        <w:rPr>
          <w:rFonts w:ascii="Times New Roman" w:hAnsi="Times New Roman"/>
          <w:sz w:val="24"/>
          <w:szCs w:val="24"/>
        </w:rPr>
        <w:t xml:space="preserve"> ale</w:t>
      </w:r>
      <w:r w:rsidR="00912480">
        <w:rPr>
          <w:rFonts w:ascii="Times New Roman" w:hAnsi="Times New Roman"/>
          <w:sz w:val="24"/>
          <w:szCs w:val="24"/>
        </w:rPr>
        <w:t xml:space="preserve"> na vnějším prostředí, ale děláme </w:t>
      </w:r>
      <w:r w:rsidR="00D662D5">
        <w:rPr>
          <w:rFonts w:ascii="Times New Roman" w:hAnsi="Times New Roman"/>
          <w:sz w:val="24"/>
          <w:szCs w:val="24"/>
        </w:rPr>
        <w:t xml:space="preserve">pro to </w:t>
      </w:r>
      <w:r w:rsidR="00912480">
        <w:rPr>
          <w:rFonts w:ascii="Times New Roman" w:hAnsi="Times New Roman"/>
          <w:sz w:val="24"/>
          <w:szCs w:val="24"/>
        </w:rPr>
        <w:t>maximum</w:t>
      </w:r>
      <w:r w:rsidR="00D662D5">
        <w:rPr>
          <w:rFonts w:ascii="Times New Roman" w:hAnsi="Times New Roman"/>
          <w:sz w:val="24"/>
          <w:szCs w:val="24"/>
        </w:rPr>
        <w:t>.</w:t>
      </w:r>
    </w:p>
    <w:p w14:paraId="5D456193" w14:textId="77777777" w:rsidR="00912480" w:rsidRDefault="0062795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 xml:space="preserve">Senátor </w:t>
      </w:r>
      <w:r w:rsidR="00912480" w:rsidRPr="00627951">
        <w:rPr>
          <w:rFonts w:ascii="Times New Roman" w:hAnsi="Times New Roman"/>
          <w:i/>
          <w:sz w:val="24"/>
          <w:szCs w:val="24"/>
        </w:rPr>
        <w:t>Černý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="00D662D5">
        <w:rPr>
          <w:rFonts w:ascii="Times New Roman" w:hAnsi="Times New Roman"/>
          <w:sz w:val="24"/>
          <w:szCs w:val="24"/>
        </w:rPr>
        <w:t xml:space="preserve"> Dotaz k první části, bodu r</w:t>
      </w:r>
      <w:r w:rsidR="00D662D5" w:rsidRPr="00D662D5">
        <w:rPr>
          <w:rFonts w:ascii="Times New Roman" w:hAnsi="Times New Roman"/>
          <w:sz w:val="24"/>
          <w:szCs w:val="24"/>
        </w:rPr>
        <w:t>evize přijímacího řízení a zavedení nových forem přijímacího řízení zohledňující specifika</w:t>
      </w:r>
      <w:r w:rsidR="00D662D5">
        <w:rPr>
          <w:rFonts w:ascii="Times New Roman" w:hAnsi="Times New Roman"/>
          <w:sz w:val="24"/>
          <w:szCs w:val="24"/>
        </w:rPr>
        <w:t xml:space="preserve"> </w:t>
      </w:r>
      <w:r w:rsidR="00D662D5" w:rsidRPr="00D662D5">
        <w:rPr>
          <w:rFonts w:ascii="Times New Roman" w:hAnsi="Times New Roman"/>
          <w:sz w:val="24"/>
          <w:szCs w:val="24"/>
        </w:rPr>
        <w:t xml:space="preserve">jednotlivých studijních programů, </w:t>
      </w:r>
      <w:r w:rsidR="00D662D5">
        <w:rPr>
          <w:rFonts w:ascii="Times New Roman" w:hAnsi="Times New Roman"/>
          <w:sz w:val="24"/>
          <w:szCs w:val="24"/>
        </w:rPr>
        <w:t>znamená</w:t>
      </w:r>
      <w:r w:rsidR="00912480">
        <w:rPr>
          <w:rFonts w:ascii="Times New Roman" w:hAnsi="Times New Roman"/>
          <w:sz w:val="24"/>
          <w:szCs w:val="24"/>
        </w:rPr>
        <w:t xml:space="preserve"> to posun k fakultním </w:t>
      </w:r>
      <w:r w:rsidR="00D662D5">
        <w:rPr>
          <w:rFonts w:ascii="Times New Roman" w:hAnsi="Times New Roman"/>
          <w:sz w:val="24"/>
          <w:szCs w:val="24"/>
        </w:rPr>
        <w:t>přijímačkám</w:t>
      </w:r>
      <w:r w:rsidR="00912480">
        <w:rPr>
          <w:rFonts w:ascii="Times New Roman" w:hAnsi="Times New Roman"/>
          <w:sz w:val="24"/>
          <w:szCs w:val="24"/>
        </w:rPr>
        <w:t xml:space="preserve"> i na bakaláři?</w:t>
      </w:r>
    </w:p>
    <w:p w14:paraId="49BD2D9A" w14:textId="1E4D9598" w:rsidR="00912480" w:rsidRDefault="000E347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="00D662D5">
        <w:rPr>
          <w:rFonts w:ascii="Times New Roman" w:hAnsi="Times New Roman"/>
          <w:sz w:val="24"/>
          <w:szCs w:val="24"/>
        </w:rPr>
        <w:t xml:space="preserve"> P</w:t>
      </w:r>
      <w:r w:rsidR="00912480">
        <w:rPr>
          <w:rFonts w:ascii="Times New Roman" w:hAnsi="Times New Roman"/>
          <w:sz w:val="24"/>
          <w:szCs w:val="24"/>
        </w:rPr>
        <w:t xml:space="preserve">okud zahájíme </w:t>
      </w:r>
      <w:r w:rsidR="00D662D5">
        <w:rPr>
          <w:rFonts w:ascii="Times New Roman" w:hAnsi="Times New Roman"/>
          <w:sz w:val="24"/>
          <w:szCs w:val="24"/>
        </w:rPr>
        <w:t xml:space="preserve">na bakalářském stupni </w:t>
      </w:r>
      <w:r w:rsidR="00912480">
        <w:rPr>
          <w:rFonts w:ascii="Times New Roman" w:hAnsi="Times New Roman"/>
          <w:sz w:val="24"/>
          <w:szCs w:val="24"/>
        </w:rPr>
        <w:t xml:space="preserve">výuku v anglickém jazyce, nebude to prostřednictvím </w:t>
      </w:r>
      <w:r w:rsidR="00D662D5">
        <w:rPr>
          <w:rFonts w:ascii="Times New Roman" w:hAnsi="Times New Roman"/>
          <w:sz w:val="24"/>
          <w:szCs w:val="24"/>
        </w:rPr>
        <w:t>SCIO</w:t>
      </w:r>
      <w:r w:rsidR="00912480">
        <w:rPr>
          <w:rFonts w:ascii="Times New Roman" w:hAnsi="Times New Roman"/>
          <w:sz w:val="24"/>
          <w:szCs w:val="24"/>
        </w:rPr>
        <w:t xml:space="preserve"> a </w:t>
      </w:r>
      <w:r w:rsidR="00D662D5">
        <w:rPr>
          <w:rFonts w:ascii="Times New Roman" w:hAnsi="Times New Roman"/>
          <w:sz w:val="24"/>
          <w:szCs w:val="24"/>
        </w:rPr>
        <w:t>TSP, z</w:t>
      </w:r>
      <w:r w:rsidR="00912480">
        <w:rPr>
          <w:rFonts w:ascii="Times New Roman" w:hAnsi="Times New Roman"/>
          <w:sz w:val="24"/>
          <w:szCs w:val="24"/>
        </w:rPr>
        <w:t>de půjde o modifikac</w:t>
      </w:r>
      <w:r w:rsidR="00D662D5">
        <w:rPr>
          <w:rFonts w:ascii="Times New Roman" w:hAnsi="Times New Roman"/>
          <w:sz w:val="24"/>
          <w:szCs w:val="24"/>
        </w:rPr>
        <w:t>i. Z</w:t>
      </w:r>
      <w:r w:rsidR="00912480">
        <w:rPr>
          <w:rFonts w:ascii="Times New Roman" w:hAnsi="Times New Roman"/>
          <w:sz w:val="24"/>
          <w:szCs w:val="24"/>
        </w:rPr>
        <w:t xml:space="preserve">ároveň se otevírá prostor </w:t>
      </w:r>
      <w:r w:rsidR="00D662D5">
        <w:rPr>
          <w:rFonts w:ascii="Times New Roman" w:hAnsi="Times New Roman"/>
          <w:sz w:val="24"/>
          <w:szCs w:val="24"/>
        </w:rPr>
        <w:t>pro modifikaci</w:t>
      </w:r>
      <w:r w:rsidR="00912480">
        <w:rPr>
          <w:rFonts w:ascii="Times New Roman" w:hAnsi="Times New Roman"/>
          <w:sz w:val="24"/>
          <w:szCs w:val="24"/>
        </w:rPr>
        <w:t xml:space="preserve"> připojení </w:t>
      </w:r>
      <w:r w:rsidR="00D662D5">
        <w:rPr>
          <w:rFonts w:ascii="Times New Roman" w:hAnsi="Times New Roman"/>
          <w:sz w:val="24"/>
          <w:szCs w:val="24"/>
        </w:rPr>
        <w:t>angličtiny v přijímacím řízení. T</w:t>
      </w:r>
      <w:r w:rsidR="00912480">
        <w:rPr>
          <w:rFonts w:ascii="Times New Roman" w:hAnsi="Times New Roman"/>
          <w:sz w:val="24"/>
          <w:szCs w:val="24"/>
        </w:rPr>
        <w:t xml:space="preserve">o co bychom neradi, </w:t>
      </w:r>
      <w:r w:rsidR="00D662D5">
        <w:rPr>
          <w:rFonts w:ascii="Times New Roman" w:hAnsi="Times New Roman"/>
          <w:sz w:val="24"/>
          <w:szCs w:val="24"/>
        </w:rPr>
        <w:t xml:space="preserve">tak </w:t>
      </w:r>
      <w:r w:rsidR="00912480">
        <w:rPr>
          <w:rFonts w:ascii="Times New Roman" w:hAnsi="Times New Roman"/>
          <w:sz w:val="24"/>
          <w:szCs w:val="24"/>
        </w:rPr>
        <w:t xml:space="preserve">aby se </w:t>
      </w:r>
      <w:r w:rsidR="00D662D5">
        <w:rPr>
          <w:rFonts w:ascii="Times New Roman" w:hAnsi="Times New Roman"/>
          <w:sz w:val="24"/>
          <w:szCs w:val="24"/>
        </w:rPr>
        <w:t>přijímací řízení rozčlenila</w:t>
      </w:r>
      <w:r w:rsidR="00912480">
        <w:rPr>
          <w:rFonts w:ascii="Times New Roman" w:hAnsi="Times New Roman"/>
          <w:sz w:val="24"/>
          <w:szCs w:val="24"/>
        </w:rPr>
        <w:t xml:space="preserve"> podle oborů, to by nevedlo k efektivitě vynakládání </w:t>
      </w:r>
      <w:r w:rsidR="002C2206">
        <w:rPr>
          <w:rFonts w:ascii="Times New Roman" w:hAnsi="Times New Roman"/>
          <w:sz w:val="24"/>
          <w:szCs w:val="24"/>
        </w:rPr>
        <w:t>prostředků</w:t>
      </w:r>
      <w:r w:rsidR="00912480">
        <w:rPr>
          <w:rFonts w:ascii="Times New Roman" w:hAnsi="Times New Roman"/>
          <w:sz w:val="24"/>
          <w:szCs w:val="24"/>
        </w:rPr>
        <w:t>.</w:t>
      </w:r>
    </w:p>
    <w:p w14:paraId="798B47AE" w14:textId="77777777" w:rsidR="00912480" w:rsidRDefault="00F76B3D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1C559E">
        <w:rPr>
          <w:rFonts w:ascii="Times New Roman" w:hAnsi="Times New Roman"/>
          <w:i/>
          <w:sz w:val="24"/>
          <w:szCs w:val="24"/>
        </w:rPr>
        <w:t xml:space="preserve">Senátor </w:t>
      </w:r>
      <w:proofErr w:type="spellStart"/>
      <w:r w:rsidRPr="001C559E">
        <w:rPr>
          <w:rFonts w:ascii="Times New Roman" w:hAnsi="Times New Roman"/>
          <w:i/>
          <w:sz w:val="24"/>
          <w:szCs w:val="24"/>
        </w:rPr>
        <w:t>Skalík</w:t>
      </w:r>
      <w:proofErr w:type="spellEnd"/>
      <w:r w:rsidR="00B70F0F">
        <w:rPr>
          <w:rFonts w:ascii="Times New Roman" w:hAnsi="Times New Roman"/>
          <w:i/>
          <w:sz w:val="24"/>
          <w:szCs w:val="24"/>
        </w:rPr>
        <w:t>:</w:t>
      </w:r>
      <w:r w:rsidR="00B70F0F">
        <w:rPr>
          <w:rFonts w:ascii="Times New Roman" w:hAnsi="Times New Roman"/>
          <w:sz w:val="24"/>
          <w:szCs w:val="24"/>
        </w:rPr>
        <w:t xml:space="preserve"> </w:t>
      </w:r>
      <w:r w:rsidR="00912480">
        <w:rPr>
          <w:rFonts w:ascii="Times New Roman" w:hAnsi="Times New Roman"/>
          <w:sz w:val="24"/>
          <w:szCs w:val="24"/>
        </w:rPr>
        <w:t xml:space="preserve">Vzhledem k desítkám </w:t>
      </w:r>
      <w:r w:rsidR="00D662D5">
        <w:rPr>
          <w:rFonts w:ascii="Times New Roman" w:hAnsi="Times New Roman"/>
          <w:sz w:val="24"/>
          <w:szCs w:val="24"/>
        </w:rPr>
        <w:t>indikátorů</w:t>
      </w:r>
      <w:r w:rsidR="00912480">
        <w:rPr>
          <w:rFonts w:ascii="Times New Roman" w:hAnsi="Times New Roman"/>
          <w:sz w:val="24"/>
          <w:szCs w:val="24"/>
        </w:rPr>
        <w:t xml:space="preserve"> a cílů mi připadá, že nemusí být konkrétní </w:t>
      </w:r>
      <w:r w:rsidR="007A0848">
        <w:rPr>
          <w:rFonts w:ascii="Times New Roman" w:hAnsi="Times New Roman"/>
          <w:sz w:val="24"/>
          <w:szCs w:val="24"/>
        </w:rPr>
        <w:t xml:space="preserve">komunikace </w:t>
      </w:r>
      <w:r w:rsidR="00D662D5">
        <w:rPr>
          <w:rFonts w:ascii="Times New Roman" w:hAnsi="Times New Roman"/>
          <w:sz w:val="24"/>
          <w:szCs w:val="24"/>
        </w:rPr>
        <w:t xml:space="preserve">směrem </w:t>
      </w:r>
      <w:r w:rsidR="007A0848">
        <w:rPr>
          <w:rFonts w:ascii="Times New Roman" w:hAnsi="Times New Roman"/>
          <w:sz w:val="24"/>
          <w:szCs w:val="24"/>
        </w:rPr>
        <w:t>dovnitř fakulty</w:t>
      </w:r>
      <w:r w:rsidR="00912480">
        <w:rPr>
          <w:rFonts w:ascii="Times New Roman" w:hAnsi="Times New Roman"/>
          <w:sz w:val="24"/>
          <w:szCs w:val="24"/>
        </w:rPr>
        <w:t xml:space="preserve">. </w:t>
      </w:r>
      <w:r w:rsidR="00D662D5">
        <w:rPr>
          <w:rFonts w:ascii="Times New Roman" w:hAnsi="Times New Roman"/>
          <w:sz w:val="24"/>
          <w:szCs w:val="24"/>
        </w:rPr>
        <w:t>N</w:t>
      </w:r>
      <w:r w:rsidR="00912480">
        <w:rPr>
          <w:rFonts w:ascii="Times New Roman" w:hAnsi="Times New Roman"/>
          <w:sz w:val="24"/>
          <w:szCs w:val="24"/>
        </w:rPr>
        <w:t>ezvažuje se rozčlenění indikátorů</w:t>
      </w:r>
      <w:r w:rsidR="00D662D5">
        <w:rPr>
          <w:rFonts w:ascii="Times New Roman" w:hAnsi="Times New Roman"/>
          <w:sz w:val="24"/>
          <w:szCs w:val="24"/>
        </w:rPr>
        <w:t>,</w:t>
      </w:r>
      <w:r w:rsidR="00912480">
        <w:rPr>
          <w:rFonts w:ascii="Times New Roman" w:hAnsi="Times New Roman"/>
          <w:sz w:val="24"/>
          <w:szCs w:val="24"/>
        </w:rPr>
        <w:t xml:space="preserve"> na kterých se bude pracovat přednostně?</w:t>
      </w:r>
    </w:p>
    <w:p w14:paraId="6F49DD23" w14:textId="3E980BC1" w:rsidR="00912480" w:rsidRDefault="000E347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="00912480">
        <w:rPr>
          <w:rFonts w:ascii="Times New Roman" w:hAnsi="Times New Roman"/>
          <w:sz w:val="24"/>
          <w:szCs w:val="24"/>
        </w:rPr>
        <w:t xml:space="preserve"> </w:t>
      </w:r>
      <w:r w:rsidR="007A0848">
        <w:rPr>
          <w:rFonts w:ascii="Times New Roman" w:hAnsi="Times New Roman"/>
          <w:sz w:val="24"/>
          <w:szCs w:val="24"/>
        </w:rPr>
        <w:t>Dlouh</w:t>
      </w:r>
      <w:r w:rsidR="00D662D5">
        <w:rPr>
          <w:rFonts w:ascii="Times New Roman" w:hAnsi="Times New Roman"/>
          <w:sz w:val="24"/>
          <w:szCs w:val="24"/>
        </w:rPr>
        <w:t>odobý</w:t>
      </w:r>
      <w:r w:rsidR="007A0848">
        <w:rPr>
          <w:rFonts w:ascii="Times New Roman" w:hAnsi="Times New Roman"/>
          <w:sz w:val="24"/>
          <w:szCs w:val="24"/>
        </w:rPr>
        <w:t xml:space="preserve"> záměr </w:t>
      </w:r>
      <w:r w:rsidR="002C2206">
        <w:rPr>
          <w:rFonts w:ascii="Times New Roman" w:hAnsi="Times New Roman"/>
          <w:sz w:val="24"/>
          <w:szCs w:val="24"/>
        </w:rPr>
        <w:t>překračuje mé funkční období</w:t>
      </w:r>
      <w:r w:rsidR="00D662D5">
        <w:rPr>
          <w:rFonts w:ascii="Times New Roman" w:hAnsi="Times New Roman"/>
          <w:sz w:val="24"/>
          <w:szCs w:val="24"/>
        </w:rPr>
        <w:t>. P</w:t>
      </w:r>
      <w:r w:rsidR="007A0848">
        <w:rPr>
          <w:rFonts w:ascii="Times New Roman" w:hAnsi="Times New Roman"/>
          <w:sz w:val="24"/>
          <w:szCs w:val="24"/>
        </w:rPr>
        <w:t>ředpokládá se každoroční aktualizace záměru a tam lze v každém roce vypíchno</w:t>
      </w:r>
      <w:r w:rsidR="00D662D5">
        <w:rPr>
          <w:rFonts w:ascii="Times New Roman" w:hAnsi="Times New Roman"/>
          <w:sz w:val="24"/>
          <w:szCs w:val="24"/>
        </w:rPr>
        <w:t>u</w:t>
      </w:r>
      <w:r w:rsidR="007A0848">
        <w:rPr>
          <w:rFonts w:ascii="Times New Roman" w:hAnsi="Times New Roman"/>
          <w:sz w:val="24"/>
          <w:szCs w:val="24"/>
        </w:rPr>
        <w:t xml:space="preserve">t to, jakým směrem se chceme nadále ubírat. Větší specifikace </w:t>
      </w:r>
      <w:r w:rsidR="00D662D5">
        <w:rPr>
          <w:rFonts w:ascii="Times New Roman" w:hAnsi="Times New Roman"/>
          <w:sz w:val="24"/>
          <w:szCs w:val="24"/>
        </w:rPr>
        <w:t xml:space="preserve">tedy bude v každém </w:t>
      </w:r>
      <w:r w:rsidR="007A0848">
        <w:rPr>
          <w:rFonts w:ascii="Times New Roman" w:hAnsi="Times New Roman"/>
          <w:sz w:val="24"/>
          <w:szCs w:val="24"/>
        </w:rPr>
        <w:t xml:space="preserve">konkrétním </w:t>
      </w:r>
      <w:r w:rsidR="00D662D5">
        <w:rPr>
          <w:rFonts w:ascii="Times New Roman" w:hAnsi="Times New Roman"/>
          <w:sz w:val="24"/>
          <w:szCs w:val="24"/>
        </w:rPr>
        <w:t>roce.</w:t>
      </w:r>
    </w:p>
    <w:p w14:paraId="7FB57C86" w14:textId="6A07CACB" w:rsidR="007A0848" w:rsidRDefault="0062795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i/>
          <w:sz w:val="24"/>
          <w:szCs w:val="24"/>
        </w:rPr>
        <w:t>Proděkanka</w:t>
      </w:r>
      <w:r w:rsidRPr="00D86E68">
        <w:rPr>
          <w:i/>
        </w:rPr>
        <w:t xml:space="preserve"> </w:t>
      </w:r>
      <w:proofErr w:type="spellStart"/>
      <w:r w:rsidRPr="00D86E68">
        <w:rPr>
          <w:rFonts w:ascii="Times New Roman" w:hAnsi="Times New Roman"/>
          <w:i/>
          <w:sz w:val="24"/>
          <w:szCs w:val="24"/>
        </w:rPr>
        <w:t>Waschková</w:t>
      </w:r>
      <w:proofErr w:type="spellEnd"/>
      <w:r w:rsidR="00B70F0F">
        <w:rPr>
          <w:rFonts w:ascii="Times New Roman" w:hAnsi="Times New Roman"/>
          <w:i/>
          <w:sz w:val="24"/>
          <w:szCs w:val="24"/>
        </w:rPr>
        <w:t>:</w:t>
      </w:r>
      <w:r w:rsidRPr="00D86E68">
        <w:rPr>
          <w:rFonts w:ascii="Times New Roman" w:hAnsi="Times New Roman"/>
          <w:i/>
          <w:sz w:val="24"/>
          <w:szCs w:val="24"/>
        </w:rPr>
        <w:t xml:space="preserve"> Císařová</w:t>
      </w:r>
      <w:r w:rsidR="00D662D5">
        <w:rPr>
          <w:rFonts w:ascii="Times New Roman" w:hAnsi="Times New Roman"/>
          <w:sz w:val="24"/>
          <w:szCs w:val="24"/>
        </w:rPr>
        <w:t xml:space="preserve"> Co se týká komunikace dovnitř fakulty, tak na začátku akademického </w:t>
      </w:r>
      <w:r w:rsidR="007A0848">
        <w:rPr>
          <w:rFonts w:ascii="Times New Roman" w:hAnsi="Times New Roman"/>
          <w:sz w:val="24"/>
          <w:szCs w:val="24"/>
        </w:rPr>
        <w:t>roku si musí dát vedení priority</w:t>
      </w:r>
      <w:r w:rsidR="00A35184">
        <w:rPr>
          <w:rFonts w:ascii="Times New Roman" w:hAnsi="Times New Roman"/>
          <w:sz w:val="24"/>
          <w:szCs w:val="24"/>
        </w:rPr>
        <w:t>, na které se chce zaměřit</w:t>
      </w:r>
      <w:r w:rsidR="007A0848">
        <w:rPr>
          <w:rFonts w:ascii="Times New Roman" w:hAnsi="Times New Roman"/>
          <w:sz w:val="24"/>
          <w:szCs w:val="24"/>
        </w:rPr>
        <w:t xml:space="preserve">, </w:t>
      </w:r>
      <w:r w:rsidR="00A35184">
        <w:rPr>
          <w:rFonts w:ascii="Times New Roman" w:hAnsi="Times New Roman"/>
          <w:sz w:val="24"/>
          <w:szCs w:val="24"/>
        </w:rPr>
        <w:t xml:space="preserve">tím nastanou úrovně konkretizování, které dále </w:t>
      </w:r>
      <w:r w:rsidR="007A0848">
        <w:rPr>
          <w:rFonts w:ascii="Times New Roman" w:hAnsi="Times New Roman"/>
          <w:sz w:val="24"/>
          <w:szCs w:val="24"/>
        </w:rPr>
        <w:t xml:space="preserve">budeme </w:t>
      </w:r>
      <w:r w:rsidR="00A35184">
        <w:rPr>
          <w:rFonts w:ascii="Times New Roman" w:hAnsi="Times New Roman"/>
          <w:sz w:val="24"/>
          <w:szCs w:val="24"/>
        </w:rPr>
        <w:t>dolaďovat</w:t>
      </w:r>
      <w:r w:rsidR="007A0848">
        <w:rPr>
          <w:rFonts w:ascii="Times New Roman" w:hAnsi="Times New Roman"/>
          <w:sz w:val="24"/>
          <w:szCs w:val="24"/>
        </w:rPr>
        <w:t xml:space="preserve"> se všemi</w:t>
      </w:r>
      <w:r w:rsidR="00A35184">
        <w:rPr>
          <w:rFonts w:ascii="Times New Roman" w:hAnsi="Times New Roman"/>
          <w:sz w:val="24"/>
          <w:szCs w:val="24"/>
        </w:rPr>
        <w:t>.</w:t>
      </w:r>
    </w:p>
    <w:p w14:paraId="707727C6" w14:textId="19B21020" w:rsidR="007A0848" w:rsidRDefault="00D179D0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Předsedkyně senátu</w:t>
      </w:r>
      <w:r w:rsidRPr="00CD7446">
        <w:rPr>
          <w:rFonts w:ascii="Times New Roman" w:hAnsi="Times New Roman"/>
          <w:i/>
          <w:sz w:val="24"/>
          <w:szCs w:val="24"/>
        </w:rPr>
        <w:t xml:space="preserve"> Lacinová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Pr="00CD7446">
        <w:rPr>
          <w:rFonts w:ascii="Times New Roman" w:hAnsi="Times New Roman"/>
          <w:i/>
          <w:sz w:val="24"/>
          <w:szCs w:val="24"/>
        </w:rPr>
        <w:t xml:space="preserve"> </w:t>
      </w:r>
      <w:r w:rsidR="00A35184">
        <w:rPr>
          <w:rFonts w:ascii="Times New Roman" w:hAnsi="Times New Roman"/>
          <w:sz w:val="24"/>
          <w:szCs w:val="24"/>
        </w:rPr>
        <w:t>N</w:t>
      </w:r>
      <w:r w:rsidR="007A0848">
        <w:rPr>
          <w:rFonts w:ascii="Times New Roman" w:hAnsi="Times New Roman"/>
          <w:sz w:val="24"/>
          <w:szCs w:val="24"/>
        </w:rPr>
        <w:t>apadá mě</w:t>
      </w:r>
      <w:r w:rsidR="00631BF6">
        <w:rPr>
          <w:rFonts w:ascii="Times New Roman" w:hAnsi="Times New Roman"/>
          <w:sz w:val="24"/>
          <w:szCs w:val="24"/>
        </w:rPr>
        <w:t>,</w:t>
      </w:r>
      <w:r w:rsidR="007A0848">
        <w:rPr>
          <w:rFonts w:ascii="Times New Roman" w:hAnsi="Times New Roman"/>
          <w:sz w:val="24"/>
          <w:szCs w:val="24"/>
        </w:rPr>
        <w:t xml:space="preserve"> </w:t>
      </w:r>
      <w:r w:rsidR="00631BF6">
        <w:rPr>
          <w:rFonts w:ascii="Times New Roman" w:hAnsi="Times New Roman"/>
          <w:sz w:val="24"/>
          <w:szCs w:val="24"/>
        </w:rPr>
        <w:t xml:space="preserve">jaká bude </w:t>
      </w:r>
      <w:r w:rsidR="007A0848">
        <w:rPr>
          <w:rFonts w:ascii="Times New Roman" w:hAnsi="Times New Roman"/>
          <w:sz w:val="24"/>
          <w:szCs w:val="24"/>
        </w:rPr>
        <w:t>perspektiva studenta, když uvidí takovýto dokument</w:t>
      </w:r>
      <w:r w:rsidR="00631BF6">
        <w:rPr>
          <w:rFonts w:ascii="Times New Roman" w:hAnsi="Times New Roman"/>
          <w:sz w:val="24"/>
          <w:szCs w:val="24"/>
        </w:rPr>
        <w:t>. P</w:t>
      </w:r>
      <w:r w:rsidR="007A0848">
        <w:rPr>
          <w:rFonts w:ascii="Times New Roman" w:hAnsi="Times New Roman"/>
          <w:sz w:val="24"/>
          <w:szCs w:val="24"/>
        </w:rPr>
        <w:t xml:space="preserve">odívají </w:t>
      </w:r>
      <w:r w:rsidR="00631BF6">
        <w:rPr>
          <w:rFonts w:ascii="Times New Roman" w:hAnsi="Times New Roman"/>
          <w:sz w:val="24"/>
          <w:szCs w:val="24"/>
        </w:rPr>
        <w:t xml:space="preserve">se </w:t>
      </w:r>
      <w:r w:rsidR="007A0848">
        <w:rPr>
          <w:rFonts w:ascii="Times New Roman" w:hAnsi="Times New Roman"/>
          <w:sz w:val="24"/>
          <w:szCs w:val="24"/>
        </w:rPr>
        <w:t xml:space="preserve">a uvidí </w:t>
      </w:r>
      <w:r w:rsidR="00825AFA">
        <w:rPr>
          <w:rFonts w:ascii="Times New Roman" w:hAnsi="Times New Roman"/>
          <w:sz w:val="24"/>
          <w:szCs w:val="24"/>
        </w:rPr>
        <w:t>„</w:t>
      </w:r>
      <w:r w:rsidR="007A0848">
        <w:rPr>
          <w:rFonts w:ascii="Times New Roman" w:hAnsi="Times New Roman"/>
          <w:sz w:val="24"/>
          <w:szCs w:val="24"/>
        </w:rPr>
        <w:t>prázdné řeči</w:t>
      </w:r>
      <w:r w:rsidR="00825AFA">
        <w:rPr>
          <w:rFonts w:ascii="Times New Roman" w:hAnsi="Times New Roman"/>
          <w:sz w:val="24"/>
          <w:szCs w:val="24"/>
        </w:rPr>
        <w:t>“</w:t>
      </w:r>
      <w:r w:rsidR="007A0848">
        <w:rPr>
          <w:rFonts w:ascii="Times New Roman" w:hAnsi="Times New Roman"/>
          <w:sz w:val="24"/>
          <w:szCs w:val="24"/>
        </w:rPr>
        <w:t xml:space="preserve">, uvažuje se o nějakém způsobu popularizace, </w:t>
      </w:r>
      <w:r w:rsidR="00A35184">
        <w:rPr>
          <w:rFonts w:ascii="Times New Roman" w:hAnsi="Times New Roman"/>
          <w:sz w:val="24"/>
          <w:szCs w:val="24"/>
        </w:rPr>
        <w:t>převedení do jiného</w:t>
      </w:r>
      <w:r w:rsidR="007A0848">
        <w:rPr>
          <w:rFonts w:ascii="Times New Roman" w:hAnsi="Times New Roman"/>
          <w:sz w:val="24"/>
          <w:szCs w:val="24"/>
        </w:rPr>
        <w:t xml:space="preserve"> diskurz</w:t>
      </w:r>
      <w:r w:rsidR="00A35184">
        <w:rPr>
          <w:rFonts w:ascii="Times New Roman" w:hAnsi="Times New Roman"/>
          <w:sz w:val="24"/>
          <w:szCs w:val="24"/>
        </w:rPr>
        <w:t>u?</w:t>
      </w:r>
    </w:p>
    <w:p w14:paraId="263DC3F4" w14:textId="77777777" w:rsidR="007A0848" w:rsidRDefault="0062795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D86E68">
        <w:rPr>
          <w:rFonts w:ascii="Times New Roman" w:hAnsi="Times New Roman"/>
          <w:i/>
          <w:sz w:val="24"/>
          <w:szCs w:val="24"/>
        </w:rPr>
        <w:t>Proděkanka</w:t>
      </w:r>
      <w:r w:rsidRPr="00D86E68">
        <w:rPr>
          <w:i/>
        </w:rPr>
        <w:t xml:space="preserve"> </w:t>
      </w:r>
      <w:proofErr w:type="spellStart"/>
      <w:r w:rsidRPr="00D86E68">
        <w:rPr>
          <w:rFonts w:ascii="Times New Roman" w:hAnsi="Times New Roman"/>
          <w:i/>
          <w:sz w:val="24"/>
          <w:szCs w:val="24"/>
        </w:rPr>
        <w:t>Waschková</w:t>
      </w:r>
      <w:proofErr w:type="spellEnd"/>
      <w:r w:rsidRPr="00D86E68">
        <w:rPr>
          <w:rFonts w:ascii="Times New Roman" w:hAnsi="Times New Roman"/>
          <w:i/>
          <w:sz w:val="24"/>
          <w:szCs w:val="24"/>
        </w:rPr>
        <w:t xml:space="preserve"> Císařová</w:t>
      </w:r>
      <w:r w:rsidR="00B70F0F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35184">
        <w:rPr>
          <w:rFonts w:ascii="Times New Roman" w:hAnsi="Times New Roman"/>
          <w:sz w:val="24"/>
          <w:szCs w:val="24"/>
        </w:rPr>
        <w:t>Ř</w:t>
      </w:r>
      <w:r w:rsidR="007A0848">
        <w:rPr>
          <w:rFonts w:ascii="Times New Roman" w:hAnsi="Times New Roman"/>
          <w:sz w:val="24"/>
          <w:szCs w:val="24"/>
        </w:rPr>
        <w:t>ekla bych</w:t>
      </w:r>
      <w:r w:rsidR="00A35184">
        <w:rPr>
          <w:rFonts w:ascii="Times New Roman" w:hAnsi="Times New Roman"/>
          <w:sz w:val="24"/>
          <w:szCs w:val="24"/>
        </w:rPr>
        <w:t>,</w:t>
      </w:r>
      <w:r w:rsidR="007A0848">
        <w:rPr>
          <w:rFonts w:ascii="Times New Roman" w:hAnsi="Times New Roman"/>
          <w:sz w:val="24"/>
          <w:szCs w:val="24"/>
        </w:rPr>
        <w:t xml:space="preserve"> že o tom studenti ani neuslyší, v komunikaci se studenty je to o konkrétních věcech, celkově je to </w:t>
      </w:r>
      <w:r w:rsidR="00A35184">
        <w:rPr>
          <w:rFonts w:ascii="Times New Roman" w:hAnsi="Times New Roman"/>
          <w:sz w:val="24"/>
          <w:szCs w:val="24"/>
        </w:rPr>
        <w:t>nemusí zajímat a nezajímá</w:t>
      </w:r>
      <w:r w:rsidR="007A0848">
        <w:rPr>
          <w:rFonts w:ascii="Times New Roman" w:hAnsi="Times New Roman"/>
          <w:sz w:val="24"/>
          <w:szCs w:val="24"/>
        </w:rPr>
        <w:t>. Čekám na to</w:t>
      </w:r>
      <w:r w:rsidR="00A35184">
        <w:rPr>
          <w:rFonts w:ascii="Times New Roman" w:hAnsi="Times New Roman"/>
          <w:sz w:val="24"/>
          <w:szCs w:val="24"/>
        </w:rPr>
        <w:t>,</w:t>
      </w:r>
      <w:r w:rsidR="007A0848">
        <w:rPr>
          <w:rFonts w:ascii="Times New Roman" w:hAnsi="Times New Roman"/>
          <w:sz w:val="24"/>
          <w:szCs w:val="24"/>
        </w:rPr>
        <w:t xml:space="preserve"> co vyjde z fakultního auditu, který </w:t>
      </w:r>
      <w:r w:rsidR="00A35184">
        <w:rPr>
          <w:rFonts w:ascii="Times New Roman" w:hAnsi="Times New Roman"/>
          <w:sz w:val="24"/>
          <w:szCs w:val="24"/>
        </w:rPr>
        <w:t>zjišťuje celkovou spokojenost, a uvidíme,</w:t>
      </w:r>
      <w:r w:rsidR="007A0848">
        <w:rPr>
          <w:rFonts w:ascii="Times New Roman" w:hAnsi="Times New Roman"/>
          <w:sz w:val="24"/>
          <w:szCs w:val="24"/>
        </w:rPr>
        <w:t xml:space="preserve"> co se</w:t>
      </w:r>
      <w:r w:rsidR="00A35184">
        <w:rPr>
          <w:rFonts w:ascii="Times New Roman" w:hAnsi="Times New Roman"/>
          <w:sz w:val="24"/>
          <w:szCs w:val="24"/>
        </w:rPr>
        <w:t xml:space="preserve"> poté</w:t>
      </w:r>
      <w:r w:rsidR="007A0848">
        <w:rPr>
          <w:rFonts w:ascii="Times New Roman" w:hAnsi="Times New Roman"/>
          <w:sz w:val="24"/>
          <w:szCs w:val="24"/>
        </w:rPr>
        <w:t xml:space="preserve"> vymyslí. Rozhodně souhlasím s tím, že komunikačně to nebude úplně srozumitelné pro stud</w:t>
      </w:r>
      <w:r w:rsidR="00A35184">
        <w:rPr>
          <w:rFonts w:ascii="Times New Roman" w:hAnsi="Times New Roman"/>
          <w:sz w:val="24"/>
          <w:szCs w:val="24"/>
        </w:rPr>
        <w:t>enty. Smysluplnější s nimi bude</w:t>
      </w:r>
      <w:r w:rsidR="007A0848">
        <w:rPr>
          <w:rFonts w:ascii="Times New Roman" w:hAnsi="Times New Roman"/>
          <w:sz w:val="24"/>
          <w:szCs w:val="24"/>
        </w:rPr>
        <w:t xml:space="preserve"> komunikovat s nimi krátkodobé cíle</w:t>
      </w:r>
      <w:r w:rsidR="00A35184">
        <w:rPr>
          <w:rFonts w:ascii="Times New Roman" w:hAnsi="Times New Roman"/>
          <w:sz w:val="24"/>
          <w:szCs w:val="24"/>
        </w:rPr>
        <w:t>.</w:t>
      </w:r>
    </w:p>
    <w:p w14:paraId="2A932635" w14:textId="77777777" w:rsidR="007A0848" w:rsidRDefault="000E3471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lastRenderedPageBreak/>
        <w:t>Děkan Dančák</w:t>
      </w:r>
      <w:r w:rsidR="00B70F0F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A0848">
        <w:rPr>
          <w:rFonts w:ascii="Times New Roman" w:hAnsi="Times New Roman"/>
          <w:sz w:val="24"/>
          <w:szCs w:val="24"/>
        </w:rPr>
        <w:t xml:space="preserve">Ani bych nechtěl, aby každý student četl </w:t>
      </w:r>
      <w:r w:rsidR="00A35184">
        <w:rPr>
          <w:rFonts w:ascii="Times New Roman" w:hAnsi="Times New Roman"/>
          <w:sz w:val="24"/>
          <w:szCs w:val="24"/>
        </w:rPr>
        <w:t>dlouhodobý záměr</w:t>
      </w:r>
      <w:r w:rsidR="007A0848">
        <w:rPr>
          <w:rFonts w:ascii="Times New Roman" w:hAnsi="Times New Roman"/>
          <w:sz w:val="24"/>
          <w:szCs w:val="24"/>
        </w:rPr>
        <w:t>, student by</w:t>
      </w:r>
      <w:r w:rsidR="00A35184">
        <w:rPr>
          <w:rFonts w:ascii="Times New Roman" w:hAnsi="Times New Roman"/>
          <w:sz w:val="24"/>
          <w:szCs w:val="24"/>
        </w:rPr>
        <w:t xml:space="preserve"> se měl zabývat studiem a popřípadě bodů, které se ho budou výslovně týkat</w:t>
      </w:r>
      <w:r w:rsidR="007A0848">
        <w:rPr>
          <w:rFonts w:ascii="Times New Roman" w:hAnsi="Times New Roman"/>
          <w:sz w:val="24"/>
          <w:szCs w:val="24"/>
        </w:rPr>
        <w:t>. Někdy přecházíme od roviny možnosti se vyjádřit k povinnosti se vyjádřit.</w:t>
      </w:r>
    </w:p>
    <w:p w14:paraId="6A2D8C6E" w14:textId="77777777" w:rsidR="007A0848" w:rsidRDefault="00D179D0" w:rsidP="00631BF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Předsedkyně senátu</w:t>
      </w:r>
      <w:r w:rsidRPr="00CD7446">
        <w:rPr>
          <w:rFonts w:ascii="Times New Roman" w:hAnsi="Times New Roman"/>
          <w:i/>
          <w:sz w:val="24"/>
          <w:szCs w:val="24"/>
        </w:rPr>
        <w:t xml:space="preserve"> Lacinová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Pr="00CD7446">
        <w:rPr>
          <w:rFonts w:ascii="Times New Roman" w:hAnsi="Times New Roman"/>
          <w:i/>
          <w:sz w:val="24"/>
          <w:szCs w:val="24"/>
        </w:rPr>
        <w:t xml:space="preserve"> </w:t>
      </w:r>
      <w:r w:rsidR="00A35184">
        <w:rPr>
          <w:rFonts w:ascii="Times New Roman" w:hAnsi="Times New Roman"/>
          <w:sz w:val="24"/>
          <w:szCs w:val="24"/>
        </w:rPr>
        <w:t xml:space="preserve">Když do toho ale student uvidí, tak mu </w:t>
      </w:r>
      <w:r w:rsidR="00C44009">
        <w:rPr>
          <w:rFonts w:ascii="Times New Roman" w:hAnsi="Times New Roman"/>
          <w:sz w:val="24"/>
          <w:szCs w:val="24"/>
        </w:rPr>
        <w:t>může</w:t>
      </w:r>
      <w:r w:rsidR="007A0848">
        <w:rPr>
          <w:rFonts w:ascii="Times New Roman" w:hAnsi="Times New Roman"/>
          <w:sz w:val="24"/>
          <w:szCs w:val="24"/>
        </w:rPr>
        <w:t xml:space="preserve"> </w:t>
      </w:r>
      <w:r w:rsidR="00627951">
        <w:rPr>
          <w:rFonts w:ascii="Times New Roman" w:hAnsi="Times New Roman"/>
          <w:sz w:val="24"/>
          <w:szCs w:val="24"/>
        </w:rPr>
        <w:t>dojít</w:t>
      </w:r>
      <w:r w:rsidR="007A0848">
        <w:rPr>
          <w:rFonts w:ascii="Times New Roman" w:hAnsi="Times New Roman"/>
          <w:sz w:val="24"/>
          <w:szCs w:val="24"/>
        </w:rPr>
        <w:t xml:space="preserve">, proč po </w:t>
      </w:r>
      <w:r w:rsidR="00A35184">
        <w:rPr>
          <w:rFonts w:ascii="Times New Roman" w:hAnsi="Times New Roman"/>
          <w:sz w:val="24"/>
          <w:szCs w:val="24"/>
        </w:rPr>
        <w:t>něm</w:t>
      </w:r>
      <w:r w:rsidR="00C44009">
        <w:rPr>
          <w:rFonts w:ascii="Times New Roman" w:hAnsi="Times New Roman"/>
          <w:sz w:val="24"/>
          <w:szCs w:val="24"/>
        </w:rPr>
        <w:t xml:space="preserve"> některé věci</w:t>
      </w:r>
      <w:r w:rsidR="007A0848">
        <w:rPr>
          <w:rFonts w:ascii="Times New Roman" w:hAnsi="Times New Roman"/>
          <w:sz w:val="24"/>
          <w:szCs w:val="24"/>
        </w:rPr>
        <w:t xml:space="preserve"> chceme. </w:t>
      </w:r>
    </w:p>
    <w:p w14:paraId="7071353E" w14:textId="77777777" w:rsidR="00B51194" w:rsidRDefault="00B51194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01622">
        <w:rPr>
          <w:rFonts w:ascii="Times New Roman" w:hAnsi="Times New Roman"/>
          <w:b/>
          <w:sz w:val="24"/>
          <w:szCs w:val="24"/>
        </w:rPr>
        <w:t>Hlasování:</w:t>
      </w:r>
    </w:p>
    <w:p w14:paraId="42149132" w14:textId="77777777" w:rsidR="00BC2C8D" w:rsidRPr="00701622" w:rsidRDefault="00BC2C8D" w:rsidP="00BC2C8D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2A1306CE" w14:textId="6BB4B6BD" w:rsidR="007336E8" w:rsidRDefault="00014A11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01622">
        <w:rPr>
          <w:rFonts w:ascii="Times New Roman" w:hAnsi="Times New Roman"/>
          <w:b/>
          <w:sz w:val="24"/>
          <w:szCs w:val="24"/>
        </w:rPr>
        <w:t xml:space="preserve">AS FSS projednal </w:t>
      </w:r>
      <w:r>
        <w:rPr>
          <w:rFonts w:ascii="Times New Roman" w:hAnsi="Times New Roman"/>
          <w:b/>
          <w:sz w:val="24"/>
          <w:szCs w:val="24"/>
        </w:rPr>
        <w:t xml:space="preserve">a schvaluje </w:t>
      </w:r>
      <w:r w:rsidR="00236CB9">
        <w:rPr>
          <w:rFonts w:ascii="Times New Roman" w:hAnsi="Times New Roman"/>
          <w:b/>
          <w:sz w:val="24"/>
          <w:szCs w:val="24"/>
        </w:rPr>
        <w:t>d</w:t>
      </w:r>
      <w:r w:rsidR="00236CB9" w:rsidRPr="00236CB9">
        <w:rPr>
          <w:rFonts w:ascii="Times New Roman" w:hAnsi="Times New Roman"/>
          <w:b/>
          <w:sz w:val="24"/>
          <w:szCs w:val="24"/>
        </w:rPr>
        <w:t>louhodobý záměr FSS MU na léta 2016-2020</w:t>
      </w:r>
      <w:r w:rsidR="00236CB9" w:rsidRPr="00B51194">
        <w:rPr>
          <w:rFonts w:ascii="Times New Roman" w:hAnsi="Times New Roman"/>
          <w:b/>
          <w:sz w:val="24"/>
          <w:szCs w:val="24"/>
        </w:rPr>
        <w:t xml:space="preserve"> </w:t>
      </w:r>
      <w:r w:rsidRPr="00B51194">
        <w:rPr>
          <w:rFonts w:ascii="Times New Roman" w:hAnsi="Times New Roman"/>
          <w:b/>
          <w:sz w:val="24"/>
          <w:szCs w:val="24"/>
        </w:rPr>
        <w:t>(</w:t>
      </w:r>
      <w:r w:rsidR="007A0848">
        <w:rPr>
          <w:rFonts w:ascii="Times New Roman" w:hAnsi="Times New Roman"/>
          <w:b/>
          <w:sz w:val="24"/>
          <w:szCs w:val="24"/>
        </w:rPr>
        <w:t>9</w:t>
      </w:r>
      <w:r w:rsidRPr="00701622">
        <w:rPr>
          <w:rFonts w:ascii="Times New Roman" w:hAnsi="Times New Roman"/>
          <w:b/>
          <w:sz w:val="24"/>
          <w:szCs w:val="24"/>
        </w:rPr>
        <w:t xml:space="preserve"> pro, 0 proti, 0 se zdržel).</w:t>
      </w:r>
      <w:r w:rsidR="00E60399">
        <w:rPr>
          <w:rStyle w:val="Znakapoznpodarou"/>
          <w:rFonts w:ascii="Times New Roman" w:hAnsi="Times New Roman"/>
          <w:b/>
          <w:sz w:val="24"/>
          <w:szCs w:val="24"/>
        </w:rPr>
        <w:footnoteReference w:id="2"/>
      </w:r>
    </w:p>
    <w:p w14:paraId="36F8C5EF" w14:textId="77777777" w:rsidR="00236CB9" w:rsidRDefault="00236CB9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0CE250A" w14:textId="77777777" w:rsidR="00236CB9" w:rsidRPr="00236CB9" w:rsidRDefault="00236CB9" w:rsidP="00236CB9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36CB9">
        <w:rPr>
          <w:rFonts w:ascii="Times New Roman" w:hAnsi="Times New Roman"/>
          <w:b/>
          <w:sz w:val="24"/>
          <w:szCs w:val="24"/>
        </w:rPr>
        <w:t>2)</w:t>
      </w:r>
      <w:r w:rsidRPr="00236CB9">
        <w:rPr>
          <w:rFonts w:ascii="Times New Roman" w:hAnsi="Times New Roman"/>
          <w:b/>
          <w:sz w:val="24"/>
          <w:szCs w:val="24"/>
        </w:rPr>
        <w:tab/>
        <w:t xml:space="preserve">Žádost o akreditaci navazujícího </w:t>
      </w:r>
      <w:proofErr w:type="spellStart"/>
      <w:r w:rsidRPr="00236CB9">
        <w:rPr>
          <w:rFonts w:ascii="Times New Roman" w:hAnsi="Times New Roman"/>
          <w:b/>
          <w:sz w:val="24"/>
          <w:szCs w:val="24"/>
        </w:rPr>
        <w:t>mgr.</w:t>
      </w:r>
      <w:proofErr w:type="spellEnd"/>
      <w:r w:rsidRPr="00236CB9">
        <w:rPr>
          <w:rFonts w:ascii="Times New Roman" w:hAnsi="Times New Roman"/>
          <w:b/>
          <w:sz w:val="24"/>
          <w:szCs w:val="24"/>
        </w:rPr>
        <w:t xml:space="preserve"> studijního oboru „</w:t>
      </w:r>
      <w:proofErr w:type="spellStart"/>
      <w:r w:rsidRPr="00236CB9">
        <w:rPr>
          <w:rFonts w:ascii="Times New Roman" w:hAnsi="Times New Roman"/>
          <w:b/>
          <w:sz w:val="24"/>
          <w:szCs w:val="24"/>
        </w:rPr>
        <w:t>Conflict</w:t>
      </w:r>
      <w:proofErr w:type="spellEnd"/>
      <w:r w:rsidRPr="00236CB9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236CB9">
        <w:rPr>
          <w:rFonts w:ascii="Times New Roman" w:hAnsi="Times New Roman"/>
          <w:b/>
          <w:sz w:val="24"/>
          <w:szCs w:val="24"/>
        </w:rPr>
        <w:t>Democracy</w:t>
      </w:r>
      <w:proofErr w:type="spellEnd"/>
      <w:r w:rsidRPr="00236C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CB9">
        <w:rPr>
          <w:rFonts w:ascii="Times New Roman" w:hAnsi="Times New Roman"/>
          <w:b/>
          <w:sz w:val="24"/>
          <w:szCs w:val="24"/>
        </w:rPr>
        <w:t>Studies</w:t>
      </w:r>
      <w:proofErr w:type="spellEnd"/>
      <w:r w:rsidRPr="00236CB9">
        <w:rPr>
          <w:rFonts w:ascii="Times New Roman" w:hAnsi="Times New Roman"/>
          <w:b/>
          <w:sz w:val="24"/>
          <w:szCs w:val="24"/>
        </w:rPr>
        <w:t>“ v rámci studijního programu Politologie.</w:t>
      </w:r>
    </w:p>
    <w:p w14:paraId="7F6FA17C" w14:textId="77777777" w:rsidR="00236CB9" w:rsidRDefault="00236CB9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892FC5E" w14:textId="55927D74" w:rsidR="00C44009" w:rsidRDefault="00627951" w:rsidP="00545207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>Docent Balík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="007A0848">
        <w:rPr>
          <w:rFonts w:ascii="Times New Roman" w:hAnsi="Times New Roman"/>
          <w:sz w:val="24"/>
          <w:szCs w:val="24"/>
        </w:rPr>
        <w:t xml:space="preserve"> </w:t>
      </w:r>
      <w:r w:rsidR="00C44009">
        <w:rPr>
          <w:rFonts w:ascii="Times New Roman" w:hAnsi="Times New Roman"/>
          <w:sz w:val="24"/>
          <w:szCs w:val="24"/>
        </w:rPr>
        <w:t>Snažíme se naplnit před</w:t>
      </w:r>
      <w:r w:rsidR="007A0848">
        <w:rPr>
          <w:rFonts w:ascii="Times New Roman" w:hAnsi="Times New Roman"/>
          <w:sz w:val="24"/>
          <w:szCs w:val="24"/>
        </w:rPr>
        <w:t>s</w:t>
      </w:r>
      <w:r w:rsidR="00C44009">
        <w:rPr>
          <w:rFonts w:ascii="Times New Roman" w:hAnsi="Times New Roman"/>
          <w:sz w:val="24"/>
          <w:szCs w:val="24"/>
        </w:rPr>
        <w:t>t</w:t>
      </w:r>
      <w:r w:rsidR="007A0848">
        <w:rPr>
          <w:rFonts w:ascii="Times New Roman" w:hAnsi="Times New Roman"/>
          <w:sz w:val="24"/>
          <w:szCs w:val="24"/>
        </w:rPr>
        <w:t xml:space="preserve">avy vedení fakulty, aby každá katedra měla program vyučovaný v angličtině. Je </w:t>
      </w:r>
      <w:r w:rsidR="00C44009">
        <w:rPr>
          <w:rFonts w:ascii="Times New Roman" w:hAnsi="Times New Roman"/>
          <w:sz w:val="24"/>
          <w:szCs w:val="24"/>
        </w:rPr>
        <w:t>to výsledek dlouhodobé práce a hle</w:t>
      </w:r>
      <w:r w:rsidR="007A0848">
        <w:rPr>
          <w:rFonts w:ascii="Times New Roman" w:hAnsi="Times New Roman"/>
          <w:sz w:val="24"/>
          <w:szCs w:val="24"/>
        </w:rPr>
        <w:t>dání</w:t>
      </w:r>
      <w:r w:rsidR="00C44009">
        <w:rPr>
          <w:rFonts w:ascii="Times New Roman" w:hAnsi="Times New Roman"/>
          <w:sz w:val="24"/>
          <w:szCs w:val="24"/>
        </w:rPr>
        <w:t xml:space="preserve"> vhodného</w:t>
      </w:r>
      <w:r w:rsidR="007A0848">
        <w:rPr>
          <w:rFonts w:ascii="Times New Roman" w:hAnsi="Times New Roman"/>
          <w:sz w:val="24"/>
          <w:szCs w:val="24"/>
        </w:rPr>
        <w:t xml:space="preserve"> partnera </w:t>
      </w:r>
      <w:r w:rsidR="00C44009">
        <w:rPr>
          <w:rFonts w:ascii="Times New Roman" w:hAnsi="Times New Roman"/>
          <w:sz w:val="24"/>
          <w:szCs w:val="24"/>
        </w:rPr>
        <w:t>k</w:t>
      </w:r>
      <w:r w:rsidR="007A0848">
        <w:rPr>
          <w:rFonts w:ascii="Times New Roman" w:hAnsi="Times New Roman"/>
          <w:sz w:val="24"/>
          <w:szCs w:val="24"/>
        </w:rPr>
        <w:t xml:space="preserve"> založení </w:t>
      </w:r>
      <w:r w:rsidR="00C44009">
        <w:rPr>
          <w:rFonts w:ascii="Times New Roman" w:hAnsi="Times New Roman"/>
          <w:sz w:val="24"/>
          <w:szCs w:val="24"/>
        </w:rPr>
        <w:t>tohoto studia</w:t>
      </w:r>
      <w:r w:rsidR="007A0848">
        <w:rPr>
          <w:rFonts w:ascii="Times New Roman" w:hAnsi="Times New Roman"/>
          <w:sz w:val="24"/>
          <w:szCs w:val="24"/>
        </w:rPr>
        <w:t xml:space="preserve">. </w:t>
      </w:r>
      <w:r w:rsidR="00C44009">
        <w:rPr>
          <w:rFonts w:ascii="Times New Roman" w:hAnsi="Times New Roman"/>
          <w:sz w:val="24"/>
          <w:szCs w:val="24"/>
        </w:rPr>
        <w:t>Rozhodli jsme se n</w:t>
      </w:r>
      <w:r w:rsidR="007A0848">
        <w:rPr>
          <w:rFonts w:ascii="Times New Roman" w:hAnsi="Times New Roman"/>
          <w:sz w:val="24"/>
          <w:szCs w:val="24"/>
        </w:rPr>
        <w:t xml:space="preserve">ejít cestou úzké specializace, ale jít cestou obecnější, abychom zpětně integrovali </w:t>
      </w:r>
      <w:r w:rsidR="00C44009">
        <w:rPr>
          <w:rFonts w:ascii="Times New Roman" w:hAnsi="Times New Roman"/>
          <w:sz w:val="24"/>
          <w:szCs w:val="24"/>
        </w:rPr>
        <w:t>a propojili</w:t>
      </w:r>
      <w:r w:rsidR="00C44009" w:rsidRPr="00C44009">
        <w:rPr>
          <w:rFonts w:ascii="Times New Roman" w:hAnsi="Times New Roman"/>
          <w:sz w:val="24"/>
          <w:szCs w:val="24"/>
        </w:rPr>
        <w:t xml:space="preserve"> vybrané aspekty politologie a bezpečnostních </w:t>
      </w:r>
      <w:r w:rsidR="00C44009">
        <w:rPr>
          <w:rFonts w:ascii="Times New Roman" w:hAnsi="Times New Roman"/>
          <w:sz w:val="24"/>
          <w:szCs w:val="24"/>
        </w:rPr>
        <w:t>studií. N</w:t>
      </w:r>
      <w:r w:rsidR="007A0848">
        <w:rPr>
          <w:rFonts w:ascii="Times New Roman" w:hAnsi="Times New Roman"/>
          <w:sz w:val="24"/>
          <w:szCs w:val="24"/>
        </w:rPr>
        <w:t xml:space="preserve">emyslím si, že je </w:t>
      </w:r>
      <w:r w:rsidR="00152E37">
        <w:rPr>
          <w:rFonts w:ascii="Times New Roman" w:hAnsi="Times New Roman"/>
          <w:sz w:val="24"/>
          <w:szCs w:val="24"/>
        </w:rPr>
        <w:t>šťastná</w:t>
      </w:r>
      <w:r w:rsidR="007A0848">
        <w:rPr>
          <w:rFonts w:ascii="Times New Roman" w:hAnsi="Times New Roman"/>
          <w:sz w:val="24"/>
          <w:szCs w:val="24"/>
        </w:rPr>
        <w:t xml:space="preserve"> věc drobit a konkretizovat studia. Tento návrh dobře reflektuje mnohem více směrů</w:t>
      </w:r>
      <w:r w:rsidR="00C44009">
        <w:rPr>
          <w:rFonts w:ascii="Times New Roman" w:hAnsi="Times New Roman"/>
          <w:sz w:val="24"/>
          <w:szCs w:val="24"/>
        </w:rPr>
        <w:t>, jako jsou politické teorie,</w:t>
      </w:r>
      <w:r w:rsidR="007A0848">
        <w:rPr>
          <w:rFonts w:ascii="Times New Roman" w:hAnsi="Times New Roman"/>
          <w:sz w:val="24"/>
          <w:szCs w:val="24"/>
        </w:rPr>
        <w:t xml:space="preserve"> </w:t>
      </w:r>
      <w:r w:rsidR="00C44009">
        <w:rPr>
          <w:rFonts w:ascii="Times New Roman" w:hAnsi="Times New Roman"/>
          <w:sz w:val="24"/>
          <w:szCs w:val="24"/>
        </w:rPr>
        <w:t xml:space="preserve">demokracie, demokratizační procesy nebo konflikty </w:t>
      </w:r>
      <w:r w:rsidR="007A0848">
        <w:rPr>
          <w:rFonts w:ascii="Times New Roman" w:hAnsi="Times New Roman"/>
          <w:sz w:val="24"/>
          <w:szCs w:val="24"/>
        </w:rPr>
        <w:t>a vše to</w:t>
      </w:r>
      <w:r w:rsidR="00C44009">
        <w:rPr>
          <w:rFonts w:ascii="Times New Roman" w:hAnsi="Times New Roman"/>
          <w:sz w:val="24"/>
          <w:szCs w:val="24"/>
        </w:rPr>
        <w:t xml:space="preserve"> dohromady dává větší smysl. </w:t>
      </w:r>
      <w:r w:rsidR="00B70F0F">
        <w:rPr>
          <w:rFonts w:ascii="Times New Roman" w:hAnsi="Times New Roman"/>
          <w:sz w:val="24"/>
          <w:szCs w:val="24"/>
        </w:rPr>
        <w:t>P</w:t>
      </w:r>
      <w:r w:rsidR="00C44009">
        <w:rPr>
          <w:rFonts w:ascii="Times New Roman" w:hAnsi="Times New Roman"/>
          <w:sz w:val="24"/>
          <w:szCs w:val="24"/>
        </w:rPr>
        <w:t>odporuje to také produkci</w:t>
      </w:r>
      <w:r w:rsidR="007A0848">
        <w:rPr>
          <w:rFonts w:ascii="Times New Roman" w:hAnsi="Times New Roman"/>
          <w:sz w:val="24"/>
          <w:szCs w:val="24"/>
        </w:rPr>
        <w:t xml:space="preserve"> zajímavých absolventů</w:t>
      </w:r>
      <w:r w:rsidR="00C44009">
        <w:rPr>
          <w:rFonts w:ascii="Times New Roman" w:hAnsi="Times New Roman"/>
          <w:sz w:val="24"/>
          <w:szCs w:val="24"/>
        </w:rPr>
        <w:t xml:space="preserve"> pro trh</w:t>
      </w:r>
      <w:r w:rsidR="007A0848">
        <w:rPr>
          <w:rFonts w:ascii="Times New Roman" w:hAnsi="Times New Roman"/>
          <w:sz w:val="24"/>
          <w:szCs w:val="24"/>
        </w:rPr>
        <w:t xml:space="preserve">. </w:t>
      </w:r>
    </w:p>
    <w:p w14:paraId="39E8A44D" w14:textId="77777777" w:rsidR="007A0848" w:rsidRDefault="007A0848" w:rsidP="00545207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této myšlenky vyplynula i pragmatická výhoda, že se relativně rovnoměrně povedlo </w:t>
      </w:r>
      <w:r w:rsidR="00C44009">
        <w:rPr>
          <w:rFonts w:ascii="Times New Roman" w:hAnsi="Times New Roman"/>
          <w:sz w:val="24"/>
          <w:szCs w:val="24"/>
        </w:rPr>
        <w:t>rozložit zátěž po celé katedře. T</w:t>
      </w:r>
      <w:r>
        <w:rPr>
          <w:rFonts w:ascii="Times New Roman" w:hAnsi="Times New Roman"/>
          <w:sz w:val="24"/>
          <w:szCs w:val="24"/>
        </w:rPr>
        <w:t>ím pádem dochází k relativně snadnému nahrazení</w:t>
      </w:r>
      <w:r w:rsidR="00C44009">
        <w:rPr>
          <w:rFonts w:ascii="Times New Roman" w:hAnsi="Times New Roman"/>
          <w:sz w:val="24"/>
          <w:szCs w:val="24"/>
        </w:rPr>
        <w:t>, pokud by nějaký vyučující odjel na delší dobu do zahraničí.</w:t>
      </w:r>
      <w:r>
        <w:rPr>
          <w:rFonts w:ascii="Times New Roman" w:hAnsi="Times New Roman"/>
          <w:sz w:val="24"/>
          <w:szCs w:val="24"/>
        </w:rPr>
        <w:t xml:space="preserve"> </w:t>
      </w:r>
      <w:r w:rsidR="00152E37">
        <w:rPr>
          <w:rFonts w:ascii="Times New Roman" w:hAnsi="Times New Roman"/>
          <w:sz w:val="24"/>
          <w:szCs w:val="24"/>
        </w:rPr>
        <w:t>Rád bych</w:t>
      </w:r>
      <w:r w:rsidR="00C44009">
        <w:rPr>
          <w:rFonts w:ascii="Times New Roman" w:hAnsi="Times New Roman"/>
          <w:sz w:val="24"/>
          <w:szCs w:val="24"/>
        </w:rPr>
        <w:t xml:space="preserve"> také</w:t>
      </w:r>
      <w:r w:rsidR="00152E37">
        <w:rPr>
          <w:rFonts w:ascii="Times New Roman" w:hAnsi="Times New Roman"/>
          <w:sz w:val="24"/>
          <w:szCs w:val="24"/>
        </w:rPr>
        <w:t xml:space="preserve"> upozornil na organičnost oboru, není to něco</w:t>
      </w:r>
      <w:r w:rsidR="00C44009">
        <w:rPr>
          <w:rFonts w:ascii="Times New Roman" w:hAnsi="Times New Roman"/>
          <w:sz w:val="24"/>
          <w:szCs w:val="24"/>
        </w:rPr>
        <w:t>,</w:t>
      </w:r>
      <w:r w:rsidR="00152E37">
        <w:rPr>
          <w:rFonts w:ascii="Times New Roman" w:hAnsi="Times New Roman"/>
          <w:sz w:val="24"/>
          <w:szCs w:val="24"/>
        </w:rPr>
        <w:t xml:space="preserve"> co bychom </w:t>
      </w:r>
      <w:r w:rsidR="00C44009">
        <w:rPr>
          <w:rFonts w:ascii="Times New Roman" w:hAnsi="Times New Roman"/>
          <w:sz w:val="24"/>
          <w:szCs w:val="24"/>
        </w:rPr>
        <w:t>z ničeho nic vymysleli. N</w:t>
      </w:r>
      <w:r w:rsidR="00152E37">
        <w:rPr>
          <w:rFonts w:ascii="Times New Roman" w:hAnsi="Times New Roman"/>
          <w:sz w:val="24"/>
          <w:szCs w:val="24"/>
        </w:rPr>
        <w:t>ěkteré předměty jsou už vyučovány a ověřeny několika lety fungování</w:t>
      </w:r>
      <w:r w:rsidR="00C44009">
        <w:rPr>
          <w:rFonts w:ascii="Times New Roman" w:hAnsi="Times New Roman"/>
          <w:sz w:val="24"/>
          <w:szCs w:val="24"/>
        </w:rPr>
        <w:t xml:space="preserve">. </w:t>
      </w:r>
      <w:r w:rsidR="00152E37">
        <w:rPr>
          <w:rFonts w:ascii="Times New Roman" w:hAnsi="Times New Roman"/>
          <w:sz w:val="24"/>
          <w:szCs w:val="24"/>
        </w:rPr>
        <w:t xml:space="preserve">Samozřejmě to vede </w:t>
      </w:r>
      <w:r w:rsidR="00C44009">
        <w:rPr>
          <w:rFonts w:ascii="Times New Roman" w:hAnsi="Times New Roman"/>
          <w:sz w:val="24"/>
          <w:szCs w:val="24"/>
        </w:rPr>
        <w:t xml:space="preserve">k </w:t>
      </w:r>
      <w:r w:rsidR="00152E37">
        <w:rPr>
          <w:rFonts w:ascii="Times New Roman" w:hAnsi="Times New Roman"/>
          <w:sz w:val="24"/>
          <w:szCs w:val="24"/>
        </w:rPr>
        <w:t>nepříjemnost</w:t>
      </w:r>
      <w:r w:rsidR="00C44009">
        <w:rPr>
          <w:rFonts w:ascii="Times New Roman" w:hAnsi="Times New Roman"/>
          <w:sz w:val="24"/>
          <w:szCs w:val="24"/>
        </w:rPr>
        <w:t>i</w:t>
      </w:r>
      <w:r w:rsidR="00152E37">
        <w:rPr>
          <w:rFonts w:ascii="Times New Roman" w:hAnsi="Times New Roman"/>
          <w:sz w:val="24"/>
          <w:szCs w:val="24"/>
        </w:rPr>
        <w:t>, že budeme muset na</w:t>
      </w:r>
      <w:r w:rsidR="00C44009">
        <w:rPr>
          <w:rFonts w:ascii="Times New Roman" w:hAnsi="Times New Roman"/>
          <w:sz w:val="24"/>
          <w:szCs w:val="24"/>
        </w:rPr>
        <w:t xml:space="preserve">hradit tyto předměty, které přejdou do anglického předmětu. </w:t>
      </w:r>
      <w:r w:rsidR="00953651">
        <w:rPr>
          <w:rFonts w:ascii="Times New Roman" w:hAnsi="Times New Roman"/>
          <w:sz w:val="24"/>
          <w:szCs w:val="24"/>
        </w:rPr>
        <w:t>V</w:t>
      </w:r>
      <w:r w:rsidR="00152E37">
        <w:rPr>
          <w:rFonts w:ascii="Times New Roman" w:hAnsi="Times New Roman"/>
          <w:sz w:val="24"/>
          <w:szCs w:val="24"/>
        </w:rPr>
        <w:t xml:space="preserve"> těchto dnech probíhají evaluační rozhovory ohledně chystání nových kurzů v angličtině, </w:t>
      </w:r>
      <w:r w:rsidR="00953651">
        <w:rPr>
          <w:rFonts w:ascii="Times New Roman" w:hAnsi="Times New Roman"/>
          <w:sz w:val="24"/>
          <w:szCs w:val="24"/>
        </w:rPr>
        <w:t>které budou</w:t>
      </w:r>
      <w:r w:rsidR="00152E37">
        <w:rPr>
          <w:rFonts w:ascii="Times New Roman" w:hAnsi="Times New Roman"/>
          <w:sz w:val="24"/>
          <w:szCs w:val="24"/>
        </w:rPr>
        <w:t xml:space="preserve"> určen</w:t>
      </w:r>
      <w:r w:rsidR="00953651">
        <w:rPr>
          <w:rFonts w:ascii="Times New Roman" w:hAnsi="Times New Roman"/>
          <w:sz w:val="24"/>
          <w:szCs w:val="24"/>
        </w:rPr>
        <w:t>y</w:t>
      </w:r>
      <w:r w:rsidR="00152E37">
        <w:rPr>
          <w:rFonts w:ascii="Times New Roman" w:hAnsi="Times New Roman"/>
          <w:sz w:val="24"/>
          <w:szCs w:val="24"/>
        </w:rPr>
        <w:t xml:space="preserve"> pro studenty</w:t>
      </w:r>
      <w:r w:rsidR="00953651">
        <w:rPr>
          <w:rFonts w:ascii="Times New Roman" w:hAnsi="Times New Roman"/>
          <w:sz w:val="24"/>
          <w:szCs w:val="24"/>
        </w:rPr>
        <w:t xml:space="preserve"> v českých programech</w:t>
      </w:r>
      <w:r w:rsidR="00152E37">
        <w:rPr>
          <w:rFonts w:ascii="Times New Roman" w:hAnsi="Times New Roman"/>
          <w:sz w:val="24"/>
          <w:szCs w:val="24"/>
        </w:rPr>
        <w:t>. Už s tímto předstihem řešíme</w:t>
      </w:r>
      <w:r w:rsidR="00953651">
        <w:rPr>
          <w:rFonts w:ascii="Times New Roman" w:hAnsi="Times New Roman"/>
          <w:sz w:val="24"/>
          <w:szCs w:val="24"/>
        </w:rPr>
        <w:t>,</w:t>
      </w:r>
      <w:r w:rsidR="00152E37">
        <w:rPr>
          <w:rFonts w:ascii="Times New Roman" w:hAnsi="Times New Roman"/>
          <w:sz w:val="24"/>
          <w:szCs w:val="24"/>
        </w:rPr>
        <w:t xml:space="preserve"> jak bude po přesunutí řešena výuka, nepočítáme s prolínání</w:t>
      </w:r>
      <w:r w:rsidR="002C2206">
        <w:rPr>
          <w:rFonts w:ascii="Times New Roman" w:hAnsi="Times New Roman"/>
          <w:sz w:val="24"/>
          <w:szCs w:val="24"/>
        </w:rPr>
        <w:t>m</w:t>
      </w:r>
      <w:r w:rsidR="00152E37">
        <w:rPr>
          <w:rFonts w:ascii="Times New Roman" w:hAnsi="Times New Roman"/>
          <w:sz w:val="24"/>
          <w:szCs w:val="24"/>
        </w:rPr>
        <w:t xml:space="preserve">, </w:t>
      </w:r>
      <w:r w:rsidR="00953651">
        <w:rPr>
          <w:rFonts w:ascii="Times New Roman" w:hAnsi="Times New Roman"/>
          <w:sz w:val="24"/>
          <w:szCs w:val="24"/>
        </w:rPr>
        <w:t xml:space="preserve">tedy </w:t>
      </w:r>
      <w:r w:rsidR="00152E37">
        <w:rPr>
          <w:rFonts w:ascii="Times New Roman" w:hAnsi="Times New Roman"/>
          <w:sz w:val="24"/>
          <w:szCs w:val="24"/>
        </w:rPr>
        <w:t>aby byli placení a neplacení studenti v</w:t>
      </w:r>
      <w:r w:rsidR="00953651">
        <w:rPr>
          <w:rFonts w:ascii="Times New Roman" w:hAnsi="Times New Roman"/>
          <w:sz w:val="24"/>
          <w:szCs w:val="24"/>
        </w:rPr>
        <w:t xml:space="preserve"> jednom kurzu. P</w:t>
      </w:r>
      <w:r w:rsidR="00152E37">
        <w:rPr>
          <w:rFonts w:ascii="Times New Roman" w:hAnsi="Times New Roman"/>
          <w:sz w:val="24"/>
          <w:szCs w:val="24"/>
        </w:rPr>
        <w:t>očítáme s</w:t>
      </w:r>
      <w:r w:rsidR="00953651">
        <w:rPr>
          <w:rFonts w:ascii="Times New Roman" w:hAnsi="Times New Roman"/>
          <w:sz w:val="24"/>
          <w:szCs w:val="24"/>
        </w:rPr>
        <w:t> </w:t>
      </w:r>
      <w:r w:rsidR="00152E37">
        <w:rPr>
          <w:rFonts w:ascii="Times New Roman" w:hAnsi="Times New Roman"/>
          <w:sz w:val="24"/>
          <w:szCs w:val="24"/>
        </w:rPr>
        <w:t>tím</w:t>
      </w:r>
      <w:r w:rsidR="00953651">
        <w:rPr>
          <w:rFonts w:ascii="Times New Roman" w:hAnsi="Times New Roman"/>
          <w:sz w:val="24"/>
          <w:szCs w:val="24"/>
        </w:rPr>
        <w:t>, že je budou navštěvovat</w:t>
      </w:r>
      <w:r w:rsidR="00152E37">
        <w:rPr>
          <w:rFonts w:ascii="Times New Roman" w:hAnsi="Times New Roman"/>
          <w:sz w:val="24"/>
          <w:szCs w:val="24"/>
        </w:rPr>
        <w:t xml:space="preserve"> </w:t>
      </w:r>
      <w:r w:rsidR="00B70F0F">
        <w:rPr>
          <w:rFonts w:ascii="Times New Roman" w:hAnsi="Times New Roman"/>
          <w:sz w:val="24"/>
          <w:szCs w:val="24"/>
        </w:rPr>
        <w:t xml:space="preserve">také </w:t>
      </w:r>
      <w:r w:rsidR="00152E37">
        <w:rPr>
          <w:rFonts w:ascii="Times New Roman" w:hAnsi="Times New Roman"/>
          <w:sz w:val="24"/>
          <w:szCs w:val="24"/>
        </w:rPr>
        <w:t>studen</w:t>
      </w:r>
      <w:r w:rsidR="00953651">
        <w:rPr>
          <w:rFonts w:ascii="Times New Roman" w:hAnsi="Times New Roman"/>
          <w:sz w:val="24"/>
          <w:szCs w:val="24"/>
        </w:rPr>
        <w:t>ti Erasmu, kterých máme hodně. Nutno podotknout, že j</w:t>
      </w:r>
      <w:r w:rsidR="00152E37">
        <w:rPr>
          <w:rFonts w:ascii="Times New Roman" w:hAnsi="Times New Roman"/>
          <w:sz w:val="24"/>
          <w:szCs w:val="24"/>
        </w:rPr>
        <w:t>e to akreditační materiál, není t</w:t>
      </w:r>
      <w:r w:rsidR="00953651">
        <w:rPr>
          <w:rFonts w:ascii="Times New Roman" w:hAnsi="Times New Roman"/>
          <w:sz w:val="24"/>
          <w:szCs w:val="24"/>
        </w:rPr>
        <w:t>o</w:t>
      </w:r>
      <w:r w:rsidR="00152E37">
        <w:rPr>
          <w:rFonts w:ascii="Times New Roman" w:hAnsi="Times New Roman"/>
          <w:sz w:val="24"/>
          <w:szCs w:val="24"/>
        </w:rPr>
        <w:t xml:space="preserve"> rozpracované tak dopodrobna, takže když vidíte </w:t>
      </w:r>
      <w:r w:rsidR="00953651">
        <w:rPr>
          <w:rFonts w:ascii="Times New Roman" w:hAnsi="Times New Roman"/>
          <w:sz w:val="24"/>
          <w:szCs w:val="24"/>
        </w:rPr>
        <w:t xml:space="preserve">pět </w:t>
      </w:r>
      <w:proofErr w:type="spellStart"/>
      <w:r w:rsidR="00953651">
        <w:rPr>
          <w:rFonts w:ascii="Times New Roman" w:hAnsi="Times New Roman"/>
          <w:sz w:val="24"/>
          <w:szCs w:val="24"/>
        </w:rPr>
        <w:t>position</w:t>
      </w:r>
      <w:proofErr w:type="spellEnd"/>
      <w:r w:rsidR="00953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651">
        <w:rPr>
          <w:rFonts w:ascii="Times New Roman" w:hAnsi="Times New Roman"/>
          <w:sz w:val="24"/>
          <w:szCs w:val="24"/>
        </w:rPr>
        <w:t>paperů</w:t>
      </w:r>
      <w:proofErr w:type="spellEnd"/>
      <w:r w:rsidR="00152E37">
        <w:rPr>
          <w:rFonts w:ascii="Times New Roman" w:hAnsi="Times New Roman"/>
          <w:sz w:val="24"/>
          <w:szCs w:val="24"/>
        </w:rPr>
        <w:t xml:space="preserve">, tak to </w:t>
      </w:r>
      <w:r w:rsidR="00953651">
        <w:rPr>
          <w:rFonts w:ascii="Times New Roman" w:hAnsi="Times New Roman"/>
          <w:sz w:val="24"/>
          <w:szCs w:val="24"/>
        </w:rPr>
        <w:t xml:space="preserve">nic </w:t>
      </w:r>
      <w:r w:rsidR="00152E37">
        <w:rPr>
          <w:rFonts w:ascii="Times New Roman" w:hAnsi="Times New Roman"/>
          <w:sz w:val="24"/>
          <w:szCs w:val="24"/>
        </w:rPr>
        <w:t>ne</w:t>
      </w:r>
      <w:r w:rsidR="00D32606">
        <w:rPr>
          <w:rFonts w:ascii="Times New Roman" w:hAnsi="Times New Roman"/>
          <w:sz w:val="24"/>
          <w:szCs w:val="24"/>
        </w:rPr>
        <w:t>říká o rozložení a bodování, byť</w:t>
      </w:r>
      <w:r w:rsidR="00152E37">
        <w:rPr>
          <w:rFonts w:ascii="Times New Roman" w:hAnsi="Times New Roman"/>
          <w:sz w:val="24"/>
          <w:szCs w:val="24"/>
        </w:rPr>
        <w:t xml:space="preserve"> by to tam mohlo být, tak to považuji za zbytečné. Počítáme s tím, že vždy před začátkem semestru bude sylabus rozpracován</w:t>
      </w:r>
      <w:r w:rsidR="00D32606">
        <w:rPr>
          <w:rFonts w:ascii="Times New Roman" w:hAnsi="Times New Roman"/>
          <w:sz w:val="24"/>
          <w:szCs w:val="24"/>
        </w:rPr>
        <w:t xml:space="preserve"> podrobněji</w:t>
      </w:r>
      <w:r w:rsidR="00152E37">
        <w:rPr>
          <w:rFonts w:ascii="Times New Roman" w:hAnsi="Times New Roman"/>
          <w:sz w:val="24"/>
          <w:szCs w:val="24"/>
        </w:rPr>
        <w:t>.</w:t>
      </w:r>
    </w:p>
    <w:p w14:paraId="2CF3E515" w14:textId="597F6DC5" w:rsidR="00152E37" w:rsidRDefault="00F76B3D" w:rsidP="00545207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t>Místopředseda Borčany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="00C6040F">
        <w:rPr>
          <w:rFonts w:ascii="Times New Roman" w:hAnsi="Times New Roman"/>
          <w:sz w:val="24"/>
          <w:szCs w:val="24"/>
        </w:rPr>
        <w:t xml:space="preserve"> S</w:t>
      </w:r>
      <w:r w:rsidR="00152E37">
        <w:rPr>
          <w:rFonts w:ascii="Times New Roman" w:hAnsi="Times New Roman"/>
          <w:sz w:val="24"/>
          <w:szCs w:val="24"/>
        </w:rPr>
        <w:t xml:space="preserve">leduje obor nějakou paradigmatickou představu? </w:t>
      </w:r>
      <w:r w:rsidR="002C2206">
        <w:rPr>
          <w:rFonts w:ascii="Times New Roman" w:hAnsi="Times New Roman"/>
          <w:sz w:val="24"/>
          <w:szCs w:val="24"/>
        </w:rPr>
        <w:t xml:space="preserve">Konfliktní studia jsou terminus </w:t>
      </w:r>
      <w:proofErr w:type="spellStart"/>
      <w:r w:rsidR="002C2206">
        <w:rPr>
          <w:rFonts w:ascii="Times New Roman" w:hAnsi="Times New Roman"/>
          <w:sz w:val="24"/>
          <w:szCs w:val="24"/>
        </w:rPr>
        <w:t>technicus</w:t>
      </w:r>
      <w:proofErr w:type="spellEnd"/>
      <w:r w:rsidR="002C2206">
        <w:rPr>
          <w:rFonts w:ascii="Times New Roman" w:hAnsi="Times New Roman"/>
          <w:sz w:val="24"/>
          <w:szCs w:val="24"/>
        </w:rPr>
        <w:t xml:space="preserve">, který vyjadřují liberální perspektivu ke studiu konfliktů. </w:t>
      </w:r>
      <w:r w:rsidR="00152E37">
        <w:rPr>
          <w:rFonts w:ascii="Times New Roman" w:hAnsi="Times New Roman"/>
          <w:sz w:val="24"/>
          <w:szCs w:val="24"/>
        </w:rPr>
        <w:t>Aby</w:t>
      </w:r>
      <w:r w:rsidR="002547F9">
        <w:rPr>
          <w:rFonts w:ascii="Times New Roman" w:hAnsi="Times New Roman"/>
          <w:sz w:val="24"/>
          <w:szCs w:val="24"/>
        </w:rPr>
        <w:t xml:space="preserve"> uchazečům</w:t>
      </w:r>
      <w:r w:rsidR="00152E37">
        <w:rPr>
          <w:rFonts w:ascii="Times New Roman" w:hAnsi="Times New Roman"/>
          <w:sz w:val="24"/>
          <w:szCs w:val="24"/>
        </w:rPr>
        <w:t xml:space="preserve"> nebylo slibováno něc</w:t>
      </w:r>
      <w:r w:rsidR="00C6040F">
        <w:rPr>
          <w:rFonts w:ascii="Times New Roman" w:hAnsi="Times New Roman"/>
          <w:sz w:val="24"/>
          <w:szCs w:val="24"/>
        </w:rPr>
        <w:t>o,</w:t>
      </w:r>
      <w:r w:rsidR="00152E37">
        <w:rPr>
          <w:rFonts w:ascii="Times New Roman" w:hAnsi="Times New Roman"/>
          <w:sz w:val="24"/>
          <w:szCs w:val="24"/>
        </w:rPr>
        <w:t xml:space="preserve"> co nebude naplněno</w:t>
      </w:r>
      <w:r w:rsidR="00C6040F">
        <w:rPr>
          <w:rFonts w:ascii="Times New Roman" w:hAnsi="Times New Roman"/>
          <w:sz w:val="24"/>
          <w:szCs w:val="24"/>
        </w:rPr>
        <w:t>.</w:t>
      </w:r>
    </w:p>
    <w:p w14:paraId="23A81891" w14:textId="77777777" w:rsidR="00152E37" w:rsidRDefault="00627951" w:rsidP="00545207">
      <w:pPr>
        <w:pStyle w:val="Normln1"/>
        <w:tabs>
          <w:tab w:val="left" w:pos="-3402"/>
          <w:tab w:val="left" w:pos="-3261"/>
          <w:tab w:val="left" w:pos="0"/>
          <w:tab w:val="left" w:pos="975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>Docent Balík</w:t>
      </w:r>
      <w:r w:rsidR="00B70F0F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6040F">
        <w:rPr>
          <w:rFonts w:ascii="Times New Roman" w:hAnsi="Times New Roman"/>
          <w:sz w:val="24"/>
          <w:szCs w:val="24"/>
        </w:rPr>
        <w:t>N</w:t>
      </w:r>
      <w:r w:rsidR="00152E37">
        <w:rPr>
          <w:rFonts w:ascii="Times New Roman" w:hAnsi="Times New Roman"/>
          <w:sz w:val="24"/>
          <w:szCs w:val="24"/>
        </w:rPr>
        <w:t>ež bude obor spuštěn, bude probí</w:t>
      </w:r>
      <w:r w:rsidR="00C6040F">
        <w:rPr>
          <w:rFonts w:ascii="Times New Roman" w:hAnsi="Times New Roman"/>
          <w:sz w:val="24"/>
          <w:szCs w:val="24"/>
        </w:rPr>
        <w:t>hat rozsáhlá marketingová kampaň</w:t>
      </w:r>
      <w:r w:rsidR="00152E37">
        <w:rPr>
          <w:rFonts w:ascii="Times New Roman" w:hAnsi="Times New Roman"/>
          <w:sz w:val="24"/>
          <w:szCs w:val="24"/>
        </w:rPr>
        <w:t xml:space="preserve"> a na webu budou představovány </w:t>
      </w:r>
      <w:r w:rsidR="00B70F0F">
        <w:rPr>
          <w:rFonts w:ascii="Times New Roman" w:hAnsi="Times New Roman"/>
          <w:sz w:val="24"/>
          <w:szCs w:val="24"/>
        </w:rPr>
        <w:t xml:space="preserve">jednotlivé </w:t>
      </w:r>
      <w:r w:rsidR="00152E37">
        <w:rPr>
          <w:rFonts w:ascii="Times New Roman" w:hAnsi="Times New Roman"/>
          <w:sz w:val="24"/>
          <w:szCs w:val="24"/>
        </w:rPr>
        <w:t>předměty</w:t>
      </w:r>
      <w:r w:rsidR="00C6040F">
        <w:rPr>
          <w:rFonts w:ascii="Times New Roman" w:hAnsi="Times New Roman"/>
          <w:sz w:val="24"/>
          <w:szCs w:val="24"/>
        </w:rPr>
        <w:t>. N</w:t>
      </w:r>
      <w:r w:rsidR="00152E37">
        <w:rPr>
          <w:rFonts w:ascii="Times New Roman" w:hAnsi="Times New Roman"/>
          <w:sz w:val="24"/>
          <w:szCs w:val="24"/>
        </w:rPr>
        <w:t>esmí se stát, abychom nenaplnili</w:t>
      </w:r>
      <w:r w:rsidR="00C6040F" w:rsidRPr="00C6040F">
        <w:rPr>
          <w:rFonts w:ascii="Times New Roman" w:hAnsi="Times New Roman"/>
          <w:sz w:val="24"/>
          <w:szCs w:val="24"/>
        </w:rPr>
        <w:t xml:space="preserve"> </w:t>
      </w:r>
      <w:r w:rsidR="00C6040F">
        <w:rPr>
          <w:rFonts w:ascii="Times New Roman" w:hAnsi="Times New Roman"/>
          <w:sz w:val="24"/>
          <w:szCs w:val="24"/>
        </w:rPr>
        <w:t>něco</w:t>
      </w:r>
      <w:r w:rsidR="00152E37">
        <w:rPr>
          <w:rFonts w:ascii="Times New Roman" w:hAnsi="Times New Roman"/>
          <w:sz w:val="24"/>
          <w:szCs w:val="24"/>
        </w:rPr>
        <w:t xml:space="preserve">, co slíbíme. </w:t>
      </w:r>
      <w:r w:rsidR="00C6040F">
        <w:rPr>
          <w:rFonts w:ascii="Times New Roman" w:hAnsi="Times New Roman"/>
          <w:sz w:val="24"/>
          <w:szCs w:val="24"/>
        </w:rPr>
        <w:t>Vše bude</w:t>
      </w:r>
      <w:r w:rsidR="00152E37">
        <w:rPr>
          <w:rFonts w:ascii="Times New Roman" w:hAnsi="Times New Roman"/>
          <w:sz w:val="24"/>
          <w:szCs w:val="24"/>
        </w:rPr>
        <w:t xml:space="preserve"> zveřejněno a studenti bud</w:t>
      </w:r>
      <w:r w:rsidR="00C6040F">
        <w:rPr>
          <w:rFonts w:ascii="Times New Roman" w:hAnsi="Times New Roman"/>
          <w:sz w:val="24"/>
          <w:szCs w:val="24"/>
        </w:rPr>
        <w:t>o</w:t>
      </w:r>
      <w:r w:rsidR="00152E37">
        <w:rPr>
          <w:rFonts w:ascii="Times New Roman" w:hAnsi="Times New Roman"/>
          <w:sz w:val="24"/>
          <w:szCs w:val="24"/>
        </w:rPr>
        <w:t>u moc nahlédnout do struktury velmi podrobně.</w:t>
      </w:r>
    </w:p>
    <w:p w14:paraId="02C34686" w14:textId="77777777" w:rsidR="00152E37" w:rsidRDefault="00F76B3D" w:rsidP="00545207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lastRenderedPageBreak/>
        <w:t>Místopředseda Borčany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="00152E37">
        <w:rPr>
          <w:rFonts w:ascii="Times New Roman" w:hAnsi="Times New Roman"/>
          <w:sz w:val="24"/>
          <w:szCs w:val="24"/>
        </w:rPr>
        <w:t xml:space="preserve"> </w:t>
      </w:r>
      <w:r w:rsidR="00C6040F">
        <w:rPr>
          <w:rFonts w:ascii="Times New Roman" w:hAnsi="Times New Roman"/>
          <w:sz w:val="24"/>
          <w:szCs w:val="24"/>
        </w:rPr>
        <w:t>V akreditačním dokumentu se píše, že studenti budou mít povinnou stáž. Jak máte zajištěné povinné stáže zahraničních studentů? M</w:t>
      </w:r>
      <w:r w:rsidR="00152E37">
        <w:rPr>
          <w:rFonts w:ascii="Times New Roman" w:hAnsi="Times New Roman"/>
          <w:sz w:val="24"/>
          <w:szCs w:val="24"/>
        </w:rPr>
        <w:t xml:space="preserve">áte garanci od různých </w:t>
      </w:r>
      <w:r w:rsidR="00C6040F">
        <w:rPr>
          <w:rFonts w:ascii="Times New Roman" w:hAnsi="Times New Roman"/>
          <w:sz w:val="24"/>
          <w:szCs w:val="24"/>
        </w:rPr>
        <w:t>institucí</w:t>
      </w:r>
      <w:r w:rsidR="00152E37">
        <w:rPr>
          <w:rFonts w:ascii="Times New Roman" w:hAnsi="Times New Roman"/>
          <w:sz w:val="24"/>
          <w:szCs w:val="24"/>
        </w:rPr>
        <w:t>, že tam ty studenty budou pouštět?</w:t>
      </w:r>
    </w:p>
    <w:p w14:paraId="18753FF9" w14:textId="77777777" w:rsidR="00152E37" w:rsidRDefault="00627951" w:rsidP="00545207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>Docent Balík</w:t>
      </w:r>
      <w:r w:rsidR="00B70F0F">
        <w:rPr>
          <w:rFonts w:ascii="Times New Roman" w:hAnsi="Times New Roman"/>
          <w:i/>
          <w:sz w:val="24"/>
          <w:szCs w:val="24"/>
        </w:rPr>
        <w:t>:</w:t>
      </w:r>
      <w:r w:rsidR="00152E37">
        <w:rPr>
          <w:rFonts w:ascii="Times New Roman" w:hAnsi="Times New Roman"/>
          <w:sz w:val="24"/>
          <w:szCs w:val="24"/>
        </w:rPr>
        <w:t xml:space="preserve"> Nepočítáme s tím, že to bude obor, který bude mít 50</w:t>
      </w:r>
      <w:r w:rsidR="00C6040F">
        <w:rPr>
          <w:rFonts w:ascii="Times New Roman" w:hAnsi="Times New Roman"/>
          <w:sz w:val="24"/>
          <w:szCs w:val="24"/>
        </w:rPr>
        <w:t xml:space="preserve"> studentů. Zpočátku budeme rádi, když se v akademickém roce bude jednat o deset studentů a jinak se bude zajišťo</w:t>
      </w:r>
      <w:r w:rsidR="00152E37">
        <w:rPr>
          <w:rFonts w:ascii="Times New Roman" w:hAnsi="Times New Roman"/>
          <w:sz w:val="24"/>
          <w:szCs w:val="24"/>
        </w:rPr>
        <w:t xml:space="preserve">vat stáž v každém semestru pro </w:t>
      </w:r>
      <w:r w:rsidR="00C6040F">
        <w:rPr>
          <w:rFonts w:ascii="Times New Roman" w:hAnsi="Times New Roman"/>
          <w:sz w:val="24"/>
          <w:szCs w:val="24"/>
        </w:rPr>
        <w:t>pět</w:t>
      </w:r>
      <w:r w:rsidR="00152E37">
        <w:rPr>
          <w:rFonts w:ascii="Times New Roman" w:hAnsi="Times New Roman"/>
          <w:sz w:val="24"/>
          <w:szCs w:val="24"/>
        </w:rPr>
        <w:t xml:space="preserve"> studentů</w:t>
      </w:r>
      <w:r w:rsidR="00C6040F">
        <w:rPr>
          <w:rFonts w:ascii="Times New Roman" w:hAnsi="Times New Roman"/>
          <w:sz w:val="24"/>
          <w:szCs w:val="24"/>
        </w:rPr>
        <w:t>, než pro větší množství</w:t>
      </w:r>
      <w:r w:rsidR="00152E37">
        <w:rPr>
          <w:rFonts w:ascii="Times New Roman" w:hAnsi="Times New Roman"/>
          <w:sz w:val="24"/>
          <w:szCs w:val="24"/>
        </w:rPr>
        <w:t>. Jde o to, jestli to budou čeští studenti, ty nebude prob</w:t>
      </w:r>
      <w:r w:rsidR="00C6040F">
        <w:rPr>
          <w:rFonts w:ascii="Times New Roman" w:hAnsi="Times New Roman"/>
          <w:sz w:val="24"/>
          <w:szCs w:val="24"/>
        </w:rPr>
        <w:t>lém dostat na české instituce. P</w:t>
      </w:r>
      <w:r w:rsidR="00152E37">
        <w:rPr>
          <w:rFonts w:ascii="Times New Roman" w:hAnsi="Times New Roman"/>
          <w:sz w:val="24"/>
          <w:szCs w:val="24"/>
        </w:rPr>
        <w:t>ro zahraniční</w:t>
      </w:r>
      <w:r w:rsidR="00C6040F">
        <w:rPr>
          <w:rFonts w:ascii="Times New Roman" w:hAnsi="Times New Roman"/>
          <w:sz w:val="24"/>
          <w:szCs w:val="24"/>
        </w:rPr>
        <w:t xml:space="preserve"> studenty</w:t>
      </w:r>
      <w:r w:rsidR="00152E37">
        <w:rPr>
          <w:rFonts w:ascii="Times New Roman" w:hAnsi="Times New Roman"/>
          <w:sz w:val="24"/>
          <w:szCs w:val="24"/>
        </w:rPr>
        <w:t xml:space="preserve"> máme přísliby od absolventů (</w:t>
      </w:r>
      <w:r w:rsidR="00C6040F">
        <w:rPr>
          <w:rFonts w:ascii="Times New Roman" w:hAnsi="Times New Roman"/>
          <w:sz w:val="24"/>
          <w:szCs w:val="24"/>
        </w:rPr>
        <w:t>např.</w:t>
      </w:r>
      <w:r w:rsidR="00152E37">
        <w:rPr>
          <w:rFonts w:ascii="Times New Roman" w:hAnsi="Times New Roman"/>
          <w:sz w:val="24"/>
          <w:szCs w:val="24"/>
        </w:rPr>
        <w:t xml:space="preserve"> </w:t>
      </w:r>
      <w:r w:rsidR="00C6040F">
        <w:rPr>
          <w:rFonts w:ascii="Times New Roman" w:hAnsi="Times New Roman"/>
          <w:sz w:val="24"/>
          <w:szCs w:val="24"/>
        </w:rPr>
        <w:t>Č</w:t>
      </w:r>
      <w:r w:rsidR="00152E37">
        <w:rPr>
          <w:rFonts w:ascii="Times New Roman" w:hAnsi="Times New Roman"/>
          <w:sz w:val="24"/>
          <w:szCs w:val="24"/>
        </w:rPr>
        <w:t>lověk v tísni), tedy se</w:t>
      </w:r>
      <w:r w:rsidR="00C6040F">
        <w:rPr>
          <w:rFonts w:ascii="Times New Roman" w:hAnsi="Times New Roman"/>
          <w:sz w:val="24"/>
          <w:szCs w:val="24"/>
        </w:rPr>
        <w:t xml:space="preserve"> nám je nepovede umístit například na ministerstvo</w:t>
      </w:r>
      <w:r w:rsidR="00152E37">
        <w:rPr>
          <w:rFonts w:ascii="Times New Roman" w:hAnsi="Times New Roman"/>
          <w:sz w:val="24"/>
          <w:szCs w:val="24"/>
        </w:rPr>
        <w:t xml:space="preserve"> zahraniční, </w:t>
      </w:r>
      <w:r w:rsidR="00C6040F">
        <w:rPr>
          <w:rFonts w:ascii="Times New Roman" w:hAnsi="Times New Roman"/>
          <w:sz w:val="24"/>
          <w:szCs w:val="24"/>
        </w:rPr>
        <w:t xml:space="preserve">ale budeme se obracet na </w:t>
      </w:r>
      <w:r w:rsidR="00152E37">
        <w:rPr>
          <w:rFonts w:ascii="Times New Roman" w:hAnsi="Times New Roman"/>
          <w:sz w:val="24"/>
          <w:szCs w:val="24"/>
        </w:rPr>
        <w:t xml:space="preserve">nevládní organizace, případně </w:t>
      </w:r>
      <w:r w:rsidR="00C6040F">
        <w:rPr>
          <w:rFonts w:ascii="Times New Roman" w:hAnsi="Times New Roman"/>
          <w:sz w:val="24"/>
          <w:szCs w:val="24"/>
        </w:rPr>
        <w:t xml:space="preserve">instituce v </w:t>
      </w:r>
      <w:r w:rsidR="00152E37">
        <w:rPr>
          <w:rFonts w:ascii="Times New Roman" w:hAnsi="Times New Roman"/>
          <w:sz w:val="24"/>
          <w:szCs w:val="24"/>
        </w:rPr>
        <w:t>mateřsk</w:t>
      </w:r>
      <w:r w:rsidR="00C6040F">
        <w:rPr>
          <w:rFonts w:ascii="Times New Roman" w:hAnsi="Times New Roman"/>
          <w:sz w:val="24"/>
          <w:szCs w:val="24"/>
        </w:rPr>
        <w:t>ých zemích</w:t>
      </w:r>
      <w:r w:rsidR="00331CF7">
        <w:rPr>
          <w:rFonts w:ascii="Times New Roman" w:hAnsi="Times New Roman"/>
          <w:sz w:val="24"/>
          <w:szCs w:val="24"/>
        </w:rPr>
        <w:t>. Nutno podotknou ale, že</w:t>
      </w:r>
      <w:r w:rsidR="00152E37">
        <w:rPr>
          <w:rFonts w:ascii="Times New Roman" w:hAnsi="Times New Roman"/>
          <w:sz w:val="24"/>
          <w:szCs w:val="24"/>
        </w:rPr>
        <w:t xml:space="preserve"> tady nestavíme na zelené louce, </w:t>
      </w:r>
      <w:r w:rsidR="00331CF7">
        <w:rPr>
          <w:rFonts w:ascii="Times New Roman" w:hAnsi="Times New Roman"/>
          <w:sz w:val="24"/>
          <w:szCs w:val="24"/>
        </w:rPr>
        <w:t>BSS má povinnou stáž</w:t>
      </w:r>
      <w:r w:rsidR="00545207">
        <w:rPr>
          <w:rFonts w:ascii="Times New Roman" w:hAnsi="Times New Roman"/>
          <w:sz w:val="24"/>
          <w:szCs w:val="24"/>
        </w:rPr>
        <w:t>,</w:t>
      </w:r>
      <w:r w:rsidR="00331CF7">
        <w:rPr>
          <w:rFonts w:ascii="Times New Roman" w:hAnsi="Times New Roman"/>
          <w:sz w:val="24"/>
          <w:szCs w:val="24"/>
        </w:rPr>
        <w:t xml:space="preserve"> a máme s tím tedy zkušenosti.</w:t>
      </w:r>
    </w:p>
    <w:p w14:paraId="6523FD43" w14:textId="77777777" w:rsidR="00627951" w:rsidRDefault="00F76B3D" w:rsidP="00545207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t>Místopředseda Borčany</w:t>
      </w:r>
      <w:r w:rsidR="00545207">
        <w:rPr>
          <w:rFonts w:ascii="Times New Roman" w:hAnsi="Times New Roman"/>
          <w:i/>
          <w:sz w:val="24"/>
          <w:szCs w:val="24"/>
        </w:rPr>
        <w:t>:</w:t>
      </w:r>
      <w:r w:rsidR="00152E37">
        <w:rPr>
          <w:rFonts w:ascii="Times New Roman" w:hAnsi="Times New Roman"/>
          <w:sz w:val="24"/>
          <w:szCs w:val="24"/>
        </w:rPr>
        <w:t xml:space="preserve"> Uvažovali jste o zavedení zkoumání konfliktů kva</w:t>
      </w:r>
      <w:r w:rsidR="00331CF7">
        <w:rPr>
          <w:rFonts w:ascii="Times New Roman" w:hAnsi="Times New Roman"/>
          <w:sz w:val="24"/>
          <w:szCs w:val="24"/>
        </w:rPr>
        <w:t>n</w:t>
      </w:r>
      <w:r w:rsidR="00152E37">
        <w:rPr>
          <w:rFonts w:ascii="Times New Roman" w:hAnsi="Times New Roman"/>
          <w:sz w:val="24"/>
          <w:szCs w:val="24"/>
        </w:rPr>
        <w:t>ti</w:t>
      </w:r>
      <w:r w:rsidR="00331CF7">
        <w:rPr>
          <w:rFonts w:ascii="Times New Roman" w:hAnsi="Times New Roman"/>
          <w:sz w:val="24"/>
          <w:szCs w:val="24"/>
        </w:rPr>
        <w:t>tativními metodami?</w:t>
      </w:r>
    </w:p>
    <w:p w14:paraId="30B7E0F6" w14:textId="77777777" w:rsidR="00152E37" w:rsidRDefault="00627951" w:rsidP="00545207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>Docent Balík</w:t>
      </w:r>
      <w:r w:rsidR="00545207">
        <w:rPr>
          <w:rFonts w:ascii="Times New Roman" w:hAnsi="Times New Roman"/>
          <w:i/>
          <w:sz w:val="24"/>
          <w:szCs w:val="24"/>
        </w:rPr>
        <w:t>:</w:t>
      </w:r>
      <w:r w:rsidR="00331CF7">
        <w:rPr>
          <w:rFonts w:ascii="Times New Roman" w:hAnsi="Times New Roman"/>
          <w:sz w:val="24"/>
          <w:szCs w:val="24"/>
        </w:rPr>
        <w:t xml:space="preserve"> T</w:t>
      </w:r>
      <w:r w:rsidR="00152E37">
        <w:rPr>
          <w:rFonts w:ascii="Times New Roman" w:hAnsi="Times New Roman"/>
          <w:sz w:val="24"/>
          <w:szCs w:val="24"/>
        </w:rPr>
        <w:t>ohle je velmi specifi</w:t>
      </w:r>
      <w:r w:rsidR="00331CF7">
        <w:rPr>
          <w:rFonts w:ascii="Times New Roman" w:hAnsi="Times New Roman"/>
          <w:sz w:val="24"/>
          <w:szCs w:val="24"/>
        </w:rPr>
        <w:t>cký dotaz a já neučím každý předmět</w:t>
      </w:r>
      <w:r w:rsidR="00152E37">
        <w:rPr>
          <w:rFonts w:ascii="Times New Roman" w:hAnsi="Times New Roman"/>
          <w:sz w:val="24"/>
          <w:szCs w:val="24"/>
        </w:rPr>
        <w:t xml:space="preserve">. Nevylučuji, že to bude, ale konflikty </w:t>
      </w:r>
      <w:r w:rsidR="00331CF7">
        <w:rPr>
          <w:rFonts w:ascii="Times New Roman" w:hAnsi="Times New Roman"/>
          <w:sz w:val="24"/>
          <w:szCs w:val="24"/>
        </w:rPr>
        <w:t xml:space="preserve">se nemusí </w:t>
      </w:r>
      <w:r w:rsidR="00152E37">
        <w:rPr>
          <w:rFonts w:ascii="Times New Roman" w:hAnsi="Times New Roman"/>
          <w:sz w:val="24"/>
          <w:szCs w:val="24"/>
        </w:rPr>
        <w:t>studovat tímto směrem. V </w:t>
      </w:r>
      <w:r w:rsidR="00331CF7">
        <w:rPr>
          <w:rFonts w:ascii="Times New Roman" w:hAnsi="Times New Roman"/>
          <w:sz w:val="24"/>
          <w:szCs w:val="24"/>
        </w:rPr>
        <w:t>posledních</w:t>
      </w:r>
      <w:r w:rsidR="00152E37">
        <w:rPr>
          <w:rFonts w:ascii="Times New Roman" w:hAnsi="Times New Roman"/>
          <w:sz w:val="24"/>
          <w:szCs w:val="24"/>
        </w:rPr>
        <w:t xml:space="preserve"> letech dáváme důraz na to</w:t>
      </w:r>
      <w:r w:rsidR="00331CF7">
        <w:rPr>
          <w:rFonts w:ascii="Times New Roman" w:hAnsi="Times New Roman"/>
          <w:sz w:val="24"/>
          <w:szCs w:val="24"/>
        </w:rPr>
        <w:t>, aby se studenti seznámili i s k</w:t>
      </w:r>
      <w:r w:rsidR="00152E37">
        <w:rPr>
          <w:rFonts w:ascii="Times New Roman" w:hAnsi="Times New Roman"/>
          <w:sz w:val="24"/>
          <w:szCs w:val="24"/>
        </w:rPr>
        <w:t>v</w:t>
      </w:r>
      <w:r w:rsidR="00331CF7">
        <w:rPr>
          <w:rFonts w:ascii="Times New Roman" w:hAnsi="Times New Roman"/>
          <w:sz w:val="24"/>
          <w:szCs w:val="24"/>
        </w:rPr>
        <w:t>antitativními metodami a</w:t>
      </w:r>
      <w:r w:rsidR="00152E37">
        <w:rPr>
          <w:rFonts w:ascii="Times New Roman" w:hAnsi="Times New Roman"/>
          <w:sz w:val="24"/>
          <w:szCs w:val="24"/>
        </w:rPr>
        <w:t xml:space="preserve"> nedovedu si představit, že by to tam neproniklo.</w:t>
      </w:r>
    </w:p>
    <w:p w14:paraId="193E0D3E" w14:textId="77777777" w:rsidR="00152E37" w:rsidRDefault="00F76B3D" w:rsidP="00545207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t>Místopředseda Borčany</w:t>
      </w:r>
      <w:r w:rsidR="00545207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331CF7">
        <w:rPr>
          <w:rFonts w:ascii="Times New Roman" w:hAnsi="Times New Roman"/>
          <w:sz w:val="24"/>
          <w:szCs w:val="24"/>
        </w:rPr>
        <w:t>N</w:t>
      </w:r>
      <w:r w:rsidR="00152E37">
        <w:rPr>
          <w:rFonts w:ascii="Times New Roman" w:hAnsi="Times New Roman"/>
          <w:sz w:val="24"/>
          <w:szCs w:val="24"/>
        </w:rPr>
        <w:t>ěkteré</w:t>
      </w:r>
      <w:r w:rsidR="00331CF7">
        <w:rPr>
          <w:rFonts w:ascii="Times New Roman" w:hAnsi="Times New Roman"/>
          <w:sz w:val="24"/>
          <w:szCs w:val="24"/>
        </w:rPr>
        <w:t xml:space="preserve"> předměty se stejným názvem mají vyšší kreditové hodnoty</w:t>
      </w:r>
      <w:r w:rsidR="00152E37">
        <w:rPr>
          <w:rFonts w:ascii="Times New Roman" w:hAnsi="Times New Roman"/>
          <w:sz w:val="24"/>
          <w:szCs w:val="24"/>
        </w:rPr>
        <w:t xml:space="preserve"> v</w:t>
      </w:r>
      <w:r w:rsidR="00331CF7">
        <w:rPr>
          <w:rFonts w:ascii="Times New Roman" w:hAnsi="Times New Roman"/>
          <w:sz w:val="24"/>
          <w:szCs w:val="24"/>
        </w:rPr>
        <w:t> </w:t>
      </w:r>
      <w:r w:rsidR="00152E37">
        <w:rPr>
          <w:rFonts w:ascii="Times New Roman" w:hAnsi="Times New Roman"/>
          <w:sz w:val="24"/>
          <w:szCs w:val="24"/>
        </w:rPr>
        <w:t>anglickém</w:t>
      </w:r>
      <w:r w:rsidR="00331CF7">
        <w:rPr>
          <w:rFonts w:ascii="Times New Roman" w:hAnsi="Times New Roman"/>
          <w:sz w:val="24"/>
          <w:szCs w:val="24"/>
        </w:rPr>
        <w:t xml:space="preserve"> jazyce</w:t>
      </w:r>
      <w:r w:rsidR="00152E37">
        <w:rPr>
          <w:rFonts w:ascii="Times New Roman" w:hAnsi="Times New Roman"/>
          <w:sz w:val="24"/>
          <w:szCs w:val="24"/>
        </w:rPr>
        <w:t xml:space="preserve"> než v českém, napadá mě</w:t>
      </w:r>
      <w:r w:rsidR="00331CF7">
        <w:rPr>
          <w:rFonts w:ascii="Times New Roman" w:hAnsi="Times New Roman"/>
          <w:sz w:val="24"/>
          <w:szCs w:val="24"/>
        </w:rPr>
        <w:t>,</w:t>
      </w:r>
      <w:r w:rsidR="00152E37">
        <w:rPr>
          <w:rFonts w:ascii="Times New Roman" w:hAnsi="Times New Roman"/>
          <w:sz w:val="24"/>
          <w:szCs w:val="24"/>
        </w:rPr>
        <w:t xml:space="preserve"> jestli budou mít studenti větší zátěž?</w:t>
      </w:r>
    </w:p>
    <w:p w14:paraId="7C8ECF1F" w14:textId="77777777" w:rsidR="00152E37" w:rsidRDefault="00627951" w:rsidP="00545207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>Docent Balík</w:t>
      </w:r>
      <w:r w:rsidR="00545207">
        <w:rPr>
          <w:rFonts w:ascii="Times New Roman" w:hAnsi="Times New Roman"/>
          <w:i/>
          <w:sz w:val="24"/>
          <w:szCs w:val="24"/>
        </w:rPr>
        <w:t>:</w:t>
      </w:r>
      <w:r w:rsidR="00152E37">
        <w:rPr>
          <w:rFonts w:ascii="Times New Roman" w:hAnsi="Times New Roman"/>
          <w:sz w:val="24"/>
          <w:szCs w:val="24"/>
        </w:rPr>
        <w:t xml:space="preserve"> </w:t>
      </w:r>
      <w:r w:rsidR="00331CF7">
        <w:rPr>
          <w:rFonts w:ascii="Times New Roman" w:hAnsi="Times New Roman"/>
          <w:sz w:val="24"/>
          <w:szCs w:val="24"/>
        </w:rPr>
        <w:t>A</w:t>
      </w:r>
      <w:r w:rsidR="00152E37">
        <w:rPr>
          <w:rFonts w:ascii="Times New Roman" w:hAnsi="Times New Roman"/>
          <w:sz w:val="24"/>
          <w:szCs w:val="24"/>
        </w:rPr>
        <w:t xml:space="preserve">no, to aby odpovídaly kredity klasické definici </w:t>
      </w:r>
      <w:r w:rsidR="00331CF7">
        <w:rPr>
          <w:rFonts w:ascii="Times New Roman" w:hAnsi="Times New Roman"/>
          <w:sz w:val="24"/>
          <w:szCs w:val="24"/>
        </w:rPr>
        <w:t>ECTS</w:t>
      </w:r>
      <w:r w:rsidR="001A5F0F">
        <w:rPr>
          <w:rFonts w:ascii="Times New Roman" w:hAnsi="Times New Roman"/>
          <w:sz w:val="24"/>
          <w:szCs w:val="24"/>
        </w:rPr>
        <w:t xml:space="preserve"> velmi hlídám</w:t>
      </w:r>
      <w:r w:rsidR="00E01B87">
        <w:rPr>
          <w:rFonts w:ascii="Times New Roman" w:hAnsi="Times New Roman"/>
          <w:sz w:val="24"/>
          <w:szCs w:val="24"/>
        </w:rPr>
        <w:t xml:space="preserve"> a</w:t>
      </w:r>
      <w:r w:rsidR="00152E37">
        <w:rPr>
          <w:rFonts w:ascii="Times New Roman" w:hAnsi="Times New Roman"/>
          <w:sz w:val="24"/>
          <w:szCs w:val="24"/>
        </w:rPr>
        <w:t xml:space="preserve"> pokud vím</w:t>
      </w:r>
      <w:r w:rsidR="00E01B87">
        <w:rPr>
          <w:rFonts w:ascii="Times New Roman" w:hAnsi="Times New Roman"/>
          <w:sz w:val="24"/>
          <w:szCs w:val="24"/>
        </w:rPr>
        <w:t>,</w:t>
      </w:r>
      <w:r w:rsidR="00152E37">
        <w:rPr>
          <w:rFonts w:ascii="Times New Roman" w:hAnsi="Times New Roman"/>
          <w:sz w:val="24"/>
          <w:szCs w:val="24"/>
        </w:rPr>
        <w:t xml:space="preserve"> tak patříme jako katedra k</w:t>
      </w:r>
      <w:r w:rsidR="00E01B87">
        <w:rPr>
          <w:rFonts w:ascii="Times New Roman" w:hAnsi="Times New Roman"/>
          <w:sz w:val="24"/>
          <w:szCs w:val="24"/>
        </w:rPr>
        <w:t xml:space="preserve"> těm s </w:t>
      </w:r>
      <w:r w:rsidR="00152E37">
        <w:rPr>
          <w:rFonts w:ascii="Times New Roman" w:hAnsi="Times New Roman"/>
          <w:sz w:val="24"/>
          <w:szCs w:val="24"/>
        </w:rPr>
        <w:t>náročnějším</w:t>
      </w:r>
      <w:r w:rsidR="00E01B87">
        <w:rPr>
          <w:rFonts w:ascii="Times New Roman" w:hAnsi="Times New Roman"/>
          <w:sz w:val="24"/>
          <w:szCs w:val="24"/>
        </w:rPr>
        <w:t>i</w:t>
      </w:r>
      <w:r w:rsidR="00152E37">
        <w:rPr>
          <w:rFonts w:ascii="Times New Roman" w:hAnsi="Times New Roman"/>
          <w:sz w:val="24"/>
          <w:szCs w:val="24"/>
        </w:rPr>
        <w:t xml:space="preserve"> </w:t>
      </w:r>
      <w:r w:rsidR="00E01B87">
        <w:rPr>
          <w:rFonts w:ascii="Times New Roman" w:hAnsi="Times New Roman"/>
          <w:sz w:val="24"/>
          <w:szCs w:val="24"/>
        </w:rPr>
        <w:t>předměty</w:t>
      </w:r>
      <w:r w:rsidR="001A5F0F">
        <w:rPr>
          <w:rFonts w:ascii="Times New Roman" w:hAnsi="Times New Roman"/>
          <w:sz w:val="24"/>
          <w:szCs w:val="24"/>
        </w:rPr>
        <w:t xml:space="preserve">. Nevylučuji, </w:t>
      </w:r>
      <w:r w:rsidR="00545207">
        <w:rPr>
          <w:rFonts w:ascii="Times New Roman" w:hAnsi="Times New Roman"/>
          <w:sz w:val="24"/>
          <w:szCs w:val="24"/>
        </w:rPr>
        <w:t xml:space="preserve">ale </w:t>
      </w:r>
      <w:r w:rsidR="001A5F0F">
        <w:rPr>
          <w:rFonts w:ascii="Times New Roman" w:hAnsi="Times New Roman"/>
          <w:sz w:val="24"/>
          <w:szCs w:val="24"/>
        </w:rPr>
        <w:t>že kreditová hodnota bude např</w:t>
      </w:r>
      <w:r w:rsidR="00E01B87">
        <w:rPr>
          <w:rFonts w:ascii="Times New Roman" w:hAnsi="Times New Roman"/>
          <w:sz w:val="24"/>
          <w:szCs w:val="24"/>
        </w:rPr>
        <w:t>íklad</w:t>
      </w:r>
      <w:r w:rsidR="001A5F0F">
        <w:rPr>
          <w:rFonts w:ascii="Times New Roman" w:hAnsi="Times New Roman"/>
          <w:sz w:val="24"/>
          <w:szCs w:val="24"/>
        </w:rPr>
        <w:t xml:space="preserve"> snížena.</w:t>
      </w:r>
    </w:p>
    <w:p w14:paraId="0DACE308" w14:textId="77777777" w:rsidR="001A5F0F" w:rsidRDefault="00627951" w:rsidP="00545207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 xml:space="preserve">Senátor </w:t>
      </w:r>
      <w:r w:rsidR="001A5F0F" w:rsidRPr="00627951">
        <w:rPr>
          <w:rFonts w:ascii="Times New Roman" w:hAnsi="Times New Roman"/>
          <w:i/>
          <w:sz w:val="24"/>
          <w:szCs w:val="24"/>
        </w:rPr>
        <w:t>Černý</w:t>
      </w:r>
      <w:r w:rsidR="00545207">
        <w:rPr>
          <w:rFonts w:ascii="Times New Roman" w:hAnsi="Times New Roman"/>
          <w:i/>
          <w:sz w:val="24"/>
          <w:szCs w:val="24"/>
        </w:rPr>
        <w:t>:</w:t>
      </w:r>
      <w:r w:rsidR="00E01B87">
        <w:rPr>
          <w:rFonts w:ascii="Times New Roman" w:hAnsi="Times New Roman"/>
          <w:sz w:val="24"/>
          <w:szCs w:val="24"/>
        </w:rPr>
        <w:t xml:space="preserve"> J</w:t>
      </w:r>
      <w:r w:rsidR="001A5F0F">
        <w:rPr>
          <w:rFonts w:ascii="Times New Roman" w:hAnsi="Times New Roman"/>
          <w:sz w:val="24"/>
          <w:szCs w:val="24"/>
        </w:rPr>
        <w:t>ak to bude s prostupností pro české studenty?</w:t>
      </w:r>
    </w:p>
    <w:p w14:paraId="3C8E6CAB" w14:textId="77777777" w:rsidR="001A5F0F" w:rsidRDefault="00627951" w:rsidP="00545207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>Docent Balík</w:t>
      </w:r>
      <w:r w:rsidR="00545207">
        <w:rPr>
          <w:rFonts w:ascii="Times New Roman" w:hAnsi="Times New Roman"/>
          <w:i/>
          <w:sz w:val="24"/>
          <w:szCs w:val="24"/>
        </w:rPr>
        <w:t>:</w:t>
      </w:r>
      <w:r w:rsidR="00E01B87">
        <w:rPr>
          <w:rFonts w:ascii="Times New Roman" w:hAnsi="Times New Roman"/>
          <w:sz w:val="24"/>
          <w:szCs w:val="24"/>
        </w:rPr>
        <w:t xml:space="preserve"> N</w:t>
      </w:r>
      <w:r w:rsidR="00545207">
        <w:rPr>
          <w:rFonts w:ascii="Times New Roman" w:hAnsi="Times New Roman"/>
          <w:sz w:val="24"/>
          <w:szCs w:val="24"/>
        </w:rPr>
        <w:t>ebudou si je moci zapsat, tím</w:t>
      </w:r>
      <w:r w:rsidR="001A5F0F">
        <w:rPr>
          <w:rFonts w:ascii="Times New Roman" w:hAnsi="Times New Roman"/>
          <w:sz w:val="24"/>
          <w:szCs w:val="24"/>
        </w:rPr>
        <w:t>to sleduje</w:t>
      </w:r>
      <w:r w:rsidR="00E01B87">
        <w:rPr>
          <w:rFonts w:ascii="Times New Roman" w:hAnsi="Times New Roman"/>
          <w:sz w:val="24"/>
          <w:szCs w:val="24"/>
        </w:rPr>
        <w:t>me</w:t>
      </w:r>
      <w:r w:rsidR="001A5F0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1A5F0F">
        <w:rPr>
          <w:rFonts w:ascii="Times New Roman" w:hAnsi="Times New Roman"/>
          <w:sz w:val="24"/>
          <w:szCs w:val="24"/>
        </w:rPr>
        <w:t>katederní</w:t>
      </w:r>
      <w:proofErr w:type="spellEnd"/>
      <w:r w:rsidR="001A5F0F">
        <w:rPr>
          <w:rFonts w:ascii="Times New Roman" w:hAnsi="Times New Roman"/>
          <w:sz w:val="24"/>
          <w:szCs w:val="24"/>
        </w:rPr>
        <w:t xml:space="preserve"> politiku. Toto jsou placené kurzy, které mají placený režim a nemůžou tam tedy chodit čeští studenti. Bude zde striktní oddělení, pokud bude málo studentů, tak se to otevře dalším oborům, to se dnes</w:t>
      </w:r>
      <w:r w:rsidR="00E01B87">
        <w:rPr>
          <w:rFonts w:ascii="Times New Roman" w:hAnsi="Times New Roman"/>
          <w:sz w:val="24"/>
          <w:szCs w:val="24"/>
        </w:rPr>
        <w:t xml:space="preserve"> už běžně</w:t>
      </w:r>
      <w:r w:rsidR="001A5F0F">
        <w:rPr>
          <w:rFonts w:ascii="Times New Roman" w:hAnsi="Times New Roman"/>
          <w:sz w:val="24"/>
          <w:szCs w:val="24"/>
        </w:rPr>
        <w:t xml:space="preserve"> děje. Čím dál větší zájem vidím </w:t>
      </w:r>
      <w:r w:rsidR="00E01B87">
        <w:rPr>
          <w:rFonts w:ascii="Times New Roman" w:hAnsi="Times New Roman"/>
          <w:sz w:val="24"/>
          <w:szCs w:val="24"/>
        </w:rPr>
        <w:t xml:space="preserve">také </w:t>
      </w:r>
      <w:r w:rsidR="001A5F0F">
        <w:rPr>
          <w:rFonts w:ascii="Times New Roman" w:hAnsi="Times New Roman"/>
          <w:sz w:val="24"/>
          <w:szCs w:val="24"/>
        </w:rPr>
        <w:t>u studentů</w:t>
      </w:r>
      <w:r w:rsidR="00E01B87">
        <w:rPr>
          <w:rFonts w:ascii="Times New Roman" w:hAnsi="Times New Roman"/>
          <w:sz w:val="24"/>
          <w:szCs w:val="24"/>
        </w:rPr>
        <w:t xml:space="preserve"> Erasmu</w:t>
      </w:r>
      <w:r w:rsidR="001A5F0F">
        <w:rPr>
          <w:rFonts w:ascii="Times New Roman" w:hAnsi="Times New Roman"/>
          <w:sz w:val="24"/>
          <w:szCs w:val="24"/>
        </w:rPr>
        <w:t xml:space="preserve">, </w:t>
      </w:r>
      <w:r w:rsidR="00E01B87">
        <w:rPr>
          <w:rFonts w:ascii="Times New Roman" w:hAnsi="Times New Roman"/>
          <w:sz w:val="24"/>
          <w:szCs w:val="24"/>
        </w:rPr>
        <w:t xml:space="preserve">jichž </w:t>
      </w:r>
      <w:r w:rsidR="001A5F0F">
        <w:rPr>
          <w:rFonts w:ascii="Times New Roman" w:hAnsi="Times New Roman"/>
          <w:sz w:val="24"/>
          <w:szCs w:val="24"/>
        </w:rPr>
        <w:t xml:space="preserve">jsou </w:t>
      </w:r>
      <w:r w:rsidR="00E01B87">
        <w:rPr>
          <w:rFonts w:ascii="Times New Roman" w:hAnsi="Times New Roman"/>
          <w:sz w:val="24"/>
          <w:szCs w:val="24"/>
        </w:rPr>
        <w:t>na naší katedře</w:t>
      </w:r>
      <w:r w:rsidR="001A5F0F">
        <w:rPr>
          <w:rFonts w:ascii="Times New Roman" w:hAnsi="Times New Roman"/>
          <w:sz w:val="24"/>
          <w:szCs w:val="24"/>
        </w:rPr>
        <w:t xml:space="preserve"> desítky. </w:t>
      </w:r>
    </w:p>
    <w:p w14:paraId="3EEBAFE4" w14:textId="77777777" w:rsidR="001A5F0F" w:rsidRDefault="00F76B3D" w:rsidP="00545207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t>Senátorka Schneiderová</w:t>
      </w:r>
      <w:r w:rsidR="00545207">
        <w:rPr>
          <w:rFonts w:ascii="Times New Roman" w:hAnsi="Times New Roman"/>
          <w:i/>
          <w:sz w:val="24"/>
          <w:szCs w:val="24"/>
        </w:rPr>
        <w:t>:</w:t>
      </w:r>
      <w:r w:rsidR="001A5F0F">
        <w:rPr>
          <w:rFonts w:ascii="Times New Roman" w:hAnsi="Times New Roman"/>
          <w:sz w:val="24"/>
          <w:szCs w:val="24"/>
        </w:rPr>
        <w:t xml:space="preserve"> Na politologii </w:t>
      </w:r>
      <w:r w:rsidR="00E01B87">
        <w:rPr>
          <w:rFonts w:ascii="Times New Roman" w:hAnsi="Times New Roman"/>
          <w:sz w:val="24"/>
          <w:szCs w:val="24"/>
        </w:rPr>
        <w:t xml:space="preserve">mi připadá, že </w:t>
      </w:r>
      <w:r w:rsidR="001A5F0F">
        <w:rPr>
          <w:rFonts w:ascii="Times New Roman" w:hAnsi="Times New Roman"/>
          <w:sz w:val="24"/>
          <w:szCs w:val="24"/>
        </w:rPr>
        <w:t xml:space="preserve">chybí ekonomický pohled, neuvažujete o tom, </w:t>
      </w:r>
      <w:r w:rsidR="00E01B87">
        <w:rPr>
          <w:rFonts w:ascii="Times New Roman" w:hAnsi="Times New Roman"/>
          <w:sz w:val="24"/>
          <w:szCs w:val="24"/>
        </w:rPr>
        <w:t>jestli</w:t>
      </w:r>
      <w:r w:rsidR="001A5F0F">
        <w:rPr>
          <w:rFonts w:ascii="Times New Roman" w:hAnsi="Times New Roman"/>
          <w:sz w:val="24"/>
          <w:szCs w:val="24"/>
        </w:rPr>
        <w:t xml:space="preserve"> </w:t>
      </w:r>
      <w:r w:rsidR="00E01B87">
        <w:rPr>
          <w:rFonts w:ascii="Times New Roman" w:hAnsi="Times New Roman"/>
          <w:sz w:val="24"/>
          <w:szCs w:val="24"/>
        </w:rPr>
        <w:t>nezařadíte mezi předměty</w:t>
      </w:r>
      <w:r w:rsidR="001A5F0F">
        <w:rPr>
          <w:rFonts w:ascii="Times New Roman" w:hAnsi="Times New Roman"/>
          <w:sz w:val="24"/>
          <w:szCs w:val="24"/>
        </w:rPr>
        <w:t xml:space="preserve"> i ekonomický pohled, např</w:t>
      </w:r>
      <w:r w:rsidR="00E01B87">
        <w:rPr>
          <w:rFonts w:ascii="Times New Roman" w:hAnsi="Times New Roman"/>
          <w:sz w:val="24"/>
          <w:szCs w:val="24"/>
        </w:rPr>
        <w:t>. rozpočtovou politiku</w:t>
      </w:r>
      <w:r w:rsidR="001A5F0F">
        <w:rPr>
          <w:rFonts w:ascii="Times New Roman" w:hAnsi="Times New Roman"/>
          <w:sz w:val="24"/>
          <w:szCs w:val="24"/>
        </w:rPr>
        <w:t>?</w:t>
      </w:r>
    </w:p>
    <w:p w14:paraId="72C79A83" w14:textId="77777777" w:rsidR="001A5F0F" w:rsidRDefault="00627951" w:rsidP="00545207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>Docent Balík</w:t>
      </w:r>
      <w:r w:rsidR="00545207">
        <w:rPr>
          <w:rFonts w:ascii="Times New Roman" w:hAnsi="Times New Roman"/>
          <w:i/>
          <w:sz w:val="24"/>
          <w:szCs w:val="24"/>
        </w:rPr>
        <w:t>:</w:t>
      </w:r>
      <w:r w:rsidR="001A5F0F">
        <w:rPr>
          <w:rFonts w:ascii="Times New Roman" w:hAnsi="Times New Roman"/>
          <w:sz w:val="24"/>
          <w:szCs w:val="24"/>
        </w:rPr>
        <w:t xml:space="preserve"> </w:t>
      </w:r>
      <w:r w:rsidR="00E01B87">
        <w:rPr>
          <w:rFonts w:ascii="Times New Roman" w:hAnsi="Times New Roman"/>
          <w:sz w:val="24"/>
          <w:szCs w:val="24"/>
        </w:rPr>
        <w:t>T</w:t>
      </w:r>
      <w:r w:rsidR="001A5F0F">
        <w:rPr>
          <w:rFonts w:ascii="Times New Roman" w:hAnsi="Times New Roman"/>
          <w:sz w:val="24"/>
          <w:szCs w:val="24"/>
        </w:rPr>
        <w:t xml:space="preserve">rochu </w:t>
      </w:r>
      <w:r w:rsidR="00E01B87">
        <w:rPr>
          <w:rFonts w:ascii="Times New Roman" w:hAnsi="Times New Roman"/>
          <w:sz w:val="24"/>
          <w:szCs w:val="24"/>
        </w:rPr>
        <w:t xml:space="preserve">mi </w:t>
      </w:r>
      <w:r w:rsidR="001A5F0F">
        <w:rPr>
          <w:rFonts w:ascii="Times New Roman" w:hAnsi="Times New Roman"/>
          <w:sz w:val="24"/>
          <w:szCs w:val="24"/>
        </w:rPr>
        <w:t xml:space="preserve">mluvíte z duše, uvažoval jsem o kurzu, který by zprostředkoval velké ekonomické teorie, něco tam je, ale nemůžu slíbit, že to tam bude. Obory se vyvíjí a toto je jeden ze směrů, kde je možná změna. Vždycky </w:t>
      </w:r>
      <w:r w:rsidR="00E01B87">
        <w:rPr>
          <w:rFonts w:ascii="Times New Roman" w:hAnsi="Times New Roman"/>
          <w:sz w:val="24"/>
          <w:szCs w:val="24"/>
        </w:rPr>
        <w:t xml:space="preserve">jsou </w:t>
      </w:r>
      <w:r w:rsidR="001A5F0F">
        <w:rPr>
          <w:rFonts w:ascii="Times New Roman" w:hAnsi="Times New Roman"/>
          <w:sz w:val="24"/>
          <w:szCs w:val="24"/>
        </w:rPr>
        <w:t>tato témata podmíněna</w:t>
      </w:r>
      <w:r w:rsidR="00E01B87">
        <w:rPr>
          <w:rFonts w:ascii="Times New Roman" w:hAnsi="Times New Roman"/>
          <w:sz w:val="24"/>
          <w:szCs w:val="24"/>
        </w:rPr>
        <w:t xml:space="preserve"> také</w:t>
      </w:r>
      <w:r w:rsidR="001A5F0F">
        <w:rPr>
          <w:rFonts w:ascii="Times New Roman" w:hAnsi="Times New Roman"/>
          <w:sz w:val="24"/>
          <w:szCs w:val="24"/>
        </w:rPr>
        <w:t xml:space="preserve"> kvalitním akademickým zázemím. Byl bych rád, kdyby se to tam odrazilo.</w:t>
      </w:r>
    </w:p>
    <w:p w14:paraId="6E7F87E0" w14:textId="77777777" w:rsidR="00B509AA" w:rsidRDefault="00B509AA" w:rsidP="00B509AA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01622">
        <w:rPr>
          <w:rFonts w:ascii="Times New Roman" w:hAnsi="Times New Roman"/>
          <w:b/>
          <w:sz w:val="24"/>
          <w:szCs w:val="24"/>
        </w:rPr>
        <w:t>Hlasování:</w:t>
      </w:r>
    </w:p>
    <w:p w14:paraId="2D8C98FB" w14:textId="77777777" w:rsidR="00B509AA" w:rsidRPr="00701622" w:rsidRDefault="00B509AA" w:rsidP="00B509AA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05D5B1B9" w14:textId="77777777" w:rsidR="00B509AA" w:rsidRDefault="00B509AA" w:rsidP="00B509AA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01622">
        <w:rPr>
          <w:rFonts w:ascii="Times New Roman" w:hAnsi="Times New Roman"/>
          <w:b/>
          <w:sz w:val="24"/>
          <w:szCs w:val="24"/>
        </w:rPr>
        <w:t xml:space="preserve">AS FSS projednal </w:t>
      </w:r>
      <w:r>
        <w:rPr>
          <w:rFonts w:ascii="Times New Roman" w:hAnsi="Times New Roman"/>
          <w:b/>
          <w:sz w:val="24"/>
          <w:szCs w:val="24"/>
        </w:rPr>
        <w:t>a schvaluje ž</w:t>
      </w:r>
      <w:r w:rsidRPr="00236CB9">
        <w:rPr>
          <w:rFonts w:ascii="Times New Roman" w:hAnsi="Times New Roman"/>
          <w:b/>
          <w:sz w:val="24"/>
          <w:szCs w:val="24"/>
        </w:rPr>
        <w:t xml:space="preserve">ádost o akreditaci navazujícího </w:t>
      </w:r>
      <w:proofErr w:type="spellStart"/>
      <w:r w:rsidRPr="00236CB9">
        <w:rPr>
          <w:rFonts w:ascii="Times New Roman" w:hAnsi="Times New Roman"/>
          <w:b/>
          <w:sz w:val="24"/>
          <w:szCs w:val="24"/>
        </w:rPr>
        <w:t>mgr.</w:t>
      </w:r>
      <w:proofErr w:type="spellEnd"/>
      <w:r w:rsidRPr="00236CB9">
        <w:rPr>
          <w:rFonts w:ascii="Times New Roman" w:hAnsi="Times New Roman"/>
          <w:b/>
          <w:sz w:val="24"/>
          <w:szCs w:val="24"/>
        </w:rPr>
        <w:t xml:space="preserve"> studijního oboru „</w:t>
      </w:r>
      <w:proofErr w:type="spellStart"/>
      <w:r w:rsidRPr="00236CB9">
        <w:rPr>
          <w:rFonts w:ascii="Times New Roman" w:hAnsi="Times New Roman"/>
          <w:b/>
          <w:sz w:val="24"/>
          <w:szCs w:val="24"/>
        </w:rPr>
        <w:t>Conflict</w:t>
      </w:r>
      <w:proofErr w:type="spellEnd"/>
      <w:r w:rsidRPr="00236CB9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236CB9">
        <w:rPr>
          <w:rFonts w:ascii="Times New Roman" w:hAnsi="Times New Roman"/>
          <w:b/>
          <w:sz w:val="24"/>
          <w:szCs w:val="24"/>
        </w:rPr>
        <w:t>Democracy</w:t>
      </w:r>
      <w:proofErr w:type="spellEnd"/>
      <w:r w:rsidRPr="00236C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CB9">
        <w:rPr>
          <w:rFonts w:ascii="Times New Roman" w:hAnsi="Times New Roman"/>
          <w:b/>
          <w:sz w:val="24"/>
          <w:szCs w:val="24"/>
        </w:rPr>
        <w:t>Studies</w:t>
      </w:r>
      <w:proofErr w:type="spellEnd"/>
      <w:r w:rsidRPr="00236CB9">
        <w:rPr>
          <w:rFonts w:ascii="Times New Roman" w:hAnsi="Times New Roman"/>
          <w:b/>
          <w:sz w:val="24"/>
          <w:szCs w:val="24"/>
        </w:rPr>
        <w:t>“ v rámci studijního programu Politologie</w:t>
      </w:r>
      <w:r w:rsidRPr="00B51194">
        <w:rPr>
          <w:rFonts w:ascii="Times New Roman" w:hAnsi="Times New Roman"/>
          <w:b/>
          <w:sz w:val="24"/>
          <w:szCs w:val="24"/>
        </w:rPr>
        <w:t xml:space="preserve"> (</w:t>
      </w:r>
      <w:r w:rsidR="001A5F0F">
        <w:rPr>
          <w:rFonts w:ascii="Times New Roman" w:hAnsi="Times New Roman"/>
          <w:b/>
          <w:sz w:val="24"/>
          <w:szCs w:val="24"/>
        </w:rPr>
        <w:t xml:space="preserve">9 </w:t>
      </w:r>
      <w:r w:rsidRPr="00701622">
        <w:rPr>
          <w:rFonts w:ascii="Times New Roman" w:hAnsi="Times New Roman"/>
          <w:b/>
          <w:sz w:val="24"/>
          <w:szCs w:val="24"/>
        </w:rPr>
        <w:t>pro, 0 proti, 0 se zdržel).</w:t>
      </w:r>
    </w:p>
    <w:p w14:paraId="720FC631" w14:textId="77777777" w:rsidR="0036160B" w:rsidRPr="00701622" w:rsidRDefault="0036160B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62334AA6" w14:textId="77777777" w:rsidR="0036160B" w:rsidRPr="00701622" w:rsidRDefault="00236CB9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ab/>
      </w:r>
      <w:r w:rsidR="0036160B" w:rsidRPr="00701622">
        <w:rPr>
          <w:rFonts w:ascii="Times New Roman" w:hAnsi="Times New Roman"/>
          <w:b/>
          <w:sz w:val="24"/>
          <w:szCs w:val="24"/>
        </w:rPr>
        <w:t>Různé</w:t>
      </w:r>
    </w:p>
    <w:p w14:paraId="64C39E17" w14:textId="77777777" w:rsidR="0036160B" w:rsidRDefault="0036160B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F94C5C0" w14:textId="77777777" w:rsidR="00627951" w:rsidRDefault="00D179D0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Předsedkyně senátu</w:t>
      </w:r>
      <w:r w:rsidRPr="00CD7446">
        <w:rPr>
          <w:rFonts w:ascii="Times New Roman" w:hAnsi="Times New Roman"/>
          <w:i/>
          <w:sz w:val="24"/>
          <w:szCs w:val="24"/>
        </w:rPr>
        <w:t xml:space="preserve"> Lacinová</w:t>
      </w:r>
      <w:r w:rsidR="00545207">
        <w:rPr>
          <w:rFonts w:ascii="Times New Roman" w:hAnsi="Times New Roman"/>
          <w:i/>
          <w:sz w:val="24"/>
          <w:szCs w:val="24"/>
        </w:rPr>
        <w:t>:</w:t>
      </w:r>
      <w:r w:rsidRPr="00CD7446">
        <w:rPr>
          <w:rFonts w:ascii="Times New Roman" w:hAnsi="Times New Roman"/>
          <w:i/>
          <w:sz w:val="24"/>
          <w:szCs w:val="24"/>
        </w:rPr>
        <w:t xml:space="preserve"> </w:t>
      </w:r>
      <w:r w:rsidR="00E01B87">
        <w:rPr>
          <w:rFonts w:ascii="Times New Roman" w:hAnsi="Times New Roman"/>
          <w:sz w:val="24"/>
          <w:szCs w:val="24"/>
        </w:rPr>
        <w:t>R</w:t>
      </w:r>
      <w:r w:rsidR="001A5F0F">
        <w:rPr>
          <w:rFonts w:ascii="Times New Roman" w:hAnsi="Times New Roman"/>
          <w:sz w:val="24"/>
          <w:szCs w:val="24"/>
        </w:rPr>
        <w:t xml:space="preserve">ozesílala jsem </w:t>
      </w:r>
      <w:r w:rsidR="00E01B87">
        <w:rPr>
          <w:rFonts w:ascii="Times New Roman" w:hAnsi="Times New Roman"/>
          <w:sz w:val="24"/>
          <w:szCs w:val="24"/>
        </w:rPr>
        <w:t>vám podnět</w:t>
      </w:r>
      <w:r w:rsidR="001A5F0F">
        <w:rPr>
          <w:rFonts w:ascii="Times New Roman" w:hAnsi="Times New Roman"/>
          <w:sz w:val="24"/>
          <w:szCs w:val="24"/>
        </w:rPr>
        <w:t xml:space="preserve"> od zástupce ve velkém </w:t>
      </w:r>
      <w:r w:rsidR="00E01B87">
        <w:rPr>
          <w:rFonts w:ascii="Times New Roman" w:hAnsi="Times New Roman"/>
          <w:sz w:val="24"/>
          <w:szCs w:val="24"/>
        </w:rPr>
        <w:t>akademickém senátu</w:t>
      </w:r>
      <w:r w:rsidR="00236CB9">
        <w:rPr>
          <w:rFonts w:ascii="Times New Roman" w:hAnsi="Times New Roman"/>
          <w:sz w:val="24"/>
          <w:szCs w:val="24"/>
        </w:rPr>
        <w:t xml:space="preserve"> V.</w:t>
      </w:r>
      <w:r w:rsidR="00E01B87">
        <w:rPr>
          <w:rFonts w:ascii="Times New Roman" w:hAnsi="Times New Roman"/>
          <w:sz w:val="24"/>
          <w:szCs w:val="24"/>
        </w:rPr>
        <w:t xml:space="preserve"> Kyselého. Můžeme to rozebrat?</w:t>
      </w:r>
    </w:p>
    <w:p w14:paraId="49733815" w14:textId="77777777" w:rsidR="00545207" w:rsidRDefault="000D09D9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545207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E01B87">
        <w:rPr>
          <w:rFonts w:ascii="Times New Roman" w:hAnsi="Times New Roman"/>
          <w:sz w:val="24"/>
          <w:szCs w:val="24"/>
        </w:rPr>
        <w:t>P</w:t>
      </w:r>
      <w:r w:rsidR="001A5F0F">
        <w:rPr>
          <w:rFonts w:ascii="Times New Roman" w:hAnsi="Times New Roman"/>
          <w:sz w:val="24"/>
          <w:szCs w:val="24"/>
        </w:rPr>
        <w:t xml:space="preserve">odnět se týkal dvou témat, oba dotazy jsou </w:t>
      </w:r>
      <w:r w:rsidR="00545207">
        <w:rPr>
          <w:rFonts w:ascii="Times New Roman" w:hAnsi="Times New Roman"/>
          <w:sz w:val="24"/>
          <w:szCs w:val="24"/>
        </w:rPr>
        <w:t>směřované k přijímacímu řízení na</w:t>
      </w:r>
      <w:r w:rsidR="001A5F0F">
        <w:rPr>
          <w:rFonts w:ascii="Times New Roman" w:hAnsi="Times New Roman"/>
          <w:sz w:val="24"/>
          <w:szCs w:val="24"/>
        </w:rPr>
        <w:t xml:space="preserve"> finanční aspekty a srovnání </w:t>
      </w:r>
      <w:r w:rsidR="00E01B87">
        <w:rPr>
          <w:rFonts w:ascii="Times New Roman" w:hAnsi="Times New Roman"/>
          <w:sz w:val="24"/>
          <w:szCs w:val="24"/>
        </w:rPr>
        <w:t>OST</w:t>
      </w:r>
      <w:r w:rsidR="001A5F0F">
        <w:rPr>
          <w:rFonts w:ascii="Times New Roman" w:hAnsi="Times New Roman"/>
          <w:sz w:val="24"/>
          <w:szCs w:val="24"/>
        </w:rPr>
        <w:t xml:space="preserve"> a </w:t>
      </w:r>
      <w:r w:rsidR="00E01B87">
        <w:rPr>
          <w:rFonts w:ascii="Times New Roman" w:hAnsi="Times New Roman"/>
          <w:sz w:val="24"/>
          <w:szCs w:val="24"/>
        </w:rPr>
        <w:t>TSP</w:t>
      </w:r>
      <w:r w:rsidR="001A5F0F">
        <w:rPr>
          <w:rFonts w:ascii="Times New Roman" w:hAnsi="Times New Roman"/>
          <w:sz w:val="24"/>
          <w:szCs w:val="24"/>
        </w:rPr>
        <w:t xml:space="preserve">. </w:t>
      </w:r>
    </w:p>
    <w:p w14:paraId="2F89FF39" w14:textId="6FE3AB45" w:rsidR="00864509" w:rsidRDefault="001A5F0F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aspekty</w:t>
      </w:r>
      <w:r w:rsidR="00E01B87">
        <w:rPr>
          <w:rFonts w:ascii="Times New Roman" w:hAnsi="Times New Roman"/>
          <w:sz w:val="24"/>
          <w:szCs w:val="24"/>
        </w:rPr>
        <w:t>, z právního pohledu se</w:t>
      </w:r>
      <w:r>
        <w:rPr>
          <w:rFonts w:ascii="Times New Roman" w:hAnsi="Times New Roman"/>
          <w:sz w:val="24"/>
          <w:szCs w:val="24"/>
        </w:rPr>
        <w:t xml:space="preserve"> domnívám</w:t>
      </w:r>
      <w:r w:rsidR="00E01B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politika naší fakulty není s rozporu s</w:t>
      </w:r>
      <w:r w:rsidR="0054520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 zákonem o vyso</w:t>
      </w:r>
      <w:r w:rsidR="00E01B87">
        <w:rPr>
          <w:rFonts w:ascii="Times New Roman" w:hAnsi="Times New Roman"/>
          <w:sz w:val="24"/>
          <w:szCs w:val="24"/>
        </w:rPr>
        <w:t xml:space="preserve">kých školách. Poplatek za </w:t>
      </w:r>
      <w:r w:rsidR="001B55C3" w:rsidRPr="001B55C3">
        <w:rPr>
          <w:rFonts w:ascii="Times New Roman" w:hAnsi="Times New Roman"/>
          <w:sz w:val="24"/>
          <w:szCs w:val="24"/>
        </w:rPr>
        <w:t>úkony spojené s přijímacím řízením</w:t>
      </w:r>
      <w:r w:rsidR="001B55C3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300</w:t>
      </w:r>
      <w:r w:rsidR="00E01B87">
        <w:rPr>
          <w:rFonts w:ascii="Times New Roman" w:hAnsi="Times New Roman"/>
          <w:sz w:val="24"/>
          <w:szCs w:val="24"/>
        </w:rPr>
        <w:t xml:space="preserve"> </w:t>
      </w:r>
      <w:r w:rsidR="001B55C3">
        <w:rPr>
          <w:rFonts w:ascii="Times New Roman" w:hAnsi="Times New Roman"/>
          <w:sz w:val="24"/>
          <w:szCs w:val="24"/>
        </w:rPr>
        <w:t>Kč. T</w:t>
      </w:r>
      <w:r>
        <w:rPr>
          <w:rFonts w:ascii="Times New Roman" w:hAnsi="Times New Roman"/>
          <w:sz w:val="24"/>
          <w:szCs w:val="24"/>
        </w:rPr>
        <w:t>ento poplatek nezahrnuje další nákl</w:t>
      </w:r>
      <w:r w:rsidR="00E01B87">
        <w:rPr>
          <w:rFonts w:ascii="Times New Roman" w:hAnsi="Times New Roman"/>
          <w:sz w:val="24"/>
          <w:szCs w:val="24"/>
        </w:rPr>
        <w:t xml:space="preserve">ady pro uchazeče ani na test za </w:t>
      </w:r>
      <w:r w:rsidR="00864509">
        <w:rPr>
          <w:rFonts w:ascii="Times New Roman" w:hAnsi="Times New Roman"/>
          <w:sz w:val="24"/>
          <w:szCs w:val="24"/>
        </w:rPr>
        <w:t>SCIO</w:t>
      </w:r>
      <w:r w:rsidR="001B55C3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okud je mi</w:t>
      </w:r>
      <w:r w:rsidR="00E01B87">
        <w:rPr>
          <w:rFonts w:ascii="Times New Roman" w:hAnsi="Times New Roman"/>
          <w:sz w:val="24"/>
          <w:szCs w:val="24"/>
        </w:rPr>
        <w:t xml:space="preserve"> známo</w:t>
      </w:r>
      <w:r>
        <w:rPr>
          <w:rFonts w:ascii="Times New Roman" w:hAnsi="Times New Roman"/>
          <w:sz w:val="24"/>
          <w:szCs w:val="24"/>
        </w:rPr>
        <w:t xml:space="preserve">, tak neexistuje rozhodnutí soudu, aby ta celková částka byla spojena s 20 % základu. </w:t>
      </w:r>
    </w:p>
    <w:p w14:paraId="643B5598" w14:textId="6DBE23E9" w:rsidR="001A5F0F" w:rsidRDefault="001A5F0F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Mnohem důležitější je věcná argumentace</w:t>
      </w:r>
      <w:r w:rsidR="001B55C3">
        <w:rPr>
          <w:rFonts w:ascii="Times New Roman" w:hAnsi="Times New Roman"/>
          <w:sz w:val="24"/>
          <w:szCs w:val="24"/>
        </w:rPr>
        <w:t>. S</w:t>
      </w:r>
      <w:r>
        <w:rPr>
          <w:rFonts w:ascii="Times New Roman" w:hAnsi="Times New Roman"/>
          <w:sz w:val="24"/>
          <w:szCs w:val="24"/>
        </w:rPr>
        <w:t xml:space="preserve">távající systém je i finančně přístupnější, než ten který býval dříve, kdy byla povinnost účasti na TSP. Testování u </w:t>
      </w:r>
      <w:r w:rsidR="00864509">
        <w:rPr>
          <w:rFonts w:ascii="Times New Roman" w:hAnsi="Times New Roman"/>
          <w:sz w:val="24"/>
          <w:szCs w:val="24"/>
        </w:rPr>
        <w:t xml:space="preserve">SCIO </w:t>
      </w:r>
      <w:r>
        <w:rPr>
          <w:rFonts w:ascii="Times New Roman" w:hAnsi="Times New Roman"/>
          <w:sz w:val="24"/>
          <w:szCs w:val="24"/>
        </w:rPr>
        <w:t>děláme z důvodu nejni</w:t>
      </w:r>
      <w:r w:rsidR="001B55C3">
        <w:rPr>
          <w:rFonts w:ascii="Times New Roman" w:hAnsi="Times New Roman"/>
          <w:sz w:val="24"/>
          <w:szCs w:val="24"/>
        </w:rPr>
        <w:t xml:space="preserve">žších nákladů. Uchazečům </w:t>
      </w:r>
      <w:r>
        <w:rPr>
          <w:rFonts w:ascii="Times New Roman" w:hAnsi="Times New Roman"/>
          <w:sz w:val="24"/>
          <w:szCs w:val="24"/>
        </w:rPr>
        <w:t>šetří pro</w:t>
      </w:r>
      <w:r w:rsidR="001B55C3">
        <w:rPr>
          <w:rFonts w:ascii="Times New Roman" w:hAnsi="Times New Roman"/>
          <w:sz w:val="24"/>
          <w:szCs w:val="24"/>
        </w:rPr>
        <w:t>středky za ubytování a cestovné, můžou si to přizpůsobit podle toho, jak jim to vyhovuje. Nejmenší částka je 560 Kč, čítá</w:t>
      </w:r>
      <w:r>
        <w:rPr>
          <w:rFonts w:ascii="Times New Roman" w:hAnsi="Times New Roman"/>
          <w:sz w:val="24"/>
          <w:szCs w:val="24"/>
        </w:rPr>
        <w:t xml:space="preserve"> poplatek za přijímací řízení a jeden termín </w:t>
      </w:r>
      <w:r w:rsidR="00864509">
        <w:rPr>
          <w:rFonts w:ascii="Times New Roman" w:hAnsi="Times New Roman"/>
          <w:sz w:val="24"/>
          <w:szCs w:val="24"/>
        </w:rPr>
        <w:t xml:space="preserve">TSP </w:t>
      </w:r>
      <w:r>
        <w:rPr>
          <w:rFonts w:ascii="Times New Roman" w:hAnsi="Times New Roman"/>
          <w:sz w:val="24"/>
          <w:szCs w:val="24"/>
        </w:rPr>
        <w:t>a ZSV, je to pro uchazeče, kteří to udělají v určitém termínu</w:t>
      </w:r>
      <w:r w:rsidR="00545207">
        <w:rPr>
          <w:rFonts w:ascii="Times New Roman" w:hAnsi="Times New Roman"/>
          <w:sz w:val="24"/>
          <w:szCs w:val="24"/>
        </w:rPr>
        <w:t>, kdy je poplatek snížený</w:t>
      </w:r>
      <w:r>
        <w:rPr>
          <w:rFonts w:ascii="Times New Roman" w:hAnsi="Times New Roman"/>
          <w:sz w:val="24"/>
          <w:szCs w:val="24"/>
        </w:rPr>
        <w:t xml:space="preserve">. Nemluvím zde o </w:t>
      </w:r>
      <w:r w:rsidR="001B55C3">
        <w:rPr>
          <w:rFonts w:ascii="Times New Roman" w:hAnsi="Times New Roman"/>
          <w:sz w:val="24"/>
          <w:szCs w:val="24"/>
        </w:rPr>
        <w:t>komfortu</w:t>
      </w:r>
      <w:r w:rsidR="008F5830">
        <w:rPr>
          <w:rFonts w:ascii="Times New Roman" w:hAnsi="Times New Roman"/>
          <w:sz w:val="24"/>
          <w:szCs w:val="24"/>
        </w:rPr>
        <w:t>, ale zdá se mi</w:t>
      </w:r>
      <w:r w:rsidR="001B55C3">
        <w:rPr>
          <w:rFonts w:ascii="Times New Roman" w:hAnsi="Times New Roman"/>
          <w:sz w:val="24"/>
          <w:szCs w:val="24"/>
        </w:rPr>
        <w:t xml:space="preserve">, že pokud se to týká </w:t>
      </w:r>
      <w:r w:rsidR="008F5830">
        <w:rPr>
          <w:rFonts w:ascii="Times New Roman" w:hAnsi="Times New Roman"/>
          <w:sz w:val="24"/>
          <w:szCs w:val="24"/>
        </w:rPr>
        <w:t>6</w:t>
      </w:r>
      <w:r w:rsidR="00545207">
        <w:rPr>
          <w:rFonts w:ascii="Times New Roman" w:hAnsi="Times New Roman"/>
          <w:sz w:val="24"/>
          <w:szCs w:val="24"/>
        </w:rPr>
        <w:t xml:space="preserve"> </w:t>
      </w:r>
      <w:r w:rsidR="008F5830">
        <w:rPr>
          <w:rFonts w:ascii="Times New Roman" w:hAnsi="Times New Roman"/>
          <w:sz w:val="24"/>
          <w:szCs w:val="24"/>
        </w:rPr>
        <w:t>000 uchazečů</w:t>
      </w:r>
      <w:r w:rsidR="001B55C3">
        <w:rPr>
          <w:rFonts w:ascii="Times New Roman" w:hAnsi="Times New Roman"/>
          <w:sz w:val="24"/>
          <w:szCs w:val="24"/>
        </w:rPr>
        <w:t>, tak v propočtení</w:t>
      </w:r>
      <w:r w:rsidR="008F5830">
        <w:rPr>
          <w:rFonts w:ascii="Times New Roman" w:hAnsi="Times New Roman"/>
          <w:sz w:val="24"/>
          <w:szCs w:val="24"/>
        </w:rPr>
        <w:t xml:space="preserve"> </w:t>
      </w:r>
      <w:r w:rsidR="001B55C3">
        <w:rPr>
          <w:rFonts w:ascii="Times New Roman" w:hAnsi="Times New Roman"/>
          <w:sz w:val="24"/>
          <w:szCs w:val="24"/>
        </w:rPr>
        <w:t xml:space="preserve">všech nákladů dohromady </w:t>
      </w:r>
      <w:r w:rsidR="008F5830">
        <w:rPr>
          <w:rFonts w:ascii="Times New Roman" w:hAnsi="Times New Roman"/>
          <w:sz w:val="24"/>
          <w:szCs w:val="24"/>
        </w:rPr>
        <w:t>bychom se dostali k větší částce, tento systém je flexibilnější a únosnější.</w:t>
      </w:r>
    </w:p>
    <w:p w14:paraId="534F8B7F" w14:textId="6C6E0B6A" w:rsidR="008F5830" w:rsidRDefault="008F5830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Druhý bod </w:t>
      </w:r>
      <w:r w:rsidR="001B55C3">
        <w:rPr>
          <w:rFonts w:ascii="Times New Roman" w:hAnsi="Times New Roman"/>
          <w:sz w:val="24"/>
          <w:szCs w:val="24"/>
        </w:rPr>
        <w:t xml:space="preserve">se týká </w:t>
      </w:r>
      <w:r>
        <w:rPr>
          <w:rFonts w:ascii="Times New Roman" w:hAnsi="Times New Roman"/>
          <w:sz w:val="24"/>
          <w:szCs w:val="24"/>
        </w:rPr>
        <w:t xml:space="preserve">shody </w:t>
      </w:r>
      <w:r w:rsidR="001B55C3">
        <w:rPr>
          <w:rFonts w:ascii="Times New Roman" w:hAnsi="Times New Roman"/>
          <w:sz w:val="24"/>
          <w:szCs w:val="24"/>
        </w:rPr>
        <w:t>TSP</w:t>
      </w:r>
      <w:r>
        <w:rPr>
          <w:rFonts w:ascii="Times New Roman" w:hAnsi="Times New Roman"/>
          <w:sz w:val="24"/>
          <w:szCs w:val="24"/>
        </w:rPr>
        <w:t xml:space="preserve"> a </w:t>
      </w:r>
      <w:r w:rsidR="001B55C3">
        <w:rPr>
          <w:rFonts w:ascii="Times New Roman" w:hAnsi="Times New Roman"/>
          <w:sz w:val="24"/>
          <w:szCs w:val="24"/>
        </w:rPr>
        <w:t>OSP, pan senátor K</w:t>
      </w:r>
      <w:r>
        <w:rPr>
          <w:rFonts w:ascii="Times New Roman" w:hAnsi="Times New Roman"/>
          <w:sz w:val="24"/>
          <w:szCs w:val="24"/>
        </w:rPr>
        <w:t>yselý</w:t>
      </w:r>
      <w:r w:rsidR="001B55C3">
        <w:rPr>
          <w:rFonts w:ascii="Times New Roman" w:hAnsi="Times New Roman"/>
          <w:sz w:val="24"/>
          <w:szCs w:val="24"/>
        </w:rPr>
        <w:t xml:space="preserve"> píše o tom, že testy jsou</w:t>
      </w:r>
      <w:r>
        <w:rPr>
          <w:rFonts w:ascii="Times New Roman" w:hAnsi="Times New Roman"/>
          <w:sz w:val="24"/>
          <w:szCs w:val="24"/>
        </w:rPr>
        <w:t xml:space="preserve"> </w:t>
      </w:r>
      <w:r w:rsidR="001B55C3">
        <w:rPr>
          <w:rFonts w:ascii="Times New Roman" w:hAnsi="Times New Roman"/>
          <w:sz w:val="24"/>
          <w:szCs w:val="24"/>
        </w:rPr>
        <w:t>nesrovnatelné z hlediska výsled</w:t>
      </w:r>
      <w:r w:rsidR="00864509">
        <w:rPr>
          <w:rFonts w:ascii="Times New Roman" w:hAnsi="Times New Roman"/>
          <w:sz w:val="24"/>
          <w:szCs w:val="24"/>
        </w:rPr>
        <w:t>k</w:t>
      </w:r>
      <w:r w:rsidR="001B55C3">
        <w:rPr>
          <w:rFonts w:ascii="Times New Roman" w:hAnsi="Times New Roman"/>
          <w:sz w:val="24"/>
          <w:szCs w:val="24"/>
        </w:rPr>
        <w:t xml:space="preserve">ů. S tím musím nesouhlasit, </w:t>
      </w:r>
      <w:r w:rsidR="00864509">
        <w:rPr>
          <w:rFonts w:ascii="Times New Roman" w:hAnsi="Times New Roman"/>
          <w:sz w:val="24"/>
          <w:szCs w:val="24"/>
        </w:rPr>
        <w:t>podle dostupných dat</w:t>
      </w:r>
      <w:r w:rsidR="00825AFA">
        <w:rPr>
          <w:rFonts w:ascii="Times New Roman" w:hAnsi="Times New Roman"/>
          <w:sz w:val="24"/>
          <w:szCs w:val="24"/>
        </w:rPr>
        <w:t xml:space="preserve"> </w:t>
      </w:r>
      <w:r w:rsidR="00864509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výsledky</w:t>
      </w:r>
      <w:r w:rsidR="00864509">
        <w:rPr>
          <w:rFonts w:ascii="Times New Roman" w:hAnsi="Times New Roman"/>
          <w:sz w:val="24"/>
          <w:szCs w:val="24"/>
        </w:rPr>
        <w:t xml:space="preserve"> studentů v</w:t>
      </w:r>
      <w:r>
        <w:rPr>
          <w:rFonts w:ascii="Times New Roman" w:hAnsi="Times New Roman"/>
          <w:sz w:val="24"/>
          <w:szCs w:val="24"/>
        </w:rPr>
        <w:t xml:space="preserve"> </w:t>
      </w:r>
      <w:r w:rsidR="001B55C3">
        <w:rPr>
          <w:rFonts w:ascii="Times New Roman" w:hAnsi="Times New Roman"/>
          <w:sz w:val="24"/>
          <w:szCs w:val="24"/>
        </w:rPr>
        <w:t>OSP</w:t>
      </w:r>
      <w:r>
        <w:rPr>
          <w:rFonts w:ascii="Times New Roman" w:hAnsi="Times New Roman"/>
          <w:sz w:val="24"/>
          <w:szCs w:val="24"/>
        </w:rPr>
        <w:t xml:space="preserve"> a </w:t>
      </w:r>
      <w:r w:rsidR="001B55C3">
        <w:rPr>
          <w:rFonts w:ascii="Times New Roman" w:hAnsi="Times New Roman"/>
          <w:sz w:val="24"/>
          <w:szCs w:val="24"/>
        </w:rPr>
        <w:t>TSP</w:t>
      </w:r>
      <w:r>
        <w:rPr>
          <w:rFonts w:ascii="Times New Roman" w:hAnsi="Times New Roman"/>
          <w:sz w:val="24"/>
          <w:szCs w:val="24"/>
        </w:rPr>
        <w:t xml:space="preserve"> v </w:t>
      </w:r>
      <w:r w:rsidR="001B55C3">
        <w:rPr>
          <w:rFonts w:ascii="Times New Roman" w:hAnsi="Times New Roman"/>
          <w:sz w:val="24"/>
          <w:szCs w:val="24"/>
        </w:rPr>
        <w:t>průměru liší o jeden percentil a nutno podotknout, že z</w:t>
      </w:r>
      <w:r w:rsidR="00864509">
        <w:rPr>
          <w:rFonts w:ascii="Times New Roman" w:hAnsi="Times New Roman"/>
          <w:sz w:val="24"/>
          <w:szCs w:val="24"/>
        </w:rPr>
        <w:t xml:space="preserve"> hlediska </w:t>
      </w:r>
      <w:r w:rsidR="001B55C3">
        <w:rPr>
          <w:rFonts w:ascii="Times New Roman" w:hAnsi="Times New Roman"/>
          <w:sz w:val="24"/>
          <w:szCs w:val="24"/>
        </w:rPr>
        <w:t xml:space="preserve">celkového výsledku </w:t>
      </w:r>
      <w:r>
        <w:rPr>
          <w:rFonts w:ascii="Times New Roman" w:hAnsi="Times New Roman"/>
          <w:sz w:val="24"/>
          <w:szCs w:val="24"/>
        </w:rPr>
        <w:t xml:space="preserve">tato část </w:t>
      </w:r>
      <w:r w:rsidR="001B55C3">
        <w:rPr>
          <w:rFonts w:ascii="Times New Roman" w:hAnsi="Times New Roman"/>
          <w:sz w:val="24"/>
          <w:szCs w:val="24"/>
        </w:rPr>
        <w:t>činí</w:t>
      </w:r>
      <w:r>
        <w:rPr>
          <w:rFonts w:ascii="Times New Roman" w:hAnsi="Times New Roman"/>
          <w:sz w:val="24"/>
          <w:szCs w:val="24"/>
        </w:rPr>
        <w:t xml:space="preserve"> jenom 40 %. Z tohoto důvodu si nemyslím, že se zde testují různé věci. Shoduji se s ním ale v tom, že nejsme spokojeni s testová</w:t>
      </w:r>
      <w:r w:rsidR="001B55C3">
        <w:rPr>
          <w:rFonts w:ascii="Times New Roman" w:hAnsi="Times New Roman"/>
          <w:sz w:val="24"/>
          <w:szCs w:val="24"/>
        </w:rPr>
        <w:t>ním stud</w:t>
      </w:r>
      <w:r w:rsidR="00864509">
        <w:rPr>
          <w:rFonts w:ascii="Times New Roman" w:hAnsi="Times New Roman"/>
          <w:sz w:val="24"/>
          <w:szCs w:val="24"/>
        </w:rPr>
        <w:t>ijních</w:t>
      </w:r>
      <w:r w:rsidR="001B55C3">
        <w:rPr>
          <w:rFonts w:ascii="Times New Roman" w:hAnsi="Times New Roman"/>
          <w:sz w:val="24"/>
          <w:szCs w:val="24"/>
        </w:rPr>
        <w:t xml:space="preserve"> předpokladů</w:t>
      </w:r>
      <w:r w:rsidR="00864509">
        <w:rPr>
          <w:rFonts w:ascii="Times New Roman" w:hAnsi="Times New Roman"/>
          <w:sz w:val="24"/>
          <w:szCs w:val="24"/>
        </w:rPr>
        <w:t xml:space="preserve"> obecně</w:t>
      </w:r>
      <w:r w:rsidR="001B55C3">
        <w:rPr>
          <w:rFonts w:ascii="Times New Roman" w:hAnsi="Times New Roman"/>
          <w:sz w:val="24"/>
          <w:szCs w:val="24"/>
        </w:rPr>
        <w:t>. K</w:t>
      </w:r>
      <w:r>
        <w:rPr>
          <w:rFonts w:ascii="Times New Roman" w:hAnsi="Times New Roman"/>
          <w:sz w:val="24"/>
          <w:szCs w:val="24"/>
        </w:rPr>
        <w:t xml:space="preserve">orelace mezi </w:t>
      </w:r>
      <w:r w:rsidR="001B55C3">
        <w:rPr>
          <w:rFonts w:ascii="Times New Roman" w:hAnsi="Times New Roman"/>
          <w:sz w:val="24"/>
          <w:szCs w:val="24"/>
        </w:rPr>
        <w:t>výsledky testu</w:t>
      </w:r>
      <w:r>
        <w:rPr>
          <w:rFonts w:ascii="Times New Roman" w:hAnsi="Times New Roman"/>
          <w:sz w:val="24"/>
          <w:szCs w:val="24"/>
        </w:rPr>
        <w:t xml:space="preserve"> OSP a </w:t>
      </w:r>
      <w:r w:rsidR="001B55C3">
        <w:rPr>
          <w:rFonts w:ascii="Times New Roman" w:hAnsi="Times New Roman"/>
          <w:sz w:val="24"/>
          <w:szCs w:val="24"/>
        </w:rPr>
        <w:t>úspěšném dodělání studia</w:t>
      </w:r>
      <w:r>
        <w:rPr>
          <w:rFonts w:ascii="Times New Roman" w:hAnsi="Times New Roman"/>
          <w:sz w:val="24"/>
          <w:szCs w:val="24"/>
        </w:rPr>
        <w:t xml:space="preserve"> není. Je to věc, která zazněla i z dalších fakult, toto vše vede k tomu, že </w:t>
      </w:r>
      <w:r w:rsidR="001B55C3">
        <w:rPr>
          <w:rFonts w:ascii="Times New Roman" w:hAnsi="Times New Roman"/>
          <w:sz w:val="24"/>
          <w:szCs w:val="24"/>
        </w:rPr>
        <w:t>přístup univerzity</w:t>
      </w:r>
      <w:r>
        <w:rPr>
          <w:rFonts w:ascii="Times New Roman" w:hAnsi="Times New Roman"/>
          <w:sz w:val="24"/>
          <w:szCs w:val="24"/>
        </w:rPr>
        <w:t xml:space="preserve"> začíná k testů</w:t>
      </w:r>
      <w:r w:rsidR="001B55C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864509">
        <w:rPr>
          <w:rFonts w:ascii="Times New Roman" w:hAnsi="Times New Roman"/>
          <w:sz w:val="24"/>
          <w:szCs w:val="24"/>
        </w:rPr>
        <w:t xml:space="preserve">TSP </w:t>
      </w:r>
      <w:r>
        <w:rPr>
          <w:rFonts w:ascii="Times New Roman" w:hAnsi="Times New Roman"/>
          <w:sz w:val="24"/>
          <w:szCs w:val="24"/>
        </w:rPr>
        <w:t>chladno</w:t>
      </w:r>
      <w:r w:rsidR="0021018F">
        <w:rPr>
          <w:rFonts w:ascii="Times New Roman" w:hAnsi="Times New Roman"/>
          <w:sz w:val="24"/>
          <w:szCs w:val="24"/>
        </w:rPr>
        <w:t xml:space="preserve">ut. </w:t>
      </w:r>
      <w:r>
        <w:rPr>
          <w:rFonts w:ascii="Times New Roman" w:hAnsi="Times New Roman"/>
          <w:sz w:val="24"/>
          <w:szCs w:val="24"/>
        </w:rPr>
        <w:t>Obecně zde za</w:t>
      </w:r>
      <w:r w:rsidR="0021018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nívala tend</w:t>
      </w:r>
      <w:r w:rsidR="0021018F">
        <w:rPr>
          <w:rFonts w:ascii="Times New Roman" w:hAnsi="Times New Roman"/>
          <w:sz w:val="24"/>
          <w:szCs w:val="24"/>
        </w:rPr>
        <w:t>ence jít od těchto testů pryč. Otázka je, jestli p</w:t>
      </w:r>
      <w:r>
        <w:rPr>
          <w:rFonts w:ascii="Times New Roman" w:hAnsi="Times New Roman"/>
          <w:sz w:val="24"/>
          <w:szCs w:val="24"/>
        </w:rPr>
        <w:t>řejít k oborov</w:t>
      </w:r>
      <w:r w:rsidR="0021018F">
        <w:rPr>
          <w:rFonts w:ascii="Times New Roman" w:hAnsi="Times New Roman"/>
          <w:sz w:val="24"/>
          <w:szCs w:val="24"/>
        </w:rPr>
        <w:t>ým testům? Pedagogická fakulta provedla srovnání výsledků oborových testů a TSP testů. P</w:t>
      </w:r>
      <w:r>
        <w:rPr>
          <w:rFonts w:ascii="Times New Roman" w:hAnsi="Times New Roman"/>
          <w:sz w:val="24"/>
          <w:szCs w:val="24"/>
        </w:rPr>
        <w:t xml:space="preserve">ořadí v oborových testech a u </w:t>
      </w:r>
      <w:r w:rsidR="0021018F">
        <w:rPr>
          <w:rFonts w:ascii="Times New Roman" w:hAnsi="Times New Roman"/>
          <w:sz w:val="24"/>
          <w:szCs w:val="24"/>
        </w:rPr>
        <w:t>TSP</w:t>
      </w:r>
      <w:r>
        <w:rPr>
          <w:rFonts w:ascii="Times New Roman" w:hAnsi="Times New Roman"/>
          <w:sz w:val="24"/>
          <w:szCs w:val="24"/>
        </w:rPr>
        <w:t xml:space="preserve"> bylo úp</w:t>
      </w:r>
      <w:r w:rsidR="0021018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ně jiné, </w:t>
      </w:r>
      <w:r w:rsidR="0021018F">
        <w:rPr>
          <w:rFonts w:ascii="Times New Roman" w:hAnsi="Times New Roman"/>
          <w:sz w:val="24"/>
          <w:szCs w:val="24"/>
        </w:rPr>
        <w:t xml:space="preserve">ale </w:t>
      </w:r>
      <w:r>
        <w:rPr>
          <w:rFonts w:ascii="Times New Roman" w:hAnsi="Times New Roman"/>
          <w:sz w:val="24"/>
          <w:szCs w:val="24"/>
        </w:rPr>
        <w:t xml:space="preserve">když to porovnávali, tak </w:t>
      </w:r>
      <w:r w:rsidR="0021018F">
        <w:rPr>
          <w:rFonts w:ascii="Times New Roman" w:hAnsi="Times New Roman"/>
          <w:sz w:val="24"/>
          <w:szCs w:val="24"/>
        </w:rPr>
        <w:t>se zjistilo, že</w:t>
      </w:r>
      <w:r>
        <w:rPr>
          <w:rFonts w:ascii="Times New Roman" w:hAnsi="Times New Roman"/>
          <w:sz w:val="24"/>
          <w:szCs w:val="24"/>
        </w:rPr>
        <w:t xml:space="preserve"> přijali ty samé lidi, al</w:t>
      </w:r>
      <w:r w:rsidR="0021018F">
        <w:rPr>
          <w:rFonts w:ascii="Times New Roman" w:hAnsi="Times New Roman"/>
          <w:sz w:val="24"/>
          <w:szCs w:val="24"/>
        </w:rPr>
        <w:t>e v jiném pořadí. Toto potvrdily</w:t>
      </w:r>
      <w:r>
        <w:rPr>
          <w:rFonts w:ascii="Times New Roman" w:hAnsi="Times New Roman"/>
          <w:sz w:val="24"/>
          <w:szCs w:val="24"/>
        </w:rPr>
        <w:t xml:space="preserve"> i statistiky z informatiky, to že by tady byli super talenti, které poškozuje</w:t>
      </w:r>
      <w:r w:rsidR="002101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není náš</w:t>
      </w:r>
      <w:r w:rsidR="0021018F">
        <w:rPr>
          <w:rFonts w:ascii="Times New Roman" w:hAnsi="Times New Roman"/>
          <w:sz w:val="24"/>
          <w:szCs w:val="24"/>
        </w:rPr>
        <w:t xml:space="preserve"> oborový</w:t>
      </w:r>
      <w:r>
        <w:rPr>
          <w:rFonts w:ascii="Times New Roman" w:hAnsi="Times New Roman"/>
          <w:sz w:val="24"/>
          <w:szCs w:val="24"/>
        </w:rPr>
        <w:t xml:space="preserve"> test, tady není. Smysl by to mělo, kdyby</w:t>
      </w:r>
      <w:r w:rsidR="0021018F">
        <w:rPr>
          <w:rFonts w:ascii="Times New Roman" w:hAnsi="Times New Roman"/>
          <w:sz w:val="24"/>
          <w:szCs w:val="24"/>
        </w:rPr>
        <w:t>chom</w:t>
      </w:r>
      <w:r>
        <w:rPr>
          <w:rFonts w:ascii="Times New Roman" w:hAnsi="Times New Roman"/>
          <w:sz w:val="24"/>
          <w:szCs w:val="24"/>
        </w:rPr>
        <w:t xml:space="preserve"> </w:t>
      </w:r>
      <w:r w:rsidR="0021018F">
        <w:rPr>
          <w:rFonts w:ascii="Times New Roman" w:hAnsi="Times New Roman"/>
          <w:sz w:val="24"/>
          <w:szCs w:val="24"/>
        </w:rPr>
        <w:t xml:space="preserve">se věnovali víc lidem, </w:t>
      </w:r>
      <w:r>
        <w:rPr>
          <w:rFonts w:ascii="Times New Roman" w:hAnsi="Times New Roman"/>
          <w:sz w:val="24"/>
          <w:szCs w:val="24"/>
        </w:rPr>
        <w:t>kteří na žebříčku mají např</w:t>
      </w:r>
      <w:r w:rsidR="0021018F">
        <w:rPr>
          <w:rFonts w:ascii="Times New Roman" w:hAnsi="Times New Roman"/>
          <w:sz w:val="24"/>
          <w:szCs w:val="24"/>
        </w:rPr>
        <w:t>íklad</w:t>
      </w:r>
      <w:r>
        <w:rPr>
          <w:rFonts w:ascii="Times New Roman" w:hAnsi="Times New Roman"/>
          <w:sz w:val="24"/>
          <w:szCs w:val="24"/>
        </w:rPr>
        <w:t xml:space="preserve"> nižší šanci dokončit studium. Toto nám ale dělají částečně ZSV. Co bych zpochybnil, tak je názor pana senátora, že je to </w:t>
      </w:r>
      <w:r w:rsidR="0021018F">
        <w:rPr>
          <w:rFonts w:ascii="Times New Roman" w:hAnsi="Times New Roman"/>
          <w:sz w:val="24"/>
          <w:szCs w:val="24"/>
        </w:rPr>
        <w:t>snazší</w:t>
      </w:r>
      <w:r>
        <w:rPr>
          <w:rFonts w:ascii="Times New Roman" w:hAnsi="Times New Roman"/>
          <w:sz w:val="24"/>
          <w:szCs w:val="24"/>
        </w:rPr>
        <w:t xml:space="preserve"> a méně nákladná varianta než spolupráce ze </w:t>
      </w:r>
      <w:r w:rsidR="00864509">
        <w:rPr>
          <w:rFonts w:ascii="Times New Roman" w:hAnsi="Times New Roman"/>
          <w:sz w:val="24"/>
          <w:szCs w:val="24"/>
        </w:rPr>
        <w:t>SCIO</w:t>
      </w:r>
      <w:r w:rsidR="0021018F">
        <w:rPr>
          <w:rFonts w:ascii="Times New Roman" w:hAnsi="Times New Roman"/>
          <w:sz w:val="24"/>
          <w:szCs w:val="24"/>
        </w:rPr>
        <w:t>. N</w:t>
      </w:r>
      <w:r>
        <w:rPr>
          <w:rFonts w:ascii="Times New Roman" w:hAnsi="Times New Roman"/>
          <w:sz w:val="24"/>
          <w:szCs w:val="24"/>
        </w:rPr>
        <w:t xml:space="preserve">edovedu si představit, že na všech oborech </w:t>
      </w:r>
      <w:r w:rsidR="00864509">
        <w:rPr>
          <w:rFonts w:ascii="Times New Roman" w:hAnsi="Times New Roman"/>
          <w:sz w:val="24"/>
          <w:szCs w:val="24"/>
        </w:rPr>
        <w:t xml:space="preserve">např. </w:t>
      </w:r>
      <w:r>
        <w:rPr>
          <w:rFonts w:ascii="Times New Roman" w:hAnsi="Times New Roman"/>
          <w:sz w:val="24"/>
          <w:szCs w:val="24"/>
        </w:rPr>
        <w:t xml:space="preserve">dokážeme sestavit dvě varianty testu, </w:t>
      </w:r>
      <w:r w:rsidR="0021018F">
        <w:rPr>
          <w:rFonts w:ascii="Times New Roman" w:hAnsi="Times New Roman"/>
          <w:sz w:val="24"/>
          <w:szCs w:val="24"/>
        </w:rPr>
        <w:t>které by byly</w:t>
      </w:r>
      <w:r>
        <w:rPr>
          <w:rFonts w:ascii="Times New Roman" w:hAnsi="Times New Roman"/>
          <w:sz w:val="24"/>
          <w:szCs w:val="24"/>
        </w:rPr>
        <w:t xml:space="preserve"> stejně náročné</w:t>
      </w:r>
      <w:r w:rsidR="005452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to by někteří studenti mohli zpochybňovat, nyní je to férovější.</w:t>
      </w:r>
    </w:p>
    <w:p w14:paraId="2DA77AD4" w14:textId="77777777" w:rsidR="008F5830" w:rsidRDefault="000E3471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545207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1018F">
        <w:rPr>
          <w:rFonts w:ascii="Times New Roman" w:hAnsi="Times New Roman"/>
          <w:sz w:val="24"/>
          <w:szCs w:val="24"/>
        </w:rPr>
        <w:t>P</w:t>
      </w:r>
      <w:r w:rsidR="008F5830">
        <w:rPr>
          <w:rFonts w:ascii="Times New Roman" w:hAnsi="Times New Roman"/>
          <w:sz w:val="24"/>
          <w:szCs w:val="24"/>
        </w:rPr>
        <w:t>oslední slova potvrzuje zkušenost se státnicemi, řešíme to velmi delikátně a to se ba</w:t>
      </w:r>
      <w:r w:rsidR="00545207">
        <w:rPr>
          <w:rFonts w:ascii="Times New Roman" w:hAnsi="Times New Roman"/>
          <w:sz w:val="24"/>
          <w:szCs w:val="24"/>
        </w:rPr>
        <w:t>víme o jednotkách a desítkách. P</w:t>
      </w:r>
      <w:r w:rsidR="008F5830">
        <w:rPr>
          <w:rFonts w:ascii="Times New Roman" w:hAnsi="Times New Roman"/>
          <w:sz w:val="24"/>
          <w:szCs w:val="24"/>
        </w:rPr>
        <w:t xml:space="preserve">ředstava, </w:t>
      </w:r>
      <w:r w:rsidR="0021018F">
        <w:rPr>
          <w:rFonts w:ascii="Times New Roman" w:hAnsi="Times New Roman"/>
          <w:sz w:val="24"/>
          <w:szCs w:val="24"/>
        </w:rPr>
        <w:t>že to dokážeme u 4</w:t>
      </w:r>
      <w:r w:rsidR="00545207">
        <w:rPr>
          <w:rFonts w:ascii="Times New Roman" w:hAnsi="Times New Roman"/>
          <w:sz w:val="24"/>
          <w:szCs w:val="24"/>
        </w:rPr>
        <w:t> </w:t>
      </w:r>
      <w:r w:rsidR="0021018F">
        <w:rPr>
          <w:rFonts w:ascii="Times New Roman" w:hAnsi="Times New Roman"/>
          <w:sz w:val="24"/>
          <w:szCs w:val="24"/>
        </w:rPr>
        <w:t>500</w:t>
      </w:r>
      <w:r w:rsidR="00545207">
        <w:rPr>
          <w:rFonts w:ascii="Times New Roman" w:hAnsi="Times New Roman"/>
          <w:sz w:val="24"/>
          <w:szCs w:val="24"/>
        </w:rPr>
        <w:t xml:space="preserve"> </w:t>
      </w:r>
      <w:r w:rsidR="0021018F">
        <w:rPr>
          <w:rFonts w:ascii="Times New Roman" w:hAnsi="Times New Roman"/>
          <w:sz w:val="24"/>
          <w:szCs w:val="24"/>
        </w:rPr>
        <w:t>-</w:t>
      </w:r>
      <w:r w:rsidR="00545207">
        <w:rPr>
          <w:rFonts w:ascii="Times New Roman" w:hAnsi="Times New Roman"/>
          <w:sz w:val="24"/>
          <w:szCs w:val="24"/>
        </w:rPr>
        <w:t xml:space="preserve"> </w:t>
      </w:r>
      <w:r w:rsidR="0021018F">
        <w:rPr>
          <w:rFonts w:ascii="Times New Roman" w:hAnsi="Times New Roman"/>
          <w:sz w:val="24"/>
          <w:szCs w:val="24"/>
        </w:rPr>
        <w:t>6</w:t>
      </w:r>
      <w:r w:rsidR="00545207">
        <w:rPr>
          <w:rFonts w:ascii="Times New Roman" w:hAnsi="Times New Roman"/>
          <w:sz w:val="24"/>
          <w:szCs w:val="24"/>
        </w:rPr>
        <w:t xml:space="preserve"> </w:t>
      </w:r>
      <w:r w:rsidR="0021018F">
        <w:rPr>
          <w:rFonts w:ascii="Times New Roman" w:hAnsi="Times New Roman"/>
          <w:sz w:val="24"/>
          <w:szCs w:val="24"/>
        </w:rPr>
        <w:t>000 lidí je nereálná.</w:t>
      </w:r>
    </w:p>
    <w:p w14:paraId="0D1FDBE1" w14:textId="77777777" w:rsidR="008F5830" w:rsidRDefault="000D09D9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545207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21018F">
        <w:rPr>
          <w:rFonts w:ascii="Times New Roman" w:hAnsi="Times New Roman"/>
          <w:sz w:val="24"/>
          <w:szCs w:val="24"/>
        </w:rPr>
        <w:t xml:space="preserve">V oborových testech </w:t>
      </w:r>
      <w:r w:rsidR="008F5830">
        <w:rPr>
          <w:rFonts w:ascii="Times New Roman" w:hAnsi="Times New Roman"/>
          <w:sz w:val="24"/>
          <w:szCs w:val="24"/>
        </w:rPr>
        <w:t xml:space="preserve">máme nejlepší šanci </w:t>
      </w:r>
      <w:r w:rsidR="0021018F">
        <w:rPr>
          <w:rFonts w:ascii="Times New Roman" w:hAnsi="Times New Roman"/>
          <w:sz w:val="24"/>
          <w:szCs w:val="24"/>
        </w:rPr>
        <w:t>identifikovat</w:t>
      </w:r>
      <w:r w:rsidR="008F5830">
        <w:rPr>
          <w:rFonts w:ascii="Times New Roman" w:hAnsi="Times New Roman"/>
          <w:sz w:val="24"/>
          <w:szCs w:val="24"/>
        </w:rPr>
        <w:t xml:space="preserve"> nejlepší uchazeče, ale to není nijak výrazně důležité, protože zde jde o žebříček. Mám pocit, že na některých katedrách např. mezinárodní vztahy</w:t>
      </w:r>
      <w:r w:rsidR="0021018F">
        <w:rPr>
          <w:rFonts w:ascii="Times New Roman" w:hAnsi="Times New Roman"/>
          <w:sz w:val="24"/>
          <w:szCs w:val="24"/>
        </w:rPr>
        <w:t>, kde se hlásí kole 1500 uchazečů</w:t>
      </w:r>
      <w:r w:rsidR="00545207">
        <w:rPr>
          <w:rFonts w:ascii="Times New Roman" w:hAnsi="Times New Roman"/>
          <w:sz w:val="24"/>
          <w:szCs w:val="24"/>
        </w:rPr>
        <w:t>,</w:t>
      </w:r>
      <w:r w:rsidR="0021018F">
        <w:rPr>
          <w:rFonts w:ascii="Times New Roman" w:hAnsi="Times New Roman"/>
          <w:sz w:val="24"/>
          <w:szCs w:val="24"/>
        </w:rPr>
        <w:t xml:space="preserve"> by to bylo velmi komplikované.</w:t>
      </w:r>
    </w:p>
    <w:p w14:paraId="1A42F772" w14:textId="77777777" w:rsidR="008F5830" w:rsidRDefault="000E3471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545207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1018F">
        <w:rPr>
          <w:rFonts w:ascii="Times New Roman" w:hAnsi="Times New Roman"/>
          <w:sz w:val="24"/>
          <w:szCs w:val="24"/>
        </w:rPr>
        <w:t>P</w:t>
      </w:r>
      <w:r w:rsidR="008F5830">
        <w:rPr>
          <w:rFonts w:ascii="Times New Roman" w:hAnsi="Times New Roman"/>
          <w:sz w:val="24"/>
          <w:szCs w:val="24"/>
        </w:rPr>
        <w:t>ravděpodobně by to zvýšilo náklady na celé řízení.</w:t>
      </w:r>
    </w:p>
    <w:p w14:paraId="161B8671" w14:textId="77777777" w:rsidR="008F5830" w:rsidRDefault="000D09D9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545207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21018F">
        <w:rPr>
          <w:rFonts w:ascii="Times New Roman" w:hAnsi="Times New Roman"/>
          <w:sz w:val="24"/>
          <w:szCs w:val="24"/>
        </w:rPr>
        <w:t>Také t</w:t>
      </w:r>
      <w:r w:rsidR="008F5830">
        <w:rPr>
          <w:rFonts w:ascii="Times New Roman" w:hAnsi="Times New Roman"/>
          <w:sz w:val="24"/>
          <w:szCs w:val="24"/>
        </w:rPr>
        <w:t>ady není ani místnost pro 1500 lidí</w:t>
      </w:r>
      <w:r w:rsidR="0021018F">
        <w:rPr>
          <w:rFonts w:ascii="Times New Roman" w:hAnsi="Times New Roman"/>
          <w:sz w:val="24"/>
          <w:szCs w:val="24"/>
        </w:rPr>
        <w:t>.</w:t>
      </w:r>
    </w:p>
    <w:p w14:paraId="39014F1B" w14:textId="77777777" w:rsidR="008F5830" w:rsidRDefault="00D179D0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Předsedkyně senátu</w:t>
      </w:r>
      <w:r w:rsidRPr="00CD7446">
        <w:rPr>
          <w:rFonts w:ascii="Times New Roman" w:hAnsi="Times New Roman"/>
          <w:i/>
          <w:sz w:val="24"/>
          <w:szCs w:val="24"/>
        </w:rPr>
        <w:t xml:space="preserve"> Lacinová</w:t>
      </w:r>
      <w:r w:rsidR="00545207">
        <w:rPr>
          <w:rFonts w:ascii="Times New Roman" w:hAnsi="Times New Roman"/>
          <w:i/>
          <w:sz w:val="24"/>
          <w:szCs w:val="24"/>
        </w:rPr>
        <w:t>:</w:t>
      </w:r>
      <w:r w:rsidRPr="00CD7446">
        <w:rPr>
          <w:rFonts w:ascii="Times New Roman" w:hAnsi="Times New Roman"/>
          <w:i/>
          <w:sz w:val="24"/>
          <w:szCs w:val="24"/>
        </w:rPr>
        <w:t xml:space="preserve"> </w:t>
      </w:r>
      <w:r w:rsidR="0021018F">
        <w:rPr>
          <w:rFonts w:ascii="Times New Roman" w:hAnsi="Times New Roman"/>
          <w:sz w:val="24"/>
          <w:szCs w:val="24"/>
        </w:rPr>
        <w:t>E</w:t>
      </w:r>
      <w:r w:rsidR="008F5830">
        <w:rPr>
          <w:rFonts w:ascii="Times New Roman" w:hAnsi="Times New Roman"/>
          <w:sz w:val="24"/>
          <w:szCs w:val="24"/>
        </w:rPr>
        <w:t>kvivalence testů je velmi náročná záležitost</w:t>
      </w:r>
      <w:r w:rsidR="0021018F">
        <w:rPr>
          <w:rFonts w:ascii="Times New Roman" w:hAnsi="Times New Roman"/>
          <w:sz w:val="24"/>
          <w:szCs w:val="24"/>
        </w:rPr>
        <w:t>.</w:t>
      </w:r>
    </w:p>
    <w:p w14:paraId="02447F2D" w14:textId="2178621B" w:rsidR="008F5830" w:rsidRDefault="00627951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t>Místopředseda Borčany</w:t>
      </w:r>
      <w:r w:rsidR="00545207">
        <w:rPr>
          <w:rFonts w:ascii="Times New Roman" w:hAnsi="Times New Roman"/>
          <w:i/>
          <w:sz w:val="24"/>
          <w:szCs w:val="24"/>
        </w:rPr>
        <w:t>:</w:t>
      </w:r>
      <w:r w:rsidR="008F5830">
        <w:rPr>
          <w:rFonts w:ascii="Times New Roman" w:hAnsi="Times New Roman"/>
          <w:sz w:val="24"/>
          <w:szCs w:val="24"/>
        </w:rPr>
        <w:t xml:space="preserve"> </w:t>
      </w:r>
      <w:r w:rsidR="0021018F">
        <w:rPr>
          <w:rFonts w:ascii="Times New Roman" w:hAnsi="Times New Roman"/>
          <w:sz w:val="24"/>
          <w:szCs w:val="24"/>
        </w:rPr>
        <w:t>Pokud n</w:t>
      </w:r>
      <w:r w:rsidR="00B42F21">
        <w:rPr>
          <w:rFonts w:ascii="Times New Roman" w:hAnsi="Times New Roman"/>
          <w:sz w:val="24"/>
          <w:szCs w:val="24"/>
        </w:rPr>
        <w:t>ekoreluje výkon</w:t>
      </w:r>
      <w:r w:rsidR="0021018F">
        <w:rPr>
          <w:rFonts w:ascii="Times New Roman" w:hAnsi="Times New Roman"/>
          <w:sz w:val="24"/>
          <w:szCs w:val="24"/>
        </w:rPr>
        <w:t xml:space="preserve"> u </w:t>
      </w:r>
      <w:r w:rsidR="00864509">
        <w:rPr>
          <w:rFonts w:ascii="Times New Roman" w:hAnsi="Times New Roman"/>
          <w:sz w:val="24"/>
          <w:szCs w:val="24"/>
        </w:rPr>
        <w:t xml:space="preserve">OSP </w:t>
      </w:r>
      <w:r w:rsidR="00B42F21">
        <w:rPr>
          <w:rFonts w:ascii="Times New Roman" w:hAnsi="Times New Roman"/>
          <w:sz w:val="24"/>
          <w:szCs w:val="24"/>
        </w:rPr>
        <w:t xml:space="preserve">se studijní úspěšností, </w:t>
      </w:r>
      <w:r w:rsidR="0021018F">
        <w:rPr>
          <w:rFonts w:ascii="Times New Roman" w:hAnsi="Times New Roman"/>
          <w:sz w:val="24"/>
          <w:szCs w:val="24"/>
        </w:rPr>
        <w:t>n</w:t>
      </w:r>
      <w:r w:rsidR="00B42F21">
        <w:rPr>
          <w:rFonts w:ascii="Times New Roman" w:hAnsi="Times New Roman"/>
          <w:sz w:val="24"/>
          <w:szCs w:val="24"/>
        </w:rPr>
        <w:t xml:space="preserve">esměřuje úvaha </w:t>
      </w:r>
      <w:r w:rsidR="0021018F">
        <w:rPr>
          <w:rFonts w:ascii="Times New Roman" w:hAnsi="Times New Roman"/>
          <w:sz w:val="24"/>
          <w:szCs w:val="24"/>
        </w:rPr>
        <w:t>k tom</w:t>
      </w:r>
      <w:r w:rsidR="00AF0CDE">
        <w:rPr>
          <w:rFonts w:ascii="Times New Roman" w:hAnsi="Times New Roman"/>
          <w:sz w:val="24"/>
          <w:szCs w:val="24"/>
        </w:rPr>
        <w:t>u</w:t>
      </w:r>
      <w:r w:rsidR="0021018F">
        <w:rPr>
          <w:rFonts w:ascii="Times New Roman" w:hAnsi="Times New Roman"/>
          <w:sz w:val="24"/>
          <w:szCs w:val="24"/>
        </w:rPr>
        <w:t xml:space="preserve">, že by se </w:t>
      </w:r>
      <w:r w:rsidR="00B42F21">
        <w:rPr>
          <w:rFonts w:ascii="Times New Roman" w:hAnsi="Times New Roman"/>
          <w:sz w:val="24"/>
          <w:szCs w:val="24"/>
        </w:rPr>
        <w:t xml:space="preserve">ještě </w:t>
      </w:r>
      <w:r w:rsidR="0021018F">
        <w:rPr>
          <w:rFonts w:ascii="Times New Roman" w:hAnsi="Times New Roman"/>
          <w:sz w:val="24"/>
          <w:szCs w:val="24"/>
        </w:rPr>
        <w:t xml:space="preserve">ponížila váha </w:t>
      </w:r>
      <w:r w:rsidR="00864509">
        <w:rPr>
          <w:rFonts w:ascii="Times New Roman" w:hAnsi="Times New Roman"/>
          <w:sz w:val="24"/>
          <w:szCs w:val="24"/>
        </w:rPr>
        <w:t>OSP</w:t>
      </w:r>
      <w:r w:rsidR="0021018F">
        <w:rPr>
          <w:rFonts w:ascii="Times New Roman" w:hAnsi="Times New Roman"/>
          <w:sz w:val="24"/>
          <w:szCs w:val="24"/>
        </w:rPr>
        <w:t xml:space="preserve">? </w:t>
      </w:r>
    </w:p>
    <w:p w14:paraId="18CF95F3" w14:textId="225879F5" w:rsidR="00B42F21" w:rsidRDefault="000E3471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545207">
        <w:rPr>
          <w:rFonts w:ascii="Times New Roman" w:hAnsi="Times New Roman"/>
          <w:i/>
          <w:sz w:val="24"/>
          <w:szCs w:val="24"/>
        </w:rPr>
        <w:t>:</w:t>
      </w:r>
      <w:r w:rsidR="00AF0CDE">
        <w:rPr>
          <w:rFonts w:ascii="Times New Roman" w:hAnsi="Times New Roman"/>
          <w:sz w:val="24"/>
          <w:szCs w:val="24"/>
        </w:rPr>
        <w:t xml:space="preserve"> Chceme držet t</w:t>
      </w:r>
      <w:r w:rsidR="00B42F21">
        <w:rPr>
          <w:rFonts w:ascii="Times New Roman" w:hAnsi="Times New Roman"/>
          <w:sz w:val="24"/>
          <w:szCs w:val="24"/>
        </w:rPr>
        <w:t xml:space="preserve">rend nevymezování </w:t>
      </w:r>
      <w:r w:rsidR="00AF0CDE">
        <w:rPr>
          <w:rFonts w:ascii="Times New Roman" w:hAnsi="Times New Roman"/>
          <w:sz w:val="24"/>
          <w:szCs w:val="24"/>
        </w:rPr>
        <w:t xml:space="preserve">se </w:t>
      </w:r>
      <w:r w:rsidR="00B42F21">
        <w:rPr>
          <w:rFonts w:ascii="Times New Roman" w:hAnsi="Times New Roman"/>
          <w:sz w:val="24"/>
          <w:szCs w:val="24"/>
        </w:rPr>
        <w:t>velmi úzce na bakalářsk</w:t>
      </w:r>
      <w:r w:rsidR="00784926">
        <w:rPr>
          <w:rFonts w:ascii="Times New Roman" w:hAnsi="Times New Roman"/>
          <w:sz w:val="24"/>
          <w:szCs w:val="24"/>
        </w:rPr>
        <w:t>ém studiu. Bakalářské studium</w:t>
      </w:r>
      <w:r w:rsidR="00B42F21">
        <w:rPr>
          <w:rFonts w:ascii="Times New Roman" w:hAnsi="Times New Roman"/>
          <w:sz w:val="24"/>
          <w:szCs w:val="24"/>
        </w:rPr>
        <w:t xml:space="preserve"> by měl</w:t>
      </w:r>
      <w:r w:rsidR="00AF0CDE">
        <w:rPr>
          <w:rFonts w:ascii="Times New Roman" w:hAnsi="Times New Roman"/>
          <w:sz w:val="24"/>
          <w:szCs w:val="24"/>
        </w:rPr>
        <w:t>o</w:t>
      </w:r>
      <w:r w:rsidR="00B42F21">
        <w:rPr>
          <w:rFonts w:ascii="Times New Roman" w:hAnsi="Times New Roman"/>
          <w:sz w:val="24"/>
          <w:szCs w:val="24"/>
        </w:rPr>
        <w:t xml:space="preserve"> mít širší základ</w:t>
      </w:r>
      <w:r w:rsidR="00AF0CDE">
        <w:rPr>
          <w:rFonts w:ascii="Times New Roman" w:hAnsi="Times New Roman"/>
          <w:sz w:val="24"/>
          <w:szCs w:val="24"/>
        </w:rPr>
        <w:t xml:space="preserve"> a </w:t>
      </w:r>
      <w:r w:rsidR="00864509">
        <w:rPr>
          <w:rFonts w:ascii="Times New Roman" w:hAnsi="Times New Roman"/>
          <w:sz w:val="24"/>
          <w:szCs w:val="24"/>
        </w:rPr>
        <w:t xml:space="preserve">OSP </w:t>
      </w:r>
      <w:r w:rsidR="00B42F21">
        <w:rPr>
          <w:rFonts w:ascii="Times New Roman" w:hAnsi="Times New Roman"/>
          <w:sz w:val="24"/>
          <w:szCs w:val="24"/>
        </w:rPr>
        <w:t>jsou o obe</w:t>
      </w:r>
      <w:r w:rsidR="00AF0CDE">
        <w:rPr>
          <w:rFonts w:ascii="Times New Roman" w:hAnsi="Times New Roman"/>
          <w:sz w:val="24"/>
          <w:szCs w:val="24"/>
        </w:rPr>
        <w:t>cném chápaní souvislostí a všeobecném</w:t>
      </w:r>
      <w:r w:rsidR="00B42F21">
        <w:rPr>
          <w:rFonts w:ascii="Times New Roman" w:hAnsi="Times New Roman"/>
          <w:sz w:val="24"/>
          <w:szCs w:val="24"/>
        </w:rPr>
        <w:t xml:space="preserve"> zák</w:t>
      </w:r>
      <w:r w:rsidR="00627951">
        <w:rPr>
          <w:rFonts w:ascii="Times New Roman" w:hAnsi="Times New Roman"/>
          <w:sz w:val="24"/>
          <w:szCs w:val="24"/>
        </w:rPr>
        <w:t>ladu, který by uchazeči měli mít</w:t>
      </w:r>
      <w:r w:rsidR="00B42F21">
        <w:rPr>
          <w:rFonts w:ascii="Times New Roman" w:hAnsi="Times New Roman"/>
          <w:sz w:val="24"/>
          <w:szCs w:val="24"/>
        </w:rPr>
        <w:t>.</w:t>
      </w:r>
    </w:p>
    <w:p w14:paraId="6EB85262" w14:textId="374B5ECE" w:rsidR="00627951" w:rsidRDefault="000D09D9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784926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AF0CDE">
        <w:rPr>
          <w:rFonts w:ascii="Times New Roman" w:hAnsi="Times New Roman"/>
          <w:sz w:val="24"/>
          <w:szCs w:val="24"/>
        </w:rPr>
        <w:t>A</w:t>
      </w:r>
      <w:r w:rsidR="00B42F21">
        <w:rPr>
          <w:rFonts w:ascii="Times New Roman" w:hAnsi="Times New Roman"/>
          <w:sz w:val="24"/>
          <w:szCs w:val="24"/>
        </w:rPr>
        <w:t>rgume</w:t>
      </w:r>
      <w:r w:rsidR="00AF0CDE">
        <w:rPr>
          <w:rFonts w:ascii="Times New Roman" w:hAnsi="Times New Roman"/>
          <w:sz w:val="24"/>
          <w:szCs w:val="24"/>
        </w:rPr>
        <w:t>n</w:t>
      </w:r>
      <w:r w:rsidR="00B42F21">
        <w:rPr>
          <w:rFonts w:ascii="Times New Roman" w:hAnsi="Times New Roman"/>
          <w:sz w:val="24"/>
          <w:szCs w:val="24"/>
        </w:rPr>
        <w:t xml:space="preserve">t proti </w:t>
      </w:r>
      <w:r w:rsidR="00AF0CDE">
        <w:rPr>
          <w:rFonts w:ascii="Times New Roman" w:hAnsi="Times New Roman"/>
          <w:sz w:val="24"/>
          <w:szCs w:val="24"/>
        </w:rPr>
        <w:t xml:space="preserve">TSP a </w:t>
      </w:r>
      <w:r w:rsidR="00864509">
        <w:rPr>
          <w:rFonts w:ascii="Times New Roman" w:hAnsi="Times New Roman"/>
          <w:sz w:val="24"/>
          <w:szCs w:val="24"/>
        </w:rPr>
        <w:t>OSP</w:t>
      </w:r>
      <w:r w:rsidR="00B42F21">
        <w:rPr>
          <w:rFonts w:ascii="Times New Roman" w:hAnsi="Times New Roman"/>
          <w:sz w:val="24"/>
          <w:szCs w:val="24"/>
        </w:rPr>
        <w:t>, je</w:t>
      </w:r>
      <w:r w:rsidR="00784926">
        <w:rPr>
          <w:rFonts w:ascii="Times New Roman" w:hAnsi="Times New Roman"/>
          <w:sz w:val="24"/>
          <w:szCs w:val="24"/>
        </w:rPr>
        <w:t xml:space="preserve"> také</w:t>
      </w:r>
      <w:r w:rsidR="00B42F21">
        <w:rPr>
          <w:rFonts w:ascii="Times New Roman" w:hAnsi="Times New Roman"/>
          <w:sz w:val="24"/>
          <w:szCs w:val="24"/>
        </w:rPr>
        <w:t xml:space="preserve"> </w:t>
      </w:r>
      <w:r w:rsidR="00AF0CDE">
        <w:rPr>
          <w:rFonts w:ascii="Times New Roman" w:hAnsi="Times New Roman"/>
          <w:sz w:val="24"/>
          <w:szCs w:val="24"/>
        </w:rPr>
        <w:t xml:space="preserve">ten, že je </w:t>
      </w:r>
      <w:r w:rsidR="00B42F21">
        <w:rPr>
          <w:rFonts w:ascii="Times New Roman" w:hAnsi="Times New Roman"/>
          <w:sz w:val="24"/>
          <w:szCs w:val="24"/>
        </w:rPr>
        <w:t xml:space="preserve">běžné, že se studenti </w:t>
      </w:r>
      <w:r w:rsidR="00AF0CDE">
        <w:rPr>
          <w:rFonts w:ascii="Times New Roman" w:hAnsi="Times New Roman"/>
          <w:sz w:val="24"/>
          <w:szCs w:val="24"/>
        </w:rPr>
        <w:t xml:space="preserve">učí </w:t>
      </w:r>
      <w:r w:rsidR="00B42F21">
        <w:rPr>
          <w:rFonts w:ascii="Times New Roman" w:hAnsi="Times New Roman"/>
          <w:sz w:val="24"/>
          <w:szCs w:val="24"/>
        </w:rPr>
        <w:t xml:space="preserve">v posledním ročníku </w:t>
      </w:r>
      <w:r w:rsidR="00AF0CDE">
        <w:rPr>
          <w:rFonts w:ascii="Times New Roman" w:hAnsi="Times New Roman"/>
          <w:sz w:val="24"/>
          <w:szCs w:val="24"/>
        </w:rPr>
        <w:t xml:space="preserve">jak je vyplňovat, </w:t>
      </w:r>
      <w:r w:rsidR="00B42F21">
        <w:rPr>
          <w:rFonts w:ascii="Times New Roman" w:hAnsi="Times New Roman"/>
          <w:sz w:val="24"/>
          <w:szCs w:val="24"/>
        </w:rPr>
        <w:t xml:space="preserve">a </w:t>
      </w:r>
      <w:r w:rsidR="00AF0CDE">
        <w:rPr>
          <w:rFonts w:ascii="Times New Roman" w:hAnsi="Times New Roman"/>
          <w:sz w:val="24"/>
          <w:szCs w:val="24"/>
        </w:rPr>
        <w:t xml:space="preserve">nesouvisí to </w:t>
      </w:r>
      <w:r w:rsidR="00784926">
        <w:rPr>
          <w:rFonts w:ascii="Times New Roman" w:hAnsi="Times New Roman"/>
          <w:sz w:val="24"/>
          <w:szCs w:val="24"/>
        </w:rPr>
        <w:t xml:space="preserve">tedy </w:t>
      </w:r>
      <w:r w:rsidR="00AF0CDE">
        <w:rPr>
          <w:rFonts w:ascii="Times New Roman" w:hAnsi="Times New Roman"/>
          <w:sz w:val="24"/>
          <w:szCs w:val="24"/>
        </w:rPr>
        <w:t>s jejich celkovými výsledky ze střední školy.</w:t>
      </w:r>
    </w:p>
    <w:p w14:paraId="303D78E8" w14:textId="479225A8" w:rsidR="00B42F21" w:rsidRDefault="0092624C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Předsedkyně senátu</w:t>
      </w:r>
      <w:r w:rsidRPr="00CD7446">
        <w:rPr>
          <w:rFonts w:ascii="Times New Roman" w:hAnsi="Times New Roman"/>
          <w:i/>
          <w:sz w:val="24"/>
          <w:szCs w:val="24"/>
        </w:rPr>
        <w:t xml:space="preserve"> Lacinová</w:t>
      </w:r>
      <w:r w:rsidR="00784926">
        <w:rPr>
          <w:rFonts w:ascii="Times New Roman" w:hAnsi="Times New Roman"/>
          <w:i/>
          <w:sz w:val="24"/>
          <w:szCs w:val="24"/>
        </w:rPr>
        <w:t>:</w:t>
      </w:r>
      <w:r w:rsidRPr="00CD7446">
        <w:rPr>
          <w:rFonts w:ascii="Times New Roman" w:hAnsi="Times New Roman"/>
          <w:i/>
          <w:sz w:val="24"/>
          <w:szCs w:val="24"/>
        </w:rPr>
        <w:t xml:space="preserve"> </w:t>
      </w:r>
      <w:r w:rsidR="00AF0CDE">
        <w:rPr>
          <w:rFonts w:ascii="Times New Roman" w:hAnsi="Times New Roman"/>
          <w:sz w:val="24"/>
          <w:szCs w:val="24"/>
        </w:rPr>
        <w:t>F</w:t>
      </w:r>
      <w:r w:rsidR="00B42F21">
        <w:rPr>
          <w:rFonts w:ascii="Times New Roman" w:hAnsi="Times New Roman"/>
          <w:sz w:val="24"/>
          <w:szCs w:val="24"/>
        </w:rPr>
        <w:t xml:space="preserve">unkční negramotnost pronikne skrz </w:t>
      </w:r>
      <w:r w:rsidR="00AF0CDE">
        <w:rPr>
          <w:rFonts w:ascii="Times New Roman" w:hAnsi="Times New Roman"/>
          <w:sz w:val="24"/>
          <w:szCs w:val="24"/>
        </w:rPr>
        <w:t xml:space="preserve">OSP. Studenti, </w:t>
      </w:r>
      <w:r w:rsidR="00B42F21">
        <w:rPr>
          <w:rFonts w:ascii="Times New Roman" w:hAnsi="Times New Roman"/>
          <w:sz w:val="24"/>
          <w:szCs w:val="24"/>
        </w:rPr>
        <w:t xml:space="preserve">kteří se to </w:t>
      </w:r>
      <w:r w:rsidR="00D20AFE">
        <w:rPr>
          <w:rFonts w:ascii="Times New Roman" w:hAnsi="Times New Roman"/>
          <w:sz w:val="24"/>
          <w:szCs w:val="24"/>
        </w:rPr>
        <w:t>pouze</w:t>
      </w:r>
      <w:r w:rsidR="00B42F21">
        <w:rPr>
          <w:rFonts w:ascii="Times New Roman" w:hAnsi="Times New Roman"/>
          <w:sz w:val="24"/>
          <w:szCs w:val="24"/>
        </w:rPr>
        <w:t xml:space="preserve"> nadrilují</w:t>
      </w:r>
      <w:r w:rsidR="00D20AFE">
        <w:rPr>
          <w:rFonts w:ascii="Times New Roman" w:hAnsi="Times New Roman"/>
          <w:sz w:val="24"/>
          <w:szCs w:val="24"/>
        </w:rPr>
        <w:t>,</w:t>
      </w:r>
      <w:r w:rsidR="00B42F21">
        <w:rPr>
          <w:rFonts w:ascii="Times New Roman" w:hAnsi="Times New Roman"/>
          <w:sz w:val="24"/>
          <w:szCs w:val="24"/>
        </w:rPr>
        <w:t xml:space="preserve"> poté v reálu nemají předpoklady studovat na vysoké škole, v tomt</w:t>
      </w:r>
      <w:r w:rsidR="00AF0CDE">
        <w:rPr>
          <w:rFonts w:ascii="Times New Roman" w:hAnsi="Times New Roman"/>
          <w:sz w:val="24"/>
          <w:szCs w:val="24"/>
        </w:rPr>
        <w:t>o směru filtr není dokonalý. T</w:t>
      </w:r>
      <w:r w:rsidR="00B42F21">
        <w:rPr>
          <w:rFonts w:ascii="Times New Roman" w:hAnsi="Times New Roman"/>
          <w:sz w:val="24"/>
          <w:szCs w:val="24"/>
        </w:rPr>
        <w:t xml:space="preserve">oto se podobně děje </w:t>
      </w:r>
      <w:r w:rsidR="00AF0CDE">
        <w:rPr>
          <w:rFonts w:ascii="Times New Roman" w:hAnsi="Times New Roman"/>
          <w:sz w:val="24"/>
          <w:szCs w:val="24"/>
        </w:rPr>
        <w:t xml:space="preserve">i </w:t>
      </w:r>
      <w:r w:rsidR="00B42F21">
        <w:rPr>
          <w:rFonts w:ascii="Times New Roman" w:hAnsi="Times New Roman"/>
          <w:sz w:val="24"/>
          <w:szCs w:val="24"/>
        </w:rPr>
        <w:t>při přechodu např</w:t>
      </w:r>
      <w:r w:rsidR="00AF0CDE">
        <w:rPr>
          <w:rFonts w:ascii="Times New Roman" w:hAnsi="Times New Roman"/>
          <w:sz w:val="24"/>
          <w:szCs w:val="24"/>
        </w:rPr>
        <w:t>íklad</w:t>
      </w:r>
      <w:r w:rsidR="00B42F21">
        <w:rPr>
          <w:rFonts w:ascii="Times New Roman" w:hAnsi="Times New Roman"/>
          <w:sz w:val="24"/>
          <w:szCs w:val="24"/>
        </w:rPr>
        <w:t xml:space="preserve"> na gymnázia</w:t>
      </w:r>
      <w:r w:rsidR="00AF0CDE">
        <w:rPr>
          <w:rFonts w:ascii="Times New Roman" w:hAnsi="Times New Roman"/>
          <w:sz w:val="24"/>
          <w:szCs w:val="24"/>
        </w:rPr>
        <w:t>.</w:t>
      </w:r>
    </w:p>
    <w:p w14:paraId="41542723" w14:textId="25F05F2E" w:rsidR="00B42F21" w:rsidRDefault="00627951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 xml:space="preserve">Senátor </w:t>
      </w:r>
      <w:r w:rsidR="00B42F21" w:rsidRPr="00627951">
        <w:rPr>
          <w:rFonts w:ascii="Times New Roman" w:hAnsi="Times New Roman"/>
          <w:i/>
          <w:sz w:val="24"/>
          <w:szCs w:val="24"/>
        </w:rPr>
        <w:t>K</w:t>
      </w:r>
      <w:r w:rsidR="0092624C" w:rsidRPr="00627951">
        <w:rPr>
          <w:rFonts w:ascii="Times New Roman" w:hAnsi="Times New Roman"/>
          <w:i/>
          <w:sz w:val="24"/>
          <w:szCs w:val="24"/>
        </w:rPr>
        <w:t>rpec</w:t>
      </w:r>
      <w:r w:rsidR="00784926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07FC5">
        <w:rPr>
          <w:rFonts w:ascii="Times New Roman" w:hAnsi="Times New Roman"/>
          <w:sz w:val="24"/>
          <w:szCs w:val="24"/>
        </w:rPr>
        <w:t>SCIO</w:t>
      </w:r>
      <w:r w:rsidR="00D64553">
        <w:rPr>
          <w:rFonts w:ascii="Times New Roman" w:hAnsi="Times New Roman"/>
          <w:sz w:val="24"/>
          <w:szCs w:val="24"/>
        </w:rPr>
        <w:t xml:space="preserve"> </w:t>
      </w:r>
      <w:r w:rsidR="00F07FC5">
        <w:rPr>
          <w:rFonts w:ascii="Times New Roman" w:hAnsi="Times New Roman"/>
          <w:sz w:val="24"/>
          <w:szCs w:val="24"/>
        </w:rPr>
        <w:t xml:space="preserve"> </w:t>
      </w:r>
      <w:r w:rsidR="00AF0CDE">
        <w:rPr>
          <w:rFonts w:ascii="Times New Roman" w:hAnsi="Times New Roman"/>
          <w:sz w:val="24"/>
          <w:szCs w:val="24"/>
        </w:rPr>
        <w:t>svými přípravnými kurzy</w:t>
      </w:r>
      <w:r w:rsidR="00B42F21">
        <w:rPr>
          <w:rFonts w:ascii="Times New Roman" w:hAnsi="Times New Roman"/>
          <w:sz w:val="24"/>
          <w:szCs w:val="24"/>
        </w:rPr>
        <w:t xml:space="preserve"> znehodnocuje </w:t>
      </w:r>
      <w:r w:rsidR="00AF0CDE">
        <w:rPr>
          <w:rFonts w:ascii="Times New Roman" w:hAnsi="Times New Roman"/>
          <w:sz w:val="24"/>
          <w:szCs w:val="24"/>
        </w:rPr>
        <w:t>vlastní</w:t>
      </w:r>
      <w:r w:rsidR="00B42F21">
        <w:rPr>
          <w:rFonts w:ascii="Times New Roman" w:hAnsi="Times New Roman"/>
          <w:sz w:val="24"/>
          <w:szCs w:val="24"/>
        </w:rPr>
        <w:t xml:space="preserve"> testy, protože za to mají peníze</w:t>
      </w:r>
      <w:r w:rsidR="00AF0CDE">
        <w:rPr>
          <w:rFonts w:ascii="Times New Roman" w:hAnsi="Times New Roman"/>
          <w:sz w:val="24"/>
          <w:szCs w:val="24"/>
        </w:rPr>
        <w:t>.</w:t>
      </w:r>
    </w:p>
    <w:p w14:paraId="546E2ECC" w14:textId="77777777" w:rsidR="00B42F21" w:rsidRDefault="000D09D9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784926">
        <w:rPr>
          <w:rFonts w:ascii="Times New Roman" w:hAnsi="Times New Roman"/>
          <w:i/>
          <w:sz w:val="24"/>
          <w:szCs w:val="24"/>
        </w:rPr>
        <w:t>:</w:t>
      </w:r>
      <w:r w:rsidR="00AF0CDE">
        <w:rPr>
          <w:rFonts w:ascii="Times New Roman" w:hAnsi="Times New Roman"/>
          <w:sz w:val="24"/>
          <w:szCs w:val="24"/>
        </w:rPr>
        <w:t xml:space="preserve"> V</w:t>
      </w:r>
      <w:r w:rsidR="00B42F21">
        <w:rPr>
          <w:rFonts w:ascii="Times New Roman" w:hAnsi="Times New Roman"/>
          <w:sz w:val="24"/>
          <w:szCs w:val="24"/>
        </w:rPr>
        <w:t xml:space="preserve">šichni mají právo trénovat stejně, nejvíce mi vadí </w:t>
      </w:r>
      <w:r w:rsidR="00784926">
        <w:rPr>
          <w:rFonts w:ascii="Times New Roman" w:hAnsi="Times New Roman"/>
          <w:sz w:val="24"/>
          <w:szCs w:val="24"/>
        </w:rPr>
        <w:t>paradigmatické</w:t>
      </w:r>
      <w:r w:rsidR="00B42F21">
        <w:rPr>
          <w:rFonts w:ascii="Times New Roman" w:hAnsi="Times New Roman"/>
          <w:sz w:val="24"/>
          <w:szCs w:val="24"/>
        </w:rPr>
        <w:t xml:space="preserve"> uvažování </w:t>
      </w:r>
      <w:r w:rsidR="00AF0CDE">
        <w:rPr>
          <w:rFonts w:ascii="Times New Roman" w:hAnsi="Times New Roman"/>
          <w:sz w:val="24"/>
          <w:szCs w:val="24"/>
        </w:rPr>
        <w:t>o všech testech. P</w:t>
      </w:r>
      <w:r w:rsidR="00B42F21">
        <w:rPr>
          <w:rFonts w:ascii="Times New Roman" w:hAnsi="Times New Roman"/>
          <w:sz w:val="24"/>
          <w:szCs w:val="24"/>
        </w:rPr>
        <w:t xml:space="preserve">ři přijímacím řízení, řada fakult přepočítává </w:t>
      </w:r>
      <w:r w:rsidR="00AF0CDE">
        <w:rPr>
          <w:rFonts w:ascii="Times New Roman" w:hAnsi="Times New Roman"/>
          <w:sz w:val="24"/>
          <w:szCs w:val="24"/>
        </w:rPr>
        <w:t>OSP</w:t>
      </w:r>
      <w:r w:rsidR="00B42F21">
        <w:rPr>
          <w:rFonts w:ascii="Times New Roman" w:hAnsi="Times New Roman"/>
          <w:sz w:val="24"/>
          <w:szCs w:val="24"/>
        </w:rPr>
        <w:t xml:space="preserve"> na </w:t>
      </w:r>
      <w:r w:rsidR="00AF0CDE">
        <w:rPr>
          <w:rFonts w:ascii="Times New Roman" w:hAnsi="Times New Roman"/>
          <w:sz w:val="24"/>
          <w:szCs w:val="24"/>
        </w:rPr>
        <w:t>TSP</w:t>
      </w:r>
      <w:r w:rsidR="00B42F21">
        <w:rPr>
          <w:rFonts w:ascii="Times New Roman" w:hAnsi="Times New Roman"/>
          <w:sz w:val="24"/>
          <w:szCs w:val="24"/>
        </w:rPr>
        <w:t xml:space="preserve">, </w:t>
      </w:r>
      <w:r w:rsidR="00AF0CDE">
        <w:rPr>
          <w:rFonts w:ascii="Times New Roman" w:hAnsi="Times New Roman"/>
          <w:sz w:val="24"/>
          <w:szCs w:val="24"/>
        </w:rPr>
        <w:t>poté</w:t>
      </w:r>
      <w:r w:rsidR="00B42F21">
        <w:rPr>
          <w:rFonts w:ascii="Times New Roman" w:hAnsi="Times New Roman"/>
          <w:sz w:val="24"/>
          <w:szCs w:val="24"/>
        </w:rPr>
        <w:t xml:space="preserve"> nechápu snahu v</w:t>
      </w:r>
      <w:r w:rsidR="00AF0CDE">
        <w:rPr>
          <w:rFonts w:ascii="Times New Roman" w:hAnsi="Times New Roman"/>
          <w:sz w:val="24"/>
          <w:szCs w:val="24"/>
        </w:rPr>
        <w:t>y</w:t>
      </w:r>
      <w:r w:rsidR="00B42F21">
        <w:rPr>
          <w:rFonts w:ascii="Times New Roman" w:hAnsi="Times New Roman"/>
          <w:sz w:val="24"/>
          <w:szCs w:val="24"/>
        </w:rPr>
        <w:t>tvořit dojem, že jsou někomu upírána jeho práva st</w:t>
      </w:r>
      <w:r w:rsidR="00AF0CDE">
        <w:rPr>
          <w:rFonts w:ascii="Times New Roman" w:hAnsi="Times New Roman"/>
          <w:sz w:val="24"/>
          <w:szCs w:val="24"/>
        </w:rPr>
        <w:t xml:space="preserve">andardně se dostat na fakultu. </w:t>
      </w:r>
      <w:r w:rsidR="00B42F21">
        <w:rPr>
          <w:rFonts w:ascii="Times New Roman" w:hAnsi="Times New Roman"/>
          <w:sz w:val="24"/>
          <w:szCs w:val="24"/>
        </w:rPr>
        <w:t xml:space="preserve">Člověk může vynakládat </w:t>
      </w:r>
      <w:r w:rsidR="00AF0CDE">
        <w:rPr>
          <w:rFonts w:ascii="Times New Roman" w:hAnsi="Times New Roman"/>
          <w:sz w:val="24"/>
          <w:szCs w:val="24"/>
        </w:rPr>
        <w:t>různé</w:t>
      </w:r>
      <w:r w:rsidR="00B42F21">
        <w:rPr>
          <w:rFonts w:ascii="Times New Roman" w:hAnsi="Times New Roman"/>
          <w:sz w:val="24"/>
          <w:szCs w:val="24"/>
        </w:rPr>
        <w:t xml:space="preserve"> finance</w:t>
      </w:r>
      <w:r w:rsidR="00AF0CDE">
        <w:rPr>
          <w:rFonts w:ascii="Times New Roman" w:hAnsi="Times New Roman"/>
          <w:sz w:val="24"/>
          <w:szCs w:val="24"/>
        </w:rPr>
        <w:t>,</w:t>
      </w:r>
      <w:r w:rsidR="00B42F21">
        <w:rPr>
          <w:rFonts w:ascii="Times New Roman" w:hAnsi="Times New Roman"/>
          <w:sz w:val="24"/>
          <w:szCs w:val="24"/>
        </w:rPr>
        <w:t xml:space="preserve"> aby se sem dostal, </w:t>
      </w:r>
      <w:r w:rsidR="00784926">
        <w:rPr>
          <w:rFonts w:ascii="Times New Roman" w:hAnsi="Times New Roman"/>
          <w:sz w:val="24"/>
          <w:szCs w:val="24"/>
        </w:rPr>
        <w:t xml:space="preserve">nutno ale podotknout, že </w:t>
      </w:r>
      <w:r w:rsidR="00B42F21">
        <w:rPr>
          <w:rFonts w:ascii="Times New Roman" w:hAnsi="Times New Roman"/>
          <w:sz w:val="24"/>
          <w:szCs w:val="24"/>
        </w:rPr>
        <w:t xml:space="preserve">vždy je možné zatelefonovat z přístroje za malou </w:t>
      </w:r>
      <w:r w:rsidR="00AF0CDE">
        <w:rPr>
          <w:rFonts w:ascii="Times New Roman" w:hAnsi="Times New Roman"/>
          <w:sz w:val="24"/>
          <w:szCs w:val="24"/>
        </w:rPr>
        <w:t>cenu i za velkou cenu, ale výsledek bude stejný.</w:t>
      </w:r>
    </w:p>
    <w:p w14:paraId="22063415" w14:textId="11802CCC" w:rsidR="00627951" w:rsidRDefault="000D09D9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784926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AF0CDE">
        <w:rPr>
          <w:rFonts w:ascii="Times New Roman" w:hAnsi="Times New Roman"/>
          <w:sz w:val="24"/>
          <w:szCs w:val="24"/>
        </w:rPr>
        <w:t>K</w:t>
      </w:r>
      <w:r w:rsidR="00B42F21">
        <w:rPr>
          <w:rFonts w:ascii="Times New Roman" w:hAnsi="Times New Roman"/>
          <w:sz w:val="24"/>
          <w:szCs w:val="24"/>
        </w:rPr>
        <w:t>dyž to srovnáte s</w:t>
      </w:r>
      <w:r w:rsidR="00AF0CDE">
        <w:rPr>
          <w:rFonts w:ascii="Times New Roman" w:hAnsi="Times New Roman"/>
          <w:sz w:val="24"/>
          <w:szCs w:val="24"/>
        </w:rPr>
        <w:t> </w:t>
      </w:r>
      <w:r w:rsidR="00B42F21">
        <w:rPr>
          <w:rFonts w:ascii="Times New Roman" w:hAnsi="Times New Roman"/>
          <w:sz w:val="24"/>
          <w:szCs w:val="24"/>
        </w:rPr>
        <w:t>tím</w:t>
      </w:r>
      <w:r w:rsidR="00AF0CDE">
        <w:rPr>
          <w:rFonts w:ascii="Times New Roman" w:hAnsi="Times New Roman"/>
          <w:sz w:val="24"/>
          <w:szCs w:val="24"/>
        </w:rPr>
        <w:t>,</w:t>
      </w:r>
      <w:r w:rsidR="00B42F21">
        <w:rPr>
          <w:rFonts w:ascii="Times New Roman" w:hAnsi="Times New Roman"/>
          <w:sz w:val="24"/>
          <w:szCs w:val="24"/>
        </w:rPr>
        <w:t xml:space="preserve"> jak to bylo vlo</w:t>
      </w:r>
      <w:r w:rsidR="00622CD0">
        <w:rPr>
          <w:rFonts w:ascii="Times New Roman" w:hAnsi="Times New Roman"/>
          <w:sz w:val="24"/>
          <w:szCs w:val="24"/>
        </w:rPr>
        <w:t>ni, tak jsme jim dali možnost TSP i OSP a</w:t>
      </w:r>
      <w:r w:rsidR="00B42F21">
        <w:rPr>
          <w:rFonts w:ascii="Times New Roman" w:hAnsi="Times New Roman"/>
          <w:sz w:val="24"/>
          <w:szCs w:val="24"/>
        </w:rPr>
        <w:t xml:space="preserve"> se </w:t>
      </w:r>
      <w:r w:rsidR="00D64553">
        <w:rPr>
          <w:rFonts w:ascii="Times New Roman" w:hAnsi="Times New Roman"/>
          <w:sz w:val="24"/>
          <w:szCs w:val="24"/>
        </w:rPr>
        <w:t xml:space="preserve">SCIO </w:t>
      </w:r>
      <w:r w:rsidR="00B42F21">
        <w:rPr>
          <w:rFonts w:ascii="Times New Roman" w:hAnsi="Times New Roman"/>
          <w:sz w:val="24"/>
          <w:szCs w:val="24"/>
        </w:rPr>
        <w:t xml:space="preserve">jsme </w:t>
      </w:r>
      <w:r w:rsidR="00622CD0">
        <w:rPr>
          <w:rFonts w:ascii="Times New Roman" w:hAnsi="Times New Roman"/>
          <w:sz w:val="24"/>
          <w:szCs w:val="24"/>
        </w:rPr>
        <w:t>vyjednali,</w:t>
      </w:r>
      <w:r w:rsidR="00B42F21">
        <w:rPr>
          <w:rFonts w:ascii="Times New Roman" w:hAnsi="Times New Roman"/>
          <w:sz w:val="24"/>
          <w:szCs w:val="24"/>
        </w:rPr>
        <w:t xml:space="preserve"> že jeden termín bude levnější než ostatní. </w:t>
      </w:r>
      <w:r w:rsidR="00622CD0">
        <w:rPr>
          <w:rFonts w:ascii="Times New Roman" w:hAnsi="Times New Roman"/>
          <w:sz w:val="24"/>
          <w:szCs w:val="24"/>
        </w:rPr>
        <w:t>N</w:t>
      </w:r>
      <w:r w:rsidR="00B42F21">
        <w:rPr>
          <w:rFonts w:ascii="Times New Roman" w:hAnsi="Times New Roman"/>
          <w:sz w:val="24"/>
          <w:szCs w:val="24"/>
        </w:rPr>
        <w:t>ěkolik takových to drobných věcí jsme tam zavedli</w:t>
      </w:r>
      <w:r w:rsidR="00622CD0">
        <w:rPr>
          <w:rFonts w:ascii="Times New Roman" w:hAnsi="Times New Roman"/>
          <w:sz w:val="24"/>
          <w:szCs w:val="24"/>
        </w:rPr>
        <w:t>, abychom motivovali uchazeče, a</w:t>
      </w:r>
      <w:r w:rsidR="00B42F21">
        <w:rPr>
          <w:rFonts w:ascii="Times New Roman" w:hAnsi="Times New Roman"/>
          <w:sz w:val="24"/>
          <w:szCs w:val="24"/>
        </w:rPr>
        <w:t xml:space="preserve"> tedy se mi také nelíbí argumentace, že bychom z nich chtěli vybrat co nejvíce peněz, spíše</w:t>
      </w:r>
      <w:r w:rsidR="00622CD0">
        <w:rPr>
          <w:rFonts w:ascii="Times New Roman" w:hAnsi="Times New Roman"/>
          <w:sz w:val="24"/>
          <w:szCs w:val="24"/>
        </w:rPr>
        <w:t xml:space="preserve"> naopak.</w:t>
      </w:r>
    </w:p>
    <w:p w14:paraId="6308D9A7" w14:textId="77777777" w:rsidR="00B42F21" w:rsidRDefault="00627951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>Senátor Krpec</w:t>
      </w:r>
      <w:r w:rsidR="00784926">
        <w:rPr>
          <w:rFonts w:ascii="Times New Roman" w:hAnsi="Times New Roman"/>
          <w:i/>
          <w:sz w:val="24"/>
          <w:szCs w:val="24"/>
        </w:rPr>
        <w:t>:</w:t>
      </w:r>
      <w:r w:rsidR="00622CD0">
        <w:rPr>
          <w:rFonts w:ascii="Times New Roman" w:hAnsi="Times New Roman"/>
          <w:sz w:val="24"/>
          <w:szCs w:val="24"/>
        </w:rPr>
        <w:t xml:space="preserve"> J</w:t>
      </w:r>
      <w:r w:rsidR="00B42F21">
        <w:rPr>
          <w:rFonts w:ascii="Times New Roman" w:hAnsi="Times New Roman"/>
          <w:sz w:val="24"/>
          <w:szCs w:val="24"/>
        </w:rPr>
        <w:t xml:space="preserve">ak </w:t>
      </w:r>
      <w:r w:rsidR="00622CD0">
        <w:rPr>
          <w:rFonts w:ascii="Times New Roman" w:hAnsi="Times New Roman"/>
          <w:sz w:val="24"/>
          <w:szCs w:val="24"/>
        </w:rPr>
        <w:t xml:space="preserve">tedy </w:t>
      </w:r>
      <w:r w:rsidR="00B42F21">
        <w:rPr>
          <w:rFonts w:ascii="Times New Roman" w:hAnsi="Times New Roman"/>
          <w:sz w:val="24"/>
          <w:szCs w:val="24"/>
        </w:rPr>
        <w:t>odpovíme</w:t>
      </w:r>
      <w:r w:rsidR="00622CD0">
        <w:rPr>
          <w:rFonts w:ascii="Times New Roman" w:hAnsi="Times New Roman"/>
          <w:sz w:val="24"/>
          <w:szCs w:val="24"/>
        </w:rPr>
        <w:t xml:space="preserve"> na podnět</w:t>
      </w:r>
      <w:r w:rsidR="00B42F21">
        <w:rPr>
          <w:rFonts w:ascii="Times New Roman" w:hAnsi="Times New Roman"/>
          <w:sz w:val="24"/>
          <w:szCs w:val="24"/>
        </w:rPr>
        <w:t>?</w:t>
      </w:r>
    </w:p>
    <w:p w14:paraId="6592B535" w14:textId="77777777" w:rsidR="00B42F21" w:rsidRDefault="0092624C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Předsedkyně senátu</w:t>
      </w:r>
      <w:r w:rsidRPr="00CD7446">
        <w:rPr>
          <w:rFonts w:ascii="Times New Roman" w:hAnsi="Times New Roman"/>
          <w:i/>
          <w:sz w:val="24"/>
          <w:szCs w:val="24"/>
        </w:rPr>
        <w:t xml:space="preserve"> Lacinová</w:t>
      </w:r>
      <w:r w:rsidR="00784926">
        <w:rPr>
          <w:rFonts w:ascii="Times New Roman" w:hAnsi="Times New Roman"/>
          <w:i/>
          <w:sz w:val="24"/>
          <w:szCs w:val="24"/>
        </w:rPr>
        <w:t>:</w:t>
      </w:r>
      <w:r w:rsidR="00622CD0">
        <w:rPr>
          <w:rFonts w:ascii="Times New Roman" w:hAnsi="Times New Roman"/>
          <w:sz w:val="24"/>
          <w:szCs w:val="24"/>
        </w:rPr>
        <w:t xml:space="preserve"> P</w:t>
      </w:r>
      <w:r w:rsidR="00B42F21">
        <w:rPr>
          <w:rFonts w:ascii="Times New Roman" w:hAnsi="Times New Roman"/>
          <w:sz w:val="24"/>
          <w:szCs w:val="24"/>
        </w:rPr>
        <w:t xml:space="preserve">rojednání je v zápisu, </w:t>
      </w:r>
      <w:r w:rsidR="00622CD0">
        <w:rPr>
          <w:rFonts w:ascii="Times New Roman" w:hAnsi="Times New Roman"/>
          <w:sz w:val="24"/>
          <w:szCs w:val="24"/>
        </w:rPr>
        <w:t>j</w:t>
      </w:r>
      <w:r w:rsidR="00B42F21">
        <w:rPr>
          <w:rFonts w:ascii="Times New Roman" w:hAnsi="Times New Roman"/>
          <w:sz w:val="24"/>
          <w:szCs w:val="24"/>
        </w:rPr>
        <w:t>de zde o věcné reakce</w:t>
      </w:r>
      <w:r w:rsidR="00622CD0">
        <w:rPr>
          <w:rFonts w:ascii="Times New Roman" w:hAnsi="Times New Roman"/>
          <w:sz w:val="24"/>
          <w:szCs w:val="24"/>
        </w:rPr>
        <w:t>.</w:t>
      </w:r>
    </w:p>
    <w:p w14:paraId="483E8E6A" w14:textId="77777777" w:rsidR="00B42F21" w:rsidRDefault="000D09D9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784926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622CD0">
        <w:rPr>
          <w:rFonts w:ascii="Times New Roman" w:hAnsi="Times New Roman"/>
          <w:sz w:val="24"/>
          <w:szCs w:val="24"/>
        </w:rPr>
        <w:t>Popřípadě k</w:t>
      </w:r>
      <w:r w:rsidR="00B42F21">
        <w:rPr>
          <w:rFonts w:ascii="Times New Roman" w:hAnsi="Times New Roman"/>
          <w:sz w:val="24"/>
          <w:szCs w:val="24"/>
        </w:rPr>
        <w:t>dykoliv se v tomto směru dá dotazovat mě</w:t>
      </w:r>
      <w:r w:rsidR="00622CD0">
        <w:rPr>
          <w:rFonts w:ascii="Times New Roman" w:hAnsi="Times New Roman"/>
          <w:sz w:val="24"/>
          <w:szCs w:val="24"/>
        </w:rPr>
        <w:t>.</w:t>
      </w:r>
    </w:p>
    <w:p w14:paraId="22EA6262" w14:textId="1AEF89DF" w:rsidR="00B42F21" w:rsidRDefault="00F76B3D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t>Místopředseda Borčany</w:t>
      </w:r>
      <w:r w:rsidR="00784926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622CD0">
        <w:rPr>
          <w:rFonts w:ascii="Times New Roman" w:hAnsi="Times New Roman"/>
          <w:sz w:val="24"/>
          <w:szCs w:val="24"/>
        </w:rPr>
        <w:t>N</w:t>
      </w:r>
      <w:r w:rsidR="00B42F21">
        <w:rPr>
          <w:rFonts w:ascii="Times New Roman" w:hAnsi="Times New Roman"/>
          <w:sz w:val="24"/>
          <w:szCs w:val="24"/>
        </w:rPr>
        <w:t xml:space="preserve">ení mi jasné, když si student vybere </w:t>
      </w:r>
      <w:r w:rsidR="00622CD0">
        <w:rPr>
          <w:rFonts w:ascii="Times New Roman" w:hAnsi="Times New Roman"/>
          <w:sz w:val="24"/>
          <w:szCs w:val="24"/>
        </w:rPr>
        <w:t>TSP</w:t>
      </w:r>
      <w:r w:rsidR="00B42F21">
        <w:rPr>
          <w:rFonts w:ascii="Times New Roman" w:hAnsi="Times New Roman"/>
          <w:sz w:val="24"/>
          <w:szCs w:val="24"/>
        </w:rPr>
        <w:t xml:space="preserve"> a </w:t>
      </w:r>
      <w:r w:rsidR="00622CD0">
        <w:rPr>
          <w:rFonts w:ascii="Times New Roman" w:hAnsi="Times New Roman"/>
          <w:sz w:val="24"/>
          <w:szCs w:val="24"/>
        </w:rPr>
        <w:t>ZSV</w:t>
      </w:r>
      <w:r w:rsidR="00B42F21">
        <w:rPr>
          <w:rFonts w:ascii="Times New Roman" w:hAnsi="Times New Roman"/>
          <w:sz w:val="24"/>
          <w:szCs w:val="24"/>
        </w:rPr>
        <w:t xml:space="preserve">, </w:t>
      </w:r>
      <w:r w:rsidR="00622CD0">
        <w:rPr>
          <w:rFonts w:ascii="Times New Roman" w:hAnsi="Times New Roman"/>
          <w:sz w:val="24"/>
          <w:szCs w:val="24"/>
        </w:rPr>
        <w:t>jestli</w:t>
      </w:r>
      <w:r w:rsidR="00B42F21">
        <w:rPr>
          <w:rFonts w:ascii="Times New Roman" w:hAnsi="Times New Roman"/>
          <w:sz w:val="24"/>
          <w:szCs w:val="24"/>
        </w:rPr>
        <w:t xml:space="preserve"> </w:t>
      </w:r>
      <w:r w:rsidR="00D64553">
        <w:rPr>
          <w:rFonts w:ascii="Times New Roman" w:hAnsi="Times New Roman"/>
          <w:sz w:val="24"/>
          <w:szCs w:val="24"/>
        </w:rPr>
        <w:t> za TSP</w:t>
      </w:r>
      <w:r w:rsidR="00B42F21">
        <w:rPr>
          <w:rFonts w:ascii="Times New Roman" w:hAnsi="Times New Roman"/>
          <w:sz w:val="24"/>
          <w:szCs w:val="24"/>
        </w:rPr>
        <w:t xml:space="preserve"> ještě něco doplácí?</w:t>
      </w:r>
    </w:p>
    <w:p w14:paraId="14CD1655" w14:textId="77777777" w:rsidR="00B42F21" w:rsidRDefault="000D09D9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784926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622CD0">
        <w:rPr>
          <w:rFonts w:ascii="Times New Roman" w:hAnsi="Times New Roman"/>
          <w:sz w:val="24"/>
          <w:szCs w:val="24"/>
        </w:rPr>
        <w:t>N</w:t>
      </w:r>
      <w:r w:rsidR="00B42F21">
        <w:rPr>
          <w:rFonts w:ascii="Times New Roman" w:hAnsi="Times New Roman"/>
          <w:sz w:val="24"/>
          <w:szCs w:val="24"/>
        </w:rPr>
        <w:t>e</w:t>
      </w:r>
      <w:r w:rsidR="00784926">
        <w:rPr>
          <w:rFonts w:ascii="Times New Roman" w:hAnsi="Times New Roman"/>
          <w:sz w:val="24"/>
          <w:szCs w:val="24"/>
        </w:rPr>
        <w:t>,</w:t>
      </w:r>
      <w:r w:rsidR="00B42F21">
        <w:rPr>
          <w:rFonts w:ascii="Times New Roman" w:hAnsi="Times New Roman"/>
          <w:sz w:val="24"/>
          <w:szCs w:val="24"/>
        </w:rPr>
        <w:t xml:space="preserve"> to platí fakulta</w:t>
      </w:r>
      <w:r w:rsidR="00140AA6">
        <w:rPr>
          <w:rFonts w:ascii="Times New Roman" w:hAnsi="Times New Roman"/>
          <w:sz w:val="24"/>
          <w:szCs w:val="24"/>
        </w:rPr>
        <w:t>.</w:t>
      </w:r>
    </w:p>
    <w:p w14:paraId="1ADE6E5B" w14:textId="77777777" w:rsidR="00140AA6" w:rsidRDefault="00F76B3D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t>Místopředseda Borčany</w:t>
      </w:r>
      <w:r w:rsidR="00784926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622CD0">
        <w:rPr>
          <w:rFonts w:ascii="Times New Roman" w:hAnsi="Times New Roman"/>
          <w:sz w:val="24"/>
          <w:szCs w:val="24"/>
        </w:rPr>
        <w:t>V</w:t>
      </w:r>
      <w:r w:rsidR="00140AA6">
        <w:rPr>
          <w:rFonts w:ascii="Times New Roman" w:hAnsi="Times New Roman"/>
          <w:sz w:val="24"/>
          <w:szCs w:val="24"/>
        </w:rPr>
        <w:t xml:space="preserve"> krocích</w:t>
      </w:r>
      <w:r w:rsidR="00622CD0">
        <w:rPr>
          <w:rFonts w:ascii="Times New Roman" w:hAnsi="Times New Roman"/>
          <w:sz w:val="24"/>
          <w:szCs w:val="24"/>
        </w:rPr>
        <w:t>, které jsou na stránkách,</w:t>
      </w:r>
      <w:r w:rsidR="00140AA6">
        <w:rPr>
          <w:rFonts w:ascii="Times New Roman" w:hAnsi="Times New Roman"/>
          <w:sz w:val="24"/>
          <w:szCs w:val="24"/>
        </w:rPr>
        <w:t xml:space="preserve"> není úplně </w:t>
      </w:r>
      <w:r w:rsidR="00622CD0">
        <w:rPr>
          <w:rFonts w:ascii="Times New Roman" w:hAnsi="Times New Roman"/>
          <w:sz w:val="24"/>
          <w:szCs w:val="24"/>
        </w:rPr>
        <w:t xml:space="preserve">patrná </w:t>
      </w:r>
      <w:r w:rsidR="00140AA6">
        <w:rPr>
          <w:rFonts w:ascii="Times New Roman" w:hAnsi="Times New Roman"/>
          <w:sz w:val="24"/>
          <w:szCs w:val="24"/>
        </w:rPr>
        <w:t>i</w:t>
      </w:r>
      <w:r w:rsidR="00622CD0">
        <w:rPr>
          <w:rFonts w:ascii="Times New Roman" w:hAnsi="Times New Roman"/>
          <w:sz w:val="24"/>
          <w:szCs w:val="24"/>
        </w:rPr>
        <w:t>nformace o finančních aspektech.</w:t>
      </w:r>
    </w:p>
    <w:p w14:paraId="623C6ABB" w14:textId="443E3728" w:rsidR="00140AA6" w:rsidRDefault="000D09D9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784926">
        <w:rPr>
          <w:rFonts w:ascii="Times New Roman" w:hAnsi="Times New Roman"/>
          <w:i/>
          <w:sz w:val="24"/>
          <w:szCs w:val="24"/>
        </w:rPr>
        <w:t>:</w:t>
      </w:r>
      <w:r w:rsidR="00622CD0">
        <w:rPr>
          <w:rFonts w:ascii="Times New Roman" w:hAnsi="Times New Roman"/>
          <w:sz w:val="24"/>
          <w:szCs w:val="24"/>
        </w:rPr>
        <w:t xml:space="preserve"> M</w:t>
      </w:r>
      <w:r w:rsidR="00140AA6">
        <w:rPr>
          <w:rFonts w:ascii="Times New Roman" w:hAnsi="Times New Roman"/>
          <w:sz w:val="24"/>
          <w:szCs w:val="24"/>
        </w:rPr>
        <w:t xml:space="preserve">ůžeme </w:t>
      </w:r>
      <w:r w:rsidR="00D64553">
        <w:rPr>
          <w:rFonts w:ascii="Times New Roman" w:hAnsi="Times New Roman"/>
          <w:sz w:val="24"/>
          <w:szCs w:val="24"/>
        </w:rPr>
        <w:t>ve spolupráci s rektorátem informaci zpřesnit</w:t>
      </w:r>
      <w:r w:rsidR="00622CD0">
        <w:rPr>
          <w:rFonts w:ascii="Times New Roman" w:hAnsi="Times New Roman"/>
          <w:sz w:val="24"/>
          <w:szCs w:val="24"/>
        </w:rPr>
        <w:t>.</w:t>
      </w:r>
    </w:p>
    <w:p w14:paraId="42D76153" w14:textId="1EACA877" w:rsidR="00140AA6" w:rsidRDefault="0092624C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Předsedkyně senátu</w:t>
      </w:r>
      <w:r w:rsidRPr="00CD7446">
        <w:rPr>
          <w:rFonts w:ascii="Times New Roman" w:hAnsi="Times New Roman"/>
          <w:i/>
          <w:sz w:val="24"/>
          <w:szCs w:val="24"/>
        </w:rPr>
        <w:t xml:space="preserve"> Lacinová</w:t>
      </w:r>
      <w:r w:rsidR="00784926">
        <w:rPr>
          <w:rFonts w:ascii="Times New Roman" w:hAnsi="Times New Roman"/>
          <w:i/>
          <w:sz w:val="24"/>
          <w:szCs w:val="24"/>
        </w:rPr>
        <w:t>:</w:t>
      </w:r>
      <w:r w:rsidRPr="00CD7446">
        <w:rPr>
          <w:rFonts w:ascii="Times New Roman" w:hAnsi="Times New Roman"/>
          <w:i/>
          <w:sz w:val="24"/>
          <w:szCs w:val="24"/>
        </w:rPr>
        <w:t xml:space="preserve"> </w:t>
      </w:r>
      <w:r w:rsidR="00140AA6">
        <w:rPr>
          <w:rFonts w:ascii="Times New Roman" w:hAnsi="Times New Roman"/>
          <w:sz w:val="24"/>
          <w:szCs w:val="24"/>
        </w:rPr>
        <w:t xml:space="preserve">Co se týká na straně porovnání obou testů, tak to bylo projednáno </w:t>
      </w:r>
      <w:r w:rsidR="002E73FC">
        <w:rPr>
          <w:rFonts w:ascii="Times New Roman" w:hAnsi="Times New Roman"/>
          <w:sz w:val="24"/>
          <w:szCs w:val="24"/>
        </w:rPr>
        <w:t xml:space="preserve">odborníky na psychometriku z katedry psychologie </w:t>
      </w:r>
      <w:r w:rsidR="00622CD0">
        <w:rPr>
          <w:rFonts w:ascii="Times New Roman" w:hAnsi="Times New Roman"/>
          <w:sz w:val="24"/>
          <w:szCs w:val="24"/>
        </w:rPr>
        <w:t>s</w:t>
      </w:r>
      <w:r w:rsidR="002E73FC">
        <w:rPr>
          <w:rFonts w:ascii="Times New Roman" w:hAnsi="Times New Roman"/>
          <w:sz w:val="24"/>
          <w:szCs w:val="24"/>
        </w:rPr>
        <w:t xml:space="preserve"> vedením FSS a s </w:t>
      </w:r>
      <w:r w:rsidR="00622CD0">
        <w:rPr>
          <w:rFonts w:ascii="Times New Roman" w:hAnsi="Times New Roman"/>
          <w:sz w:val="24"/>
          <w:szCs w:val="24"/>
        </w:rPr>
        <w:t>odkazem na odbornou literaturu. Z</w:t>
      </w:r>
      <w:r w:rsidR="00140AA6">
        <w:rPr>
          <w:rFonts w:ascii="Times New Roman" w:hAnsi="Times New Roman"/>
          <w:sz w:val="24"/>
          <w:szCs w:val="24"/>
        </w:rPr>
        <w:t xml:space="preserve"> hlediska </w:t>
      </w:r>
      <w:r w:rsidR="00D64553">
        <w:rPr>
          <w:rFonts w:ascii="Times New Roman" w:hAnsi="Times New Roman"/>
          <w:sz w:val="24"/>
          <w:szCs w:val="24"/>
        </w:rPr>
        <w:t xml:space="preserve">psychometriky </w:t>
      </w:r>
      <w:r w:rsidR="00622CD0">
        <w:rPr>
          <w:rFonts w:ascii="Times New Roman" w:hAnsi="Times New Roman"/>
          <w:sz w:val="24"/>
          <w:szCs w:val="24"/>
        </w:rPr>
        <w:t xml:space="preserve">to </w:t>
      </w:r>
      <w:r w:rsidR="002E73FC">
        <w:rPr>
          <w:rFonts w:ascii="Times New Roman" w:hAnsi="Times New Roman"/>
          <w:sz w:val="24"/>
          <w:szCs w:val="24"/>
        </w:rPr>
        <w:t>zůstává</w:t>
      </w:r>
      <w:r w:rsidR="00622CD0">
        <w:rPr>
          <w:rFonts w:ascii="Times New Roman" w:hAnsi="Times New Roman"/>
          <w:sz w:val="24"/>
          <w:szCs w:val="24"/>
        </w:rPr>
        <w:t xml:space="preserve"> problematické, a</w:t>
      </w:r>
      <w:r w:rsidR="00140AA6">
        <w:rPr>
          <w:rFonts w:ascii="Times New Roman" w:hAnsi="Times New Roman"/>
          <w:sz w:val="24"/>
          <w:szCs w:val="24"/>
        </w:rPr>
        <w:t xml:space="preserve">le bylo </w:t>
      </w:r>
      <w:r w:rsidR="002E73FC">
        <w:rPr>
          <w:rFonts w:ascii="Times New Roman" w:hAnsi="Times New Roman"/>
          <w:sz w:val="24"/>
          <w:szCs w:val="24"/>
        </w:rPr>
        <w:t>to takto projednáno</w:t>
      </w:r>
      <w:r w:rsidR="00140AA6">
        <w:rPr>
          <w:rFonts w:ascii="Times New Roman" w:hAnsi="Times New Roman"/>
          <w:sz w:val="24"/>
          <w:szCs w:val="24"/>
        </w:rPr>
        <w:t>.</w:t>
      </w:r>
    </w:p>
    <w:p w14:paraId="5BBD7B60" w14:textId="77777777" w:rsidR="00140AA6" w:rsidRDefault="00F76B3D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410D7C">
        <w:rPr>
          <w:rFonts w:ascii="Times New Roman" w:hAnsi="Times New Roman"/>
          <w:i/>
          <w:sz w:val="24"/>
          <w:szCs w:val="24"/>
        </w:rPr>
        <w:lastRenderedPageBreak/>
        <w:t>Senátorka Schneiderová</w:t>
      </w:r>
      <w:r w:rsidR="00784926">
        <w:rPr>
          <w:rFonts w:ascii="Times New Roman" w:hAnsi="Times New Roman"/>
          <w:i/>
          <w:sz w:val="24"/>
          <w:szCs w:val="24"/>
        </w:rPr>
        <w:t>:</w:t>
      </w:r>
      <w:r w:rsidR="00622CD0">
        <w:rPr>
          <w:rFonts w:ascii="Times New Roman" w:hAnsi="Times New Roman"/>
          <w:sz w:val="24"/>
          <w:szCs w:val="24"/>
        </w:rPr>
        <w:t xml:space="preserve"> Vnímám to tak,</w:t>
      </w:r>
      <w:r w:rsidR="00140AA6">
        <w:rPr>
          <w:rFonts w:ascii="Times New Roman" w:hAnsi="Times New Roman"/>
          <w:sz w:val="24"/>
          <w:szCs w:val="24"/>
        </w:rPr>
        <w:t xml:space="preserve"> že </w:t>
      </w:r>
      <w:r w:rsidR="00622CD0">
        <w:rPr>
          <w:rFonts w:ascii="Times New Roman" w:hAnsi="Times New Roman"/>
          <w:sz w:val="24"/>
          <w:szCs w:val="24"/>
        </w:rPr>
        <w:t>TSP</w:t>
      </w:r>
      <w:r w:rsidR="00140AA6">
        <w:rPr>
          <w:rFonts w:ascii="Times New Roman" w:hAnsi="Times New Roman"/>
          <w:sz w:val="24"/>
          <w:szCs w:val="24"/>
        </w:rPr>
        <w:t xml:space="preserve"> jsou lehčí, ale </w:t>
      </w:r>
      <w:r w:rsidR="00622CD0">
        <w:rPr>
          <w:rFonts w:ascii="Times New Roman" w:hAnsi="Times New Roman"/>
          <w:sz w:val="24"/>
          <w:szCs w:val="24"/>
        </w:rPr>
        <w:t>OSP</w:t>
      </w:r>
      <w:r w:rsidR="00140AA6">
        <w:rPr>
          <w:rFonts w:ascii="Times New Roman" w:hAnsi="Times New Roman"/>
          <w:sz w:val="24"/>
          <w:szCs w:val="24"/>
        </w:rPr>
        <w:t xml:space="preserve"> se dají dělat vícekrát, tím se to tedy srovnává</w:t>
      </w:r>
      <w:r w:rsidR="00622CD0">
        <w:rPr>
          <w:rFonts w:ascii="Times New Roman" w:hAnsi="Times New Roman"/>
          <w:sz w:val="24"/>
          <w:szCs w:val="24"/>
        </w:rPr>
        <w:t>.</w:t>
      </w:r>
    </w:p>
    <w:p w14:paraId="0F3303FE" w14:textId="77777777" w:rsidR="00140AA6" w:rsidRDefault="000D09D9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784926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622CD0">
        <w:rPr>
          <w:rFonts w:ascii="Times New Roman" w:hAnsi="Times New Roman"/>
          <w:sz w:val="24"/>
          <w:szCs w:val="24"/>
        </w:rPr>
        <w:t>Počet studentů, kteří zvolí OSP testy převládá.</w:t>
      </w:r>
    </w:p>
    <w:p w14:paraId="332CF340" w14:textId="77777777" w:rsidR="00140AA6" w:rsidRDefault="00627951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627951">
        <w:rPr>
          <w:rFonts w:ascii="Times New Roman" w:hAnsi="Times New Roman"/>
          <w:i/>
          <w:sz w:val="24"/>
          <w:szCs w:val="24"/>
        </w:rPr>
        <w:t>Senátor Krpec</w:t>
      </w:r>
      <w:r w:rsidR="00784926">
        <w:rPr>
          <w:rFonts w:ascii="Times New Roman" w:hAnsi="Times New Roman"/>
          <w:i/>
          <w:sz w:val="24"/>
          <w:szCs w:val="24"/>
        </w:rPr>
        <w:t>:</w:t>
      </w:r>
      <w:r w:rsidR="00622CD0">
        <w:rPr>
          <w:rFonts w:ascii="Times New Roman" w:hAnsi="Times New Roman"/>
          <w:sz w:val="24"/>
          <w:szCs w:val="24"/>
        </w:rPr>
        <w:t xml:space="preserve"> K</w:t>
      </w:r>
      <w:r w:rsidR="00140AA6">
        <w:rPr>
          <w:rFonts w:ascii="Times New Roman" w:hAnsi="Times New Roman"/>
          <w:sz w:val="24"/>
          <w:szCs w:val="24"/>
        </w:rPr>
        <w:t xml:space="preserve">dyž všem to přijde lehčí tak </w:t>
      </w:r>
      <w:proofErr w:type="spellStart"/>
      <w:r w:rsidR="00140AA6">
        <w:rPr>
          <w:rFonts w:ascii="Times New Roman" w:hAnsi="Times New Roman"/>
          <w:sz w:val="24"/>
          <w:szCs w:val="24"/>
        </w:rPr>
        <w:t>percentilově</w:t>
      </w:r>
      <w:proofErr w:type="spellEnd"/>
      <w:r w:rsidR="00140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0AA6">
        <w:rPr>
          <w:rFonts w:ascii="Times New Roman" w:hAnsi="Times New Roman"/>
          <w:sz w:val="24"/>
          <w:szCs w:val="24"/>
        </w:rPr>
        <w:t>to ale</w:t>
      </w:r>
      <w:proofErr w:type="gramEnd"/>
      <w:r w:rsidR="00140AA6">
        <w:rPr>
          <w:rFonts w:ascii="Times New Roman" w:hAnsi="Times New Roman"/>
          <w:sz w:val="24"/>
          <w:szCs w:val="24"/>
        </w:rPr>
        <w:t xml:space="preserve"> vyjde stejně, pokud by to nevycházelo stejně, tak je tam problém</w:t>
      </w:r>
      <w:r w:rsidR="00622CD0">
        <w:rPr>
          <w:rFonts w:ascii="Times New Roman" w:hAnsi="Times New Roman"/>
          <w:sz w:val="24"/>
          <w:szCs w:val="24"/>
        </w:rPr>
        <w:t>.</w:t>
      </w:r>
    </w:p>
    <w:p w14:paraId="5E7CBF21" w14:textId="7F58439F" w:rsidR="00140AA6" w:rsidRDefault="0092624C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Předsedkyně senátu</w:t>
      </w:r>
      <w:r w:rsidRPr="00CD7446">
        <w:rPr>
          <w:rFonts w:ascii="Times New Roman" w:hAnsi="Times New Roman"/>
          <w:i/>
          <w:sz w:val="24"/>
          <w:szCs w:val="24"/>
        </w:rPr>
        <w:t xml:space="preserve"> Lacinová</w:t>
      </w:r>
      <w:r w:rsidR="00784926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22CD0">
        <w:rPr>
          <w:rFonts w:ascii="Times New Roman" w:hAnsi="Times New Roman"/>
          <w:sz w:val="24"/>
          <w:szCs w:val="24"/>
        </w:rPr>
        <w:t>J</w:t>
      </w:r>
      <w:r w:rsidR="00140AA6">
        <w:rPr>
          <w:rFonts w:ascii="Times New Roman" w:hAnsi="Times New Roman"/>
          <w:sz w:val="24"/>
          <w:szCs w:val="24"/>
        </w:rPr>
        <w:t xml:space="preserve">de o </w:t>
      </w:r>
      <w:proofErr w:type="spellStart"/>
      <w:r w:rsidR="00993642">
        <w:rPr>
          <w:rFonts w:ascii="Times New Roman" w:hAnsi="Times New Roman"/>
          <w:sz w:val="24"/>
          <w:szCs w:val="24"/>
        </w:rPr>
        <w:t>konstruktovou</w:t>
      </w:r>
      <w:proofErr w:type="spellEnd"/>
      <w:r w:rsidR="00D64553">
        <w:rPr>
          <w:rFonts w:ascii="Times New Roman" w:hAnsi="Times New Roman"/>
          <w:sz w:val="24"/>
          <w:szCs w:val="24"/>
        </w:rPr>
        <w:t xml:space="preserve"> </w:t>
      </w:r>
      <w:r w:rsidR="00140AA6">
        <w:rPr>
          <w:rFonts w:ascii="Times New Roman" w:hAnsi="Times New Roman"/>
          <w:sz w:val="24"/>
          <w:szCs w:val="24"/>
        </w:rPr>
        <w:t>validitu</w:t>
      </w:r>
      <w:r w:rsidR="00D64553">
        <w:rPr>
          <w:rFonts w:ascii="Times New Roman" w:hAnsi="Times New Roman"/>
          <w:sz w:val="24"/>
          <w:szCs w:val="24"/>
        </w:rPr>
        <w:t>.</w:t>
      </w:r>
    </w:p>
    <w:p w14:paraId="72BD4FDE" w14:textId="77777777" w:rsidR="00140AA6" w:rsidRDefault="000D09D9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20971">
        <w:rPr>
          <w:rFonts w:ascii="Times New Roman" w:hAnsi="Times New Roman"/>
          <w:i/>
          <w:sz w:val="24"/>
          <w:szCs w:val="24"/>
        </w:rPr>
        <w:t>Proděkan</w:t>
      </w:r>
      <w:r w:rsidRPr="00820971">
        <w:rPr>
          <w:i/>
        </w:rPr>
        <w:t xml:space="preserve"> </w:t>
      </w:r>
      <w:proofErr w:type="spellStart"/>
      <w:r w:rsidRPr="00820971">
        <w:rPr>
          <w:rFonts w:ascii="Times New Roman" w:hAnsi="Times New Roman"/>
          <w:i/>
          <w:sz w:val="24"/>
          <w:szCs w:val="24"/>
        </w:rPr>
        <w:t>Chytilek</w:t>
      </w:r>
      <w:proofErr w:type="spellEnd"/>
      <w:r w:rsidR="00784926">
        <w:rPr>
          <w:rFonts w:ascii="Times New Roman" w:hAnsi="Times New Roman"/>
          <w:i/>
          <w:sz w:val="24"/>
          <w:szCs w:val="24"/>
        </w:rPr>
        <w:t>:</w:t>
      </w:r>
      <w:r w:rsidRPr="00014A11">
        <w:rPr>
          <w:rFonts w:ascii="Times New Roman" w:hAnsi="Times New Roman"/>
          <w:sz w:val="24"/>
          <w:szCs w:val="24"/>
        </w:rPr>
        <w:t xml:space="preserve"> </w:t>
      </w:r>
      <w:r w:rsidR="00622CD0">
        <w:rPr>
          <w:rFonts w:ascii="Times New Roman" w:hAnsi="Times New Roman"/>
          <w:sz w:val="24"/>
          <w:szCs w:val="24"/>
        </w:rPr>
        <w:t>Z</w:t>
      </w:r>
      <w:r w:rsidR="00140AA6">
        <w:rPr>
          <w:rFonts w:ascii="Times New Roman" w:hAnsi="Times New Roman"/>
          <w:sz w:val="24"/>
          <w:szCs w:val="24"/>
        </w:rPr>
        <w:t xml:space="preserve"> rektorátu </w:t>
      </w:r>
      <w:r w:rsidR="00622CD0">
        <w:rPr>
          <w:rFonts w:ascii="Times New Roman" w:hAnsi="Times New Roman"/>
          <w:sz w:val="24"/>
          <w:szCs w:val="24"/>
        </w:rPr>
        <w:t>přišla</w:t>
      </w:r>
      <w:r w:rsidR="00140AA6">
        <w:rPr>
          <w:rFonts w:ascii="Times New Roman" w:hAnsi="Times New Roman"/>
          <w:sz w:val="24"/>
          <w:szCs w:val="24"/>
        </w:rPr>
        <w:t xml:space="preserve"> ještě nabídka</w:t>
      </w:r>
      <w:r w:rsidR="00622CD0">
        <w:rPr>
          <w:rFonts w:ascii="Times New Roman" w:hAnsi="Times New Roman"/>
          <w:sz w:val="24"/>
          <w:szCs w:val="24"/>
        </w:rPr>
        <w:t>, že</w:t>
      </w:r>
      <w:r w:rsidR="00140AA6">
        <w:rPr>
          <w:rFonts w:ascii="Times New Roman" w:hAnsi="Times New Roman"/>
          <w:sz w:val="24"/>
          <w:szCs w:val="24"/>
        </w:rPr>
        <w:t xml:space="preserve"> </w:t>
      </w:r>
      <w:r w:rsidR="00622CD0">
        <w:rPr>
          <w:rFonts w:ascii="Times New Roman" w:hAnsi="Times New Roman"/>
          <w:sz w:val="24"/>
          <w:szCs w:val="24"/>
        </w:rPr>
        <w:t xml:space="preserve">TSP mají několik okruhů a můžou </w:t>
      </w:r>
      <w:r w:rsidR="00140AA6">
        <w:rPr>
          <w:rFonts w:ascii="Times New Roman" w:hAnsi="Times New Roman"/>
          <w:sz w:val="24"/>
          <w:szCs w:val="24"/>
        </w:rPr>
        <w:t>ty</w:t>
      </w:r>
      <w:r w:rsidR="00622CD0">
        <w:rPr>
          <w:rFonts w:ascii="Times New Roman" w:hAnsi="Times New Roman"/>
          <w:sz w:val="24"/>
          <w:szCs w:val="24"/>
        </w:rPr>
        <w:t>to</w:t>
      </w:r>
      <w:r w:rsidR="00140AA6">
        <w:rPr>
          <w:rFonts w:ascii="Times New Roman" w:hAnsi="Times New Roman"/>
          <w:sz w:val="24"/>
          <w:szCs w:val="24"/>
        </w:rPr>
        <w:t xml:space="preserve"> okruhy pro </w:t>
      </w:r>
      <w:r w:rsidR="00622CD0">
        <w:rPr>
          <w:rFonts w:ascii="Times New Roman" w:hAnsi="Times New Roman"/>
          <w:sz w:val="24"/>
          <w:szCs w:val="24"/>
        </w:rPr>
        <w:t>nás vážit</w:t>
      </w:r>
      <w:r w:rsidR="00140AA6">
        <w:rPr>
          <w:rFonts w:ascii="Times New Roman" w:hAnsi="Times New Roman"/>
          <w:sz w:val="24"/>
          <w:szCs w:val="24"/>
        </w:rPr>
        <w:t xml:space="preserve">, celkový výsledek by tímto byl ovlivněn, ale do této diskuze jsme se nepouštěli, protože </w:t>
      </w:r>
      <w:r w:rsidR="00784926">
        <w:rPr>
          <w:rFonts w:ascii="Times New Roman" w:hAnsi="Times New Roman"/>
          <w:sz w:val="24"/>
          <w:szCs w:val="24"/>
        </w:rPr>
        <w:t>by</w:t>
      </w:r>
      <w:r w:rsidR="00140AA6">
        <w:rPr>
          <w:rFonts w:ascii="Times New Roman" w:hAnsi="Times New Roman"/>
          <w:sz w:val="24"/>
          <w:szCs w:val="24"/>
        </w:rPr>
        <w:t xml:space="preserve"> to</w:t>
      </w:r>
      <w:r w:rsidR="00784926">
        <w:rPr>
          <w:rFonts w:ascii="Times New Roman" w:hAnsi="Times New Roman"/>
          <w:sz w:val="24"/>
          <w:szCs w:val="24"/>
        </w:rPr>
        <w:t xml:space="preserve"> bylo</w:t>
      </w:r>
      <w:r w:rsidR="00140AA6">
        <w:rPr>
          <w:rFonts w:ascii="Times New Roman" w:hAnsi="Times New Roman"/>
          <w:sz w:val="24"/>
          <w:szCs w:val="24"/>
        </w:rPr>
        <w:t xml:space="preserve"> velmi složité.</w:t>
      </w:r>
    </w:p>
    <w:p w14:paraId="23693F30" w14:textId="77777777" w:rsidR="00140AA6" w:rsidRDefault="000D09D9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64A8E">
        <w:rPr>
          <w:rFonts w:ascii="Times New Roman" w:hAnsi="Times New Roman"/>
          <w:i/>
          <w:sz w:val="24"/>
          <w:szCs w:val="24"/>
        </w:rPr>
        <w:t>Děkan Dančák</w:t>
      </w:r>
      <w:r w:rsidR="00784926">
        <w:rPr>
          <w:rFonts w:ascii="Times New Roman" w:hAnsi="Times New Roman"/>
          <w:i/>
          <w:sz w:val="24"/>
          <w:szCs w:val="24"/>
        </w:rPr>
        <w:t>:</w:t>
      </w:r>
      <w:r w:rsidR="00622CD0">
        <w:rPr>
          <w:rFonts w:ascii="Times New Roman" w:hAnsi="Times New Roman"/>
          <w:sz w:val="24"/>
          <w:szCs w:val="24"/>
        </w:rPr>
        <w:t xml:space="preserve"> S</w:t>
      </w:r>
      <w:r w:rsidR="00140AA6">
        <w:rPr>
          <w:rFonts w:ascii="Times New Roman" w:hAnsi="Times New Roman"/>
          <w:sz w:val="24"/>
          <w:szCs w:val="24"/>
        </w:rPr>
        <w:t xml:space="preserve">tát by měl garantovat </w:t>
      </w:r>
      <w:r w:rsidR="00784926">
        <w:rPr>
          <w:rFonts w:ascii="Times New Roman" w:hAnsi="Times New Roman"/>
          <w:sz w:val="24"/>
          <w:szCs w:val="24"/>
        </w:rPr>
        <w:t xml:space="preserve">takové </w:t>
      </w:r>
      <w:r w:rsidR="00140AA6">
        <w:rPr>
          <w:rFonts w:ascii="Times New Roman" w:hAnsi="Times New Roman"/>
          <w:sz w:val="24"/>
          <w:szCs w:val="24"/>
        </w:rPr>
        <w:t>výstupy ze středních škol, aby to bylo validní a výsledek předchozího vzdělávacího systému byl z</w:t>
      </w:r>
      <w:r w:rsidR="00622CD0">
        <w:rPr>
          <w:rFonts w:ascii="Times New Roman" w:hAnsi="Times New Roman"/>
          <w:sz w:val="24"/>
          <w:szCs w:val="24"/>
        </w:rPr>
        <w:t>cela vypovídající. T</w:t>
      </w:r>
      <w:r w:rsidR="00140AA6">
        <w:rPr>
          <w:rFonts w:ascii="Times New Roman" w:hAnsi="Times New Roman"/>
          <w:sz w:val="24"/>
          <w:szCs w:val="24"/>
        </w:rPr>
        <w:t>o c</w:t>
      </w:r>
      <w:r w:rsidR="00622CD0">
        <w:rPr>
          <w:rFonts w:ascii="Times New Roman" w:hAnsi="Times New Roman"/>
          <w:sz w:val="24"/>
          <w:szCs w:val="24"/>
        </w:rPr>
        <w:t>o</w:t>
      </w:r>
      <w:r w:rsidR="00140AA6">
        <w:rPr>
          <w:rFonts w:ascii="Times New Roman" w:hAnsi="Times New Roman"/>
          <w:sz w:val="24"/>
          <w:szCs w:val="24"/>
        </w:rPr>
        <w:t xml:space="preserve"> řešíme</w:t>
      </w:r>
      <w:r w:rsidR="00784926">
        <w:rPr>
          <w:rFonts w:ascii="Times New Roman" w:hAnsi="Times New Roman"/>
          <w:sz w:val="24"/>
          <w:szCs w:val="24"/>
        </w:rPr>
        <w:t>,</w:t>
      </w:r>
      <w:r w:rsidR="00140AA6">
        <w:rPr>
          <w:rFonts w:ascii="Times New Roman" w:hAnsi="Times New Roman"/>
          <w:sz w:val="24"/>
          <w:szCs w:val="24"/>
        </w:rPr>
        <w:t xml:space="preserve"> jsou kompenzační postupy, které mají </w:t>
      </w:r>
      <w:r w:rsidR="00622CD0">
        <w:rPr>
          <w:rFonts w:ascii="Times New Roman" w:hAnsi="Times New Roman"/>
          <w:sz w:val="24"/>
          <w:szCs w:val="24"/>
        </w:rPr>
        <w:t>doplňovat</w:t>
      </w:r>
      <w:r w:rsidR="00140AA6">
        <w:rPr>
          <w:rFonts w:ascii="Times New Roman" w:hAnsi="Times New Roman"/>
          <w:sz w:val="24"/>
          <w:szCs w:val="24"/>
        </w:rPr>
        <w:t xml:space="preserve"> to, že nemáme dostat info</w:t>
      </w:r>
      <w:r w:rsidR="00947F7B">
        <w:rPr>
          <w:rFonts w:ascii="Times New Roman" w:hAnsi="Times New Roman"/>
          <w:sz w:val="24"/>
          <w:szCs w:val="24"/>
        </w:rPr>
        <w:t>rmace o prospěchu</w:t>
      </w:r>
      <w:r w:rsidR="00140AA6">
        <w:rPr>
          <w:rFonts w:ascii="Times New Roman" w:hAnsi="Times New Roman"/>
          <w:sz w:val="24"/>
          <w:szCs w:val="24"/>
        </w:rPr>
        <w:t xml:space="preserve"> ze škol</w:t>
      </w:r>
      <w:r w:rsidR="00947F7B">
        <w:rPr>
          <w:rFonts w:ascii="Times New Roman" w:hAnsi="Times New Roman"/>
          <w:sz w:val="24"/>
          <w:szCs w:val="24"/>
        </w:rPr>
        <w:t>.</w:t>
      </w:r>
    </w:p>
    <w:p w14:paraId="17A9CF09" w14:textId="77777777" w:rsidR="00140AA6" w:rsidRPr="00F76B3D" w:rsidRDefault="0092624C" w:rsidP="00784926">
      <w:pPr>
        <w:pStyle w:val="Normln1"/>
        <w:tabs>
          <w:tab w:val="left" w:pos="-3402"/>
          <w:tab w:val="left" w:pos="-3261"/>
          <w:tab w:val="left" w:pos="0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Předsedkyně senátu</w:t>
      </w:r>
      <w:r w:rsidRPr="00CD7446">
        <w:rPr>
          <w:rFonts w:ascii="Times New Roman" w:hAnsi="Times New Roman"/>
          <w:i/>
          <w:sz w:val="24"/>
          <w:szCs w:val="24"/>
        </w:rPr>
        <w:t xml:space="preserve"> Lacinová</w:t>
      </w:r>
      <w:r w:rsidR="00784926">
        <w:rPr>
          <w:rFonts w:ascii="Times New Roman" w:hAnsi="Times New Roman"/>
          <w:i/>
          <w:sz w:val="24"/>
          <w:szCs w:val="24"/>
        </w:rPr>
        <w:t>:</w:t>
      </w:r>
      <w:r w:rsidR="00140AA6">
        <w:rPr>
          <w:rFonts w:ascii="Times New Roman" w:hAnsi="Times New Roman"/>
          <w:sz w:val="24"/>
          <w:szCs w:val="24"/>
        </w:rPr>
        <w:t xml:space="preserve"> </w:t>
      </w:r>
      <w:r w:rsidR="00F76B3D" w:rsidRPr="00F76B3D">
        <w:rPr>
          <w:rFonts w:ascii="Times New Roman" w:hAnsi="Times New Roman"/>
          <w:sz w:val="24"/>
          <w:szCs w:val="24"/>
        </w:rPr>
        <w:t xml:space="preserve">Další zasedání AS FSS se </w:t>
      </w:r>
      <w:r w:rsidR="00784926">
        <w:rPr>
          <w:rFonts w:ascii="Times New Roman" w:hAnsi="Times New Roman"/>
          <w:sz w:val="24"/>
          <w:szCs w:val="24"/>
        </w:rPr>
        <w:t xml:space="preserve">tedy </w:t>
      </w:r>
      <w:r w:rsidR="00F76B3D" w:rsidRPr="00F76B3D">
        <w:rPr>
          <w:rFonts w:ascii="Times New Roman" w:hAnsi="Times New Roman"/>
          <w:sz w:val="24"/>
          <w:szCs w:val="24"/>
        </w:rPr>
        <w:t xml:space="preserve">bude konat </w:t>
      </w:r>
      <w:r w:rsidR="00140AA6" w:rsidRPr="00F76B3D">
        <w:rPr>
          <w:rFonts w:ascii="Times New Roman" w:hAnsi="Times New Roman"/>
          <w:sz w:val="24"/>
          <w:szCs w:val="24"/>
        </w:rPr>
        <w:t>17.</w:t>
      </w:r>
      <w:r w:rsidR="00947F7B">
        <w:rPr>
          <w:rFonts w:ascii="Times New Roman" w:hAnsi="Times New Roman"/>
          <w:sz w:val="24"/>
          <w:szCs w:val="24"/>
        </w:rPr>
        <w:t xml:space="preserve"> </w:t>
      </w:r>
      <w:r w:rsidR="00140AA6" w:rsidRPr="00F76B3D">
        <w:rPr>
          <w:rFonts w:ascii="Times New Roman" w:hAnsi="Times New Roman"/>
          <w:sz w:val="24"/>
          <w:szCs w:val="24"/>
        </w:rPr>
        <w:t>2.</w:t>
      </w:r>
      <w:r w:rsidR="00947F7B">
        <w:rPr>
          <w:rFonts w:ascii="Times New Roman" w:hAnsi="Times New Roman"/>
          <w:sz w:val="24"/>
          <w:szCs w:val="24"/>
        </w:rPr>
        <w:t xml:space="preserve"> 2016</w:t>
      </w:r>
      <w:r w:rsidR="00140AA6" w:rsidRPr="00F76B3D">
        <w:rPr>
          <w:rFonts w:ascii="Times New Roman" w:hAnsi="Times New Roman"/>
          <w:sz w:val="24"/>
          <w:szCs w:val="24"/>
        </w:rPr>
        <w:t xml:space="preserve"> 14:00</w:t>
      </w:r>
      <w:r w:rsidR="00947F7B">
        <w:rPr>
          <w:rFonts w:ascii="Times New Roman" w:hAnsi="Times New Roman"/>
          <w:sz w:val="24"/>
          <w:szCs w:val="24"/>
        </w:rPr>
        <w:t>, na programu bude mimo jiné</w:t>
      </w:r>
      <w:r w:rsidR="00947F7B" w:rsidRPr="00947F7B">
        <w:rPr>
          <w:rFonts w:ascii="Times New Roman" w:hAnsi="Times New Roman"/>
          <w:sz w:val="24"/>
          <w:szCs w:val="24"/>
        </w:rPr>
        <w:t xml:space="preserve"> </w:t>
      </w:r>
      <w:r w:rsidR="00947F7B">
        <w:rPr>
          <w:rFonts w:ascii="Times New Roman" w:hAnsi="Times New Roman"/>
          <w:sz w:val="24"/>
          <w:szCs w:val="24"/>
        </w:rPr>
        <w:t xml:space="preserve">zpráva o hospodaření za rok 2015 a akreditace </w:t>
      </w:r>
      <w:proofErr w:type="spellStart"/>
      <w:r w:rsidR="00947F7B">
        <w:rPr>
          <w:rFonts w:ascii="Times New Roman" w:hAnsi="Times New Roman"/>
          <w:sz w:val="24"/>
          <w:szCs w:val="24"/>
        </w:rPr>
        <w:t>bc.</w:t>
      </w:r>
      <w:proofErr w:type="spellEnd"/>
      <w:r w:rsidR="00947F7B">
        <w:rPr>
          <w:rFonts w:ascii="Times New Roman" w:hAnsi="Times New Roman"/>
          <w:sz w:val="24"/>
          <w:szCs w:val="24"/>
        </w:rPr>
        <w:t xml:space="preserve"> programu International Relations and </w:t>
      </w:r>
      <w:proofErr w:type="spellStart"/>
      <w:r w:rsidR="00947F7B">
        <w:rPr>
          <w:rFonts w:ascii="Times New Roman" w:hAnsi="Times New Roman"/>
          <w:sz w:val="24"/>
          <w:szCs w:val="24"/>
        </w:rPr>
        <w:t>European</w:t>
      </w:r>
      <w:proofErr w:type="spellEnd"/>
      <w:r w:rsidR="0094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F7B">
        <w:rPr>
          <w:rFonts w:ascii="Times New Roman" w:hAnsi="Times New Roman"/>
          <w:sz w:val="24"/>
          <w:szCs w:val="24"/>
        </w:rPr>
        <w:t>Studies</w:t>
      </w:r>
      <w:proofErr w:type="spellEnd"/>
    </w:p>
    <w:p w14:paraId="68784164" w14:textId="77777777" w:rsidR="00140AA6" w:rsidRPr="00F76B3D" w:rsidRDefault="00140AA6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68719136" w14:textId="77777777" w:rsidR="002F1C9E" w:rsidRPr="00701622" w:rsidRDefault="002F1C9E" w:rsidP="005903D1">
      <w:pPr>
        <w:pStyle w:val="Normln1"/>
        <w:widowControl w:val="0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" w:hAnsi="Times New Roman"/>
          <w:b/>
          <w:sz w:val="24"/>
          <w:szCs w:val="24"/>
        </w:rPr>
      </w:pPr>
      <w:r w:rsidRPr="00701622">
        <w:rPr>
          <w:rFonts w:ascii="Times New Roman" w:eastAsia="Times" w:hAnsi="Times New Roman"/>
          <w:b/>
          <w:sz w:val="24"/>
          <w:szCs w:val="24"/>
        </w:rPr>
        <w:t>Přijatá usnesení:</w:t>
      </w:r>
    </w:p>
    <w:p w14:paraId="67DCB66E" w14:textId="77777777" w:rsidR="00F33FDB" w:rsidRDefault="00F33FDB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01622">
        <w:rPr>
          <w:rFonts w:ascii="Times New Roman" w:hAnsi="Times New Roman"/>
          <w:sz w:val="24"/>
          <w:szCs w:val="24"/>
        </w:rPr>
        <w:t>201</w:t>
      </w:r>
      <w:r w:rsidR="00947F7B">
        <w:rPr>
          <w:rFonts w:ascii="Times New Roman" w:hAnsi="Times New Roman"/>
          <w:sz w:val="24"/>
          <w:szCs w:val="24"/>
        </w:rPr>
        <w:t>6</w:t>
      </w:r>
      <w:r w:rsidR="002F1C9E" w:rsidRPr="00701622">
        <w:rPr>
          <w:rFonts w:ascii="Times New Roman" w:hAnsi="Times New Roman"/>
          <w:sz w:val="24"/>
          <w:szCs w:val="24"/>
        </w:rPr>
        <w:t>-</w:t>
      </w:r>
      <w:r w:rsidR="00947F7B">
        <w:rPr>
          <w:rFonts w:ascii="Times New Roman" w:hAnsi="Times New Roman"/>
          <w:sz w:val="24"/>
          <w:szCs w:val="24"/>
        </w:rPr>
        <w:t>02</w:t>
      </w:r>
      <w:r w:rsidR="002F1C9E" w:rsidRPr="00701622">
        <w:rPr>
          <w:rFonts w:ascii="Times New Roman" w:hAnsi="Times New Roman"/>
          <w:sz w:val="24"/>
          <w:szCs w:val="24"/>
        </w:rPr>
        <w:t>-</w:t>
      </w:r>
      <w:r w:rsidR="00947F7B">
        <w:rPr>
          <w:rFonts w:ascii="Times New Roman" w:hAnsi="Times New Roman"/>
          <w:sz w:val="24"/>
          <w:szCs w:val="24"/>
        </w:rPr>
        <w:t>03</w:t>
      </w:r>
      <w:r w:rsidRPr="00701622">
        <w:rPr>
          <w:rFonts w:ascii="Times New Roman" w:hAnsi="Times New Roman"/>
          <w:sz w:val="24"/>
          <w:szCs w:val="24"/>
        </w:rPr>
        <w:t>/1</w:t>
      </w:r>
    </w:p>
    <w:p w14:paraId="194F96CB" w14:textId="77777777" w:rsidR="009E443D" w:rsidRPr="00701622" w:rsidRDefault="009E443D" w:rsidP="009E443D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01622">
        <w:rPr>
          <w:rFonts w:ascii="Times New Roman" w:hAnsi="Times New Roman"/>
          <w:b/>
          <w:sz w:val="24"/>
          <w:szCs w:val="24"/>
        </w:rPr>
        <w:t xml:space="preserve">AS FSS projednal </w:t>
      </w:r>
      <w:r>
        <w:rPr>
          <w:rFonts w:ascii="Times New Roman" w:hAnsi="Times New Roman"/>
          <w:b/>
          <w:sz w:val="24"/>
          <w:szCs w:val="24"/>
        </w:rPr>
        <w:t xml:space="preserve">a schvaluje </w:t>
      </w:r>
      <w:r w:rsidR="00014A11">
        <w:rPr>
          <w:rFonts w:ascii="Times New Roman" w:hAnsi="Times New Roman"/>
          <w:b/>
          <w:sz w:val="24"/>
          <w:szCs w:val="24"/>
        </w:rPr>
        <w:t>program dnešního zasedání</w:t>
      </w:r>
      <w:r w:rsidRPr="00B51194">
        <w:rPr>
          <w:rFonts w:ascii="Times New Roman" w:hAnsi="Times New Roman"/>
          <w:b/>
          <w:sz w:val="24"/>
          <w:szCs w:val="24"/>
        </w:rPr>
        <w:t xml:space="preserve"> (</w:t>
      </w:r>
      <w:r w:rsidR="00014A11">
        <w:rPr>
          <w:rFonts w:ascii="Times New Roman" w:hAnsi="Times New Roman"/>
          <w:b/>
          <w:sz w:val="24"/>
          <w:szCs w:val="24"/>
        </w:rPr>
        <w:t>1</w:t>
      </w:r>
      <w:r w:rsidR="00947F7B">
        <w:rPr>
          <w:rFonts w:ascii="Times New Roman" w:hAnsi="Times New Roman"/>
          <w:b/>
          <w:sz w:val="24"/>
          <w:szCs w:val="24"/>
        </w:rPr>
        <w:t>0</w:t>
      </w:r>
      <w:r w:rsidRPr="00701622">
        <w:rPr>
          <w:rFonts w:ascii="Times New Roman" w:hAnsi="Times New Roman"/>
          <w:b/>
          <w:sz w:val="24"/>
          <w:szCs w:val="24"/>
        </w:rPr>
        <w:t xml:space="preserve"> pro, 0 proti, 0 se zdržel).</w:t>
      </w:r>
      <w:r w:rsidR="00947F7B" w:rsidRPr="00947F7B">
        <w:rPr>
          <w:rFonts w:ascii="Times New Roman" w:eastAsia="Times" w:hAnsi="Times New Roman"/>
          <w:b/>
          <w:sz w:val="24"/>
          <w:szCs w:val="24"/>
        </w:rPr>
        <w:t xml:space="preserve"> </w:t>
      </w:r>
    </w:p>
    <w:p w14:paraId="1D58B4C0" w14:textId="77777777" w:rsidR="009E443D" w:rsidRDefault="00947F7B" w:rsidP="009E443D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0162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016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Pr="007016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</w:t>
      </w:r>
      <w:r w:rsidR="009E443D" w:rsidRPr="00701622">
        <w:rPr>
          <w:rFonts w:ascii="Times New Roman" w:hAnsi="Times New Roman"/>
          <w:sz w:val="24"/>
          <w:szCs w:val="24"/>
        </w:rPr>
        <w:t>/2</w:t>
      </w:r>
    </w:p>
    <w:p w14:paraId="6F1AFCC5" w14:textId="77777777" w:rsidR="00947F7B" w:rsidRDefault="00947F7B" w:rsidP="00947F7B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01622">
        <w:rPr>
          <w:rFonts w:ascii="Times New Roman" w:hAnsi="Times New Roman"/>
          <w:b/>
          <w:sz w:val="24"/>
          <w:szCs w:val="24"/>
        </w:rPr>
        <w:t xml:space="preserve">AS FSS projednal </w:t>
      </w:r>
      <w:r>
        <w:rPr>
          <w:rFonts w:ascii="Times New Roman" w:hAnsi="Times New Roman"/>
          <w:b/>
          <w:sz w:val="24"/>
          <w:szCs w:val="24"/>
        </w:rPr>
        <w:t>a schvaluje d</w:t>
      </w:r>
      <w:r w:rsidRPr="00236CB9">
        <w:rPr>
          <w:rFonts w:ascii="Times New Roman" w:hAnsi="Times New Roman"/>
          <w:b/>
          <w:sz w:val="24"/>
          <w:szCs w:val="24"/>
        </w:rPr>
        <w:t>louhodobý záměr FSS MU na léta 2016-2020</w:t>
      </w:r>
      <w:r w:rsidRPr="00B5119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9</w:t>
      </w:r>
      <w:r w:rsidRPr="00701622">
        <w:rPr>
          <w:rFonts w:ascii="Times New Roman" w:hAnsi="Times New Roman"/>
          <w:b/>
          <w:sz w:val="24"/>
          <w:szCs w:val="24"/>
        </w:rPr>
        <w:t xml:space="preserve"> pro, 0 proti, 0 se zdržel).</w:t>
      </w:r>
    </w:p>
    <w:p w14:paraId="795FF54B" w14:textId="77777777" w:rsidR="00947F7B" w:rsidRPr="00701622" w:rsidRDefault="00947F7B" w:rsidP="009E443D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0162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016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Pr="007016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03/3</w:t>
      </w:r>
    </w:p>
    <w:p w14:paraId="71523574" w14:textId="77777777" w:rsidR="00701622" w:rsidRDefault="00947F7B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01622">
        <w:rPr>
          <w:rFonts w:ascii="Times New Roman" w:hAnsi="Times New Roman"/>
          <w:b/>
          <w:sz w:val="24"/>
          <w:szCs w:val="24"/>
        </w:rPr>
        <w:t xml:space="preserve">AS FSS projednal </w:t>
      </w:r>
      <w:r>
        <w:rPr>
          <w:rFonts w:ascii="Times New Roman" w:hAnsi="Times New Roman"/>
          <w:b/>
          <w:sz w:val="24"/>
          <w:szCs w:val="24"/>
        </w:rPr>
        <w:t>a schvaluje ž</w:t>
      </w:r>
      <w:r w:rsidRPr="00236CB9">
        <w:rPr>
          <w:rFonts w:ascii="Times New Roman" w:hAnsi="Times New Roman"/>
          <w:b/>
          <w:sz w:val="24"/>
          <w:szCs w:val="24"/>
        </w:rPr>
        <w:t xml:space="preserve">ádost o akreditaci navazujícího </w:t>
      </w:r>
      <w:proofErr w:type="spellStart"/>
      <w:r w:rsidRPr="00236CB9">
        <w:rPr>
          <w:rFonts w:ascii="Times New Roman" w:hAnsi="Times New Roman"/>
          <w:b/>
          <w:sz w:val="24"/>
          <w:szCs w:val="24"/>
        </w:rPr>
        <w:t>mgr.</w:t>
      </w:r>
      <w:proofErr w:type="spellEnd"/>
      <w:r w:rsidRPr="00236CB9">
        <w:rPr>
          <w:rFonts w:ascii="Times New Roman" w:hAnsi="Times New Roman"/>
          <w:b/>
          <w:sz w:val="24"/>
          <w:szCs w:val="24"/>
        </w:rPr>
        <w:t xml:space="preserve"> studijního oboru „</w:t>
      </w:r>
      <w:proofErr w:type="spellStart"/>
      <w:r w:rsidRPr="00236CB9">
        <w:rPr>
          <w:rFonts w:ascii="Times New Roman" w:hAnsi="Times New Roman"/>
          <w:b/>
          <w:sz w:val="24"/>
          <w:szCs w:val="24"/>
        </w:rPr>
        <w:t>Conflict</w:t>
      </w:r>
      <w:proofErr w:type="spellEnd"/>
      <w:r w:rsidRPr="00236CB9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236CB9">
        <w:rPr>
          <w:rFonts w:ascii="Times New Roman" w:hAnsi="Times New Roman"/>
          <w:b/>
          <w:sz w:val="24"/>
          <w:szCs w:val="24"/>
        </w:rPr>
        <w:t>Democracy</w:t>
      </w:r>
      <w:proofErr w:type="spellEnd"/>
      <w:r w:rsidRPr="00236C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6CB9">
        <w:rPr>
          <w:rFonts w:ascii="Times New Roman" w:hAnsi="Times New Roman"/>
          <w:b/>
          <w:sz w:val="24"/>
          <w:szCs w:val="24"/>
        </w:rPr>
        <w:t>Studies</w:t>
      </w:r>
      <w:proofErr w:type="spellEnd"/>
      <w:r w:rsidRPr="00236CB9">
        <w:rPr>
          <w:rFonts w:ascii="Times New Roman" w:hAnsi="Times New Roman"/>
          <w:b/>
          <w:sz w:val="24"/>
          <w:szCs w:val="24"/>
        </w:rPr>
        <w:t>“ v rámci studijního programu Politologie</w:t>
      </w:r>
      <w:r w:rsidRPr="00B5119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701622">
        <w:rPr>
          <w:rFonts w:ascii="Times New Roman" w:hAnsi="Times New Roman"/>
          <w:b/>
          <w:sz w:val="24"/>
          <w:szCs w:val="24"/>
        </w:rPr>
        <w:t>pro, 0 proti, 0 se zdržel).</w:t>
      </w:r>
    </w:p>
    <w:p w14:paraId="79D9A30A" w14:textId="77777777" w:rsidR="00947F7B" w:rsidRPr="00701622" w:rsidRDefault="00947F7B" w:rsidP="005903D1">
      <w:pPr>
        <w:pStyle w:val="Normln1"/>
        <w:tabs>
          <w:tab w:val="left" w:pos="-3402"/>
          <w:tab w:val="left" w:pos="-3261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124"/>
        <w:gridCol w:w="3100"/>
      </w:tblGrid>
      <w:tr w:rsidR="00F33FDB" w:rsidRPr="00701622" w14:paraId="4637957F" w14:textId="77777777" w:rsidTr="00701622">
        <w:tc>
          <w:tcPr>
            <w:tcW w:w="30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D50B93C" w14:textId="77777777" w:rsidR="00701622" w:rsidRPr="00701622" w:rsidRDefault="00947F7B" w:rsidP="00947F7B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622">
              <w:rPr>
                <w:rFonts w:ascii="Times New Roman" w:hAnsi="Times New Roman"/>
                <w:sz w:val="24"/>
                <w:szCs w:val="24"/>
              </w:rPr>
              <w:t>doc. Mgr. Lenka Lacinová, Ph.D.</w:t>
            </w:r>
          </w:p>
        </w:tc>
        <w:tc>
          <w:tcPr>
            <w:tcW w:w="31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CDEFD5B" w14:textId="77777777" w:rsidR="00947F7B" w:rsidRDefault="00947F7B" w:rsidP="00947F7B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A2">
              <w:rPr>
                <w:rFonts w:ascii="Times New Roman" w:hAnsi="Times New Roman"/>
                <w:sz w:val="24"/>
                <w:szCs w:val="24"/>
              </w:rPr>
              <w:t xml:space="preserve">Mgr. Otto </w:t>
            </w:r>
            <w:proofErr w:type="spellStart"/>
            <w:r w:rsidRPr="00B624A2">
              <w:rPr>
                <w:rFonts w:ascii="Times New Roman" w:hAnsi="Times New Roman"/>
                <w:sz w:val="24"/>
                <w:szCs w:val="24"/>
              </w:rPr>
              <w:t>Eibl</w:t>
            </w:r>
            <w:proofErr w:type="spellEnd"/>
            <w:r w:rsidRPr="00B624A2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14:paraId="61AA3544" w14:textId="77777777" w:rsidR="00F33FDB" w:rsidRPr="00701622" w:rsidRDefault="00F33FDB" w:rsidP="005903D1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9CA6E28" w14:textId="77777777" w:rsidR="00947F7B" w:rsidRDefault="00947F7B" w:rsidP="00947F7B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</w:pPr>
            <w:r w:rsidRPr="00B624A2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Mgr. Vít Borčany</w:t>
            </w:r>
          </w:p>
          <w:p w14:paraId="45F0E96B" w14:textId="77777777" w:rsidR="00F33FDB" w:rsidRPr="00701622" w:rsidRDefault="00F33FDB" w:rsidP="005903D1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FDB" w:rsidRPr="00701622" w14:paraId="709F202D" w14:textId="77777777" w:rsidTr="00701622">
        <w:tc>
          <w:tcPr>
            <w:tcW w:w="306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F0AFE" w14:textId="77777777" w:rsidR="00F33FDB" w:rsidRPr="00701622" w:rsidRDefault="00B624A2" w:rsidP="005903D1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předsedkyně</w:t>
            </w:r>
            <w:r w:rsidR="00F33FDB" w:rsidRPr="00701622">
              <w:rPr>
                <w:rFonts w:ascii="Times New Roman" w:hAnsi="Times New Roman"/>
                <w:sz w:val="24"/>
                <w:szCs w:val="24"/>
              </w:rPr>
              <w:t xml:space="preserve"> senátu</w:t>
            </w:r>
          </w:p>
        </w:tc>
        <w:tc>
          <w:tcPr>
            <w:tcW w:w="312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0594A8" w14:textId="77777777" w:rsidR="00F33FDB" w:rsidRPr="00701622" w:rsidRDefault="00B624A2" w:rsidP="005903D1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622">
              <w:rPr>
                <w:rFonts w:ascii="Times New Roman" w:eastAsia="Times" w:hAnsi="Times New Roman"/>
                <w:sz w:val="24"/>
                <w:szCs w:val="24"/>
              </w:rPr>
              <w:t>místopředseda senátu</w:t>
            </w:r>
          </w:p>
        </w:tc>
        <w:tc>
          <w:tcPr>
            <w:tcW w:w="31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24B776" w14:textId="77777777" w:rsidR="00F33FDB" w:rsidRPr="00701622" w:rsidRDefault="00F33FDB" w:rsidP="005903D1">
            <w:pPr>
              <w:pStyle w:val="Normln1"/>
              <w:tabs>
                <w:tab w:val="left" w:pos="-3402"/>
                <w:tab w:val="left" w:pos="-3261"/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622">
              <w:rPr>
                <w:rFonts w:ascii="Times New Roman" w:eastAsia="Times" w:hAnsi="Times New Roman"/>
                <w:sz w:val="24"/>
                <w:szCs w:val="24"/>
              </w:rPr>
              <w:t>místopředsed</w:t>
            </w:r>
            <w:r w:rsidR="002F1C9E" w:rsidRPr="00701622">
              <w:rPr>
                <w:rFonts w:ascii="Times New Roman" w:eastAsia="Times" w:hAnsi="Times New Roman"/>
                <w:sz w:val="24"/>
                <w:szCs w:val="24"/>
              </w:rPr>
              <w:t>a</w:t>
            </w:r>
            <w:r w:rsidRPr="00701622">
              <w:rPr>
                <w:rFonts w:ascii="Times New Roman" w:eastAsia="Times" w:hAnsi="Times New Roman"/>
                <w:sz w:val="24"/>
                <w:szCs w:val="24"/>
              </w:rPr>
              <w:t xml:space="preserve"> senátu</w:t>
            </w:r>
          </w:p>
        </w:tc>
      </w:tr>
    </w:tbl>
    <w:p w14:paraId="23A25749" w14:textId="77777777" w:rsidR="00F33FDB" w:rsidRPr="00701622" w:rsidRDefault="00F33FDB" w:rsidP="005903D1">
      <w:pPr>
        <w:pStyle w:val="Normln1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25FB4597" w14:textId="77777777" w:rsidR="00395D3C" w:rsidRPr="00701622" w:rsidRDefault="00395D3C" w:rsidP="005903D1">
      <w:pPr>
        <w:pStyle w:val="Normln1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33A982EE" w14:textId="77777777" w:rsidR="00F33FDB" w:rsidRDefault="00F33FDB" w:rsidP="005903D1">
      <w:pPr>
        <w:pStyle w:val="Normln1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  <w:r w:rsidRPr="00701622">
        <w:rPr>
          <w:rFonts w:ascii="Times New Roman" w:hAnsi="Times New Roman"/>
          <w:sz w:val="24"/>
          <w:szCs w:val="24"/>
        </w:rPr>
        <w:t xml:space="preserve">Zapsala </w:t>
      </w:r>
      <w:r w:rsidR="00395D3C" w:rsidRPr="00701622">
        <w:rPr>
          <w:rFonts w:ascii="Times New Roman" w:hAnsi="Times New Roman"/>
          <w:sz w:val="24"/>
          <w:szCs w:val="24"/>
        </w:rPr>
        <w:t xml:space="preserve">Tereza </w:t>
      </w:r>
      <w:proofErr w:type="spellStart"/>
      <w:r w:rsidR="00395D3C" w:rsidRPr="00701622">
        <w:rPr>
          <w:rFonts w:ascii="Times New Roman" w:hAnsi="Times New Roman"/>
          <w:sz w:val="24"/>
          <w:szCs w:val="24"/>
        </w:rPr>
        <w:t>Stašáková</w:t>
      </w:r>
      <w:proofErr w:type="spellEnd"/>
      <w:r w:rsidR="002F1C9E" w:rsidRPr="00701622">
        <w:rPr>
          <w:rFonts w:ascii="Times New Roman" w:hAnsi="Times New Roman"/>
          <w:sz w:val="24"/>
          <w:szCs w:val="24"/>
        </w:rPr>
        <w:t>, zapisovatelka AS FSS MU</w:t>
      </w:r>
    </w:p>
    <w:p w14:paraId="0910AC79" w14:textId="77777777" w:rsidR="00006AB6" w:rsidRPr="00701622" w:rsidRDefault="00006AB6" w:rsidP="005903D1">
      <w:pPr>
        <w:pStyle w:val="Normln1"/>
        <w:tabs>
          <w:tab w:val="left" w:pos="-3402"/>
          <w:tab w:val="left" w:pos="-3261"/>
          <w:tab w:val="left" w:pos="0"/>
          <w:tab w:val="left" w:pos="708"/>
          <w:tab w:val="left" w:pos="1416"/>
        </w:tabs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sectPr w:rsidR="00006AB6" w:rsidRPr="00701622" w:rsidSect="00DD1ADC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0DE8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8FB0" w14:textId="77777777" w:rsidR="004A7AEB" w:rsidRDefault="004A7AEB">
      <w:r>
        <w:separator/>
      </w:r>
    </w:p>
  </w:endnote>
  <w:endnote w:type="continuationSeparator" w:id="0">
    <w:p w14:paraId="36DD42AE" w14:textId="77777777" w:rsidR="004A7AEB" w:rsidRDefault="004A7AEB">
      <w:r>
        <w:continuationSeparator/>
      </w:r>
    </w:p>
  </w:endnote>
  <w:endnote w:type="continuationNotice" w:id="1">
    <w:p w14:paraId="6C3AFF3A" w14:textId="77777777" w:rsidR="004A7AEB" w:rsidRDefault="004A7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D75CD" w14:textId="77777777" w:rsidR="0001598D" w:rsidRDefault="0001598D" w:rsidP="004B1E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BD0D05" w14:textId="77777777" w:rsidR="0001598D" w:rsidRDefault="000159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007DE" w14:textId="77777777" w:rsidR="0001598D" w:rsidRDefault="0001598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13E20">
      <w:rPr>
        <w:noProof/>
      </w:rPr>
      <w:t>6</w:t>
    </w:r>
    <w:r>
      <w:rPr>
        <w:noProof/>
      </w:rPr>
      <w:fldChar w:fldCharType="end"/>
    </w:r>
  </w:p>
  <w:p w14:paraId="39DACB22" w14:textId="77777777" w:rsidR="0001598D" w:rsidRDefault="000159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92DE6" w14:textId="77777777" w:rsidR="004A7AEB" w:rsidRDefault="004A7AEB">
      <w:r>
        <w:separator/>
      </w:r>
    </w:p>
  </w:footnote>
  <w:footnote w:type="continuationSeparator" w:id="0">
    <w:p w14:paraId="794E9C7F" w14:textId="77777777" w:rsidR="004A7AEB" w:rsidRDefault="004A7AEB">
      <w:r>
        <w:continuationSeparator/>
      </w:r>
    </w:p>
  </w:footnote>
  <w:footnote w:type="continuationNotice" w:id="1">
    <w:p w14:paraId="5FF72033" w14:textId="77777777" w:rsidR="004A7AEB" w:rsidRDefault="004A7AEB"/>
  </w:footnote>
  <w:footnote w:id="2">
    <w:p w14:paraId="0ED37237" w14:textId="1BE55225" w:rsidR="00E60399" w:rsidRDefault="00E60399">
      <w:pPr>
        <w:pStyle w:val="Textpoznpodarou"/>
      </w:pPr>
      <w:r>
        <w:rPr>
          <w:rStyle w:val="Znakapoznpodarou"/>
        </w:rPr>
        <w:footnoteRef/>
      </w:r>
      <w:r>
        <w:t xml:space="preserve"> Dokument je schválen s  úpravami </w:t>
      </w:r>
      <w:r w:rsidR="00513E20">
        <w:t xml:space="preserve">přijatými </w:t>
      </w:r>
      <w:bookmarkStart w:id="0" w:name="_GoBack"/>
      <w:bookmarkEnd w:id="0"/>
      <w:r>
        <w:t>na základě diskuse a připomínek členů AS FSS s vedením FSS 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D98"/>
    <w:multiLevelType w:val="hybridMultilevel"/>
    <w:tmpl w:val="437A1C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2C5"/>
    <w:multiLevelType w:val="hybridMultilevel"/>
    <w:tmpl w:val="EFD8C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D8B"/>
    <w:multiLevelType w:val="hybridMultilevel"/>
    <w:tmpl w:val="437A1C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3F42"/>
    <w:multiLevelType w:val="hybridMultilevel"/>
    <w:tmpl w:val="530A0070"/>
    <w:lvl w:ilvl="0" w:tplc="9698D3A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7A28"/>
    <w:multiLevelType w:val="hybridMultilevel"/>
    <w:tmpl w:val="523E6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329E3"/>
    <w:multiLevelType w:val="hybridMultilevel"/>
    <w:tmpl w:val="2724DB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507038"/>
    <w:multiLevelType w:val="hybridMultilevel"/>
    <w:tmpl w:val="7D34A2AC"/>
    <w:lvl w:ilvl="0" w:tplc="4DAC1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2AC4"/>
    <w:multiLevelType w:val="hybridMultilevel"/>
    <w:tmpl w:val="EF6C9A40"/>
    <w:lvl w:ilvl="0" w:tplc="07DAA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9395A"/>
    <w:multiLevelType w:val="hybridMultilevel"/>
    <w:tmpl w:val="5442F936"/>
    <w:lvl w:ilvl="0" w:tplc="83E21238">
      <w:start w:val="3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13928"/>
    <w:multiLevelType w:val="multilevel"/>
    <w:tmpl w:val="C5A851B8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B290EBD"/>
    <w:multiLevelType w:val="hybridMultilevel"/>
    <w:tmpl w:val="6E345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61AB1"/>
    <w:multiLevelType w:val="hybridMultilevel"/>
    <w:tmpl w:val="D214FA40"/>
    <w:lvl w:ilvl="0" w:tplc="22BCF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24200"/>
    <w:multiLevelType w:val="hybridMultilevel"/>
    <w:tmpl w:val="ED8CA38A"/>
    <w:lvl w:ilvl="0" w:tplc="5EC63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9606D"/>
    <w:multiLevelType w:val="hybridMultilevel"/>
    <w:tmpl w:val="94B6A9EE"/>
    <w:lvl w:ilvl="0" w:tplc="2CF8A6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9F76BC"/>
    <w:multiLevelType w:val="hybridMultilevel"/>
    <w:tmpl w:val="ABDCC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9665D"/>
    <w:multiLevelType w:val="hybridMultilevel"/>
    <w:tmpl w:val="B060C54C"/>
    <w:lvl w:ilvl="0" w:tplc="9698D3A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21E87"/>
    <w:multiLevelType w:val="hybridMultilevel"/>
    <w:tmpl w:val="EFCC27AA"/>
    <w:lvl w:ilvl="0" w:tplc="EB5268E6">
      <w:start w:val="1"/>
      <w:numFmt w:val="bullet"/>
      <w:pStyle w:val="Body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16C76"/>
    <w:multiLevelType w:val="hybridMultilevel"/>
    <w:tmpl w:val="A62C78C0"/>
    <w:lvl w:ilvl="0" w:tplc="2AF08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11AAE"/>
    <w:multiLevelType w:val="hybridMultilevel"/>
    <w:tmpl w:val="0770D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8A4"/>
    <w:multiLevelType w:val="hybridMultilevel"/>
    <w:tmpl w:val="D70A38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7B10EC9"/>
    <w:multiLevelType w:val="hybridMultilevel"/>
    <w:tmpl w:val="5C324A86"/>
    <w:lvl w:ilvl="0" w:tplc="F0883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1"/>
  </w:num>
  <w:num w:numId="5">
    <w:abstractNumId w:val="12"/>
  </w:num>
  <w:num w:numId="6">
    <w:abstractNumId w:val="4"/>
  </w:num>
  <w:num w:numId="7">
    <w:abstractNumId w:val="18"/>
  </w:num>
  <w:num w:numId="8">
    <w:abstractNumId w:val="14"/>
  </w:num>
  <w:num w:numId="9">
    <w:abstractNumId w:val="1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6"/>
  </w:num>
  <w:num w:numId="15">
    <w:abstractNumId w:val="17"/>
  </w:num>
  <w:num w:numId="16">
    <w:abstractNumId w:val="2"/>
  </w:num>
  <w:num w:numId="17">
    <w:abstractNumId w:val="7"/>
  </w:num>
  <w:num w:numId="18">
    <w:abstractNumId w:val="5"/>
  </w:num>
  <w:num w:numId="19">
    <w:abstractNumId w:val="19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DC"/>
    <w:rsid w:val="00000DDB"/>
    <w:rsid w:val="0000429C"/>
    <w:rsid w:val="00006AB6"/>
    <w:rsid w:val="00010CF4"/>
    <w:rsid w:val="000128AA"/>
    <w:rsid w:val="00014A11"/>
    <w:rsid w:val="0001598D"/>
    <w:rsid w:val="00023AD0"/>
    <w:rsid w:val="000305CF"/>
    <w:rsid w:val="00034D52"/>
    <w:rsid w:val="00037EA6"/>
    <w:rsid w:val="00040675"/>
    <w:rsid w:val="00040A21"/>
    <w:rsid w:val="0005107D"/>
    <w:rsid w:val="00052E73"/>
    <w:rsid w:val="00053C78"/>
    <w:rsid w:val="000553DC"/>
    <w:rsid w:val="00064F0E"/>
    <w:rsid w:val="000672E7"/>
    <w:rsid w:val="000703E3"/>
    <w:rsid w:val="000901D5"/>
    <w:rsid w:val="000A27A1"/>
    <w:rsid w:val="000B09E3"/>
    <w:rsid w:val="000B6D5D"/>
    <w:rsid w:val="000C5449"/>
    <w:rsid w:val="000C6C80"/>
    <w:rsid w:val="000D09D9"/>
    <w:rsid w:val="000E2CC5"/>
    <w:rsid w:val="000E3471"/>
    <w:rsid w:val="000F7E1E"/>
    <w:rsid w:val="001109AF"/>
    <w:rsid w:val="00110D9B"/>
    <w:rsid w:val="00116034"/>
    <w:rsid w:val="00122BBE"/>
    <w:rsid w:val="001239CA"/>
    <w:rsid w:val="00127055"/>
    <w:rsid w:val="001271A2"/>
    <w:rsid w:val="001304F3"/>
    <w:rsid w:val="00131195"/>
    <w:rsid w:val="0013373B"/>
    <w:rsid w:val="00140AA6"/>
    <w:rsid w:val="001459E6"/>
    <w:rsid w:val="00146149"/>
    <w:rsid w:val="00152CF9"/>
    <w:rsid w:val="00152E37"/>
    <w:rsid w:val="001538BD"/>
    <w:rsid w:val="00156481"/>
    <w:rsid w:val="00161883"/>
    <w:rsid w:val="00175FEE"/>
    <w:rsid w:val="00182331"/>
    <w:rsid w:val="00184AF5"/>
    <w:rsid w:val="00184D55"/>
    <w:rsid w:val="001914D3"/>
    <w:rsid w:val="001929CE"/>
    <w:rsid w:val="001936A1"/>
    <w:rsid w:val="00196A71"/>
    <w:rsid w:val="001A0BB2"/>
    <w:rsid w:val="001A5F0F"/>
    <w:rsid w:val="001B041B"/>
    <w:rsid w:val="001B3E21"/>
    <w:rsid w:val="001B55C3"/>
    <w:rsid w:val="001C1FD1"/>
    <w:rsid w:val="001C559E"/>
    <w:rsid w:val="001F3E66"/>
    <w:rsid w:val="001F7E24"/>
    <w:rsid w:val="00201686"/>
    <w:rsid w:val="0020265D"/>
    <w:rsid w:val="002035E6"/>
    <w:rsid w:val="00205E21"/>
    <w:rsid w:val="0021018F"/>
    <w:rsid w:val="00211E55"/>
    <w:rsid w:val="00212D5F"/>
    <w:rsid w:val="00220267"/>
    <w:rsid w:val="002218EE"/>
    <w:rsid w:val="0022409B"/>
    <w:rsid w:val="00226E98"/>
    <w:rsid w:val="00231864"/>
    <w:rsid w:val="0023370D"/>
    <w:rsid w:val="00236CB9"/>
    <w:rsid w:val="00237E5C"/>
    <w:rsid w:val="002547F9"/>
    <w:rsid w:val="00262F5B"/>
    <w:rsid w:val="00263C85"/>
    <w:rsid w:val="0027011C"/>
    <w:rsid w:val="00284D42"/>
    <w:rsid w:val="0028656F"/>
    <w:rsid w:val="00290CF9"/>
    <w:rsid w:val="002A52AC"/>
    <w:rsid w:val="002A5D1A"/>
    <w:rsid w:val="002B1133"/>
    <w:rsid w:val="002B2038"/>
    <w:rsid w:val="002B405B"/>
    <w:rsid w:val="002B66EA"/>
    <w:rsid w:val="002B7B5F"/>
    <w:rsid w:val="002B7E32"/>
    <w:rsid w:val="002C07B7"/>
    <w:rsid w:val="002C2206"/>
    <w:rsid w:val="002C4BFF"/>
    <w:rsid w:val="002E409E"/>
    <w:rsid w:val="002E73FC"/>
    <w:rsid w:val="002F073B"/>
    <w:rsid w:val="002F1C9E"/>
    <w:rsid w:val="002F362D"/>
    <w:rsid w:val="002F6082"/>
    <w:rsid w:val="00303CD5"/>
    <w:rsid w:val="0031585F"/>
    <w:rsid w:val="00316405"/>
    <w:rsid w:val="003209F2"/>
    <w:rsid w:val="00323436"/>
    <w:rsid w:val="003247E1"/>
    <w:rsid w:val="003300A7"/>
    <w:rsid w:val="00331CF7"/>
    <w:rsid w:val="00333D57"/>
    <w:rsid w:val="00333F5E"/>
    <w:rsid w:val="00336611"/>
    <w:rsid w:val="00340968"/>
    <w:rsid w:val="0035308C"/>
    <w:rsid w:val="00353280"/>
    <w:rsid w:val="0036160B"/>
    <w:rsid w:val="00371C79"/>
    <w:rsid w:val="00376E5D"/>
    <w:rsid w:val="00377AC6"/>
    <w:rsid w:val="003916D6"/>
    <w:rsid w:val="00395D3C"/>
    <w:rsid w:val="00396738"/>
    <w:rsid w:val="003A2C5A"/>
    <w:rsid w:val="003A2DFC"/>
    <w:rsid w:val="003A7365"/>
    <w:rsid w:val="003B332A"/>
    <w:rsid w:val="003B4C06"/>
    <w:rsid w:val="003B53E3"/>
    <w:rsid w:val="003C329C"/>
    <w:rsid w:val="003C716C"/>
    <w:rsid w:val="003D51E9"/>
    <w:rsid w:val="003D6BE5"/>
    <w:rsid w:val="003E34C6"/>
    <w:rsid w:val="003E5900"/>
    <w:rsid w:val="003E5FA0"/>
    <w:rsid w:val="003E60C9"/>
    <w:rsid w:val="003F42A0"/>
    <w:rsid w:val="004048C3"/>
    <w:rsid w:val="00404E2A"/>
    <w:rsid w:val="00410D7C"/>
    <w:rsid w:val="004240BD"/>
    <w:rsid w:val="00425C6D"/>
    <w:rsid w:val="00433029"/>
    <w:rsid w:val="004334E0"/>
    <w:rsid w:val="00434A2B"/>
    <w:rsid w:val="0045236C"/>
    <w:rsid w:val="00452411"/>
    <w:rsid w:val="0045382B"/>
    <w:rsid w:val="00460387"/>
    <w:rsid w:val="0046079D"/>
    <w:rsid w:val="00461EB2"/>
    <w:rsid w:val="00467EE4"/>
    <w:rsid w:val="00474D5A"/>
    <w:rsid w:val="00483FF5"/>
    <w:rsid w:val="004875C1"/>
    <w:rsid w:val="004A3B15"/>
    <w:rsid w:val="004A7AEB"/>
    <w:rsid w:val="004B0057"/>
    <w:rsid w:val="004B1EA8"/>
    <w:rsid w:val="004C3398"/>
    <w:rsid w:val="004D22DA"/>
    <w:rsid w:val="004D5782"/>
    <w:rsid w:val="004D7952"/>
    <w:rsid w:val="004E7D32"/>
    <w:rsid w:val="004F14C1"/>
    <w:rsid w:val="004F4A50"/>
    <w:rsid w:val="005027A0"/>
    <w:rsid w:val="00513E20"/>
    <w:rsid w:val="00530649"/>
    <w:rsid w:val="00537FFB"/>
    <w:rsid w:val="0054019B"/>
    <w:rsid w:val="005403D4"/>
    <w:rsid w:val="00545207"/>
    <w:rsid w:val="00564A8E"/>
    <w:rsid w:val="005656CC"/>
    <w:rsid w:val="00565CD8"/>
    <w:rsid w:val="005677C8"/>
    <w:rsid w:val="00582B36"/>
    <w:rsid w:val="005903D1"/>
    <w:rsid w:val="00592F99"/>
    <w:rsid w:val="00597735"/>
    <w:rsid w:val="005A1A18"/>
    <w:rsid w:val="005A27C2"/>
    <w:rsid w:val="005A3A8E"/>
    <w:rsid w:val="005A3E03"/>
    <w:rsid w:val="005B0957"/>
    <w:rsid w:val="005B212E"/>
    <w:rsid w:val="005B2812"/>
    <w:rsid w:val="005B38B6"/>
    <w:rsid w:val="005C00F2"/>
    <w:rsid w:val="005C2210"/>
    <w:rsid w:val="005C536A"/>
    <w:rsid w:val="005D38C0"/>
    <w:rsid w:val="005D41AA"/>
    <w:rsid w:val="005D5B01"/>
    <w:rsid w:val="005D79F8"/>
    <w:rsid w:val="005E2ED7"/>
    <w:rsid w:val="005E4A95"/>
    <w:rsid w:val="005F1154"/>
    <w:rsid w:val="005F48A6"/>
    <w:rsid w:val="005F781E"/>
    <w:rsid w:val="006002CE"/>
    <w:rsid w:val="0060353E"/>
    <w:rsid w:val="00614AEB"/>
    <w:rsid w:val="00622CD0"/>
    <w:rsid w:val="006249E1"/>
    <w:rsid w:val="00627807"/>
    <w:rsid w:val="00627951"/>
    <w:rsid w:val="00631BF6"/>
    <w:rsid w:val="00632EA5"/>
    <w:rsid w:val="00642816"/>
    <w:rsid w:val="00652FE5"/>
    <w:rsid w:val="00665397"/>
    <w:rsid w:val="00665C6C"/>
    <w:rsid w:val="00677175"/>
    <w:rsid w:val="00682D53"/>
    <w:rsid w:val="006841B5"/>
    <w:rsid w:val="00684BE8"/>
    <w:rsid w:val="00690C5D"/>
    <w:rsid w:val="00694B94"/>
    <w:rsid w:val="006A0698"/>
    <w:rsid w:val="006A1BED"/>
    <w:rsid w:val="006B3F9A"/>
    <w:rsid w:val="006C0178"/>
    <w:rsid w:val="006C13BA"/>
    <w:rsid w:val="006C1BC0"/>
    <w:rsid w:val="006C411C"/>
    <w:rsid w:val="006C5DE3"/>
    <w:rsid w:val="006D3372"/>
    <w:rsid w:val="006E347B"/>
    <w:rsid w:val="006E3483"/>
    <w:rsid w:val="006E55E8"/>
    <w:rsid w:val="006E7CDF"/>
    <w:rsid w:val="006F63B4"/>
    <w:rsid w:val="006F7AEE"/>
    <w:rsid w:val="006F7C26"/>
    <w:rsid w:val="00701622"/>
    <w:rsid w:val="00704239"/>
    <w:rsid w:val="007067C3"/>
    <w:rsid w:val="00711518"/>
    <w:rsid w:val="007150D4"/>
    <w:rsid w:val="007158F1"/>
    <w:rsid w:val="007207C9"/>
    <w:rsid w:val="0072179E"/>
    <w:rsid w:val="007241B1"/>
    <w:rsid w:val="00725B89"/>
    <w:rsid w:val="007336E8"/>
    <w:rsid w:val="00733B9C"/>
    <w:rsid w:val="00735E3C"/>
    <w:rsid w:val="007360BC"/>
    <w:rsid w:val="00740CDC"/>
    <w:rsid w:val="007421EE"/>
    <w:rsid w:val="00742779"/>
    <w:rsid w:val="0074792E"/>
    <w:rsid w:val="00751FF3"/>
    <w:rsid w:val="00756E2A"/>
    <w:rsid w:val="007639EB"/>
    <w:rsid w:val="00765F8D"/>
    <w:rsid w:val="0077041A"/>
    <w:rsid w:val="00771EF5"/>
    <w:rsid w:val="00772170"/>
    <w:rsid w:val="00776DCB"/>
    <w:rsid w:val="0078319B"/>
    <w:rsid w:val="00784926"/>
    <w:rsid w:val="007941E6"/>
    <w:rsid w:val="0079428C"/>
    <w:rsid w:val="00795EF1"/>
    <w:rsid w:val="007969AF"/>
    <w:rsid w:val="007A0848"/>
    <w:rsid w:val="007A18B9"/>
    <w:rsid w:val="007A1C80"/>
    <w:rsid w:val="007A365C"/>
    <w:rsid w:val="007A78C5"/>
    <w:rsid w:val="007D1D93"/>
    <w:rsid w:val="007D735B"/>
    <w:rsid w:val="007F77BE"/>
    <w:rsid w:val="00804F7E"/>
    <w:rsid w:val="00805CB2"/>
    <w:rsid w:val="0080600C"/>
    <w:rsid w:val="008070AD"/>
    <w:rsid w:val="008074B2"/>
    <w:rsid w:val="00815827"/>
    <w:rsid w:val="00817F7C"/>
    <w:rsid w:val="00820971"/>
    <w:rsid w:val="00821470"/>
    <w:rsid w:val="00822884"/>
    <w:rsid w:val="00825AFA"/>
    <w:rsid w:val="00840317"/>
    <w:rsid w:val="00851022"/>
    <w:rsid w:val="00851963"/>
    <w:rsid w:val="008547CC"/>
    <w:rsid w:val="008575DF"/>
    <w:rsid w:val="00860611"/>
    <w:rsid w:val="00864509"/>
    <w:rsid w:val="0086702B"/>
    <w:rsid w:val="00872815"/>
    <w:rsid w:val="00880BA3"/>
    <w:rsid w:val="00882BC1"/>
    <w:rsid w:val="00883EA5"/>
    <w:rsid w:val="008874FA"/>
    <w:rsid w:val="00891A43"/>
    <w:rsid w:val="00891C4C"/>
    <w:rsid w:val="00892A6A"/>
    <w:rsid w:val="00896AD1"/>
    <w:rsid w:val="0089720E"/>
    <w:rsid w:val="008C3894"/>
    <w:rsid w:val="008C60FE"/>
    <w:rsid w:val="008D1DAE"/>
    <w:rsid w:val="008D378E"/>
    <w:rsid w:val="008E092E"/>
    <w:rsid w:val="008E5FEB"/>
    <w:rsid w:val="008E7667"/>
    <w:rsid w:val="008F0AFB"/>
    <w:rsid w:val="008F5830"/>
    <w:rsid w:val="008F6780"/>
    <w:rsid w:val="008F798D"/>
    <w:rsid w:val="00906121"/>
    <w:rsid w:val="00906C93"/>
    <w:rsid w:val="00906D9F"/>
    <w:rsid w:val="00907323"/>
    <w:rsid w:val="00910C25"/>
    <w:rsid w:val="00911043"/>
    <w:rsid w:val="00912480"/>
    <w:rsid w:val="009252F7"/>
    <w:rsid w:val="0092624C"/>
    <w:rsid w:val="00927177"/>
    <w:rsid w:val="00933B42"/>
    <w:rsid w:val="00933B62"/>
    <w:rsid w:val="00934C58"/>
    <w:rsid w:val="00935A7E"/>
    <w:rsid w:val="00942792"/>
    <w:rsid w:val="00943419"/>
    <w:rsid w:val="00947108"/>
    <w:rsid w:val="00947F7B"/>
    <w:rsid w:val="00953651"/>
    <w:rsid w:val="00965517"/>
    <w:rsid w:val="00974E11"/>
    <w:rsid w:val="009929B0"/>
    <w:rsid w:val="00993642"/>
    <w:rsid w:val="009B1428"/>
    <w:rsid w:val="009B5485"/>
    <w:rsid w:val="009C4A2B"/>
    <w:rsid w:val="009D2DFF"/>
    <w:rsid w:val="009D3A3D"/>
    <w:rsid w:val="009D3B54"/>
    <w:rsid w:val="009D786A"/>
    <w:rsid w:val="009E443D"/>
    <w:rsid w:val="009F0C1C"/>
    <w:rsid w:val="009F1386"/>
    <w:rsid w:val="009F5B63"/>
    <w:rsid w:val="00A03413"/>
    <w:rsid w:val="00A045AB"/>
    <w:rsid w:val="00A12873"/>
    <w:rsid w:val="00A2314E"/>
    <w:rsid w:val="00A24D06"/>
    <w:rsid w:val="00A35184"/>
    <w:rsid w:val="00A356DE"/>
    <w:rsid w:val="00A462EE"/>
    <w:rsid w:val="00A5044F"/>
    <w:rsid w:val="00A505E6"/>
    <w:rsid w:val="00A51EB1"/>
    <w:rsid w:val="00A539F2"/>
    <w:rsid w:val="00A608F8"/>
    <w:rsid w:val="00A60D8B"/>
    <w:rsid w:val="00A62D4E"/>
    <w:rsid w:val="00A8053F"/>
    <w:rsid w:val="00A9698F"/>
    <w:rsid w:val="00AB1368"/>
    <w:rsid w:val="00AD4497"/>
    <w:rsid w:val="00AD4A90"/>
    <w:rsid w:val="00AD762B"/>
    <w:rsid w:val="00AE0E74"/>
    <w:rsid w:val="00AE21A3"/>
    <w:rsid w:val="00AE2EC4"/>
    <w:rsid w:val="00AE523F"/>
    <w:rsid w:val="00AF074D"/>
    <w:rsid w:val="00AF0CDE"/>
    <w:rsid w:val="00AF50F1"/>
    <w:rsid w:val="00AF76FD"/>
    <w:rsid w:val="00AF7A77"/>
    <w:rsid w:val="00B06851"/>
    <w:rsid w:val="00B115D7"/>
    <w:rsid w:val="00B11C13"/>
    <w:rsid w:val="00B12C9A"/>
    <w:rsid w:val="00B14589"/>
    <w:rsid w:val="00B25B5D"/>
    <w:rsid w:val="00B26578"/>
    <w:rsid w:val="00B37C58"/>
    <w:rsid w:val="00B41D1C"/>
    <w:rsid w:val="00B42543"/>
    <w:rsid w:val="00B42DEE"/>
    <w:rsid w:val="00B42F21"/>
    <w:rsid w:val="00B44F46"/>
    <w:rsid w:val="00B470DA"/>
    <w:rsid w:val="00B47FBE"/>
    <w:rsid w:val="00B50489"/>
    <w:rsid w:val="00B509AA"/>
    <w:rsid w:val="00B51194"/>
    <w:rsid w:val="00B624A2"/>
    <w:rsid w:val="00B64FBB"/>
    <w:rsid w:val="00B67C41"/>
    <w:rsid w:val="00B70F0F"/>
    <w:rsid w:val="00B71746"/>
    <w:rsid w:val="00B717D9"/>
    <w:rsid w:val="00B72AD8"/>
    <w:rsid w:val="00B90C50"/>
    <w:rsid w:val="00B91110"/>
    <w:rsid w:val="00B92F31"/>
    <w:rsid w:val="00B93228"/>
    <w:rsid w:val="00BA0EDF"/>
    <w:rsid w:val="00BA5CBD"/>
    <w:rsid w:val="00BB7F93"/>
    <w:rsid w:val="00BC2C8D"/>
    <w:rsid w:val="00BC581E"/>
    <w:rsid w:val="00BC70B0"/>
    <w:rsid w:val="00BC7282"/>
    <w:rsid w:val="00BD053C"/>
    <w:rsid w:val="00BD7E11"/>
    <w:rsid w:val="00BE07A3"/>
    <w:rsid w:val="00BF2E83"/>
    <w:rsid w:val="00BF314C"/>
    <w:rsid w:val="00BF315B"/>
    <w:rsid w:val="00BF3C77"/>
    <w:rsid w:val="00C02C08"/>
    <w:rsid w:val="00C14987"/>
    <w:rsid w:val="00C20926"/>
    <w:rsid w:val="00C221DE"/>
    <w:rsid w:val="00C22A6A"/>
    <w:rsid w:val="00C258D7"/>
    <w:rsid w:val="00C263C6"/>
    <w:rsid w:val="00C27416"/>
    <w:rsid w:val="00C35213"/>
    <w:rsid w:val="00C44009"/>
    <w:rsid w:val="00C4712F"/>
    <w:rsid w:val="00C50124"/>
    <w:rsid w:val="00C555B7"/>
    <w:rsid w:val="00C6040F"/>
    <w:rsid w:val="00C62611"/>
    <w:rsid w:val="00C62A8A"/>
    <w:rsid w:val="00C66EAC"/>
    <w:rsid w:val="00C77668"/>
    <w:rsid w:val="00C90C5C"/>
    <w:rsid w:val="00C95BCE"/>
    <w:rsid w:val="00CA28C1"/>
    <w:rsid w:val="00CA472E"/>
    <w:rsid w:val="00CA603F"/>
    <w:rsid w:val="00CD0EFD"/>
    <w:rsid w:val="00CD7446"/>
    <w:rsid w:val="00CE2D46"/>
    <w:rsid w:val="00CE31D3"/>
    <w:rsid w:val="00CF2703"/>
    <w:rsid w:val="00CF347B"/>
    <w:rsid w:val="00CF49FD"/>
    <w:rsid w:val="00D12136"/>
    <w:rsid w:val="00D179D0"/>
    <w:rsid w:val="00D20AFE"/>
    <w:rsid w:val="00D32606"/>
    <w:rsid w:val="00D40E24"/>
    <w:rsid w:val="00D5253C"/>
    <w:rsid w:val="00D53DD1"/>
    <w:rsid w:val="00D56BBA"/>
    <w:rsid w:val="00D605AC"/>
    <w:rsid w:val="00D64553"/>
    <w:rsid w:val="00D662D5"/>
    <w:rsid w:val="00D821D3"/>
    <w:rsid w:val="00D85039"/>
    <w:rsid w:val="00D86690"/>
    <w:rsid w:val="00D86E68"/>
    <w:rsid w:val="00DA1EE1"/>
    <w:rsid w:val="00DA50FC"/>
    <w:rsid w:val="00DB4116"/>
    <w:rsid w:val="00DD1ADC"/>
    <w:rsid w:val="00DD26F0"/>
    <w:rsid w:val="00DD6CBC"/>
    <w:rsid w:val="00DE6610"/>
    <w:rsid w:val="00DE6F70"/>
    <w:rsid w:val="00DF29DE"/>
    <w:rsid w:val="00E00712"/>
    <w:rsid w:val="00E00AC4"/>
    <w:rsid w:val="00E01B87"/>
    <w:rsid w:val="00E0740A"/>
    <w:rsid w:val="00E141AE"/>
    <w:rsid w:val="00E244B0"/>
    <w:rsid w:val="00E2606F"/>
    <w:rsid w:val="00E45537"/>
    <w:rsid w:val="00E45A52"/>
    <w:rsid w:val="00E538C8"/>
    <w:rsid w:val="00E5667E"/>
    <w:rsid w:val="00E5789A"/>
    <w:rsid w:val="00E60399"/>
    <w:rsid w:val="00E67131"/>
    <w:rsid w:val="00E731B4"/>
    <w:rsid w:val="00E811A6"/>
    <w:rsid w:val="00E820AB"/>
    <w:rsid w:val="00E867D3"/>
    <w:rsid w:val="00E87F1F"/>
    <w:rsid w:val="00E90418"/>
    <w:rsid w:val="00EA1769"/>
    <w:rsid w:val="00EA1B5A"/>
    <w:rsid w:val="00EA7DFB"/>
    <w:rsid w:val="00EB147E"/>
    <w:rsid w:val="00EE66AE"/>
    <w:rsid w:val="00EF2B6D"/>
    <w:rsid w:val="00F00A3E"/>
    <w:rsid w:val="00F03F7C"/>
    <w:rsid w:val="00F07FC5"/>
    <w:rsid w:val="00F11700"/>
    <w:rsid w:val="00F1485B"/>
    <w:rsid w:val="00F24E3B"/>
    <w:rsid w:val="00F24FF6"/>
    <w:rsid w:val="00F257DB"/>
    <w:rsid w:val="00F25FE0"/>
    <w:rsid w:val="00F261BB"/>
    <w:rsid w:val="00F2664B"/>
    <w:rsid w:val="00F31E9A"/>
    <w:rsid w:val="00F3275E"/>
    <w:rsid w:val="00F33FDB"/>
    <w:rsid w:val="00F3570E"/>
    <w:rsid w:val="00F54326"/>
    <w:rsid w:val="00F545A7"/>
    <w:rsid w:val="00F603A9"/>
    <w:rsid w:val="00F642C2"/>
    <w:rsid w:val="00F64A5C"/>
    <w:rsid w:val="00F76B3D"/>
    <w:rsid w:val="00F81777"/>
    <w:rsid w:val="00F863AC"/>
    <w:rsid w:val="00F94BB3"/>
    <w:rsid w:val="00F9505A"/>
    <w:rsid w:val="00F95CDB"/>
    <w:rsid w:val="00FA138D"/>
    <w:rsid w:val="00FA2CDA"/>
    <w:rsid w:val="00FA34B2"/>
    <w:rsid w:val="00FA61C8"/>
    <w:rsid w:val="00FA72C1"/>
    <w:rsid w:val="00FB1245"/>
    <w:rsid w:val="00FB1894"/>
    <w:rsid w:val="00FB2819"/>
    <w:rsid w:val="00FB4191"/>
    <w:rsid w:val="00FC1F93"/>
    <w:rsid w:val="00FC6134"/>
    <w:rsid w:val="00FD68F9"/>
    <w:rsid w:val="00FD7350"/>
    <w:rsid w:val="00FE18FF"/>
    <w:rsid w:val="00FF19E5"/>
    <w:rsid w:val="00FF210C"/>
    <w:rsid w:val="00FF3724"/>
    <w:rsid w:val="00FF5173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44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D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1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qFormat/>
    <w:rsid w:val="00F33F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C22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942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1A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1ADC"/>
  </w:style>
  <w:style w:type="paragraph" w:customStyle="1" w:styleId="Normln1">
    <w:name w:val="Normální1"/>
    <w:rsid w:val="00F33FDB"/>
    <w:pPr>
      <w:suppressAutoHyphens/>
    </w:pPr>
    <w:rPr>
      <w:rFonts w:ascii="Lucida Grande" w:eastAsia="ヒラギノ角ゴ Pro W3" w:hAnsi="Lucida Grande"/>
      <w:color w:val="000000"/>
    </w:rPr>
  </w:style>
  <w:style w:type="paragraph" w:customStyle="1" w:styleId="Heading1AA">
    <w:name w:val="Heading 1 A A"/>
    <w:next w:val="Normln1"/>
    <w:rsid w:val="00F33FDB"/>
    <w:pPr>
      <w:keepNext/>
      <w:tabs>
        <w:tab w:val="left" w:pos="720"/>
      </w:tabs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autoRedefine/>
    <w:rsid w:val="00642816"/>
    <w:pPr>
      <w:numPr>
        <w:numId w:val="14"/>
      </w:numPr>
      <w:tabs>
        <w:tab w:val="left" w:pos="-3402"/>
        <w:tab w:val="left" w:pos="-3261"/>
        <w:tab w:val="left" w:pos="0"/>
        <w:tab w:val="left" w:pos="426"/>
      </w:tabs>
      <w:suppressAutoHyphens/>
    </w:pPr>
    <w:rPr>
      <w:rFonts w:eastAsia="ヒラギノ角ゴ Pro W3"/>
      <w:sz w:val="24"/>
      <w:szCs w:val="24"/>
    </w:rPr>
  </w:style>
  <w:style w:type="paragraph" w:customStyle="1" w:styleId="FreeForm">
    <w:name w:val="Free Form"/>
    <w:autoRedefine/>
    <w:rsid w:val="00F33FDB"/>
    <w:rPr>
      <w:rFonts w:eastAsia="ヒラギノ角ゴ Pro W3"/>
      <w:color w:val="000000"/>
    </w:rPr>
  </w:style>
  <w:style w:type="character" w:customStyle="1" w:styleId="Nadpis2Char">
    <w:name w:val="Nadpis 2 Char"/>
    <w:link w:val="Nadpis2"/>
    <w:rsid w:val="00F33FDB"/>
    <w:rPr>
      <w:b/>
      <w:bCs/>
      <w:sz w:val="36"/>
      <w:szCs w:val="36"/>
      <w:lang w:val="cs-CZ" w:eastAsia="cs-CZ" w:bidi="ar-SA"/>
    </w:rPr>
  </w:style>
  <w:style w:type="paragraph" w:customStyle="1" w:styleId="Default">
    <w:name w:val="Default"/>
    <w:rsid w:val="00F33F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link w:val="Nadpis3"/>
    <w:rsid w:val="00C221DE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3C32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C329C"/>
  </w:style>
  <w:style w:type="character" w:styleId="Znakapoznpodarou">
    <w:name w:val="footnote reference"/>
    <w:rsid w:val="003C329C"/>
    <w:rPr>
      <w:vertAlign w:val="superscript"/>
    </w:rPr>
  </w:style>
  <w:style w:type="paragraph" w:styleId="Zhlav">
    <w:name w:val="header"/>
    <w:basedOn w:val="Normln"/>
    <w:link w:val="ZhlavChar"/>
    <w:rsid w:val="00B44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44F4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44F46"/>
    <w:rPr>
      <w:sz w:val="24"/>
      <w:szCs w:val="24"/>
    </w:rPr>
  </w:style>
  <w:style w:type="paragraph" w:styleId="Textbubliny">
    <w:name w:val="Balloon Text"/>
    <w:basedOn w:val="Normln"/>
    <w:link w:val="TextbublinyChar"/>
    <w:rsid w:val="00706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67C3"/>
    <w:rPr>
      <w:rFonts w:ascii="Tahoma" w:hAnsi="Tahoma" w:cs="Tahoma"/>
      <w:sz w:val="16"/>
      <w:szCs w:val="16"/>
    </w:rPr>
  </w:style>
  <w:style w:type="paragraph" w:customStyle="1" w:styleId="W3MUZkonParagraf">
    <w:name w:val="W3MU: Zákon Paragraf"/>
    <w:basedOn w:val="Normln"/>
    <w:next w:val="Normln"/>
    <w:rsid w:val="007A365C"/>
    <w:pPr>
      <w:keepNext/>
      <w:numPr>
        <w:numId w:val="11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ln"/>
    <w:rsid w:val="007A365C"/>
    <w:pPr>
      <w:numPr>
        <w:ilvl w:val="1"/>
        <w:numId w:val="11"/>
      </w:numPr>
      <w:spacing w:after="12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rsid w:val="007A365C"/>
    <w:pPr>
      <w:numPr>
        <w:ilvl w:val="2"/>
        <w:numId w:val="11"/>
      </w:numPr>
      <w:spacing w:after="120"/>
      <w:outlineLvl w:val="2"/>
    </w:pPr>
    <w:rPr>
      <w:rFonts w:ascii="Verdana" w:hAnsi="Verdana"/>
      <w:sz w:val="20"/>
    </w:rPr>
  </w:style>
  <w:style w:type="paragraph" w:styleId="Normlnweb">
    <w:name w:val="Normal (Web)"/>
    <w:basedOn w:val="Normln"/>
    <w:uiPriority w:val="99"/>
    <w:unhideWhenUsed/>
    <w:rsid w:val="00FB281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74E11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94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1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FF6A0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F6A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F6A0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F6A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F6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D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1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qFormat/>
    <w:rsid w:val="00F33F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C22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942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D1A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1ADC"/>
  </w:style>
  <w:style w:type="paragraph" w:customStyle="1" w:styleId="Normln1">
    <w:name w:val="Normální1"/>
    <w:rsid w:val="00F33FDB"/>
    <w:pPr>
      <w:suppressAutoHyphens/>
    </w:pPr>
    <w:rPr>
      <w:rFonts w:ascii="Lucida Grande" w:eastAsia="ヒラギノ角ゴ Pro W3" w:hAnsi="Lucida Grande"/>
      <w:color w:val="000000"/>
    </w:rPr>
  </w:style>
  <w:style w:type="paragraph" w:customStyle="1" w:styleId="Heading1AA">
    <w:name w:val="Heading 1 A A"/>
    <w:next w:val="Normln1"/>
    <w:rsid w:val="00F33FDB"/>
    <w:pPr>
      <w:keepNext/>
      <w:tabs>
        <w:tab w:val="left" w:pos="720"/>
      </w:tabs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autoRedefine/>
    <w:rsid w:val="00642816"/>
    <w:pPr>
      <w:numPr>
        <w:numId w:val="14"/>
      </w:numPr>
      <w:tabs>
        <w:tab w:val="left" w:pos="-3402"/>
        <w:tab w:val="left" w:pos="-3261"/>
        <w:tab w:val="left" w:pos="0"/>
        <w:tab w:val="left" w:pos="426"/>
      </w:tabs>
      <w:suppressAutoHyphens/>
    </w:pPr>
    <w:rPr>
      <w:rFonts w:eastAsia="ヒラギノ角ゴ Pro W3"/>
      <w:sz w:val="24"/>
      <w:szCs w:val="24"/>
    </w:rPr>
  </w:style>
  <w:style w:type="paragraph" w:customStyle="1" w:styleId="FreeForm">
    <w:name w:val="Free Form"/>
    <w:autoRedefine/>
    <w:rsid w:val="00F33FDB"/>
    <w:rPr>
      <w:rFonts w:eastAsia="ヒラギノ角ゴ Pro W3"/>
      <w:color w:val="000000"/>
    </w:rPr>
  </w:style>
  <w:style w:type="character" w:customStyle="1" w:styleId="Nadpis2Char">
    <w:name w:val="Nadpis 2 Char"/>
    <w:link w:val="Nadpis2"/>
    <w:rsid w:val="00F33FDB"/>
    <w:rPr>
      <w:b/>
      <w:bCs/>
      <w:sz w:val="36"/>
      <w:szCs w:val="36"/>
      <w:lang w:val="cs-CZ" w:eastAsia="cs-CZ" w:bidi="ar-SA"/>
    </w:rPr>
  </w:style>
  <w:style w:type="paragraph" w:customStyle="1" w:styleId="Default">
    <w:name w:val="Default"/>
    <w:rsid w:val="00F33F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link w:val="Nadpis3"/>
    <w:rsid w:val="00C221DE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3C32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C329C"/>
  </w:style>
  <w:style w:type="character" w:styleId="Znakapoznpodarou">
    <w:name w:val="footnote reference"/>
    <w:rsid w:val="003C329C"/>
    <w:rPr>
      <w:vertAlign w:val="superscript"/>
    </w:rPr>
  </w:style>
  <w:style w:type="paragraph" w:styleId="Zhlav">
    <w:name w:val="header"/>
    <w:basedOn w:val="Normln"/>
    <w:link w:val="ZhlavChar"/>
    <w:rsid w:val="00B44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44F4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44F46"/>
    <w:rPr>
      <w:sz w:val="24"/>
      <w:szCs w:val="24"/>
    </w:rPr>
  </w:style>
  <w:style w:type="paragraph" w:styleId="Textbubliny">
    <w:name w:val="Balloon Text"/>
    <w:basedOn w:val="Normln"/>
    <w:link w:val="TextbublinyChar"/>
    <w:rsid w:val="00706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67C3"/>
    <w:rPr>
      <w:rFonts w:ascii="Tahoma" w:hAnsi="Tahoma" w:cs="Tahoma"/>
      <w:sz w:val="16"/>
      <w:szCs w:val="16"/>
    </w:rPr>
  </w:style>
  <w:style w:type="paragraph" w:customStyle="1" w:styleId="W3MUZkonParagraf">
    <w:name w:val="W3MU: Zákon Paragraf"/>
    <w:basedOn w:val="Normln"/>
    <w:next w:val="Normln"/>
    <w:rsid w:val="007A365C"/>
    <w:pPr>
      <w:keepNext/>
      <w:numPr>
        <w:numId w:val="11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ln"/>
    <w:rsid w:val="007A365C"/>
    <w:pPr>
      <w:numPr>
        <w:ilvl w:val="1"/>
        <w:numId w:val="11"/>
      </w:numPr>
      <w:spacing w:after="12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rsid w:val="007A365C"/>
    <w:pPr>
      <w:numPr>
        <w:ilvl w:val="2"/>
        <w:numId w:val="11"/>
      </w:numPr>
      <w:spacing w:after="120"/>
      <w:outlineLvl w:val="2"/>
    </w:pPr>
    <w:rPr>
      <w:rFonts w:ascii="Verdana" w:hAnsi="Verdana"/>
      <w:sz w:val="20"/>
    </w:rPr>
  </w:style>
  <w:style w:type="paragraph" w:styleId="Normlnweb">
    <w:name w:val="Normal (Web)"/>
    <w:basedOn w:val="Normln"/>
    <w:uiPriority w:val="99"/>
    <w:unhideWhenUsed/>
    <w:rsid w:val="00FB281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74E11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94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1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FF6A0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F6A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F6A0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F6A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F6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A5D88C-8AEB-409B-A335-F34DE120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3987</Words>
  <Characters>23526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zasedání AS FSS MU 30</vt:lpstr>
    </vt:vector>
  </TitlesOfParts>
  <Company>FSS MU</Company>
  <LinksUpToDate>false</LinksUpToDate>
  <CharactersWithSpaces>27459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zasedání AS FSS MU 30</dc:title>
  <dc:creator>Pink</dc:creator>
  <cp:lastModifiedBy>Lenka Lacinová</cp:lastModifiedBy>
  <cp:revision>4</cp:revision>
  <dcterms:created xsi:type="dcterms:W3CDTF">2016-02-10T12:28:00Z</dcterms:created>
  <dcterms:modified xsi:type="dcterms:W3CDTF">2016-02-10T12:31:00Z</dcterms:modified>
</cp:coreProperties>
</file>