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10115D" w:rsidRPr="0010115D" w:rsidRDefault="007058F8" w:rsidP="0010115D">
      <w:pPr>
        <w:pStyle w:val="Adresa"/>
        <w:ind w:left="0"/>
        <w:rPr>
          <w:sz w:val="24"/>
          <w:szCs w:val="24"/>
        </w:rPr>
      </w:pPr>
      <w:r>
        <w:t xml:space="preserve">        </w:t>
      </w:r>
      <w:r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10115D">
        <w:t xml:space="preserve"> </w:t>
      </w:r>
      <w:r w:rsidR="0010115D" w:rsidRPr="0010115D">
        <w:rPr>
          <w:sz w:val="24"/>
          <w:szCs w:val="24"/>
        </w:rPr>
        <w:t>Vážený pan</w:t>
      </w:r>
    </w:p>
    <w:p w:rsidR="0010115D" w:rsidRPr="0010115D" w:rsidRDefault="0010115D" w:rsidP="0010115D">
      <w:pPr>
        <w:pStyle w:val="Adresa"/>
        <w:ind w:left="0"/>
        <w:rPr>
          <w:sz w:val="24"/>
          <w:szCs w:val="24"/>
        </w:rPr>
      </w:pPr>
      <w:r w:rsidRPr="0010115D">
        <w:rPr>
          <w:sz w:val="24"/>
          <w:szCs w:val="24"/>
        </w:rPr>
        <w:t xml:space="preserve">                                                                                  </w:t>
      </w:r>
      <w:r w:rsidRPr="0010115D">
        <w:rPr>
          <w:sz w:val="24"/>
          <w:szCs w:val="24"/>
        </w:rPr>
        <w:tab/>
        <w:t xml:space="preserve"> </w:t>
      </w:r>
      <w:r w:rsidRPr="0010115D">
        <w:rPr>
          <w:sz w:val="24"/>
          <w:szCs w:val="24"/>
        </w:rPr>
        <w:t>prof. JUDr. Petr Průcha, CSc.</w:t>
      </w:r>
    </w:p>
    <w:p w:rsidR="0010115D" w:rsidRPr="0010115D" w:rsidRDefault="0010115D" w:rsidP="0010115D">
      <w:pPr>
        <w:pStyle w:val="Adresa"/>
        <w:ind w:left="5040"/>
        <w:rPr>
          <w:sz w:val="24"/>
          <w:szCs w:val="24"/>
        </w:rPr>
      </w:pPr>
      <w:r w:rsidRPr="0010115D">
        <w:rPr>
          <w:sz w:val="24"/>
          <w:szCs w:val="24"/>
        </w:rPr>
        <w:t>předseda komise pro státní rigorózní zkoušku                                                                                                                                ve specializaci Správní právo</w:t>
      </w:r>
    </w:p>
    <w:p w:rsidR="0010115D" w:rsidRPr="0010115D" w:rsidRDefault="0010115D" w:rsidP="0010115D">
      <w:pPr>
        <w:pStyle w:val="Adresa"/>
        <w:ind w:left="0"/>
        <w:rPr>
          <w:sz w:val="24"/>
          <w:szCs w:val="24"/>
        </w:rPr>
      </w:pPr>
      <w:r w:rsidRPr="0010115D">
        <w:rPr>
          <w:sz w:val="24"/>
          <w:szCs w:val="24"/>
        </w:rPr>
        <w:t xml:space="preserve">                                                                                </w:t>
      </w:r>
      <w:r w:rsidRPr="0010115D">
        <w:rPr>
          <w:sz w:val="24"/>
          <w:szCs w:val="24"/>
        </w:rPr>
        <w:tab/>
      </w:r>
      <w:r w:rsidRPr="0010115D">
        <w:rPr>
          <w:sz w:val="24"/>
          <w:szCs w:val="24"/>
        </w:rPr>
        <w:t xml:space="preserve"> Právnická fakulta MU</w:t>
      </w:r>
    </w:p>
    <w:p w:rsidR="0010115D" w:rsidRPr="0010115D" w:rsidRDefault="0010115D" w:rsidP="0010115D">
      <w:pPr>
        <w:pStyle w:val="Adresa"/>
        <w:ind w:left="5040"/>
        <w:rPr>
          <w:sz w:val="24"/>
          <w:szCs w:val="24"/>
        </w:rPr>
      </w:pPr>
      <w:r w:rsidRPr="0010115D">
        <w:rPr>
          <w:sz w:val="24"/>
          <w:szCs w:val="24"/>
        </w:rPr>
        <w:t xml:space="preserve">zde </w:t>
      </w:r>
    </w:p>
    <w:p w:rsidR="007058F8" w:rsidRPr="00425D94" w:rsidRDefault="007058F8" w:rsidP="0010115D">
      <w:pPr>
        <w:pStyle w:val="Adresa"/>
        <w:ind w:left="0"/>
        <w:rPr>
          <w:sz w:val="24"/>
          <w:szCs w:val="24"/>
        </w:rPr>
      </w:pP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115D">
        <w:rPr>
          <w:rFonts w:ascii="Times New Roman" w:hAnsi="Times New Roman" w:cs="Times New Roman"/>
          <w:sz w:val="24"/>
          <w:szCs w:val="24"/>
        </w:rPr>
        <w:t xml:space="preserve">                         V</w:t>
      </w:r>
      <w:r>
        <w:rPr>
          <w:rFonts w:ascii="Times New Roman" w:hAnsi="Times New Roman" w:cs="Times New Roman"/>
          <w:sz w:val="24"/>
          <w:szCs w:val="24"/>
        </w:rPr>
        <w:t xml:space="preserve"> Brně, dne </w:t>
      </w:r>
      <w:r w:rsidR="0010115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115D">
        <w:rPr>
          <w:rFonts w:ascii="Times New Roman" w:hAnsi="Times New Roman" w:cs="Times New Roman"/>
          <w:sz w:val="24"/>
          <w:szCs w:val="24"/>
        </w:rPr>
        <w:t>července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10115D">
        <w:rPr>
          <w:rFonts w:cs="Times New Roman"/>
        </w:rPr>
        <w:t>Správní</w:t>
      </w:r>
      <w:r w:rsidR="00425D94">
        <w:rPr>
          <w:rFonts w:cs="Times New Roman"/>
        </w:rPr>
        <w:t xml:space="preserve"> právo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dle čl. 34 </w:t>
      </w:r>
      <w:proofErr w:type="gramStart"/>
      <w:r>
        <w:rPr>
          <w:rFonts w:cs="Times New Roman"/>
        </w:rPr>
        <w:t>odst.1 Studijního</w:t>
      </w:r>
      <w:proofErr w:type="gramEnd"/>
      <w:r>
        <w:rPr>
          <w:rFonts w:cs="Times New Roman"/>
        </w:rPr>
        <w:t xml:space="preserve"> a zkušebního řádu a čl. 8 odst. 1 Směrnice děkana č. 8/2015,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10115D">
        <w:rPr>
          <w:b/>
          <w:bCs/>
        </w:rPr>
        <w:t>Správní</w:t>
      </w:r>
      <w:r w:rsidR="00425D94">
        <w:rPr>
          <w:b/>
          <w:bCs/>
        </w:rPr>
        <w:t xml:space="preserve"> právo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10115D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Nataši Burianové, Mgr. Beáty Koukalové, Mgr. Pavly </w:t>
      </w:r>
      <w:proofErr w:type="spellStart"/>
      <w:r>
        <w:rPr>
          <w:b/>
          <w:bCs/>
        </w:rPr>
        <w:t>Krystýnkové</w:t>
      </w:r>
      <w:proofErr w:type="spellEnd"/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2015/2016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425D94">
        <w:rPr>
          <w:rFonts w:cs="Times New Roman"/>
          <w:b/>
          <w:bCs/>
          <w:sz w:val="28"/>
          <w:szCs w:val="28"/>
          <w:u w:val="single"/>
        </w:rPr>
        <w:t>5</w:t>
      </w:r>
      <w:r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10115D">
        <w:rPr>
          <w:rFonts w:cs="Times New Roman"/>
          <w:b/>
          <w:bCs/>
          <w:sz w:val="28"/>
          <w:szCs w:val="28"/>
          <w:u w:val="single"/>
        </w:rPr>
        <w:t>září</w:t>
      </w:r>
      <w:r>
        <w:rPr>
          <w:rFonts w:cs="Times New Roman"/>
          <w:b/>
          <w:bCs/>
          <w:sz w:val="28"/>
          <w:szCs w:val="28"/>
          <w:u w:val="single"/>
        </w:rPr>
        <w:t xml:space="preserve"> 2016 </w:t>
      </w:r>
      <w:proofErr w:type="gramStart"/>
      <w:r>
        <w:rPr>
          <w:rFonts w:cs="Times New Roman"/>
          <w:b/>
          <w:bCs/>
          <w:sz w:val="28"/>
          <w:szCs w:val="28"/>
          <w:u w:val="single"/>
        </w:rPr>
        <w:t>v</w:t>
      </w:r>
      <w:r w:rsidR="00425D94">
        <w:rPr>
          <w:rFonts w:cs="Times New Roman"/>
          <w:b/>
          <w:bCs/>
          <w:sz w:val="28"/>
          <w:szCs w:val="28"/>
          <w:u w:val="single"/>
        </w:rPr>
        <w:t>e</w:t>
      </w:r>
      <w:proofErr w:type="gramEnd"/>
      <w:r>
        <w:rPr>
          <w:rFonts w:cs="Times New Roman"/>
          <w:b/>
          <w:bCs/>
          <w:sz w:val="28"/>
          <w:szCs w:val="28"/>
          <w:u w:val="single"/>
        </w:rPr>
        <w:t> 1</w:t>
      </w:r>
      <w:r w:rsidR="0010115D">
        <w:rPr>
          <w:rFonts w:cs="Times New Roman"/>
          <w:b/>
          <w:bCs/>
          <w:sz w:val="28"/>
          <w:szCs w:val="28"/>
          <w:u w:val="single"/>
        </w:rPr>
        <w:t>4</w:t>
      </w:r>
      <w:r>
        <w:rPr>
          <w:rFonts w:cs="Times New Roman"/>
          <w:b/>
          <w:bCs/>
          <w:sz w:val="28"/>
          <w:szCs w:val="28"/>
          <w:u w:val="single"/>
        </w:rPr>
        <w:t xml:space="preserve">.00 hod. v místnosti č. </w:t>
      </w:r>
      <w:r w:rsidR="0010115D">
        <w:rPr>
          <w:rFonts w:cs="Times New Roman"/>
          <w:b/>
          <w:bCs/>
          <w:sz w:val="28"/>
          <w:szCs w:val="28"/>
          <w:u w:val="single"/>
        </w:rPr>
        <w:t>050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</w:t>
      </w:r>
      <w:bookmarkStart w:id="0" w:name="_GoBack"/>
      <w:bookmarkEnd w:id="0"/>
      <w:r>
        <w:rPr>
          <w:rFonts w:cs="Times New Roman"/>
        </w:rPr>
        <w:t xml:space="preserve">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10115D"/>
    <w:rsid w:val="00143AEE"/>
    <w:rsid w:val="001C299E"/>
    <w:rsid w:val="00390AC5"/>
    <w:rsid w:val="00425D94"/>
    <w:rsid w:val="004A0DC1"/>
    <w:rsid w:val="006656D5"/>
    <w:rsid w:val="007058F8"/>
    <w:rsid w:val="00755A01"/>
    <w:rsid w:val="00A358E4"/>
    <w:rsid w:val="00B30B26"/>
    <w:rsid w:val="00C26850"/>
    <w:rsid w:val="00D75920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F87C24E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3</cp:revision>
  <cp:lastPrinted>2016-07-07T07:09:00Z</cp:lastPrinted>
  <dcterms:created xsi:type="dcterms:W3CDTF">2016-07-07T07:05:00Z</dcterms:created>
  <dcterms:modified xsi:type="dcterms:W3CDTF">2016-07-07T07:12:00Z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