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C0D0" w14:textId="77777777" w:rsidR="009A12C7" w:rsidRPr="00F70982" w:rsidRDefault="009A12C7" w:rsidP="00F70982">
      <w:pPr>
        <w:rPr>
          <w:b/>
          <w:i/>
          <w:iCs/>
          <w:color w:val="FF0000"/>
          <w:sz w:val="16"/>
          <w:szCs w:val="16"/>
          <w:bdr w:val="single" w:sz="4" w:space="0" w:color="auto"/>
        </w:rPr>
      </w:pPr>
    </w:p>
    <w:p w14:paraId="4FA64194" w14:textId="477CE01B" w:rsidR="00D9510F" w:rsidRPr="00F84730" w:rsidRDefault="000343A5" w:rsidP="00D9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4"/>
          <w:szCs w:val="34"/>
        </w:rPr>
      </w:pPr>
      <w:r w:rsidRPr="00F84730">
        <w:rPr>
          <w:b/>
          <w:color w:val="FF0000"/>
          <w:sz w:val="34"/>
          <w:szCs w:val="34"/>
        </w:rPr>
        <w:t>SEMINÁŘ Z BIOMEDICÍNSKÉ TECHNIKY</w:t>
      </w:r>
      <w:r w:rsidR="00D9510F" w:rsidRPr="00F84730">
        <w:rPr>
          <w:b/>
          <w:color w:val="FF0000"/>
          <w:sz w:val="34"/>
          <w:szCs w:val="34"/>
        </w:rPr>
        <w:t xml:space="preserve"> PRO V. A VI. </w:t>
      </w:r>
      <w:r w:rsidR="00F84730" w:rsidRPr="00F84730">
        <w:rPr>
          <w:b/>
          <w:color w:val="FF0000"/>
          <w:sz w:val="34"/>
          <w:szCs w:val="34"/>
        </w:rPr>
        <w:t>R.</w:t>
      </w:r>
      <w:r w:rsidRPr="00F84730">
        <w:rPr>
          <w:b/>
          <w:color w:val="FF0000"/>
          <w:sz w:val="34"/>
          <w:szCs w:val="34"/>
        </w:rPr>
        <w:t xml:space="preserve"> LF</w:t>
      </w:r>
      <w:r w:rsidR="00D9510F" w:rsidRPr="00F84730">
        <w:rPr>
          <w:b/>
          <w:color w:val="FF0000"/>
          <w:sz w:val="34"/>
          <w:szCs w:val="34"/>
        </w:rPr>
        <w:t>.</w:t>
      </w:r>
    </w:p>
    <w:p w14:paraId="49A71E08" w14:textId="382EA189" w:rsidR="00B759F4" w:rsidRPr="00F047BD" w:rsidRDefault="00B759F4" w:rsidP="00B759F4">
      <w:pPr>
        <w:jc w:val="center"/>
        <w:rPr>
          <w:b/>
          <w:color w:val="FF0000"/>
        </w:rPr>
      </w:pPr>
      <w:r w:rsidRPr="00F047BD">
        <w:rPr>
          <w:b/>
          <w:color w:val="FF0000"/>
        </w:rPr>
        <w:t>Přednášky jsou především zaměřeny na diagnostické a terapeutické přístroje pro intenzivní medicínu</w:t>
      </w:r>
    </w:p>
    <w:p w14:paraId="155D1537" w14:textId="21C747FC" w:rsidR="00C92949" w:rsidRDefault="00C92949" w:rsidP="000343A5">
      <w:pPr>
        <w:rPr>
          <w:bCs/>
        </w:rPr>
      </w:pPr>
    </w:p>
    <w:p w14:paraId="1D465290" w14:textId="122D4FAE" w:rsidR="00A4148F" w:rsidRPr="001219E9" w:rsidRDefault="00A4148F" w:rsidP="00A41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0"/>
          <w:szCs w:val="30"/>
        </w:rPr>
      </w:pPr>
      <w:r w:rsidRPr="001219E9">
        <w:rPr>
          <w:b/>
          <w:bCs/>
          <w:color w:val="FF0000"/>
          <w:sz w:val="30"/>
          <w:szCs w:val="30"/>
        </w:rPr>
        <w:t>MOŽNOSTI LÉČBY COVIDU-19.</w:t>
      </w:r>
      <w:r w:rsidR="00974F84">
        <w:rPr>
          <w:b/>
          <w:bCs/>
          <w:color w:val="FF0000"/>
          <w:sz w:val="30"/>
          <w:szCs w:val="30"/>
        </w:rPr>
        <w:t xml:space="preserve"> Balek.</w:t>
      </w:r>
    </w:p>
    <w:p w14:paraId="6219C1A3" w14:textId="77777777" w:rsidR="00D843DF" w:rsidRPr="00D9510F" w:rsidRDefault="00D843DF" w:rsidP="00A4148F">
      <w:pPr>
        <w:rPr>
          <w:b/>
          <w:bCs/>
          <w:sz w:val="20"/>
          <w:szCs w:val="20"/>
        </w:rPr>
      </w:pPr>
    </w:p>
    <w:p w14:paraId="2DDA239F" w14:textId="7BB17671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/>
          <w:bCs/>
        </w:rPr>
        <w:t>1) VAKCINACE (Prevence).</w:t>
      </w:r>
    </w:p>
    <w:p w14:paraId="24956547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Cs/>
        </w:rPr>
        <w:t xml:space="preserve">Pfizer (USA)/BioNTech (Německo), Moderna (USA), Astra </w:t>
      </w:r>
      <w:proofErr w:type="spellStart"/>
      <w:r w:rsidRPr="00A4148F">
        <w:rPr>
          <w:bCs/>
        </w:rPr>
        <w:t>Zeneca</w:t>
      </w:r>
      <w:proofErr w:type="spellEnd"/>
      <w:r w:rsidRPr="00A4148F">
        <w:rPr>
          <w:bCs/>
        </w:rPr>
        <w:t xml:space="preserve"> (GB), Johnson</w:t>
      </w:r>
      <w:r w:rsidRPr="00A4148F">
        <w:rPr>
          <w:bCs/>
          <w:lang w:val="en-US"/>
        </w:rPr>
        <w:t>&amp;</w:t>
      </w:r>
      <w:r w:rsidRPr="00A4148F">
        <w:rPr>
          <w:bCs/>
        </w:rPr>
        <w:t>Johnson (USA),</w:t>
      </w:r>
    </w:p>
    <w:p w14:paraId="125B1875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Cs/>
        </w:rPr>
        <w:t xml:space="preserve">Novavax (USA/ČR), </w:t>
      </w:r>
      <w:proofErr w:type="spellStart"/>
      <w:r w:rsidRPr="00A4148F">
        <w:rPr>
          <w:bCs/>
        </w:rPr>
        <w:t>adt</w:t>
      </w:r>
      <w:proofErr w:type="spellEnd"/>
      <w:r w:rsidRPr="00A4148F">
        <w:rPr>
          <w:bCs/>
        </w:rPr>
        <w:t>.</w:t>
      </w:r>
    </w:p>
    <w:p w14:paraId="4BC5F4CE" w14:textId="77777777" w:rsidR="00A4148F" w:rsidRPr="00A4148F" w:rsidRDefault="00A50C44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</w:rPr>
        <w:t>2) FARMAKOTERAPIE (Léčba)</w:t>
      </w:r>
    </w:p>
    <w:p w14:paraId="044D5470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Cs/>
        </w:rPr>
        <w:t xml:space="preserve">Remdesivir, Favipiravir, </w:t>
      </w:r>
      <w:proofErr w:type="spellStart"/>
      <w:r w:rsidRPr="00A4148F">
        <w:rPr>
          <w:bCs/>
        </w:rPr>
        <w:t>Bamlanivimab</w:t>
      </w:r>
      <w:proofErr w:type="spellEnd"/>
      <w:r w:rsidRPr="00A4148F">
        <w:rPr>
          <w:bCs/>
        </w:rPr>
        <w:t xml:space="preserve">, </w:t>
      </w:r>
      <w:proofErr w:type="spellStart"/>
      <w:r w:rsidRPr="00A4148F">
        <w:rPr>
          <w:bCs/>
        </w:rPr>
        <w:t>Ivermektin</w:t>
      </w:r>
      <w:proofErr w:type="spellEnd"/>
      <w:r w:rsidRPr="00A4148F">
        <w:rPr>
          <w:bCs/>
        </w:rPr>
        <w:t xml:space="preserve">, </w:t>
      </w:r>
      <w:proofErr w:type="spellStart"/>
      <w:r w:rsidRPr="00A4148F">
        <w:rPr>
          <w:bCs/>
        </w:rPr>
        <w:t>Hydroxyclorochin</w:t>
      </w:r>
      <w:proofErr w:type="spellEnd"/>
      <w:r w:rsidRPr="00A4148F">
        <w:rPr>
          <w:bCs/>
        </w:rPr>
        <w:t xml:space="preserve">, </w:t>
      </w:r>
      <w:proofErr w:type="spellStart"/>
      <w:r w:rsidRPr="00A4148F">
        <w:rPr>
          <w:bCs/>
        </w:rPr>
        <w:t>Dexametazon</w:t>
      </w:r>
      <w:proofErr w:type="spellEnd"/>
      <w:r w:rsidRPr="00A4148F">
        <w:rPr>
          <w:bCs/>
        </w:rPr>
        <w:t xml:space="preserve">, </w:t>
      </w:r>
      <w:proofErr w:type="spellStart"/>
      <w:r w:rsidRPr="00A4148F">
        <w:rPr>
          <w:bCs/>
        </w:rPr>
        <w:t>Isoprinosin</w:t>
      </w:r>
      <w:proofErr w:type="spellEnd"/>
      <w:r w:rsidRPr="00A4148F">
        <w:rPr>
          <w:bCs/>
        </w:rPr>
        <w:t xml:space="preserve">, </w:t>
      </w:r>
      <w:proofErr w:type="spellStart"/>
      <w:r w:rsidR="00A50C44">
        <w:rPr>
          <w:bCs/>
        </w:rPr>
        <w:t>Paxlovid</w:t>
      </w:r>
      <w:proofErr w:type="spellEnd"/>
      <w:r w:rsidR="00A50C44">
        <w:rPr>
          <w:bCs/>
        </w:rPr>
        <w:t xml:space="preserve"> </w:t>
      </w:r>
      <w:r w:rsidRPr="00A4148F">
        <w:rPr>
          <w:bCs/>
        </w:rPr>
        <w:t>atd.</w:t>
      </w:r>
    </w:p>
    <w:p w14:paraId="25ACF8BF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/>
          <w:bCs/>
        </w:rPr>
        <w:t>3) PODPŮRNÁ REKONVALESCENTNÍ LÉČBA.</w:t>
      </w:r>
    </w:p>
    <w:p w14:paraId="77CF89BB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Cs/>
        </w:rPr>
        <w:t>Pacient dostane rekonvalescentní plazmu (kapalná část krve), která se získá od lidí, kteří nemoc COVID-19 prodělali a vytvořili si protilátky. Plazma se získá z plné krve plazmaferézou (oddělí se kapalná část krve od krevních částic).</w:t>
      </w:r>
    </w:p>
    <w:p w14:paraId="6FE3BCAC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/>
          <w:bCs/>
        </w:rPr>
        <w:t xml:space="preserve">4) KYSLÍKOVÁ TERAPIE </w:t>
      </w:r>
      <w:r w:rsidRPr="00A4148F">
        <w:rPr>
          <w:bCs/>
        </w:rPr>
        <w:t xml:space="preserve">Nízko a </w:t>
      </w:r>
      <w:proofErr w:type="spellStart"/>
      <w:r w:rsidRPr="00A4148F">
        <w:rPr>
          <w:bCs/>
        </w:rPr>
        <w:t>vysokoprůtoková</w:t>
      </w:r>
      <w:proofErr w:type="spellEnd"/>
      <w:r w:rsidRPr="00A4148F">
        <w:rPr>
          <w:bCs/>
        </w:rPr>
        <w:t xml:space="preserve"> léčba kyslíkem pomocí nosních brýlí, umělá plicní ventilace, mimotělní membránová oxygenace.</w:t>
      </w:r>
    </w:p>
    <w:p w14:paraId="0ECA0880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/>
          <w:bCs/>
        </w:rPr>
        <w:t>5) OZONOTERAPIE.</w:t>
      </w:r>
    </w:p>
    <w:p w14:paraId="77B4CD45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Cs/>
        </w:rPr>
        <w:t>Léčba pomocí ozonu O</w:t>
      </w:r>
      <w:r w:rsidRPr="00A4148F">
        <w:rPr>
          <w:bCs/>
          <w:vertAlign w:val="subscript"/>
        </w:rPr>
        <w:t>3</w:t>
      </w:r>
      <w:r w:rsidRPr="00A4148F">
        <w:rPr>
          <w:bCs/>
        </w:rPr>
        <w:t>.</w:t>
      </w:r>
    </w:p>
    <w:p w14:paraId="6E33C7CD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/>
          <w:bCs/>
        </w:rPr>
        <w:t>6) TERAPIE ULTRAFILOVÝM LED SVĚTLEM (Vlnové délky 265 a 285 nanometrů)</w:t>
      </w:r>
    </w:p>
    <w:p w14:paraId="5384E780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Cs/>
        </w:rPr>
        <w:t>Léčba UV LED světlem o vlnových délkách 265 a 285 nanometrů.</w:t>
      </w:r>
    </w:p>
    <w:p w14:paraId="2CB20639" w14:textId="77777777" w:rsidR="00A4148F" w:rsidRP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/>
          <w:bCs/>
        </w:rPr>
        <w:t xml:space="preserve">7) TERAPIE INFRAČERVENÝM LASEROVÝM </w:t>
      </w:r>
      <w:proofErr w:type="gramStart"/>
      <w:r w:rsidRPr="00A4148F">
        <w:rPr>
          <w:b/>
          <w:bCs/>
        </w:rPr>
        <w:t>SVĚTLEM  (</w:t>
      </w:r>
      <w:proofErr w:type="gramEnd"/>
      <w:r w:rsidRPr="00A4148F">
        <w:rPr>
          <w:b/>
          <w:bCs/>
        </w:rPr>
        <w:t xml:space="preserve">Vlnové délky 808 </w:t>
      </w:r>
      <w:proofErr w:type="spellStart"/>
      <w:r w:rsidRPr="00A4148F">
        <w:rPr>
          <w:b/>
          <w:bCs/>
        </w:rPr>
        <w:t>nm</w:t>
      </w:r>
      <w:proofErr w:type="spellEnd"/>
      <w:r w:rsidRPr="00A4148F">
        <w:rPr>
          <w:b/>
          <w:bCs/>
        </w:rPr>
        <w:t xml:space="preserve">  a 905 </w:t>
      </w:r>
      <w:proofErr w:type="spellStart"/>
      <w:r w:rsidRPr="00A4148F">
        <w:rPr>
          <w:b/>
          <w:bCs/>
        </w:rPr>
        <w:t>nm</w:t>
      </w:r>
      <w:proofErr w:type="spellEnd"/>
      <w:r w:rsidRPr="00A4148F">
        <w:rPr>
          <w:b/>
          <w:bCs/>
        </w:rPr>
        <w:t>)</w:t>
      </w:r>
    </w:p>
    <w:p w14:paraId="44A581B0" w14:textId="77777777" w:rsidR="00A4148F" w:rsidRDefault="00A4148F" w:rsidP="0040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4148F">
        <w:rPr>
          <w:bCs/>
        </w:rPr>
        <w:t>Léčba vysokovýkonnými infračervenými lasery MLS (</w:t>
      </w:r>
      <w:proofErr w:type="spellStart"/>
      <w:r w:rsidRPr="00A4148F">
        <w:rPr>
          <w:bCs/>
        </w:rPr>
        <w:t>Multiwave</w:t>
      </w:r>
      <w:proofErr w:type="spellEnd"/>
      <w:r w:rsidRPr="00A4148F">
        <w:rPr>
          <w:bCs/>
        </w:rPr>
        <w:t xml:space="preserve"> </w:t>
      </w:r>
      <w:proofErr w:type="spellStart"/>
      <w:r w:rsidRPr="00A4148F">
        <w:rPr>
          <w:bCs/>
        </w:rPr>
        <w:t>Local</w:t>
      </w:r>
      <w:proofErr w:type="spellEnd"/>
      <w:r w:rsidRPr="00A4148F">
        <w:rPr>
          <w:bCs/>
        </w:rPr>
        <w:t xml:space="preserve"> </w:t>
      </w:r>
      <w:proofErr w:type="spellStart"/>
      <w:r w:rsidRPr="00A4148F">
        <w:rPr>
          <w:bCs/>
        </w:rPr>
        <w:t>System</w:t>
      </w:r>
      <w:proofErr w:type="spellEnd"/>
      <w:r w:rsidRPr="00A4148F">
        <w:rPr>
          <w:bCs/>
        </w:rPr>
        <w:t>)</w:t>
      </w:r>
    </w:p>
    <w:p w14:paraId="00C45447" w14:textId="36702422" w:rsidR="00AF0A86" w:rsidRDefault="00AF0A86" w:rsidP="00A4148F">
      <w:pPr>
        <w:rPr>
          <w:bCs/>
        </w:rPr>
      </w:pPr>
    </w:p>
    <w:p w14:paraId="53B517C2" w14:textId="2AB23879" w:rsidR="00AF0A86" w:rsidRPr="001219E9" w:rsidRDefault="00AF0A86" w:rsidP="00AF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color w:val="FF0000"/>
          <w:sz w:val="30"/>
          <w:szCs w:val="30"/>
        </w:rPr>
      </w:pPr>
      <w:r w:rsidRPr="001219E9">
        <w:rPr>
          <w:b/>
          <w:noProof/>
          <w:color w:val="FF0000"/>
          <w:sz w:val="30"/>
          <w:szCs w:val="30"/>
        </w:rPr>
        <w:t>KYSLÍKOV</w:t>
      </w:r>
      <w:r w:rsidR="004074DF">
        <w:rPr>
          <w:b/>
          <w:noProof/>
          <w:color w:val="FF0000"/>
          <w:sz w:val="30"/>
          <w:szCs w:val="30"/>
        </w:rPr>
        <w:t>Á</w:t>
      </w:r>
      <w:r w:rsidRPr="001219E9">
        <w:rPr>
          <w:b/>
          <w:noProof/>
          <w:color w:val="FF0000"/>
          <w:sz w:val="30"/>
          <w:szCs w:val="30"/>
        </w:rPr>
        <w:t xml:space="preserve"> TERAPIE COVIDU-19.</w:t>
      </w:r>
      <w:r w:rsidR="00974F84">
        <w:rPr>
          <w:b/>
          <w:noProof/>
          <w:color w:val="FF0000"/>
          <w:sz w:val="30"/>
          <w:szCs w:val="30"/>
        </w:rPr>
        <w:t xml:space="preserve"> Balek.</w:t>
      </w:r>
    </w:p>
    <w:p w14:paraId="22F6089C" w14:textId="77777777" w:rsidR="00AF0A86" w:rsidRPr="00D9510F" w:rsidRDefault="00AF0A86" w:rsidP="00A4148F">
      <w:pPr>
        <w:rPr>
          <w:bCs/>
          <w:sz w:val="20"/>
          <w:szCs w:val="20"/>
        </w:rPr>
      </w:pPr>
    </w:p>
    <w:p w14:paraId="39142E12" w14:textId="6AEFC316" w:rsidR="00D9510F" w:rsidRPr="00D9510F" w:rsidRDefault="00AF0A86" w:rsidP="00D9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noProof/>
        </w:rPr>
        <w:drawing>
          <wp:inline distT="0" distB="0" distL="0" distR="0" wp14:anchorId="45C2C34F" wp14:editId="5BCB8C8F">
            <wp:extent cx="6638925" cy="46577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387D" w14:textId="77777777" w:rsidR="00D9510F" w:rsidRDefault="00D9510F" w:rsidP="00C92949">
      <w:pPr>
        <w:pStyle w:val="Odstavecseseznamem"/>
        <w:jc w:val="center"/>
        <w:rPr>
          <w:b/>
          <w:bCs/>
          <w:sz w:val="36"/>
          <w:szCs w:val="36"/>
        </w:rPr>
      </w:pPr>
    </w:p>
    <w:p w14:paraId="1EF23F55" w14:textId="77777777" w:rsidR="00D9510F" w:rsidRDefault="00D9510F" w:rsidP="00D9510F"/>
    <w:p w14:paraId="5A6ADB7C" w14:textId="77777777" w:rsidR="000343A5" w:rsidRPr="00F84730" w:rsidRDefault="000343A5" w:rsidP="00D9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0"/>
          <w:szCs w:val="30"/>
        </w:rPr>
      </w:pPr>
      <w:r w:rsidRPr="00F84730">
        <w:rPr>
          <w:b/>
          <w:color w:val="FF0000"/>
          <w:sz w:val="30"/>
          <w:szCs w:val="30"/>
        </w:rPr>
        <w:t>PRINCIPY TERAPEUTICKÝCH PŘÍSTROJŮ PRO INTENZIVNÍ MEDICÍNU</w:t>
      </w:r>
    </w:p>
    <w:p w14:paraId="7DB84180" w14:textId="59303D73" w:rsidR="00D9510F" w:rsidRDefault="00974F84" w:rsidP="00D9510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Balek</w:t>
      </w:r>
    </w:p>
    <w:p w14:paraId="20B5C124" w14:textId="77777777" w:rsidR="00D9510F" w:rsidRPr="00D52C85" w:rsidRDefault="00D9510F" w:rsidP="00D9510F">
      <w:pPr>
        <w:jc w:val="center"/>
        <w:rPr>
          <w:b/>
          <w:color w:val="FF0000"/>
          <w:sz w:val="28"/>
          <w:szCs w:val="28"/>
        </w:rPr>
      </w:pPr>
    </w:p>
    <w:p w14:paraId="50730D9F" w14:textId="77777777" w:rsidR="000343A5" w:rsidRPr="00BE0A3C" w:rsidRDefault="000343A5" w:rsidP="000343A5">
      <w:pPr>
        <w:numPr>
          <w:ilvl w:val="0"/>
          <w:numId w:val="1"/>
        </w:numPr>
        <w:rPr>
          <w:b/>
        </w:rPr>
      </w:pPr>
      <w:r w:rsidRPr="00BE0A3C">
        <w:rPr>
          <w:b/>
        </w:rPr>
        <w:t>Blokové schéma lékařského terapeutického přístroje</w:t>
      </w:r>
    </w:p>
    <w:p w14:paraId="68DE63FA" w14:textId="77777777" w:rsidR="000343A5" w:rsidRPr="00BE0A3C" w:rsidRDefault="000343A5" w:rsidP="000343A5">
      <w:pPr>
        <w:numPr>
          <w:ilvl w:val="0"/>
          <w:numId w:val="1"/>
        </w:numPr>
        <w:rPr>
          <w:b/>
        </w:rPr>
      </w:pPr>
      <w:r w:rsidRPr="00BE0A3C">
        <w:rPr>
          <w:b/>
        </w:rPr>
        <w:t xml:space="preserve">Kardiostimulátory externí, </w:t>
      </w:r>
      <w:proofErr w:type="spellStart"/>
      <w:r w:rsidRPr="00BE0A3C">
        <w:rPr>
          <w:b/>
        </w:rPr>
        <w:t>implantabilní</w:t>
      </w:r>
      <w:proofErr w:type="spellEnd"/>
      <w:r w:rsidRPr="00BE0A3C">
        <w:rPr>
          <w:b/>
        </w:rPr>
        <w:t xml:space="preserve">, </w:t>
      </w:r>
      <w:proofErr w:type="spellStart"/>
      <w:r w:rsidRPr="00BE0A3C">
        <w:rPr>
          <w:b/>
        </w:rPr>
        <w:t>leadless</w:t>
      </w:r>
      <w:proofErr w:type="spellEnd"/>
      <w:r w:rsidRPr="00BE0A3C">
        <w:rPr>
          <w:b/>
        </w:rPr>
        <w:t xml:space="preserve"> (stimulace bez vodičových EKG elektrod)</w:t>
      </w:r>
    </w:p>
    <w:p w14:paraId="36AE5825" w14:textId="77777777" w:rsidR="000343A5" w:rsidRPr="00BE0A3C" w:rsidRDefault="000343A5" w:rsidP="000343A5">
      <w:pPr>
        <w:numPr>
          <w:ilvl w:val="0"/>
          <w:numId w:val="1"/>
        </w:numPr>
        <w:rPr>
          <w:b/>
        </w:rPr>
      </w:pPr>
      <w:r w:rsidRPr="00BE0A3C">
        <w:rPr>
          <w:b/>
        </w:rPr>
        <w:t xml:space="preserve">Defibrilátory externí, </w:t>
      </w:r>
      <w:proofErr w:type="spellStart"/>
      <w:r w:rsidRPr="00BE0A3C">
        <w:rPr>
          <w:b/>
        </w:rPr>
        <w:t>implantabilní</w:t>
      </w:r>
      <w:proofErr w:type="spellEnd"/>
      <w:r w:rsidRPr="00BE0A3C">
        <w:rPr>
          <w:b/>
        </w:rPr>
        <w:t xml:space="preserve">, </w:t>
      </w:r>
      <w:proofErr w:type="spellStart"/>
      <w:r w:rsidRPr="00BE0A3C">
        <w:rPr>
          <w:b/>
        </w:rPr>
        <w:t>monofázické</w:t>
      </w:r>
      <w:proofErr w:type="spellEnd"/>
      <w:r w:rsidRPr="00BE0A3C">
        <w:rPr>
          <w:b/>
        </w:rPr>
        <w:t xml:space="preserve">, </w:t>
      </w:r>
      <w:proofErr w:type="spellStart"/>
      <w:r w:rsidRPr="00BE0A3C">
        <w:rPr>
          <w:b/>
        </w:rPr>
        <w:t>bifázické</w:t>
      </w:r>
      <w:proofErr w:type="spellEnd"/>
      <w:r w:rsidRPr="00BE0A3C">
        <w:rPr>
          <w:b/>
        </w:rPr>
        <w:t>, AED</w:t>
      </w:r>
    </w:p>
    <w:p w14:paraId="5978539D" w14:textId="77777777" w:rsidR="000343A5" w:rsidRPr="00BE0A3C" w:rsidRDefault="000343A5" w:rsidP="000343A5">
      <w:pPr>
        <w:numPr>
          <w:ilvl w:val="0"/>
          <w:numId w:val="1"/>
        </w:numPr>
        <w:rPr>
          <w:b/>
        </w:rPr>
      </w:pPr>
      <w:r w:rsidRPr="00BE0A3C">
        <w:rPr>
          <w:b/>
        </w:rPr>
        <w:t>Injekční dávkovače</w:t>
      </w:r>
    </w:p>
    <w:p w14:paraId="782C9582" w14:textId="77777777" w:rsidR="000343A5" w:rsidRPr="00BE0A3C" w:rsidRDefault="000343A5" w:rsidP="000343A5">
      <w:pPr>
        <w:numPr>
          <w:ilvl w:val="0"/>
          <w:numId w:val="1"/>
        </w:numPr>
        <w:rPr>
          <w:b/>
        </w:rPr>
      </w:pPr>
      <w:r w:rsidRPr="00BE0A3C">
        <w:rPr>
          <w:b/>
        </w:rPr>
        <w:t>Infusní pumpy peristaltické rotační a lineární</w:t>
      </w:r>
    </w:p>
    <w:p w14:paraId="61709682" w14:textId="77777777" w:rsidR="000343A5" w:rsidRPr="00BE0A3C" w:rsidRDefault="000343A5" w:rsidP="000343A5">
      <w:pPr>
        <w:numPr>
          <w:ilvl w:val="0"/>
          <w:numId w:val="1"/>
        </w:numPr>
        <w:rPr>
          <w:b/>
        </w:rPr>
      </w:pPr>
      <w:r w:rsidRPr="00BE0A3C">
        <w:rPr>
          <w:b/>
        </w:rPr>
        <w:t>Resuscitační ventilátory (vf tryskové a vf oscilační)</w:t>
      </w:r>
    </w:p>
    <w:p w14:paraId="374AE3DA" w14:textId="77777777" w:rsidR="000343A5" w:rsidRPr="00BE0A3C" w:rsidRDefault="000343A5" w:rsidP="000343A5">
      <w:pPr>
        <w:numPr>
          <w:ilvl w:val="0"/>
          <w:numId w:val="1"/>
        </w:numPr>
        <w:rPr>
          <w:b/>
        </w:rPr>
      </w:pPr>
      <w:r w:rsidRPr="00BE0A3C">
        <w:rPr>
          <w:b/>
        </w:rPr>
        <w:t>Anesteziologické ventilátory (narkotizační přístroje)</w:t>
      </w:r>
    </w:p>
    <w:p w14:paraId="49B379BB" w14:textId="626BEF9C" w:rsidR="000343A5" w:rsidRDefault="000343A5" w:rsidP="00BE0A3C">
      <w:pPr>
        <w:ind w:left="360"/>
        <w:rPr>
          <w:b/>
        </w:rPr>
      </w:pPr>
      <w:r w:rsidRPr="00BE0A3C">
        <w:rPr>
          <w:b/>
        </w:rPr>
        <w:t xml:space="preserve">8)  Hypertermická cytostatická intraperitoneální intraoperační laváž při chirurgické léčbě </w:t>
      </w:r>
      <w:r w:rsidR="00BE0A3C">
        <w:rPr>
          <w:b/>
        </w:rPr>
        <w:t xml:space="preserve"> </w:t>
      </w:r>
    </w:p>
    <w:p w14:paraId="61D40EEF" w14:textId="6F82CB02" w:rsidR="00BE0A3C" w:rsidRPr="00BE0A3C" w:rsidRDefault="00BE0A3C" w:rsidP="00BE0A3C">
      <w:pPr>
        <w:ind w:left="360"/>
        <w:rPr>
          <w:b/>
        </w:rPr>
      </w:pPr>
      <w:r>
        <w:rPr>
          <w:b/>
        </w:rPr>
        <w:t xml:space="preserve">      </w:t>
      </w:r>
      <w:r w:rsidRPr="00BE0A3C">
        <w:rPr>
          <w:b/>
        </w:rPr>
        <w:t>rakoviny v   dutině břišní a plicích</w:t>
      </w:r>
    </w:p>
    <w:p w14:paraId="0551D05B" w14:textId="77777777" w:rsidR="000343A5" w:rsidRPr="00BE0A3C" w:rsidRDefault="000343A5" w:rsidP="000343A5">
      <w:pPr>
        <w:ind w:left="360"/>
        <w:rPr>
          <w:b/>
        </w:rPr>
      </w:pPr>
      <w:r w:rsidRPr="00BE0A3C">
        <w:rPr>
          <w:b/>
        </w:rPr>
        <w:t>9)  Mechanické srdeční podpory dlouhodobé</w:t>
      </w:r>
    </w:p>
    <w:p w14:paraId="2EB2E93C" w14:textId="77777777" w:rsidR="000343A5" w:rsidRPr="00BE0A3C" w:rsidRDefault="000343A5" w:rsidP="000343A5">
      <w:pPr>
        <w:rPr>
          <w:b/>
        </w:rPr>
      </w:pPr>
      <w:r w:rsidRPr="00BE0A3C">
        <w:rPr>
          <w:b/>
        </w:rPr>
        <w:t xml:space="preserve">    10)  Totální umělé srdce</w:t>
      </w:r>
    </w:p>
    <w:p w14:paraId="20AA62CA" w14:textId="77777777" w:rsidR="000343A5" w:rsidRPr="00BE0A3C" w:rsidRDefault="000343A5" w:rsidP="000343A5">
      <w:pPr>
        <w:rPr>
          <w:b/>
        </w:rPr>
      </w:pPr>
      <w:r w:rsidRPr="00BE0A3C">
        <w:rPr>
          <w:b/>
        </w:rPr>
        <w:t xml:space="preserve">    11)  ECMO – Mimotělní oxygenace</w:t>
      </w:r>
    </w:p>
    <w:p w14:paraId="439C9781" w14:textId="77777777" w:rsidR="000343A5" w:rsidRPr="00BE0A3C" w:rsidRDefault="000343A5" w:rsidP="000343A5">
      <w:pPr>
        <w:rPr>
          <w:b/>
          <w:sz w:val="28"/>
          <w:szCs w:val="28"/>
        </w:rPr>
      </w:pPr>
      <w:r w:rsidRPr="00BE0A3C">
        <w:rPr>
          <w:b/>
        </w:rPr>
        <w:t xml:space="preserve">    12)  ECC - Přístroje srdce – plíce používané při kardiochirurgických operacích</w:t>
      </w:r>
    </w:p>
    <w:p w14:paraId="696D0B93" w14:textId="2AC46EC8" w:rsidR="000343A5" w:rsidRDefault="000343A5" w:rsidP="000343A5">
      <w:pPr>
        <w:rPr>
          <w:b/>
        </w:rPr>
      </w:pPr>
      <w:r w:rsidRPr="00BE0A3C">
        <w:rPr>
          <w:b/>
        </w:rPr>
        <w:t xml:space="preserve">    13)  Kyslíkové koncentrátory (generátory kyslíku)</w:t>
      </w:r>
    </w:p>
    <w:p w14:paraId="4CDABDEE" w14:textId="7EB5340A" w:rsidR="00F95918" w:rsidRDefault="00F95918" w:rsidP="000343A5">
      <w:pPr>
        <w:rPr>
          <w:b/>
        </w:rPr>
      </w:pPr>
    </w:p>
    <w:p w14:paraId="089A6902" w14:textId="0F694F90" w:rsidR="00F95918" w:rsidRDefault="00F95918" w:rsidP="000343A5">
      <w:pPr>
        <w:rPr>
          <w:b/>
        </w:rPr>
      </w:pPr>
      <w:r>
        <w:rPr>
          <w:b/>
        </w:rPr>
        <w:t>Každý lékařský terapeutický přístroj je popsán blokovým schématem a zobrazen výukovým videem.</w:t>
      </w:r>
    </w:p>
    <w:p w14:paraId="561DEF8C" w14:textId="7A8D71FB" w:rsidR="00F95918" w:rsidRPr="00BE0A3C" w:rsidRDefault="00F95918" w:rsidP="000343A5">
      <w:pPr>
        <w:rPr>
          <w:b/>
        </w:rPr>
      </w:pPr>
      <w:r>
        <w:rPr>
          <w:b/>
        </w:rPr>
        <w:t>Přístroje jsou k dispozici přímo (pokud jsou malých rozměrů) nebo jejich hlavní komponenty. Během přednášky lze předvésti několik praktických experimentů s těmito přístroji.</w:t>
      </w:r>
    </w:p>
    <w:p w14:paraId="2C5B2FF6" w14:textId="77777777" w:rsidR="000343A5" w:rsidRDefault="000343A5" w:rsidP="000343A5">
      <w:pPr>
        <w:pStyle w:val="Odstavecseseznamem"/>
      </w:pPr>
    </w:p>
    <w:p w14:paraId="17B5BC30" w14:textId="3201424C" w:rsidR="00D843DF" w:rsidRDefault="00D843DF" w:rsidP="00F70982">
      <w:pPr>
        <w:jc w:val="center"/>
        <w:rPr>
          <w:bCs/>
          <w:noProof/>
        </w:rPr>
      </w:pPr>
    </w:p>
    <w:p w14:paraId="755934AC" w14:textId="7A46AD3B" w:rsidR="00D843DF" w:rsidRDefault="00D843DF" w:rsidP="00A4148F">
      <w:pPr>
        <w:rPr>
          <w:bCs/>
          <w:noProof/>
        </w:rPr>
      </w:pPr>
    </w:p>
    <w:p w14:paraId="661739EF" w14:textId="24167505" w:rsidR="00D843DF" w:rsidRDefault="00D843DF" w:rsidP="00A4148F">
      <w:pPr>
        <w:rPr>
          <w:bCs/>
          <w:noProof/>
        </w:rPr>
      </w:pPr>
    </w:p>
    <w:p w14:paraId="026D33B7" w14:textId="5B49C0B8" w:rsidR="00D843DF" w:rsidRPr="00D843DF" w:rsidRDefault="00D843DF" w:rsidP="00D843DF">
      <w:pPr>
        <w:rPr>
          <w:b/>
          <w:noProof/>
          <w:color w:val="FF0000"/>
          <w:sz w:val="30"/>
          <w:szCs w:val="30"/>
        </w:rPr>
      </w:pPr>
    </w:p>
    <w:p w14:paraId="5AF2EB4F" w14:textId="6EB7944D" w:rsidR="00D843DF" w:rsidRDefault="00D843DF" w:rsidP="00A4148F">
      <w:pPr>
        <w:rPr>
          <w:bCs/>
          <w:noProof/>
        </w:rPr>
      </w:pPr>
    </w:p>
    <w:p w14:paraId="13C14D81" w14:textId="77777777" w:rsidR="00D843DF" w:rsidRDefault="00D843DF" w:rsidP="00A4148F">
      <w:pPr>
        <w:rPr>
          <w:bCs/>
          <w:noProof/>
        </w:rPr>
      </w:pPr>
    </w:p>
    <w:p w14:paraId="4F3DA28D" w14:textId="77777777" w:rsidR="00A4148F" w:rsidRPr="00A4148F" w:rsidRDefault="00A4148F" w:rsidP="00A4148F">
      <w:pPr>
        <w:rPr>
          <w:bCs/>
        </w:rPr>
      </w:pPr>
    </w:p>
    <w:p w14:paraId="0A91C8ED" w14:textId="77777777" w:rsidR="00A4148F" w:rsidRPr="000B7708" w:rsidRDefault="00A4148F" w:rsidP="00557D7C">
      <w:pPr>
        <w:rPr>
          <w:bCs/>
        </w:rPr>
      </w:pPr>
    </w:p>
    <w:p w14:paraId="15D5ED70" w14:textId="77777777" w:rsidR="00557D7C" w:rsidRDefault="00557D7C" w:rsidP="00557D7C"/>
    <w:p w14:paraId="4B02A426" w14:textId="77777777" w:rsidR="00557D7C" w:rsidRDefault="00557D7C" w:rsidP="00557D7C"/>
    <w:p w14:paraId="3F602411" w14:textId="77777777" w:rsidR="00557D7C" w:rsidRDefault="00557D7C" w:rsidP="00557D7C"/>
    <w:sectPr w:rsidR="00557D7C" w:rsidSect="00BF75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2DB"/>
    <w:multiLevelType w:val="hybridMultilevel"/>
    <w:tmpl w:val="C7685320"/>
    <w:lvl w:ilvl="0" w:tplc="A046460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5A3"/>
    <w:multiLevelType w:val="hybridMultilevel"/>
    <w:tmpl w:val="3A82DF18"/>
    <w:lvl w:ilvl="0" w:tplc="D088A74A">
      <w:start w:val="1"/>
      <w:numFmt w:val="decimal"/>
      <w:lvlText w:val="(%1)"/>
      <w:lvlJc w:val="left"/>
      <w:pPr>
        <w:ind w:left="4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67" w:hanging="360"/>
      </w:pPr>
    </w:lvl>
    <w:lvl w:ilvl="2" w:tplc="0405001B" w:tentative="1">
      <w:start w:val="1"/>
      <w:numFmt w:val="lowerRoman"/>
      <w:lvlText w:val="%3."/>
      <w:lvlJc w:val="right"/>
      <w:pPr>
        <w:ind w:left="5787" w:hanging="180"/>
      </w:pPr>
    </w:lvl>
    <w:lvl w:ilvl="3" w:tplc="0405000F" w:tentative="1">
      <w:start w:val="1"/>
      <w:numFmt w:val="decimal"/>
      <w:lvlText w:val="%4."/>
      <w:lvlJc w:val="left"/>
      <w:pPr>
        <w:ind w:left="6507" w:hanging="360"/>
      </w:pPr>
    </w:lvl>
    <w:lvl w:ilvl="4" w:tplc="04050019" w:tentative="1">
      <w:start w:val="1"/>
      <w:numFmt w:val="lowerLetter"/>
      <w:lvlText w:val="%5."/>
      <w:lvlJc w:val="left"/>
      <w:pPr>
        <w:ind w:left="7227" w:hanging="360"/>
      </w:pPr>
    </w:lvl>
    <w:lvl w:ilvl="5" w:tplc="0405001B" w:tentative="1">
      <w:start w:val="1"/>
      <w:numFmt w:val="lowerRoman"/>
      <w:lvlText w:val="%6."/>
      <w:lvlJc w:val="right"/>
      <w:pPr>
        <w:ind w:left="7947" w:hanging="180"/>
      </w:pPr>
    </w:lvl>
    <w:lvl w:ilvl="6" w:tplc="0405000F" w:tentative="1">
      <w:start w:val="1"/>
      <w:numFmt w:val="decimal"/>
      <w:lvlText w:val="%7."/>
      <w:lvlJc w:val="left"/>
      <w:pPr>
        <w:ind w:left="8667" w:hanging="360"/>
      </w:pPr>
    </w:lvl>
    <w:lvl w:ilvl="7" w:tplc="04050019" w:tentative="1">
      <w:start w:val="1"/>
      <w:numFmt w:val="lowerLetter"/>
      <w:lvlText w:val="%8."/>
      <w:lvlJc w:val="left"/>
      <w:pPr>
        <w:ind w:left="9387" w:hanging="360"/>
      </w:pPr>
    </w:lvl>
    <w:lvl w:ilvl="8" w:tplc="0405001B" w:tentative="1">
      <w:start w:val="1"/>
      <w:numFmt w:val="lowerRoman"/>
      <w:lvlText w:val="%9."/>
      <w:lvlJc w:val="right"/>
      <w:pPr>
        <w:ind w:left="10107" w:hanging="180"/>
      </w:pPr>
    </w:lvl>
  </w:abstractNum>
  <w:abstractNum w:abstractNumId="2" w15:restartNumberingAfterBreak="0">
    <w:nsid w:val="1E694CF4"/>
    <w:multiLevelType w:val="hybridMultilevel"/>
    <w:tmpl w:val="BA2A4F94"/>
    <w:lvl w:ilvl="0" w:tplc="497C8044">
      <w:start w:val="1"/>
      <w:numFmt w:val="decimal"/>
      <w:lvlText w:val="(%1)"/>
      <w:lvlJc w:val="left"/>
      <w:pPr>
        <w:ind w:left="927" w:hanging="360"/>
      </w:pPr>
      <w:rPr>
        <w:rFonts w:hint="default"/>
        <w:b/>
        <w:bCs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E1537A"/>
    <w:multiLevelType w:val="hybridMultilevel"/>
    <w:tmpl w:val="8512A1AC"/>
    <w:lvl w:ilvl="0" w:tplc="D2B86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8ABE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02E35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A444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57223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D030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AA4B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FC4B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D475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7596E"/>
    <w:multiLevelType w:val="hybridMultilevel"/>
    <w:tmpl w:val="DC624562"/>
    <w:lvl w:ilvl="0" w:tplc="EFEE2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0196C"/>
    <w:multiLevelType w:val="hybridMultilevel"/>
    <w:tmpl w:val="DC624562"/>
    <w:lvl w:ilvl="0" w:tplc="EFEE2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E"/>
    <w:rsid w:val="0003215F"/>
    <w:rsid w:val="000343A5"/>
    <w:rsid w:val="00081EB8"/>
    <w:rsid w:val="001219E9"/>
    <w:rsid w:val="00130225"/>
    <w:rsid w:val="001C1DE0"/>
    <w:rsid w:val="002754B4"/>
    <w:rsid w:val="002B1AA7"/>
    <w:rsid w:val="002C40BF"/>
    <w:rsid w:val="00300B7F"/>
    <w:rsid w:val="00315AE7"/>
    <w:rsid w:val="003458C2"/>
    <w:rsid w:val="003941CF"/>
    <w:rsid w:val="003C6B3A"/>
    <w:rsid w:val="003E6CAF"/>
    <w:rsid w:val="004074DF"/>
    <w:rsid w:val="004B4BD7"/>
    <w:rsid w:val="004C7ED1"/>
    <w:rsid w:val="005138DE"/>
    <w:rsid w:val="0054005E"/>
    <w:rsid w:val="00557D7C"/>
    <w:rsid w:val="005626D7"/>
    <w:rsid w:val="00671C6A"/>
    <w:rsid w:val="006C3CF4"/>
    <w:rsid w:val="007C7CAC"/>
    <w:rsid w:val="00826A4A"/>
    <w:rsid w:val="00831F76"/>
    <w:rsid w:val="00836B89"/>
    <w:rsid w:val="00974F84"/>
    <w:rsid w:val="009A12C7"/>
    <w:rsid w:val="009A3DA8"/>
    <w:rsid w:val="009C33CF"/>
    <w:rsid w:val="00A4148F"/>
    <w:rsid w:val="00A50C44"/>
    <w:rsid w:val="00AF0A86"/>
    <w:rsid w:val="00B759F4"/>
    <w:rsid w:val="00BE0A3C"/>
    <w:rsid w:val="00BF7519"/>
    <w:rsid w:val="00C005C7"/>
    <w:rsid w:val="00C92949"/>
    <w:rsid w:val="00D50190"/>
    <w:rsid w:val="00D52C85"/>
    <w:rsid w:val="00D843DF"/>
    <w:rsid w:val="00D9510F"/>
    <w:rsid w:val="00DB4FAD"/>
    <w:rsid w:val="00DB6CD9"/>
    <w:rsid w:val="00DE1276"/>
    <w:rsid w:val="00F047BD"/>
    <w:rsid w:val="00F1139E"/>
    <w:rsid w:val="00F70982"/>
    <w:rsid w:val="00F74C84"/>
    <w:rsid w:val="00F84730"/>
    <w:rsid w:val="00F95918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2A2D"/>
  <w15:docId w15:val="{864A7751-CA60-4A64-AACB-B332EA58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00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0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7098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098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7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47AA-9D55-45AC-8794-BE6895BF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Bronislav Balek</cp:lastModifiedBy>
  <cp:revision>2</cp:revision>
  <cp:lastPrinted>2022-09-21T11:28:00Z</cp:lastPrinted>
  <dcterms:created xsi:type="dcterms:W3CDTF">2022-10-24T08:28:00Z</dcterms:created>
  <dcterms:modified xsi:type="dcterms:W3CDTF">2022-10-24T08:28:00Z</dcterms:modified>
</cp:coreProperties>
</file>