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03" w:rsidRPr="00C847C2" w:rsidRDefault="007643F0" w:rsidP="000B154C">
      <w:pPr>
        <w:rPr>
          <w:szCs w:val="22"/>
        </w:rPr>
      </w:pPr>
      <w:r w:rsidRPr="00C847C2">
        <w:rPr>
          <w:noProof/>
        </w:rPr>
        <w:object w:dxaOrig="1440" w:dyaOrig="1440" w14:anchorId="376B9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5pt;margin-top:-6.45pt;width:65.2pt;height:65.1pt;z-index:-251658752" o:allowincell="f">
            <v:imagedata r:id="rId8" o:title=""/>
          </v:shape>
          <o:OLEObject Type="Embed" ProgID="MSPhotoEd.3" ShapeID="_x0000_s1026" DrawAspect="Content" ObjectID="_1550557560" r:id="rId9"/>
        </w:object>
      </w:r>
      <w:r w:rsidR="00BC5E9A" w:rsidRPr="00C847C2">
        <w:rPr>
          <w:szCs w:val="22"/>
        </w:rPr>
        <w:t xml:space="preserve">    </w:t>
      </w:r>
    </w:p>
    <w:p w:rsidR="00BC5E9A" w:rsidRPr="00C847C2" w:rsidRDefault="00BC5E9A" w:rsidP="000B154C">
      <w:pPr>
        <w:rPr>
          <w:szCs w:val="22"/>
        </w:rPr>
      </w:pPr>
      <w:r w:rsidRPr="00C847C2">
        <w:rPr>
          <w:szCs w:val="22"/>
        </w:rPr>
        <w:t xml:space="preserve">                                           </w:t>
      </w:r>
    </w:p>
    <w:p w:rsidR="000B154C" w:rsidRPr="00C847C2" w:rsidRDefault="000B154C" w:rsidP="000B154C">
      <w:pPr>
        <w:rPr>
          <w:b/>
          <w:sz w:val="24"/>
          <w:szCs w:val="24"/>
        </w:rPr>
      </w:pPr>
    </w:p>
    <w:p w:rsidR="00540F0C" w:rsidRPr="00C847C2" w:rsidRDefault="00540F0C" w:rsidP="00540F0C">
      <w:pPr>
        <w:pStyle w:val="Zhlav"/>
        <w:tabs>
          <w:tab w:val="clear" w:pos="4536"/>
          <w:tab w:val="left" w:pos="1985"/>
          <w:tab w:val="left" w:pos="7088"/>
        </w:tabs>
      </w:pPr>
      <w:r w:rsidRPr="00C847C2">
        <w:tab/>
      </w:r>
    </w:p>
    <w:p w:rsidR="00540F0C" w:rsidRPr="00C847C2" w:rsidRDefault="00540F0C" w:rsidP="00540F0C">
      <w:pPr>
        <w:pStyle w:val="Zhlav"/>
        <w:tabs>
          <w:tab w:val="clear" w:pos="4536"/>
          <w:tab w:val="left" w:pos="1985"/>
          <w:tab w:val="left" w:pos="7088"/>
        </w:tabs>
        <w:jc w:val="center"/>
        <w:rPr>
          <w:rFonts w:ascii="Arial" w:hAnsi="Arial"/>
          <w:b/>
          <w:sz w:val="28"/>
          <w:szCs w:val="28"/>
        </w:rPr>
      </w:pPr>
      <w:r w:rsidRPr="00C847C2">
        <w:rPr>
          <w:b/>
          <w:sz w:val="28"/>
          <w:szCs w:val="28"/>
        </w:rPr>
        <w:t>AKADEMICKÝ SENÁT</w:t>
      </w:r>
    </w:p>
    <w:p w:rsidR="00540F0C" w:rsidRPr="00C847C2" w:rsidRDefault="00540F0C" w:rsidP="00540F0C">
      <w:pPr>
        <w:pStyle w:val="Zhlav"/>
        <w:tabs>
          <w:tab w:val="clear" w:pos="4536"/>
          <w:tab w:val="left" w:pos="1985"/>
        </w:tabs>
        <w:jc w:val="center"/>
        <w:rPr>
          <w:rFonts w:ascii="Arial" w:hAnsi="Arial"/>
          <w:sz w:val="16"/>
          <w:szCs w:val="16"/>
        </w:rPr>
      </w:pPr>
    </w:p>
    <w:p w:rsidR="00540F0C" w:rsidRPr="00C847C2" w:rsidRDefault="00540F0C" w:rsidP="00540F0C">
      <w:pPr>
        <w:pStyle w:val="Zhlav"/>
        <w:tabs>
          <w:tab w:val="clear" w:pos="4536"/>
          <w:tab w:val="left" w:pos="1985"/>
        </w:tabs>
        <w:jc w:val="center"/>
        <w:rPr>
          <w:rFonts w:ascii="Arial" w:hAnsi="Arial"/>
        </w:rPr>
      </w:pPr>
      <w:r w:rsidRPr="00C847C2">
        <w:rPr>
          <w:rFonts w:ascii="Arial" w:hAnsi="Arial"/>
        </w:rPr>
        <w:t>Lékařská fakulta, Masarykova univerzita</w:t>
      </w:r>
    </w:p>
    <w:p w:rsidR="00540F0C" w:rsidRPr="00C847C2" w:rsidRDefault="00540F0C" w:rsidP="00540F0C">
      <w:pPr>
        <w:pStyle w:val="Zhlav"/>
        <w:tabs>
          <w:tab w:val="clear" w:pos="4536"/>
          <w:tab w:val="left" w:pos="1985"/>
        </w:tabs>
        <w:jc w:val="center"/>
        <w:rPr>
          <w:rFonts w:ascii="Arial" w:hAnsi="Arial"/>
        </w:rPr>
      </w:pPr>
    </w:p>
    <w:p w:rsidR="00540F0C" w:rsidRPr="00C847C2" w:rsidRDefault="00540F0C" w:rsidP="00540F0C">
      <w:pPr>
        <w:pStyle w:val="Zhlav"/>
        <w:tabs>
          <w:tab w:val="clear" w:pos="4536"/>
          <w:tab w:val="left" w:pos="1985"/>
        </w:tabs>
        <w:jc w:val="center"/>
        <w:rPr>
          <w:rFonts w:ascii="Arial" w:hAnsi="Arial"/>
        </w:rPr>
      </w:pPr>
    </w:p>
    <w:p w:rsidR="004D1F0F" w:rsidRPr="00C847C2" w:rsidRDefault="004D1F0F" w:rsidP="004D1F0F">
      <w:pPr>
        <w:rPr>
          <w:szCs w:val="22"/>
        </w:rPr>
      </w:pPr>
    </w:p>
    <w:p w:rsidR="00167F57" w:rsidRPr="00C847C2" w:rsidRDefault="00C13B18" w:rsidP="004E7B2B">
      <w:pPr>
        <w:spacing w:line="276" w:lineRule="auto"/>
        <w:jc w:val="both"/>
        <w:rPr>
          <w:rFonts w:ascii="Calibri" w:hAnsi="Calibri" w:cs="Calibri"/>
          <w:b/>
          <w:bCs/>
          <w:sz w:val="22"/>
          <w:szCs w:val="22"/>
        </w:rPr>
      </w:pPr>
      <w:r w:rsidRPr="00C847C2">
        <w:rPr>
          <w:rFonts w:ascii="Calibri" w:hAnsi="Calibri" w:cs="Calibri"/>
          <w:b/>
          <w:sz w:val="22"/>
          <w:szCs w:val="22"/>
        </w:rPr>
        <w:t>Zápis</w:t>
      </w:r>
      <w:r w:rsidR="00C45A69" w:rsidRPr="00C847C2">
        <w:rPr>
          <w:rFonts w:ascii="Calibri" w:hAnsi="Calibri" w:cs="Calibri"/>
          <w:b/>
          <w:sz w:val="22"/>
          <w:szCs w:val="22"/>
        </w:rPr>
        <w:t xml:space="preserve"> </w:t>
      </w:r>
      <w:r w:rsidRPr="00C847C2">
        <w:rPr>
          <w:rFonts w:ascii="Calibri" w:hAnsi="Calibri" w:cs="Calibri"/>
          <w:b/>
          <w:sz w:val="22"/>
          <w:szCs w:val="22"/>
        </w:rPr>
        <w:t>ze</w:t>
      </w:r>
      <w:r w:rsidR="00C45A69" w:rsidRPr="00C847C2">
        <w:rPr>
          <w:rFonts w:ascii="Calibri" w:hAnsi="Calibri" w:cs="Calibri"/>
          <w:b/>
          <w:sz w:val="22"/>
          <w:szCs w:val="22"/>
        </w:rPr>
        <w:t xml:space="preserve"> zasedání </w:t>
      </w:r>
      <w:r w:rsidR="00B77EAA" w:rsidRPr="00C847C2">
        <w:rPr>
          <w:rFonts w:ascii="Calibri" w:hAnsi="Calibri" w:cs="Calibri"/>
          <w:b/>
          <w:bCs/>
          <w:sz w:val="22"/>
          <w:szCs w:val="22"/>
        </w:rPr>
        <w:t>A</w:t>
      </w:r>
      <w:r w:rsidR="005E7D4D" w:rsidRPr="00C847C2">
        <w:rPr>
          <w:rFonts w:ascii="Calibri" w:hAnsi="Calibri" w:cs="Calibri"/>
          <w:b/>
          <w:bCs/>
          <w:sz w:val="22"/>
          <w:szCs w:val="22"/>
        </w:rPr>
        <w:t>kademického senátu</w:t>
      </w:r>
      <w:r w:rsidR="00B77EAA" w:rsidRPr="00C847C2">
        <w:rPr>
          <w:rFonts w:ascii="Calibri" w:hAnsi="Calibri" w:cs="Calibri"/>
          <w:b/>
          <w:bCs/>
          <w:sz w:val="22"/>
          <w:szCs w:val="22"/>
        </w:rPr>
        <w:t xml:space="preserve"> </w:t>
      </w:r>
      <w:r w:rsidR="004D1F0F" w:rsidRPr="00C847C2">
        <w:rPr>
          <w:rFonts w:ascii="Calibri" w:hAnsi="Calibri" w:cs="Calibri"/>
          <w:b/>
          <w:bCs/>
          <w:sz w:val="22"/>
          <w:szCs w:val="22"/>
        </w:rPr>
        <w:t>Lékařské fakulty</w:t>
      </w:r>
      <w:r w:rsidR="0013725F" w:rsidRPr="00C847C2">
        <w:rPr>
          <w:rFonts w:ascii="Calibri" w:hAnsi="Calibri" w:cs="Calibri"/>
          <w:b/>
          <w:bCs/>
          <w:sz w:val="22"/>
          <w:szCs w:val="22"/>
        </w:rPr>
        <w:t xml:space="preserve"> </w:t>
      </w:r>
      <w:r w:rsidR="004D1F0F" w:rsidRPr="00C847C2">
        <w:rPr>
          <w:rFonts w:ascii="Calibri" w:hAnsi="Calibri" w:cs="Calibri"/>
          <w:b/>
          <w:bCs/>
          <w:sz w:val="22"/>
          <w:szCs w:val="22"/>
        </w:rPr>
        <w:t>Masarykovy univerzity</w:t>
      </w:r>
      <w:r w:rsidR="009C2131" w:rsidRPr="00C847C2">
        <w:rPr>
          <w:rFonts w:ascii="Calibri" w:hAnsi="Calibri" w:cs="Calibri"/>
          <w:b/>
          <w:bCs/>
          <w:sz w:val="22"/>
          <w:szCs w:val="22"/>
        </w:rPr>
        <w:t>,</w:t>
      </w:r>
      <w:r w:rsidR="00FC1F56" w:rsidRPr="00C847C2">
        <w:rPr>
          <w:rFonts w:ascii="Calibri" w:hAnsi="Calibri" w:cs="Calibri"/>
          <w:b/>
          <w:bCs/>
          <w:sz w:val="22"/>
          <w:szCs w:val="22"/>
        </w:rPr>
        <w:t xml:space="preserve"> </w:t>
      </w:r>
      <w:r w:rsidR="003A2984" w:rsidRPr="00C847C2">
        <w:rPr>
          <w:rFonts w:ascii="Calibri" w:hAnsi="Calibri" w:cs="Calibri"/>
          <w:bCs/>
          <w:sz w:val="22"/>
          <w:szCs w:val="22"/>
        </w:rPr>
        <w:t>které se uskuteč</w:t>
      </w:r>
      <w:r w:rsidR="009C2131" w:rsidRPr="00C847C2">
        <w:rPr>
          <w:rFonts w:ascii="Calibri" w:hAnsi="Calibri" w:cs="Calibri"/>
          <w:bCs/>
          <w:sz w:val="22"/>
          <w:szCs w:val="22"/>
        </w:rPr>
        <w:t>n</w:t>
      </w:r>
      <w:r w:rsidRPr="00C847C2">
        <w:rPr>
          <w:rFonts w:ascii="Calibri" w:hAnsi="Calibri" w:cs="Calibri"/>
          <w:bCs/>
          <w:sz w:val="22"/>
          <w:szCs w:val="22"/>
        </w:rPr>
        <w:t>ilo</w:t>
      </w:r>
      <w:r w:rsidR="009C2131" w:rsidRPr="00C847C2">
        <w:rPr>
          <w:rFonts w:ascii="Calibri" w:hAnsi="Calibri" w:cs="Calibri"/>
          <w:bCs/>
          <w:sz w:val="22"/>
          <w:szCs w:val="22"/>
        </w:rPr>
        <w:t xml:space="preserve"> </w:t>
      </w:r>
      <w:r w:rsidR="008660B1" w:rsidRPr="00C847C2">
        <w:rPr>
          <w:rFonts w:ascii="Calibri" w:hAnsi="Calibri" w:cs="Calibri"/>
          <w:bCs/>
          <w:sz w:val="22"/>
          <w:szCs w:val="22"/>
        </w:rPr>
        <w:t>d</w:t>
      </w:r>
      <w:r w:rsidR="009C2131" w:rsidRPr="00C847C2">
        <w:rPr>
          <w:rFonts w:ascii="Calibri" w:hAnsi="Calibri" w:cs="Calibri"/>
          <w:bCs/>
          <w:sz w:val="22"/>
          <w:szCs w:val="22"/>
        </w:rPr>
        <w:t>ne</w:t>
      </w:r>
      <w:r w:rsidR="00204ABB" w:rsidRPr="00C847C2">
        <w:rPr>
          <w:rFonts w:ascii="Calibri" w:hAnsi="Calibri" w:cs="Calibri"/>
          <w:b/>
          <w:bCs/>
          <w:sz w:val="22"/>
          <w:szCs w:val="22"/>
        </w:rPr>
        <w:t xml:space="preserve"> </w:t>
      </w:r>
      <w:r w:rsidR="0038544C" w:rsidRPr="00C847C2">
        <w:rPr>
          <w:rFonts w:ascii="Calibri" w:hAnsi="Calibri" w:cs="Calibri"/>
          <w:b/>
          <w:bCs/>
          <w:sz w:val="22"/>
          <w:szCs w:val="22"/>
        </w:rPr>
        <w:t>28</w:t>
      </w:r>
      <w:r w:rsidR="00167F57" w:rsidRPr="00C847C2">
        <w:rPr>
          <w:rFonts w:ascii="Calibri" w:hAnsi="Calibri" w:cs="Calibri"/>
          <w:b/>
          <w:bCs/>
          <w:sz w:val="22"/>
          <w:szCs w:val="22"/>
        </w:rPr>
        <w:t>.</w:t>
      </w:r>
      <w:r w:rsidR="00204ABB" w:rsidRPr="00C847C2">
        <w:rPr>
          <w:rFonts w:ascii="Calibri" w:hAnsi="Calibri" w:cs="Calibri"/>
          <w:b/>
          <w:bCs/>
          <w:sz w:val="22"/>
          <w:szCs w:val="22"/>
        </w:rPr>
        <w:t xml:space="preserve"> </w:t>
      </w:r>
      <w:r w:rsidR="0038544C" w:rsidRPr="00C847C2">
        <w:rPr>
          <w:rFonts w:ascii="Calibri" w:hAnsi="Calibri" w:cs="Calibri"/>
          <w:b/>
          <w:bCs/>
          <w:sz w:val="22"/>
          <w:szCs w:val="22"/>
        </w:rPr>
        <w:t>února</w:t>
      </w:r>
      <w:r w:rsidR="00043FB6" w:rsidRPr="00C847C2">
        <w:rPr>
          <w:rFonts w:ascii="Calibri" w:hAnsi="Calibri" w:cs="Calibri"/>
          <w:b/>
          <w:bCs/>
          <w:sz w:val="22"/>
          <w:szCs w:val="22"/>
        </w:rPr>
        <w:t xml:space="preserve"> </w:t>
      </w:r>
      <w:r w:rsidR="00167F57" w:rsidRPr="00C847C2">
        <w:rPr>
          <w:rFonts w:ascii="Calibri" w:hAnsi="Calibri" w:cs="Calibri"/>
          <w:b/>
          <w:bCs/>
          <w:sz w:val="22"/>
          <w:szCs w:val="22"/>
        </w:rPr>
        <w:t>201</w:t>
      </w:r>
      <w:r w:rsidR="0038544C" w:rsidRPr="00C847C2">
        <w:rPr>
          <w:rFonts w:ascii="Calibri" w:hAnsi="Calibri" w:cs="Calibri"/>
          <w:b/>
          <w:bCs/>
          <w:sz w:val="22"/>
          <w:szCs w:val="22"/>
        </w:rPr>
        <w:t>7</w:t>
      </w:r>
      <w:r w:rsidR="008660B1" w:rsidRPr="00C847C2">
        <w:rPr>
          <w:rFonts w:ascii="Calibri" w:hAnsi="Calibri" w:cs="Calibri"/>
          <w:b/>
          <w:bCs/>
          <w:sz w:val="22"/>
          <w:szCs w:val="22"/>
        </w:rPr>
        <w:t xml:space="preserve"> </w:t>
      </w:r>
      <w:r w:rsidR="003A2984" w:rsidRPr="00C847C2">
        <w:rPr>
          <w:rFonts w:ascii="Calibri" w:hAnsi="Calibri" w:cs="Calibri"/>
          <w:b/>
          <w:sz w:val="22"/>
          <w:szCs w:val="22"/>
        </w:rPr>
        <w:t>od</w:t>
      </w:r>
      <w:r w:rsidR="00195F73" w:rsidRPr="00C847C2">
        <w:rPr>
          <w:rFonts w:ascii="Calibri" w:hAnsi="Calibri" w:cs="Calibri"/>
          <w:b/>
          <w:sz w:val="22"/>
          <w:szCs w:val="22"/>
        </w:rPr>
        <w:t xml:space="preserve"> 1</w:t>
      </w:r>
      <w:r w:rsidR="001D6042" w:rsidRPr="00C847C2">
        <w:rPr>
          <w:rFonts w:ascii="Calibri" w:hAnsi="Calibri" w:cs="Calibri"/>
          <w:b/>
          <w:sz w:val="22"/>
          <w:szCs w:val="22"/>
        </w:rPr>
        <w:t>4</w:t>
      </w:r>
      <w:r w:rsidR="008660B1" w:rsidRPr="00C847C2">
        <w:rPr>
          <w:rFonts w:ascii="Calibri" w:hAnsi="Calibri" w:cs="Calibri"/>
          <w:b/>
          <w:sz w:val="22"/>
          <w:szCs w:val="22"/>
        </w:rPr>
        <w:t>,</w:t>
      </w:r>
      <w:r w:rsidR="0038544C" w:rsidRPr="00C847C2">
        <w:rPr>
          <w:rFonts w:ascii="Calibri" w:hAnsi="Calibri" w:cs="Calibri"/>
          <w:b/>
          <w:sz w:val="22"/>
          <w:szCs w:val="22"/>
        </w:rPr>
        <w:t>00</w:t>
      </w:r>
      <w:r w:rsidR="006B0351" w:rsidRPr="00C847C2">
        <w:rPr>
          <w:rFonts w:ascii="Calibri" w:hAnsi="Calibri" w:cs="Calibri"/>
          <w:b/>
          <w:sz w:val="22"/>
          <w:szCs w:val="22"/>
        </w:rPr>
        <w:t xml:space="preserve"> </w:t>
      </w:r>
      <w:r w:rsidR="008660B1" w:rsidRPr="00C847C2">
        <w:rPr>
          <w:rFonts w:ascii="Calibri" w:hAnsi="Calibri" w:cs="Calibri"/>
          <w:b/>
          <w:sz w:val="22"/>
          <w:szCs w:val="22"/>
        </w:rPr>
        <w:t>hodin</w:t>
      </w:r>
      <w:r w:rsidR="009C2131" w:rsidRPr="00C847C2">
        <w:rPr>
          <w:rFonts w:ascii="Calibri" w:hAnsi="Calibri" w:cs="Calibri"/>
          <w:b/>
          <w:sz w:val="22"/>
          <w:szCs w:val="22"/>
        </w:rPr>
        <w:t xml:space="preserve"> </w:t>
      </w:r>
      <w:r w:rsidR="00EE21A0" w:rsidRPr="00C847C2">
        <w:rPr>
          <w:rFonts w:ascii="Calibri" w:hAnsi="Calibri" w:cs="Calibri"/>
          <w:sz w:val="22"/>
          <w:szCs w:val="22"/>
        </w:rPr>
        <w:t>v zasedací místnosti děkanátu, pavilon A 17 432 (4 patro).</w:t>
      </w:r>
    </w:p>
    <w:p w:rsidR="00C13B18" w:rsidRPr="00C847C2" w:rsidRDefault="00C13B18" w:rsidP="006D49DA">
      <w:pPr>
        <w:rPr>
          <w:rFonts w:ascii="Calibri" w:hAnsi="Calibri" w:cs="Calibri"/>
          <w:sz w:val="22"/>
          <w:szCs w:val="22"/>
        </w:rPr>
      </w:pPr>
    </w:p>
    <w:p w:rsidR="00C13B18" w:rsidRPr="00C847C2" w:rsidRDefault="00C13B18" w:rsidP="006D49DA">
      <w:pPr>
        <w:rPr>
          <w:rFonts w:ascii="Calibri" w:hAnsi="Calibri" w:cs="Calibri"/>
          <w:sz w:val="22"/>
          <w:szCs w:val="22"/>
        </w:rPr>
      </w:pPr>
      <w:r w:rsidRPr="00C847C2">
        <w:rPr>
          <w:rFonts w:ascii="Calibri" w:hAnsi="Calibri" w:cs="Calibri"/>
          <w:sz w:val="22"/>
          <w:szCs w:val="22"/>
        </w:rPr>
        <w:t>Přítomno: 2</w:t>
      </w:r>
      <w:r w:rsidR="00EE21A0" w:rsidRPr="00C847C2">
        <w:rPr>
          <w:rFonts w:ascii="Calibri" w:hAnsi="Calibri" w:cs="Calibri"/>
          <w:sz w:val="22"/>
          <w:szCs w:val="22"/>
        </w:rPr>
        <w:t>6</w:t>
      </w:r>
      <w:r w:rsidRPr="00C847C2">
        <w:rPr>
          <w:rFonts w:ascii="Calibri" w:hAnsi="Calibri" w:cs="Calibri"/>
          <w:sz w:val="22"/>
          <w:szCs w:val="22"/>
        </w:rPr>
        <w:t xml:space="preserve"> členů AS LF MU</w:t>
      </w:r>
      <w:r w:rsidR="001F7A42" w:rsidRPr="00C847C2">
        <w:rPr>
          <w:rFonts w:ascii="Calibri" w:hAnsi="Calibri" w:cs="Calibri"/>
          <w:sz w:val="22"/>
          <w:szCs w:val="22"/>
        </w:rPr>
        <w:t xml:space="preserve"> (při zahájení). </w:t>
      </w:r>
      <w:r w:rsidR="00012D71" w:rsidRPr="00C847C2">
        <w:rPr>
          <w:rFonts w:ascii="Calibri" w:hAnsi="Calibri" w:cs="Calibri"/>
          <w:sz w:val="22"/>
          <w:szCs w:val="22"/>
        </w:rPr>
        <w:t>28</w:t>
      </w:r>
      <w:r w:rsidR="001F7A42" w:rsidRPr="00C847C2">
        <w:rPr>
          <w:rFonts w:ascii="Calibri" w:hAnsi="Calibri" w:cs="Calibri"/>
          <w:sz w:val="22"/>
          <w:szCs w:val="22"/>
        </w:rPr>
        <w:t xml:space="preserve"> členů AS LF</w:t>
      </w:r>
      <w:r w:rsidR="00012D71" w:rsidRPr="00C847C2">
        <w:rPr>
          <w:rFonts w:ascii="Calibri" w:hAnsi="Calibri" w:cs="Calibri"/>
          <w:sz w:val="22"/>
          <w:szCs w:val="22"/>
        </w:rPr>
        <w:t xml:space="preserve"> MU</w:t>
      </w:r>
      <w:r w:rsidR="001F7A42" w:rsidRPr="00C847C2">
        <w:rPr>
          <w:rFonts w:ascii="Calibri" w:hAnsi="Calibri" w:cs="Calibri"/>
          <w:sz w:val="22"/>
          <w:szCs w:val="22"/>
        </w:rPr>
        <w:t xml:space="preserve"> od bodu č. </w:t>
      </w:r>
      <w:r w:rsidR="00012D71" w:rsidRPr="00C847C2">
        <w:rPr>
          <w:rFonts w:ascii="Calibri" w:hAnsi="Calibri" w:cs="Calibri"/>
          <w:sz w:val="22"/>
          <w:szCs w:val="22"/>
        </w:rPr>
        <w:t>5</w:t>
      </w:r>
    </w:p>
    <w:p w:rsidR="00C13B18" w:rsidRPr="00C847C2" w:rsidRDefault="00C13B18" w:rsidP="009635F2">
      <w:pPr>
        <w:rPr>
          <w:rFonts w:ascii="Calibri" w:hAnsi="Calibri" w:cs="Calibri"/>
          <w:sz w:val="22"/>
          <w:szCs w:val="22"/>
        </w:rPr>
      </w:pPr>
      <w:r w:rsidRPr="00C847C2">
        <w:rPr>
          <w:rFonts w:ascii="Calibri" w:hAnsi="Calibri" w:cs="Calibri"/>
          <w:sz w:val="22"/>
          <w:szCs w:val="22"/>
        </w:rPr>
        <w:t xml:space="preserve">Hosté: </w:t>
      </w:r>
      <w:r w:rsidR="00EE21A0" w:rsidRPr="00C847C2">
        <w:rPr>
          <w:rFonts w:ascii="Calibri" w:hAnsi="Calibri" w:cs="Calibri"/>
          <w:sz w:val="22"/>
          <w:szCs w:val="22"/>
        </w:rPr>
        <w:t>prof. Mayer, prof. Bareš, prof. Štěrba,</w:t>
      </w:r>
      <w:r w:rsidR="009635F2" w:rsidRPr="00C847C2">
        <w:rPr>
          <w:rFonts w:ascii="Calibri" w:hAnsi="Calibri" w:cs="Calibri"/>
          <w:sz w:val="22"/>
          <w:szCs w:val="22"/>
        </w:rPr>
        <w:t xml:space="preserve"> prof. Kaňková,</w:t>
      </w:r>
      <w:r w:rsidR="00EE21A0" w:rsidRPr="00C847C2">
        <w:rPr>
          <w:rFonts w:ascii="Calibri" w:hAnsi="Calibri" w:cs="Calibri"/>
          <w:sz w:val="22"/>
          <w:szCs w:val="22"/>
        </w:rPr>
        <w:t xml:space="preserve"> Ing. Sochorová</w:t>
      </w:r>
      <w:r w:rsidR="0038544C" w:rsidRPr="00C847C2">
        <w:rPr>
          <w:rFonts w:ascii="Calibri" w:hAnsi="Calibri" w:cs="Calibri"/>
          <w:sz w:val="22"/>
          <w:szCs w:val="22"/>
        </w:rPr>
        <w:t>,</w:t>
      </w:r>
      <w:r w:rsidR="004A51A6" w:rsidRPr="00C847C2">
        <w:rPr>
          <w:rFonts w:ascii="Calibri" w:hAnsi="Calibri" w:cs="Calibri"/>
          <w:sz w:val="22"/>
          <w:szCs w:val="22"/>
        </w:rPr>
        <w:t xml:space="preserve"> </w:t>
      </w:r>
      <w:r w:rsidR="00345544" w:rsidRPr="00C847C2">
        <w:rPr>
          <w:rFonts w:ascii="Calibri" w:hAnsi="Calibri" w:cs="Calibri"/>
          <w:sz w:val="22"/>
          <w:szCs w:val="22"/>
        </w:rPr>
        <w:t>Mg</w:t>
      </w:r>
      <w:r w:rsidR="004A51A6" w:rsidRPr="00C847C2">
        <w:rPr>
          <w:rFonts w:ascii="Calibri" w:hAnsi="Calibri" w:cs="Calibri"/>
          <w:sz w:val="22"/>
          <w:szCs w:val="22"/>
        </w:rPr>
        <w:t>r. Koščík,</w:t>
      </w:r>
      <w:r w:rsidR="0038544C" w:rsidRPr="00C847C2">
        <w:rPr>
          <w:rFonts w:ascii="Calibri" w:hAnsi="Calibri" w:cs="Calibri"/>
          <w:sz w:val="22"/>
          <w:szCs w:val="22"/>
        </w:rPr>
        <w:t xml:space="preserve"> Ing. Sellner</w:t>
      </w:r>
    </w:p>
    <w:p w:rsidR="004C7626" w:rsidRPr="00C847C2" w:rsidRDefault="004C7626" w:rsidP="006D49DA">
      <w:pPr>
        <w:rPr>
          <w:rFonts w:ascii="Calibri" w:hAnsi="Calibri" w:cs="Calibri"/>
          <w:sz w:val="22"/>
          <w:szCs w:val="22"/>
        </w:rPr>
      </w:pPr>
    </w:p>
    <w:p w:rsidR="0035020B" w:rsidRPr="00C847C2" w:rsidRDefault="00C13B18" w:rsidP="006D49DA">
      <w:pPr>
        <w:rPr>
          <w:rFonts w:ascii="Calibri" w:hAnsi="Calibri" w:cs="Calibri"/>
          <w:sz w:val="22"/>
          <w:szCs w:val="22"/>
        </w:rPr>
      </w:pPr>
      <w:r w:rsidRPr="00C847C2">
        <w:rPr>
          <w:rFonts w:ascii="Calibri" w:hAnsi="Calibri" w:cs="Calibri"/>
          <w:sz w:val="22"/>
          <w:szCs w:val="22"/>
        </w:rPr>
        <w:t>Předem n</w:t>
      </w:r>
      <w:r w:rsidR="0062560D" w:rsidRPr="00C847C2">
        <w:rPr>
          <w:rFonts w:ascii="Calibri" w:hAnsi="Calibri" w:cs="Calibri"/>
          <w:sz w:val="22"/>
          <w:szCs w:val="22"/>
        </w:rPr>
        <w:t xml:space="preserve">avržený program </w:t>
      </w:r>
      <w:r w:rsidR="001D6042" w:rsidRPr="00C847C2">
        <w:rPr>
          <w:rFonts w:ascii="Calibri" w:hAnsi="Calibri" w:cs="Calibri"/>
          <w:sz w:val="22"/>
          <w:szCs w:val="22"/>
        </w:rPr>
        <w:t>zasedání</w:t>
      </w:r>
      <w:r w:rsidR="0062560D" w:rsidRPr="00C847C2">
        <w:rPr>
          <w:rFonts w:ascii="Calibri" w:hAnsi="Calibri" w:cs="Calibri"/>
          <w:sz w:val="22"/>
          <w:szCs w:val="22"/>
        </w:rPr>
        <w:t>:</w:t>
      </w:r>
    </w:p>
    <w:p w:rsidR="0035020B" w:rsidRPr="00C847C2" w:rsidRDefault="0035020B" w:rsidP="006D49DA">
      <w:pPr>
        <w:rPr>
          <w:rFonts w:ascii="Calibri" w:hAnsi="Calibri" w:cs="Calibri"/>
          <w:sz w:val="22"/>
          <w:szCs w:val="22"/>
        </w:rPr>
      </w:pP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Schválení programu zasedání</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 xml:space="preserve">Schválení zápisu z posledního zasedání AS </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Volby do studentské komory AS (informace o elektronick</w:t>
      </w:r>
      <w:r w:rsidR="002970A0" w:rsidRPr="00C847C2">
        <w:rPr>
          <w:rFonts w:ascii="Calibri" w:hAnsi="Calibri" w:cs="Calibri"/>
          <w:sz w:val="22"/>
          <w:szCs w:val="22"/>
        </w:rPr>
        <w:t>é</w:t>
      </w:r>
      <w:r w:rsidRPr="00C847C2">
        <w:rPr>
          <w:rFonts w:ascii="Calibri" w:hAnsi="Calibri" w:cs="Calibri"/>
          <w:sz w:val="22"/>
          <w:szCs w:val="22"/>
        </w:rPr>
        <w:t>m hlasování, změny)</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 xml:space="preserve">Volební komise, požadavek předsedy AS MU </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 xml:space="preserve">Ustavení komise (volba předsedy a členů komise) pro volbu kandidáta na funkci děkana </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Projednání žádosti děkana o souhlas s odvoláním prof. RNDr. Evy Táborské, CSc. z pozice člena vědecké rady</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Projednání žádosti děkana o souhlas s</w:t>
      </w:r>
      <w:r w:rsidR="00EB60AA" w:rsidRPr="00C847C2">
        <w:rPr>
          <w:rFonts w:ascii="Calibri" w:hAnsi="Calibri" w:cs="Calibri"/>
          <w:sz w:val="22"/>
          <w:szCs w:val="22"/>
        </w:rPr>
        <w:t>e</w:t>
      </w:r>
      <w:r w:rsidRPr="00C847C2">
        <w:rPr>
          <w:rFonts w:ascii="Calibri" w:hAnsi="Calibri" w:cs="Calibri"/>
          <w:sz w:val="22"/>
          <w:szCs w:val="22"/>
        </w:rPr>
        <w:t xml:space="preserve"> jmenováním prof. MUDr. Kateřiny Kaňkové, Ph.D. členkou vědecké rady</w:t>
      </w:r>
    </w:p>
    <w:p w:rsidR="00700866" w:rsidRPr="00C847C2" w:rsidRDefault="00700866" w:rsidP="00EB60AA">
      <w:pPr>
        <w:numPr>
          <w:ilvl w:val="0"/>
          <w:numId w:val="13"/>
        </w:numPr>
        <w:ind w:left="567" w:hanging="567"/>
        <w:rPr>
          <w:rFonts w:ascii="Calibri" w:hAnsi="Calibri" w:cs="Calibri"/>
          <w:sz w:val="22"/>
          <w:szCs w:val="22"/>
        </w:rPr>
      </w:pPr>
      <w:r w:rsidRPr="00C847C2">
        <w:rPr>
          <w:rFonts w:ascii="Calibri" w:hAnsi="Calibri" w:cs="Calibri"/>
          <w:sz w:val="22"/>
          <w:szCs w:val="22"/>
        </w:rPr>
        <w:t xml:space="preserve">Projednání žádosti děkana o prodloužení funkčního období přednostů </w:t>
      </w:r>
    </w:p>
    <w:p w:rsidR="00700866" w:rsidRPr="00C847C2" w:rsidRDefault="00700866" w:rsidP="00700866">
      <w:pPr>
        <w:numPr>
          <w:ilvl w:val="1"/>
          <w:numId w:val="18"/>
        </w:numPr>
        <w:ind w:left="993" w:hanging="425"/>
        <w:rPr>
          <w:rFonts w:ascii="Calibri" w:hAnsi="Calibri" w:cs="Calibri"/>
          <w:sz w:val="22"/>
          <w:szCs w:val="22"/>
        </w:rPr>
      </w:pPr>
      <w:r w:rsidRPr="00C847C2">
        <w:rPr>
          <w:rFonts w:ascii="Calibri" w:hAnsi="Calibri" w:cs="Calibri"/>
          <w:sz w:val="22"/>
          <w:szCs w:val="22"/>
        </w:rPr>
        <w:t>Doc. PharmDr. Petr Babula, Ph.D., přednosta Fyziologického ústavu o 3 roky, tj. do 31. 8. 2020</w:t>
      </w:r>
    </w:p>
    <w:p w:rsidR="00700866" w:rsidRPr="00C847C2" w:rsidRDefault="00700866" w:rsidP="00700866">
      <w:pPr>
        <w:numPr>
          <w:ilvl w:val="1"/>
          <w:numId w:val="18"/>
        </w:numPr>
        <w:ind w:left="993" w:hanging="425"/>
        <w:rPr>
          <w:rFonts w:ascii="Calibri" w:hAnsi="Calibri" w:cs="Calibri"/>
          <w:sz w:val="22"/>
          <w:szCs w:val="22"/>
        </w:rPr>
      </w:pPr>
      <w:r w:rsidRPr="00C847C2">
        <w:rPr>
          <w:rFonts w:ascii="Calibri" w:hAnsi="Calibri" w:cs="Calibri"/>
          <w:sz w:val="22"/>
          <w:szCs w:val="22"/>
        </w:rPr>
        <w:t>Prof. RNDr. Petr Dubový, CSc., přednosta Anatomického ústavu o 1 rok, tj. do 31. 8. 2018</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 xml:space="preserve">Jednací řád AS LF MU </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 xml:space="preserve">Projednání statutu LF MU </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 xml:space="preserve">Projednání Volebního řádu AS LF MU </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 xml:space="preserve">Projednání Jednacího řádu VR LF MU </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Zprávy předsedů komisí AS LF MU</w:t>
      </w:r>
    </w:p>
    <w:p w:rsidR="00700866"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 xml:space="preserve">Zpráva děkana LF MU </w:t>
      </w:r>
    </w:p>
    <w:p w:rsidR="009C2131" w:rsidRPr="00C847C2" w:rsidRDefault="00700866" w:rsidP="00EB60AA">
      <w:pPr>
        <w:numPr>
          <w:ilvl w:val="0"/>
          <w:numId w:val="13"/>
        </w:numPr>
        <w:ind w:left="567"/>
        <w:rPr>
          <w:rFonts w:ascii="Calibri" w:hAnsi="Calibri" w:cs="Calibri"/>
          <w:sz w:val="22"/>
          <w:szCs w:val="22"/>
        </w:rPr>
      </w:pPr>
      <w:r w:rsidRPr="00C847C2">
        <w:rPr>
          <w:rFonts w:ascii="Calibri" w:hAnsi="Calibri" w:cs="Calibri"/>
          <w:sz w:val="22"/>
          <w:szCs w:val="22"/>
        </w:rPr>
        <w:t>Různé</w:t>
      </w:r>
      <w:r w:rsidR="00004B7A" w:rsidRPr="00C847C2">
        <w:rPr>
          <w:rFonts w:ascii="Calibri" w:hAnsi="Calibri" w:cs="Calibri"/>
          <w:sz w:val="22"/>
          <w:szCs w:val="22"/>
        </w:rPr>
        <w:br/>
      </w:r>
      <w:r w:rsidR="00C37D6D" w:rsidRPr="00C847C2">
        <w:rPr>
          <w:rFonts w:ascii="Calibri" w:hAnsi="Calibri" w:cs="Calibri"/>
          <w:sz w:val="22"/>
          <w:szCs w:val="22"/>
        </w:rPr>
        <w:t xml:space="preserve"> </w:t>
      </w:r>
    </w:p>
    <w:p w:rsidR="009C2131" w:rsidRPr="00C847C2" w:rsidRDefault="009C2131" w:rsidP="001D6042">
      <w:pPr>
        <w:spacing w:line="360" w:lineRule="auto"/>
        <w:jc w:val="both"/>
        <w:rPr>
          <w:rFonts w:ascii="Calibri" w:hAnsi="Calibri" w:cs="Calibri"/>
          <w:sz w:val="22"/>
          <w:szCs w:val="22"/>
        </w:rPr>
      </w:pPr>
    </w:p>
    <w:p w:rsidR="00EB60AA" w:rsidRPr="00C847C2" w:rsidRDefault="00EB60AA" w:rsidP="00EB60AA">
      <w:pPr>
        <w:numPr>
          <w:ilvl w:val="0"/>
          <w:numId w:val="19"/>
        </w:numPr>
        <w:ind w:hanging="720"/>
        <w:rPr>
          <w:rFonts w:ascii="Calibri" w:hAnsi="Calibri" w:cs="Calibri"/>
          <w:b/>
          <w:sz w:val="22"/>
          <w:szCs w:val="22"/>
        </w:rPr>
      </w:pPr>
      <w:r w:rsidRPr="00C847C2">
        <w:rPr>
          <w:rFonts w:ascii="Calibri" w:hAnsi="Calibri" w:cs="Calibri"/>
          <w:b/>
          <w:sz w:val="22"/>
          <w:szCs w:val="22"/>
        </w:rPr>
        <w:t>Schválení programu zasedání</w:t>
      </w:r>
    </w:p>
    <w:p w:rsidR="008B50A6" w:rsidRPr="00C847C2" w:rsidRDefault="008B50A6" w:rsidP="008B50A6">
      <w:pPr>
        <w:ind w:left="930"/>
        <w:rPr>
          <w:rFonts w:ascii="Calibri" w:hAnsi="Calibri" w:cs="Calibri"/>
          <w:b/>
          <w:sz w:val="22"/>
          <w:szCs w:val="22"/>
        </w:rPr>
      </w:pPr>
    </w:p>
    <w:p w:rsidR="00C13B18" w:rsidRPr="00C847C2" w:rsidRDefault="00EB60AA" w:rsidP="009D15CE">
      <w:pPr>
        <w:ind w:left="567"/>
        <w:jc w:val="both"/>
        <w:rPr>
          <w:rFonts w:ascii="Calibri" w:hAnsi="Calibri" w:cs="Calibri"/>
          <w:sz w:val="22"/>
          <w:szCs w:val="22"/>
        </w:rPr>
      </w:pPr>
      <w:r w:rsidRPr="00C847C2">
        <w:rPr>
          <w:rFonts w:ascii="Calibri" w:hAnsi="Calibri" w:cs="Calibri"/>
          <w:sz w:val="22"/>
          <w:szCs w:val="22"/>
        </w:rPr>
        <w:t>Program zasedání byl jednomyslně schválen všemi přítomnými senátory.</w:t>
      </w:r>
    </w:p>
    <w:p w:rsidR="00C13B18" w:rsidRPr="00C847C2" w:rsidRDefault="00C13B18" w:rsidP="00C13B18">
      <w:pPr>
        <w:ind w:left="567"/>
        <w:rPr>
          <w:rFonts w:ascii="Calibri" w:hAnsi="Calibri" w:cs="Calibri"/>
          <w:sz w:val="22"/>
          <w:szCs w:val="22"/>
        </w:rPr>
      </w:pPr>
    </w:p>
    <w:p w:rsidR="00EB60AA" w:rsidRPr="00C847C2" w:rsidRDefault="00EB60AA" w:rsidP="00EB60AA">
      <w:pPr>
        <w:numPr>
          <w:ilvl w:val="0"/>
          <w:numId w:val="19"/>
        </w:numPr>
        <w:ind w:hanging="720"/>
        <w:rPr>
          <w:rFonts w:ascii="Calibri" w:hAnsi="Calibri" w:cs="Calibri"/>
          <w:b/>
          <w:sz w:val="22"/>
          <w:szCs w:val="22"/>
        </w:rPr>
      </w:pPr>
      <w:r w:rsidRPr="00C847C2">
        <w:rPr>
          <w:rFonts w:ascii="Calibri" w:hAnsi="Calibri" w:cs="Calibri"/>
          <w:b/>
          <w:sz w:val="22"/>
          <w:szCs w:val="22"/>
        </w:rPr>
        <w:t>Schválení zápisu z posledního zasedání AS</w:t>
      </w:r>
    </w:p>
    <w:p w:rsidR="008B50A6" w:rsidRPr="00C847C2" w:rsidRDefault="008B50A6" w:rsidP="008B50A6">
      <w:pPr>
        <w:ind w:left="930"/>
        <w:rPr>
          <w:rFonts w:ascii="Calibri" w:hAnsi="Calibri" w:cs="Calibri"/>
          <w:b/>
          <w:sz w:val="22"/>
          <w:szCs w:val="22"/>
        </w:rPr>
      </w:pPr>
    </w:p>
    <w:p w:rsidR="00C13B18" w:rsidRPr="00C847C2" w:rsidRDefault="00EB60AA" w:rsidP="009D15CE">
      <w:pPr>
        <w:ind w:left="567"/>
        <w:jc w:val="both"/>
        <w:rPr>
          <w:rFonts w:ascii="Calibri" w:hAnsi="Calibri" w:cs="Calibri"/>
          <w:sz w:val="22"/>
          <w:szCs w:val="22"/>
        </w:rPr>
      </w:pPr>
      <w:r w:rsidRPr="00C847C2">
        <w:rPr>
          <w:rFonts w:ascii="Calibri" w:hAnsi="Calibri" w:cs="Calibri"/>
          <w:sz w:val="22"/>
          <w:szCs w:val="22"/>
        </w:rPr>
        <w:t xml:space="preserve">Zápis ze zasedání konaného dne 22. 11. 2016 byl doplněn na návrh </w:t>
      </w:r>
      <w:r w:rsidR="00F2753D" w:rsidRPr="00C847C2">
        <w:rPr>
          <w:rFonts w:ascii="Calibri" w:hAnsi="Calibri" w:cs="Calibri"/>
          <w:sz w:val="22"/>
          <w:szCs w:val="22"/>
        </w:rPr>
        <w:t>předsedkyně</w:t>
      </w:r>
      <w:r w:rsidRPr="00C847C2">
        <w:rPr>
          <w:rFonts w:ascii="Calibri" w:hAnsi="Calibri" w:cs="Calibri"/>
          <w:sz w:val="22"/>
          <w:szCs w:val="22"/>
        </w:rPr>
        <w:t xml:space="preserve"> SKAS o explicitní popis jejího vyjádření k bodu </w:t>
      </w:r>
      <w:r w:rsidR="00F2753D" w:rsidRPr="00C847C2">
        <w:rPr>
          <w:rFonts w:ascii="Calibri" w:hAnsi="Calibri" w:cs="Calibri"/>
          <w:sz w:val="22"/>
          <w:szCs w:val="22"/>
        </w:rPr>
        <w:t>5)</w:t>
      </w:r>
      <w:r w:rsidRPr="00C847C2">
        <w:rPr>
          <w:rFonts w:ascii="Calibri" w:hAnsi="Calibri" w:cs="Calibri"/>
          <w:sz w:val="22"/>
          <w:szCs w:val="22"/>
        </w:rPr>
        <w:t xml:space="preserve"> listopadového zasedání</w:t>
      </w:r>
      <w:r w:rsidR="00F2753D" w:rsidRPr="00C847C2">
        <w:rPr>
          <w:rFonts w:ascii="Calibri" w:hAnsi="Calibri" w:cs="Calibri"/>
          <w:sz w:val="22"/>
          <w:szCs w:val="22"/>
        </w:rPr>
        <w:t xml:space="preserve"> Zpráva o činnosti Studentské komory AS LF za rok 2016</w:t>
      </w:r>
      <w:r w:rsidRPr="00C847C2">
        <w:rPr>
          <w:rFonts w:ascii="Calibri" w:hAnsi="Calibri" w:cs="Calibri"/>
          <w:sz w:val="22"/>
          <w:szCs w:val="22"/>
        </w:rPr>
        <w:t>. Dále byla opravena chyba v psaní obsažená v bodě 6 zápisu, když bylo v druhém bodě hlasování uvedeno, že se hlasování zdrželo 0 hlasujících namísto správného počtu 3.</w:t>
      </w:r>
    </w:p>
    <w:p w:rsidR="00EB60AA" w:rsidRPr="00C847C2" w:rsidRDefault="00EB60AA" w:rsidP="009D15CE">
      <w:pPr>
        <w:ind w:left="567"/>
        <w:jc w:val="both"/>
        <w:rPr>
          <w:rFonts w:ascii="Calibri" w:hAnsi="Calibri" w:cs="Calibri"/>
          <w:sz w:val="22"/>
          <w:szCs w:val="22"/>
        </w:rPr>
      </w:pPr>
    </w:p>
    <w:p w:rsidR="00EB60AA" w:rsidRPr="00C847C2" w:rsidRDefault="00EB60AA" w:rsidP="00EB60AA">
      <w:pPr>
        <w:ind w:left="567"/>
        <w:jc w:val="both"/>
        <w:rPr>
          <w:rFonts w:ascii="Calibri" w:hAnsi="Calibri" w:cs="Calibri"/>
          <w:sz w:val="22"/>
          <w:szCs w:val="22"/>
        </w:rPr>
      </w:pPr>
      <w:r w:rsidRPr="00C847C2">
        <w:rPr>
          <w:rFonts w:ascii="Calibri" w:hAnsi="Calibri" w:cs="Calibri"/>
          <w:sz w:val="22"/>
          <w:szCs w:val="22"/>
        </w:rPr>
        <w:t>Takto upravený zápis byl jednomyslně schválen všemi přítomnými senátory.</w:t>
      </w:r>
    </w:p>
    <w:p w:rsidR="002970A0" w:rsidRPr="00C847C2" w:rsidRDefault="002970A0" w:rsidP="00EB60AA">
      <w:pPr>
        <w:ind w:left="567"/>
        <w:jc w:val="both"/>
        <w:rPr>
          <w:rFonts w:ascii="Calibri" w:hAnsi="Calibri" w:cs="Calibri"/>
          <w:sz w:val="22"/>
          <w:szCs w:val="22"/>
        </w:rPr>
      </w:pPr>
    </w:p>
    <w:p w:rsidR="002970A0" w:rsidRPr="00C847C2" w:rsidRDefault="002970A0" w:rsidP="00EB60AA">
      <w:pPr>
        <w:ind w:left="567"/>
        <w:jc w:val="both"/>
        <w:rPr>
          <w:rFonts w:ascii="Calibri" w:hAnsi="Calibri" w:cs="Calibri"/>
          <w:sz w:val="22"/>
          <w:szCs w:val="22"/>
        </w:rPr>
      </w:pPr>
      <w:r w:rsidRPr="00C847C2">
        <w:rPr>
          <w:rFonts w:ascii="Calibri" w:hAnsi="Calibri" w:cs="Calibri"/>
          <w:sz w:val="22"/>
          <w:szCs w:val="22"/>
        </w:rPr>
        <w:t>Předseda AS LF MU následně představil nového člena AS LF MU a SKAS Lukáše Opatřila, jenž nastoupil</w:t>
      </w:r>
      <w:r w:rsidR="00F2753D" w:rsidRPr="00C847C2">
        <w:rPr>
          <w:rFonts w:ascii="Calibri" w:hAnsi="Calibri" w:cs="Calibri"/>
          <w:sz w:val="22"/>
          <w:szCs w:val="22"/>
        </w:rPr>
        <w:t xml:space="preserve"> jako náhradník</w:t>
      </w:r>
      <w:r w:rsidRPr="00C847C2">
        <w:rPr>
          <w:rFonts w:ascii="Calibri" w:hAnsi="Calibri" w:cs="Calibri"/>
          <w:sz w:val="22"/>
          <w:szCs w:val="22"/>
        </w:rPr>
        <w:t xml:space="preserve"> namísto Noemie Derhy, která složila mandát.</w:t>
      </w:r>
    </w:p>
    <w:p w:rsidR="00EB60AA" w:rsidRPr="00C847C2" w:rsidRDefault="00EB60AA" w:rsidP="009D15CE">
      <w:pPr>
        <w:ind w:left="567"/>
        <w:jc w:val="both"/>
        <w:rPr>
          <w:rFonts w:ascii="Calibri" w:hAnsi="Calibri" w:cs="Calibri"/>
          <w:sz w:val="22"/>
          <w:szCs w:val="22"/>
        </w:rPr>
      </w:pPr>
    </w:p>
    <w:p w:rsidR="008B50A6" w:rsidRPr="00C847C2" w:rsidRDefault="00EB60AA" w:rsidP="00EB60AA">
      <w:pPr>
        <w:numPr>
          <w:ilvl w:val="0"/>
          <w:numId w:val="19"/>
        </w:numPr>
        <w:ind w:hanging="720"/>
        <w:rPr>
          <w:rFonts w:ascii="Calibri" w:hAnsi="Calibri" w:cs="Calibri"/>
          <w:b/>
          <w:sz w:val="22"/>
          <w:szCs w:val="22"/>
        </w:rPr>
      </w:pPr>
      <w:r w:rsidRPr="00C847C2">
        <w:rPr>
          <w:rFonts w:ascii="Calibri" w:hAnsi="Calibri" w:cs="Calibri"/>
          <w:b/>
          <w:sz w:val="22"/>
          <w:szCs w:val="22"/>
        </w:rPr>
        <w:t>Volby do studentské komory AS (informace o elektronick</w:t>
      </w:r>
      <w:r w:rsidR="002970A0" w:rsidRPr="00C847C2">
        <w:rPr>
          <w:rFonts w:ascii="Calibri" w:hAnsi="Calibri" w:cs="Calibri"/>
          <w:b/>
          <w:sz w:val="22"/>
          <w:szCs w:val="22"/>
        </w:rPr>
        <w:t>é</w:t>
      </w:r>
      <w:r w:rsidRPr="00C847C2">
        <w:rPr>
          <w:rFonts w:ascii="Calibri" w:hAnsi="Calibri" w:cs="Calibri"/>
          <w:b/>
          <w:sz w:val="22"/>
          <w:szCs w:val="22"/>
        </w:rPr>
        <w:t>m hlasování, změny)</w:t>
      </w:r>
    </w:p>
    <w:p w:rsidR="00EB60AA" w:rsidRPr="00C847C2" w:rsidRDefault="00EB60AA" w:rsidP="00EB60AA">
      <w:pPr>
        <w:ind w:left="720"/>
        <w:rPr>
          <w:rFonts w:ascii="Calibri" w:hAnsi="Calibri" w:cs="Calibri"/>
          <w:b/>
          <w:sz w:val="22"/>
          <w:szCs w:val="22"/>
        </w:rPr>
      </w:pPr>
    </w:p>
    <w:p w:rsidR="00D76039" w:rsidRPr="00C847C2" w:rsidRDefault="002970A0" w:rsidP="009D15CE">
      <w:pPr>
        <w:ind w:left="567"/>
        <w:jc w:val="both"/>
        <w:rPr>
          <w:rFonts w:ascii="Calibri" w:hAnsi="Calibri" w:cs="Calibri"/>
          <w:sz w:val="22"/>
          <w:szCs w:val="22"/>
        </w:rPr>
      </w:pPr>
      <w:r w:rsidRPr="00C847C2">
        <w:rPr>
          <w:rFonts w:ascii="Calibri" w:hAnsi="Calibri" w:cs="Calibri"/>
          <w:sz w:val="22"/>
          <w:szCs w:val="22"/>
        </w:rPr>
        <w:t xml:space="preserve">Mgr. Koščík informoval o dosavadním průběhu voleb do VI. volebního obvodu, s tím že kandidáti mají čas podat kandidaturu do 28. 2. 2017 16:00 hod a samotné volby pak budou probíhat od 3. 3. 2017 do 9. 3. 2017. </w:t>
      </w:r>
      <w:r w:rsidR="00F2753D" w:rsidRPr="00C847C2">
        <w:rPr>
          <w:rFonts w:ascii="Calibri" w:hAnsi="Calibri" w:cs="Calibri"/>
          <w:sz w:val="22"/>
          <w:szCs w:val="22"/>
        </w:rPr>
        <w:t xml:space="preserve">Volební komise byla ustanovena na základě elektronického hlasování. </w:t>
      </w:r>
      <w:r w:rsidRPr="00C847C2">
        <w:rPr>
          <w:rFonts w:ascii="Calibri" w:hAnsi="Calibri" w:cs="Calibri"/>
          <w:sz w:val="22"/>
          <w:szCs w:val="22"/>
        </w:rPr>
        <w:t>O výsledku voleb bude AS LF MU informován na dalším zasedání.</w:t>
      </w:r>
    </w:p>
    <w:p w:rsidR="003755EC" w:rsidRPr="00C847C2" w:rsidRDefault="003755EC" w:rsidP="003755EC">
      <w:pPr>
        <w:ind w:left="567"/>
        <w:rPr>
          <w:rFonts w:ascii="Calibri" w:hAnsi="Calibri" w:cs="Calibri"/>
          <w:sz w:val="22"/>
          <w:szCs w:val="22"/>
        </w:rPr>
      </w:pPr>
    </w:p>
    <w:p w:rsidR="002970A0" w:rsidRPr="00C847C2" w:rsidRDefault="002970A0" w:rsidP="002970A0">
      <w:pPr>
        <w:numPr>
          <w:ilvl w:val="0"/>
          <w:numId w:val="19"/>
        </w:numPr>
        <w:ind w:hanging="720"/>
        <w:rPr>
          <w:rFonts w:ascii="Calibri" w:hAnsi="Calibri" w:cs="Calibri"/>
          <w:b/>
          <w:sz w:val="22"/>
          <w:szCs w:val="22"/>
        </w:rPr>
      </w:pPr>
      <w:r w:rsidRPr="00C847C2">
        <w:rPr>
          <w:rFonts w:ascii="Calibri" w:hAnsi="Calibri" w:cs="Calibri"/>
          <w:b/>
          <w:sz w:val="22"/>
          <w:szCs w:val="22"/>
        </w:rPr>
        <w:t>Volební komise, požadavek předsedy AS MU</w:t>
      </w:r>
    </w:p>
    <w:p w:rsidR="008B50A6" w:rsidRPr="00C847C2" w:rsidRDefault="008B50A6" w:rsidP="008B50A6">
      <w:pPr>
        <w:ind w:left="930"/>
        <w:rPr>
          <w:rFonts w:ascii="Calibri" w:hAnsi="Calibri" w:cs="Calibri"/>
          <w:b/>
          <w:sz w:val="22"/>
          <w:szCs w:val="22"/>
        </w:rPr>
      </w:pPr>
    </w:p>
    <w:p w:rsidR="005907C8" w:rsidRPr="00C847C2" w:rsidRDefault="002970A0" w:rsidP="00874C81">
      <w:pPr>
        <w:ind w:left="567"/>
        <w:jc w:val="both"/>
        <w:rPr>
          <w:rFonts w:ascii="Calibri" w:hAnsi="Calibri" w:cs="Calibri"/>
          <w:sz w:val="22"/>
          <w:szCs w:val="22"/>
        </w:rPr>
      </w:pPr>
      <w:r w:rsidRPr="00C847C2">
        <w:rPr>
          <w:rFonts w:ascii="Calibri" w:hAnsi="Calibri" w:cs="Calibri"/>
          <w:sz w:val="22"/>
          <w:szCs w:val="22"/>
        </w:rPr>
        <w:t xml:space="preserve">Předseda AS LF MU přednesl požadavek předsedy AS MU na zřízení stálé volební komise do senátu MU. Předseda AS LF MU navrhl zřízení </w:t>
      </w:r>
      <w:r w:rsidR="0009097E" w:rsidRPr="00C847C2">
        <w:rPr>
          <w:rFonts w:ascii="Calibri" w:hAnsi="Calibri" w:cs="Calibri"/>
          <w:sz w:val="22"/>
          <w:szCs w:val="22"/>
        </w:rPr>
        <w:t>dvou</w:t>
      </w:r>
      <w:r w:rsidRPr="00C847C2">
        <w:rPr>
          <w:rFonts w:ascii="Calibri" w:hAnsi="Calibri" w:cs="Calibri"/>
          <w:sz w:val="22"/>
          <w:szCs w:val="22"/>
        </w:rPr>
        <w:t xml:space="preserve"> komisí, a to </w:t>
      </w:r>
      <w:r w:rsidR="0009097E" w:rsidRPr="00C847C2">
        <w:rPr>
          <w:rFonts w:ascii="Calibri" w:hAnsi="Calibri" w:cs="Calibri"/>
          <w:sz w:val="22"/>
          <w:szCs w:val="22"/>
        </w:rPr>
        <w:t>stál</w:t>
      </w:r>
      <w:r w:rsidR="006C3B3E" w:rsidRPr="00C847C2">
        <w:rPr>
          <w:rFonts w:ascii="Calibri" w:hAnsi="Calibri" w:cs="Calibri"/>
          <w:sz w:val="22"/>
          <w:szCs w:val="22"/>
        </w:rPr>
        <w:t>é</w:t>
      </w:r>
      <w:r w:rsidR="0009097E" w:rsidRPr="00C847C2">
        <w:rPr>
          <w:rFonts w:ascii="Calibri" w:hAnsi="Calibri" w:cs="Calibri"/>
          <w:sz w:val="22"/>
          <w:szCs w:val="22"/>
        </w:rPr>
        <w:t xml:space="preserve"> komise</w:t>
      </w:r>
      <w:r w:rsidR="005907C8" w:rsidRPr="00C847C2">
        <w:rPr>
          <w:rFonts w:ascii="Calibri" w:hAnsi="Calibri" w:cs="Calibri"/>
          <w:sz w:val="22"/>
          <w:szCs w:val="22"/>
        </w:rPr>
        <w:t xml:space="preserve"> </w:t>
      </w:r>
      <w:r w:rsidR="0009097E" w:rsidRPr="00C847C2">
        <w:rPr>
          <w:rFonts w:ascii="Calibri" w:hAnsi="Calibri" w:cs="Calibri"/>
          <w:sz w:val="22"/>
          <w:szCs w:val="22"/>
        </w:rPr>
        <w:t>pro volby do AS MU</w:t>
      </w:r>
      <w:r w:rsidR="005907C8" w:rsidRPr="00C847C2">
        <w:rPr>
          <w:rFonts w:ascii="Calibri" w:hAnsi="Calibri" w:cs="Calibri"/>
          <w:sz w:val="22"/>
          <w:szCs w:val="22"/>
        </w:rPr>
        <w:t xml:space="preserve"> a zřízení ad hoc komise pro volbu děkana.</w:t>
      </w:r>
      <w:r w:rsidR="0009097E" w:rsidRPr="00C847C2">
        <w:rPr>
          <w:rFonts w:ascii="Calibri" w:hAnsi="Calibri" w:cs="Calibri"/>
          <w:sz w:val="22"/>
          <w:szCs w:val="22"/>
        </w:rPr>
        <w:t xml:space="preserve"> Děkan LF MU vyjádřil podporu tomuto návrhu.</w:t>
      </w:r>
    </w:p>
    <w:p w:rsidR="0009097E" w:rsidRPr="00C847C2" w:rsidRDefault="0009097E" w:rsidP="00874C81">
      <w:pPr>
        <w:ind w:left="567"/>
        <w:jc w:val="both"/>
        <w:rPr>
          <w:rFonts w:ascii="Calibri" w:hAnsi="Calibri" w:cs="Calibri"/>
          <w:sz w:val="22"/>
          <w:szCs w:val="22"/>
        </w:rPr>
      </w:pPr>
    </w:p>
    <w:p w:rsidR="0009097E" w:rsidRPr="00C847C2" w:rsidRDefault="0009097E" w:rsidP="0009097E">
      <w:pPr>
        <w:ind w:left="567" w:hanging="567"/>
        <w:jc w:val="both"/>
        <w:rPr>
          <w:rFonts w:ascii="Calibri" w:hAnsi="Calibri" w:cs="Calibri"/>
          <w:b/>
          <w:sz w:val="22"/>
          <w:szCs w:val="22"/>
        </w:rPr>
      </w:pPr>
      <w:r w:rsidRPr="00C847C2">
        <w:rPr>
          <w:rFonts w:ascii="Calibri" w:hAnsi="Calibri" w:cs="Calibri"/>
          <w:b/>
          <w:sz w:val="22"/>
          <w:szCs w:val="22"/>
        </w:rPr>
        <w:t>5)</w:t>
      </w:r>
      <w:r w:rsidRPr="00C847C2">
        <w:rPr>
          <w:rFonts w:ascii="Calibri" w:hAnsi="Calibri" w:cs="Calibri"/>
          <w:b/>
          <w:sz w:val="22"/>
          <w:szCs w:val="22"/>
        </w:rPr>
        <w:tab/>
        <w:t xml:space="preserve">Ustavení komise (volba předsedy a členů komise) pro volbu kandidáta na funkci děkana </w:t>
      </w:r>
    </w:p>
    <w:p w:rsidR="0009097E" w:rsidRPr="00C847C2" w:rsidRDefault="0009097E" w:rsidP="0009097E">
      <w:pPr>
        <w:ind w:left="567" w:hanging="567"/>
        <w:jc w:val="both"/>
        <w:rPr>
          <w:rFonts w:ascii="Calibri" w:hAnsi="Calibri" w:cs="Calibri"/>
          <w:sz w:val="22"/>
          <w:szCs w:val="22"/>
        </w:rPr>
      </w:pPr>
      <w:r w:rsidRPr="00C847C2">
        <w:rPr>
          <w:rFonts w:ascii="Calibri" w:hAnsi="Calibri" w:cs="Calibri"/>
          <w:sz w:val="22"/>
          <w:szCs w:val="22"/>
        </w:rPr>
        <w:tab/>
      </w:r>
    </w:p>
    <w:p w:rsidR="0009097E" w:rsidRPr="00C847C2" w:rsidRDefault="0009097E" w:rsidP="0009097E">
      <w:pPr>
        <w:ind w:left="567" w:hanging="567"/>
        <w:jc w:val="both"/>
        <w:rPr>
          <w:rFonts w:ascii="Calibri" w:hAnsi="Calibri" w:cs="Calibri"/>
          <w:sz w:val="22"/>
          <w:szCs w:val="22"/>
        </w:rPr>
      </w:pPr>
      <w:r w:rsidRPr="00C847C2">
        <w:rPr>
          <w:rFonts w:ascii="Calibri" w:hAnsi="Calibri" w:cs="Calibri"/>
          <w:sz w:val="22"/>
          <w:szCs w:val="22"/>
        </w:rPr>
        <w:tab/>
      </w:r>
      <w:r w:rsidR="002B2458" w:rsidRPr="00C847C2">
        <w:rPr>
          <w:rFonts w:ascii="Calibri" w:hAnsi="Calibri" w:cs="Calibri"/>
          <w:sz w:val="22"/>
          <w:szCs w:val="22"/>
        </w:rPr>
        <w:t xml:space="preserve">Předseda AS LF MU nejprve shrnul proces volby nového děkana LF MU a na základě vyjádření senátorů ohledně jejich časových možností </w:t>
      </w:r>
      <w:r w:rsidR="003D0102" w:rsidRPr="00C847C2">
        <w:rPr>
          <w:rFonts w:ascii="Calibri" w:hAnsi="Calibri" w:cs="Calibri"/>
          <w:sz w:val="22"/>
          <w:szCs w:val="22"/>
        </w:rPr>
        <w:t xml:space="preserve">navrhl </w:t>
      </w:r>
      <w:r w:rsidR="002B2458" w:rsidRPr="00C847C2">
        <w:rPr>
          <w:rFonts w:ascii="Calibri" w:hAnsi="Calibri" w:cs="Calibri"/>
          <w:sz w:val="22"/>
          <w:szCs w:val="22"/>
        </w:rPr>
        <w:t>termíny 2. 5. 2017 pro svolání akademické obce LF MU, na kterém se představí kandidáti na děkana, a 16. 5. 2017, kdy proběhne samotná volba kandidáta na děkana.</w:t>
      </w:r>
    </w:p>
    <w:p w:rsidR="002B2458" w:rsidRPr="00C847C2" w:rsidRDefault="002B2458" w:rsidP="0009097E">
      <w:pPr>
        <w:ind w:left="567" w:hanging="567"/>
        <w:jc w:val="both"/>
        <w:rPr>
          <w:rFonts w:ascii="Calibri" w:hAnsi="Calibri" w:cs="Calibri"/>
          <w:sz w:val="22"/>
          <w:szCs w:val="22"/>
        </w:rPr>
      </w:pPr>
    </w:p>
    <w:p w:rsidR="002B2458" w:rsidRPr="00C847C2" w:rsidRDefault="002B2458" w:rsidP="0009097E">
      <w:pPr>
        <w:ind w:left="567" w:hanging="567"/>
        <w:jc w:val="both"/>
        <w:rPr>
          <w:rFonts w:ascii="Calibri" w:hAnsi="Calibri" w:cs="Calibri"/>
          <w:sz w:val="22"/>
          <w:szCs w:val="22"/>
        </w:rPr>
      </w:pPr>
      <w:r w:rsidRPr="00C847C2">
        <w:rPr>
          <w:rFonts w:ascii="Calibri" w:hAnsi="Calibri" w:cs="Calibri"/>
          <w:sz w:val="22"/>
          <w:szCs w:val="22"/>
        </w:rPr>
        <w:tab/>
        <w:t>Místopředseda AS LF MU, předseda AS LF MU i děkan LF MU poté zdůraznili potřebu, aby volba děkana proběhla již v květnu, a to sice vzhledem k poskytnutí dostatečného času pro dokončení procesu volby, zajištění dostatečné účasti senátorů při hlasování a plynulému předání funkce děkana.</w:t>
      </w:r>
    </w:p>
    <w:p w:rsidR="002B2458" w:rsidRPr="00C847C2" w:rsidRDefault="002B2458" w:rsidP="0009097E">
      <w:pPr>
        <w:ind w:left="567" w:hanging="567"/>
        <w:jc w:val="both"/>
        <w:rPr>
          <w:rFonts w:ascii="Calibri" w:hAnsi="Calibri" w:cs="Calibri"/>
          <w:sz w:val="22"/>
          <w:szCs w:val="22"/>
        </w:rPr>
      </w:pPr>
    </w:p>
    <w:p w:rsidR="00012D71" w:rsidRPr="00C847C2" w:rsidRDefault="002B2458" w:rsidP="0009097E">
      <w:pPr>
        <w:ind w:left="567" w:hanging="567"/>
        <w:jc w:val="both"/>
        <w:rPr>
          <w:rFonts w:ascii="Calibri" w:hAnsi="Calibri" w:cs="Calibri"/>
          <w:sz w:val="22"/>
          <w:szCs w:val="22"/>
        </w:rPr>
      </w:pPr>
      <w:r w:rsidRPr="00C847C2">
        <w:rPr>
          <w:rFonts w:ascii="Calibri" w:hAnsi="Calibri" w:cs="Calibri"/>
          <w:sz w:val="22"/>
          <w:szCs w:val="22"/>
        </w:rPr>
        <w:tab/>
        <w:t>Senát na návrh předsed</w:t>
      </w:r>
      <w:r w:rsidR="00A85347" w:rsidRPr="00C847C2">
        <w:rPr>
          <w:rFonts w:ascii="Calibri" w:hAnsi="Calibri" w:cs="Calibri"/>
          <w:sz w:val="22"/>
          <w:szCs w:val="22"/>
        </w:rPr>
        <w:t>y</w:t>
      </w:r>
      <w:r w:rsidRPr="00C847C2">
        <w:rPr>
          <w:rFonts w:ascii="Calibri" w:hAnsi="Calibri" w:cs="Calibri"/>
          <w:sz w:val="22"/>
          <w:szCs w:val="22"/>
        </w:rPr>
        <w:t xml:space="preserve"> AS LF MU přistoupil k hlasování o zahájení procesu směřujícího ke zvolení nového děkana LF MU. Senát tento návrh jednomyslně schválil hlasy všemi přítomných senátorů.</w:t>
      </w:r>
    </w:p>
    <w:p w:rsidR="00012D71" w:rsidRPr="00C847C2" w:rsidRDefault="00012D71" w:rsidP="0009097E">
      <w:pPr>
        <w:ind w:left="567" w:hanging="567"/>
        <w:jc w:val="both"/>
        <w:rPr>
          <w:rFonts w:ascii="Calibri" w:hAnsi="Calibri" w:cs="Calibri"/>
          <w:sz w:val="22"/>
          <w:szCs w:val="22"/>
        </w:rPr>
      </w:pPr>
      <w:r w:rsidRPr="00C847C2">
        <w:rPr>
          <w:rFonts w:ascii="Calibri" w:hAnsi="Calibri" w:cs="Calibri"/>
          <w:sz w:val="22"/>
          <w:szCs w:val="22"/>
        </w:rPr>
        <w:tab/>
      </w:r>
    </w:p>
    <w:p w:rsidR="004B12DF" w:rsidRPr="00C847C2" w:rsidRDefault="00012D71" w:rsidP="0009097E">
      <w:pPr>
        <w:ind w:left="567" w:hanging="567"/>
        <w:jc w:val="both"/>
        <w:rPr>
          <w:rFonts w:ascii="Calibri" w:hAnsi="Calibri" w:cs="Calibri"/>
          <w:sz w:val="22"/>
          <w:szCs w:val="22"/>
        </w:rPr>
      </w:pPr>
      <w:r w:rsidRPr="00C847C2">
        <w:rPr>
          <w:rFonts w:ascii="Calibri" w:hAnsi="Calibri" w:cs="Calibri"/>
          <w:sz w:val="22"/>
          <w:szCs w:val="22"/>
        </w:rPr>
        <w:tab/>
      </w:r>
      <w:r w:rsidR="004B12DF" w:rsidRPr="00C847C2">
        <w:rPr>
          <w:rFonts w:ascii="Calibri" w:hAnsi="Calibri" w:cs="Calibri"/>
          <w:sz w:val="22"/>
          <w:szCs w:val="22"/>
          <w:lang w:val="en-US"/>
        </w:rPr>
        <w:t>[</w:t>
      </w:r>
      <w:r w:rsidRPr="00C847C2">
        <w:rPr>
          <w:rFonts w:ascii="Calibri" w:hAnsi="Calibri" w:cs="Calibri"/>
          <w:sz w:val="22"/>
          <w:szCs w:val="22"/>
        </w:rPr>
        <w:t>Na zasedání AS LF MU přicházejí senáto</w:t>
      </w:r>
      <w:r w:rsidR="004B12DF" w:rsidRPr="00C847C2">
        <w:rPr>
          <w:rFonts w:ascii="Calibri" w:hAnsi="Calibri" w:cs="Calibri"/>
          <w:sz w:val="22"/>
          <w:szCs w:val="22"/>
        </w:rPr>
        <w:t>ři prof. Kašpárek a doc. Repko]</w:t>
      </w:r>
    </w:p>
    <w:p w:rsidR="002B2458" w:rsidRPr="00C847C2" w:rsidRDefault="002B2458" w:rsidP="0009097E">
      <w:pPr>
        <w:ind w:left="567" w:hanging="567"/>
        <w:jc w:val="both"/>
        <w:rPr>
          <w:rFonts w:ascii="Calibri" w:hAnsi="Calibri" w:cs="Calibri"/>
          <w:sz w:val="22"/>
          <w:szCs w:val="22"/>
        </w:rPr>
      </w:pPr>
      <w:r w:rsidRPr="00C847C2">
        <w:rPr>
          <w:rFonts w:ascii="Calibri" w:hAnsi="Calibri" w:cs="Calibri"/>
          <w:sz w:val="22"/>
          <w:szCs w:val="22"/>
        </w:rPr>
        <w:tab/>
      </w:r>
    </w:p>
    <w:p w:rsidR="002B2458" w:rsidRPr="00C847C2" w:rsidRDefault="002B2458" w:rsidP="002B2458">
      <w:pPr>
        <w:ind w:left="567"/>
        <w:jc w:val="both"/>
        <w:rPr>
          <w:rFonts w:ascii="Calibri" w:hAnsi="Calibri" w:cs="Calibri"/>
          <w:sz w:val="22"/>
          <w:szCs w:val="22"/>
        </w:rPr>
      </w:pPr>
      <w:r w:rsidRPr="00C847C2">
        <w:rPr>
          <w:rFonts w:ascii="Calibri" w:hAnsi="Calibri" w:cs="Calibri"/>
          <w:sz w:val="22"/>
          <w:szCs w:val="22"/>
        </w:rPr>
        <w:t xml:space="preserve">Předseda AS LF </w:t>
      </w:r>
      <w:r w:rsidR="00012D71" w:rsidRPr="00C847C2">
        <w:rPr>
          <w:rFonts w:ascii="Calibri" w:hAnsi="Calibri" w:cs="Calibri"/>
          <w:sz w:val="22"/>
          <w:szCs w:val="22"/>
        </w:rPr>
        <w:t xml:space="preserve">MU </w:t>
      </w:r>
      <w:r w:rsidRPr="00C847C2">
        <w:rPr>
          <w:rFonts w:ascii="Calibri" w:hAnsi="Calibri" w:cs="Calibri"/>
          <w:sz w:val="22"/>
          <w:szCs w:val="22"/>
        </w:rPr>
        <w:t>navrh</w:t>
      </w:r>
      <w:r w:rsidR="003D0102" w:rsidRPr="00C847C2">
        <w:rPr>
          <w:rFonts w:ascii="Calibri" w:hAnsi="Calibri" w:cs="Calibri"/>
          <w:sz w:val="22"/>
          <w:szCs w:val="22"/>
        </w:rPr>
        <w:t>l</w:t>
      </w:r>
      <w:r w:rsidRPr="00C847C2">
        <w:rPr>
          <w:rFonts w:ascii="Calibri" w:hAnsi="Calibri" w:cs="Calibri"/>
          <w:sz w:val="22"/>
          <w:szCs w:val="22"/>
        </w:rPr>
        <w:t xml:space="preserve"> hlasovat o složení volební komise </w:t>
      </w:r>
      <w:r w:rsidR="00012D71" w:rsidRPr="00C847C2">
        <w:rPr>
          <w:rFonts w:ascii="Calibri" w:hAnsi="Calibri" w:cs="Calibri"/>
          <w:sz w:val="22"/>
          <w:szCs w:val="22"/>
        </w:rPr>
        <w:t xml:space="preserve">pro volbu děkana. </w:t>
      </w:r>
    </w:p>
    <w:p w:rsidR="00012D71" w:rsidRPr="00C847C2" w:rsidRDefault="00012D71" w:rsidP="002B2458">
      <w:pPr>
        <w:ind w:left="567"/>
        <w:jc w:val="both"/>
        <w:rPr>
          <w:rFonts w:ascii="Calibri" w:hAnsi="Calibri" w:cs="Calibri"/>
          <w:sz w:val="22"/>
          <w:szCs w:val="22"/>
        </w:rPr>
      </w:pPr>
    </w:p>
    <w:p w:rsidR="00012D71" w:rsidRPr="00C847C2" w:rsidRDefault="00012D71" w:rsidP="002B2458">
      <w:pPr>
        <w:ind w:left="567"/>
        <w:jc w:val="both"/>
        <w:rPr>
          <w:rFonts w:ascii="Calibri" w:hAnsi="Calibri" w:cs="Calibri"/>
          <w:sz w:val="22"/>
          <w:szCs w:val="22"/>
        </w:rPr>
      </w:pPr>
      <w:r w:rsidRPr="00C847C2">
        <w:rPr>
          <w:rFonts w:ascii="Calibri" w:hAnsi="Calibri" w:cs="Calibri"/>
          <w:sz w:val="22"/>
          <w:szCs w:val="22"/>
        </w:rPr>
        <w:t>Předseda</w:t>
      </w:r>
      <w:r w:rsidR="00F2753D" w:rsidRPr="00C847C2">
        <w:rPr>
          <w:rFonts w:ascii="Calibri" w:hAnsi="Calibri" w:cs="Calibri"/>
          <w:sz w:val="22"/>
          <w:szCs w:val="22"/>
        </w:rPr>
        <w:t xml:space="preserve"> AS LF MU navrhl za členy volební komise</w:t>
      </w:r>
      <w:r w:rsidRPr="00C847C2">
        <w:rPr>
          <w:rFonts w:ascii="Calibri" w:hAnsi="Calibri" w:cs="Calibri"/>
          <w:sz w:val="22"/>
          <w:szCs w:val="22"/>
        </w:rPr>
        <w:t xml:space="preserve"> doc. Tomandla a prof. Kalu, </w:t>
      </w:r>
      <w:r w:rsidR="00F2753D" w:rsidRPr="00C847C2">
        <w:rPr>
          <w:rFonts w:ascii="Calibri" w:hAnsi="Calibri" w:cs="Calibri"/>
          <w:sz w:val="22"/>
          <w:szCs w:val="22"/>
        </w:rPr>
        <w:t xml:space="preserve">senátorka </w:t>
      </w:r>
      <w:r w:rsidRPr="00C847C2">
        <w:rPr>
          <w:rFonts w:ascii="Calibri" w:hAnsi="Calibri" w:cs="Calibri"/>
          <w:sz w:val="22"/>
          <w:szCs w:val="22"/>
        </w:rPr>
        <w:t>Žižlavská navrh</w:t>
      </w:r>
      <w:r w:rsidR="00F2753D" w:rsidRPr="00C847C2">
        <w:rPr>
          <w:rFonts w:ascii="Calibri" w:hAnsi="Calibri" w:cs="Calibri"/>
          <w:sz w:val="22"/>
          <w:szCs w:val="22"/>
        </w:rPr>
        <w:t>la</w:t>
      </w:r>
      <w:r w:rsidRPr="00C847C2">
        <w:rPr>
          <w:rFonts w:ascii="Calibri" w:hAnsi="Calibri" w:cs="Calibri"/>
          <w:sz w:val="22"/>
          <w:szCs w:val="22"/>
        </w:rPr>
        <w:t xml:space="preserve"> </w:t>
      </w:r>
      <w:r w:rsidR="00F2753D" w:rsidRPr="00C847C2">
        <w:rPr>
          <w:rFonts w:ascii="Calibri" w:hAnsi="Calibri" w:cs="Calibri"/>
          <w:sz w:val="22"/>
          <w:szCs w:val="22"/>
        </w:rPr>
        <w:t xml:space="preserve">člena SKAS Jiřího </w:t>
      </w:r>
      <w:r w:rsidRPr="00C847C2">
        <w:rPr>
          <w:rFonts w:ascii="Calibri" w:hAnsi="Calibri" w:cs="Calibri"/>
          <w:sz w:val="22"/>
          <w:szCs w:val="22"/>
        </w:rPr>
        <w:t>Libru. Komise byla následně jednohlasně zvolena hlasy všech přítomných senátorů. Senát poté na návrh předsedy AS LF MU jednohlasně schválil předsedou této komise doc. Tomandla.</w:t>
      </w:r>
    </w:p>
    <w:p w:rsidR="00012D71" w:rsidRPr="00C847C2" w:rsidRDefault="00012D71" w:rsidP="002B2458">
      <w:pPr>
        <w:ind w:left="567"/>
        <w:jc w:val="both"/>
        <w:rPr>
          <w:rFonts w:ascii="Calibri" w:hAnsi="Calibri" w:cs="Calibri"/>
          <w:sz w:val="22"/>
          <w:szCs w:val="22"/>
        </w:rPr>
      </w:pPr>
    </w:p>
    <w:p w:rsidR="00012D71" w:rsidRPr="00C847C2" w:rsidRDefault="00012D71" w:rsidP="002B2458">
      <w:pPr>
        <w:ind w:left="567"/>
        <w:jc w:val="both"/>
        <w:rPr>
          <w:rFonts w:ascii="Calibri" w:hAnsi="Calibri" w:cs="Calibri"/>
          <w:sz w:val="22"/>
          <w:szCs w:val="22"/>
        </w:rPr>
      </w:pPr>
      <w:r w:rsidRPr="00C847C2">
        <w:rPr>
          <w:rFonts w:ascii="Calibri" w:hAnsi="Calibri" w:cs="Calibri"/>
          <w:sz w:val="22"/>
          <w:szCs w:val="22"/>
        </w:rPr>
        <w:t xml:space="preserve">Senát se poté jednohlasně </w:t>
      </w:r>
      <w:r w:rsidR="0059218E" w:rsidRPr="00C847C2">
        <w:rPr>
          <w:rFonts w:ascii="Calibri" w:hAnsi="Calibri" w:cs="Calibri"/>
          <w:sz w:val="22"/>
          <w:szCs w:val="22"/>
        </w:rPr>
        <w:t xml:space="preserve">usnesl na vydání usnesení, které stanovuje 2. 5. 2017 jako den pro svolání akademické obce za účelem představení se kandidátů na nového děkana a 16. 5. 2017 jako den pro volbu kandidáta na děkana. Usnesení rovněž obsahuje složení volební komise. </w:t>
      </w:r>
      <w:r w:rsidR="00C10936" w:rsidRPr="00C847C2">
        <w:rPr>
          <w:rFonts w:ascii="Calibri" w:hAnsi="Calibri" w:cs="Calibri"/>
          <w:sz w:val="22"/>
          <w:szCs w:val="22"/>
        </w:rPr>
        <w:t>Text u</w:t>
      </w:r>
      <w:r w:rsidR="0059218E" w:rsidRPr="00C847C2">
        <w:rPr>
          <w:rFonts w:ascii="Calibri" w:hAnsi="Calibri" w:cs="Calibri"/>
          <w:sz w:val="22"/>
          <w:szCs w:val="22"/>
        </w:rPr>
        <w:t xml:space="preserve">snesení je </w:t>
      </w:r>
      <w:r w:rsidR="00C10936" w:rsidRPr="00C847C2">
        <w:rPr>
          <w:rFonts w:ascii="Calibri" w:hAnsi="Calibri" w:cs="Calibri"/>
          <w:sz w:val="22"/>
          <w:szCs w:val="22"/>
        </w:rPr>
        <w:t>přílohou č. 1</w:t>
      </w:r>
      <w:r w:rsidR="0059218E" w:rsidRPr="00C847C2">
        <w:rPr>
          <w:rFonts w:ascii="Calibri" w:hAnsi="Calibri" w:cs="Calibri"/>
          <w:sz w:val="22"/>
          <w:szCs w:val="22"/>
        </w:rPr>
        <w:t xml:space="preserve"> tohoto zápisu.</w:t>
      </w:r>
    </w:p>
    <w:p w:rsidR="00012D71" w:rsidRPr="00C847C2" w:rsidRDefault="00012D71" w:rsidP="002B2458">
      <w:pPr>
        <w:ind w:left="567"/>
        <w:jc w:val="both"/>
        <w:rPr>
          <w:rFonts w:ascii="Calibri" w:hAnsi="Calibri" w:cs="Calibri"/>
          <w:sz w:val="22"/>
          <w:szCs w:val="22"/>
        </w:rPr>
      </w:pPr>
    </w:p>
    <w:p w:rsidR="00110D34" w:rsidRPr="00C847C2" w:rsidRDefault="00110D34" w:rsidP="003755EC">
      <w:pPr>
        <w:ind w:left="567"/>
        <w:rPr>
          <w:rFonts w:ascii="Calibri" w:hAnsi="Calibri" w:cs="Calibri"/>
          <w:sz w:val="22"/>
          <w:szCs w:val="22"/>
        </w:rPr>
      </w:pPr>
    </w:p>
    <w:p w:rsidR="0059218E" w:rsidRPr="00C847C2" w:rsidRDefault="0059218E" w:rsidP="0059218E">
      <w:pPr>
        <w:ind w:left="567" w:hanging="567"/>
        <w:rPr>
          <w:rFonts w:ascii="Calibri" w:hAnsi="Calibri" w:cs="Calibri"/>
          <w:b/>
          <w:sz w:val="22"/>
          <w:szCs w:val="22"/>
        </w:rPr>
      </w:pPr>
      <w:r w:rsidRPr="00C847C2">
        <w:rPr>
          <w:rFonts w:ascii="Calibri" w:hAnsi="Calibri" w:cs="Calibri"/>
          <w:b/>
          <w:sz w:val="22"/>
          <w:szCs w:val="22"/>
        </w:rPr>
        <w:t>6)</w:t>
      </w:r>
      <w:r w:rsidRPr="00C847C2">
        <w:rPr>
          <w:rFonts w:ascii="Calibri" w:hAnsi="Calibri" w:cs="Calibri"/>
          <w:b/>
          <w:sz w:val="22"/>
          <w:szCs w:val="22"/>
        </w:rPr>
        <w:tab/>
        <w:t>Projednání žádosti děkana o souhlas s odvoláním prof. RNDr. Evy Táborské, CSc. z pozice člena vědecké rady</w:t>
      </w:r>
    </w:p>
    <w:p w:rsidR="008B50A6" w:rsidRPr="00C847C2" w:rsidRDefault="008B50A6" w:rsidP="008B50A6">
      <w:pPr>
        <w:ind w:left="930"/>
        <w:rPr>
          <w:rFonts w:ascii="Calibri" w:hAnsi="Calibri" w:cs="Calibri"/>
          <w:b/>
          <w:sz w:val="22"/>
          <w:szCs w:val="22"/>
        </w:rPr>
      </w:pPr>
    </w:p>
    <w:p w:rsidR="008E300E" w:rsidRPr="00C847C2" w:rsidRDefault="0059218E" w:rsidP="00E31617">
      <w:pPr>
        <w:ind w:left="567"/>
        <w:jc w:val="both"/>
        <w:rPr>
          <w:rFonts w:ascii="Calibri" w:hAnsi="Calibri" w:cs="Calibri"/>
          <w:sz w:val="22"/>
          <w:szCs w:val="22"/>
        </w:rPr>
      </w:pPr>
      <w:r w:rsidRPr="00C847C2">
        <w:rPr>
          <w:rFonts w:ascii="Calibri" w:hAnsi="Calibri" w:cs="Calibri"/>
          <w:sz w:val="22"/>
          <w:szCs w:val="22"/>
        </w:rPr>
        <w:lastRenderedPageBreak/>
        <w:t>Děkan LF MU předložil žádost o odvolání prof. RNDr. Evy Táborské, CSc. z pozice člena vědecké rady LF MU.</w:t>
      </w:r>
      <w:r w:rsidR="00E31617" w:rsidRPr="00C847C2">
        <w:rPr>
          <w:rFonts w:ascii="Calibri" w:hAnsi="Calibri" w:cs="Calibri"/>
          <w:sz w:val="22"/>
          <w:szCs w:val="22"/>
        </w:rPr>
        <w:t xml:space="preserve"> Profesorka Táborská požádala o uvolnění z povinností člena VR LF MU, protože termíny zasedání Rady Akreditačního úřadu ČR</w:t>
      </w:r>
      <w:r w:rsidR="00F2753D" w:rsidRPr="00C847C2">
        <w:rPr>
          <w:rFonts w:ascii="Calibri" w:hAnsi="Calibri" w:cs="Calibri"/>
          <w:sz w:val="22"/>
          <w:szCs w:val="22"/>
        </w:rPr>
        <w:t>, jehož je členkou</w:t>
      </w:r>
      <w:r w:rsidR="003528FB" w:rsidRPr="00C847C2">
        <w:rPr>
          <w:rFonts w:ascii="Calibri" w:hAnsi="Calibri" w:cs="Calibri"/>
          <w:sz w:val="22"/>
          <w:szCs w:val="22"/>
        </w:rPr>
        <w:t>,</w:t>
      </w:r>
      <w:r w:rsidR="00E31617" w:rsidRPr="00C847C2">
        <w:rPr>
          <w:rFonts w:ascii="Calibri" w:hAnsi="Calibri" w:cs="Calibri"/>
          <w:sz w:val="22"/>
          <w:szCs w:val="22"/>
        </w:rPr>
        <w:t xml:space="preserve"> často kolidují</w:t>
      </w:r>
      <w:r w:rsidR="00F2753D" w:rsidRPr="00C847C2">
        <w:rPr>
          <w:rFonts w:ascii="Calibri" w:hAnsi="Calibri" w:cs="Calibri"/>
          <w:sz w:val="22"/>
          <w:szCs w:val="22"/>
        </w:rPr>
        <w:t xml:space="preserve"> s termíny zasedání VR LF MU</w:t>
      </w:r>
      <w:r w:rsidR="00E31617" w:rsidRPr="00C847C2">
        <w:rPr>
          <w:rFonts w:ascii="Calibri" w:hAnsi="Calibri" w:cs="Calibri"/>
          <w:sz w:val="22"/>
          <w:szCs w:val="22"/>
        </w:rPr>
        <w:t>.</w:t>
      </w:r>
    </w:p>
    <w:p w:rsidR="0059218E" w:rsidRPr="00C847C2" w:rsidRDefault="0059218E" w:rsidP="00110D34">
      <w:pPr>
        <w:ind w:left="567"/>
        <w:rPr>
          <w:rFonts w:ascii="Calibri" w:hAnsi="Calibri" w:cs="Calibri"/>
          <w:sz w:val="22"/>
          <w:szCs w:val="22"/>
        </w:rPr>
      </w:pPr>
    </w:p>
    <w:p w:rsidR="0059218E" w:rsidRPr="00C847C2" w:rsidRDefault="0059218E" w:rsidP="00110D34">
      <w:pPr>
        <w:ind w:left="567"/>
        <w:rPr>
          <w:rFonts w:ascii="Calibri" w:hAnsi="Calibri" w:cs="Calibri"/>
          <w:sz w:val="22"/>
          <w:szCs w:val="22"/>
        </w:rPr>
      </w:pPr>
      <w:r w:rsidRPr="00C847C2">
        <w:rPr>
          <w:rFonts w:ascii="Calibri" w:hAnsi="Calibri" w:cs="Calibri"/>
          <w:sz w:val="22"/>
          <w:szCs w:val="22"/>
        </w:rPr>
        <w:t xml:space="preserve">Skrutátory byli pro </w:t>
      </w:r>
      <w:r w:rsidR="00A85347" w:rsidRPr="00C847C2">
        <w:rPr>
          <w:rFonts w:ascii="Calibri" w:hAnsi="Calibri" w:cs="Calibri"/>
          <w:sz w:val="22"/>
          <w:szCs w:val="22"/>
        </w:rPr>
        <w:t xml:space="preserve">tajné </w:t>
      </w:r>
      <w:r w:rsidRPr="00C847C2">
        <w:rPr>
          <w:rFonts w:ascii="Calibri" w:hAnsi="Calibri" w:cs="Calibri"/>
          <w:sz w:val="22"/>
          <w:szCs w:val="22"/>
        </w:rPr>
        <w:t xml:space="preserve">hlasování v bodech </w:t>
      </w:r>
      <w:r w:rsidR="00866E5A" w:rsidRPr="00C847C2">
        <w:rPr>
          <w:rFonts w:ascii="Calibri" w:hAnsi="Calibri" w:cs="Calibri"/>
          <w:sz w:val="22"/>
          <w:szCs w:val="22"/>
        </w:rPr>
        <w:t xml:space="preserve">jednání </w:t>
      </w:r>
      <w:r w:rsidRPr="00C847C2">
        <w:rPr>
          <w:rFonts w:ascii="Calibri" w:hAnsi="Calibri" w:cs="Calibri"/>
          <w:sz w:val="22"/>
          <w:szCs w:val="22"/>
        </w:rPr>
        <w:t xml:space="preserve">6, 7 a 8 jednohlasně zvoleni </w:t>
      </w:r>
      <w:r w:rsidR="00866E5A" w:rsidRPr="00C847C2">
        <w:rPr>
          <w:rFonts w:ascii="Calibri" w:hAnsi="Calibri" w:cs="Calibri"/>
          <w:sz w:val="22"/>
          <w:szCs w:val="22"/>
        </w:rPr>
        <w:t xml:space="preserve">Dr. Dolina, doc. Repko a </w:t>
      </w:r>
      <w:r w:rsidR="000027D2" w:rsidRPr="00C847C2">
        <w:rPr>
          <w:rFonts w:ascii="Calibri" w:hAnsi="Calibri" w:cs="Calibri"/>
          <w:sz w:val="22"/>
          <w:szCs w:val="22"/>
        </w:rPr>
        <w:t>pan Opatřil</w:t>
      </w:r>
      <w:r w:rsidR="00283674" w:rsidRPr="00C847C2">
        <w:rPr>
          <w:rFonts w:ascii="Calibri" w:hAnsi="Calibri" w:cs="Calibri"/>
          <w:sz w:val="22"/>
          <w:szCs w:val="22"/>
        </w:rPr>
        <w:t>.</w:t>
      </w:r>
    </w:p>
    <w:p w:rsidR="00866E5A" w:rsidRPr="00C847C2" w:rsidRDefault="00866E5A" w:rsidP="00110D34">
      <w:pPr>
        <w:ind w:left="567"/>
        <w:rPr>
          <w:rFonts w:ascii="Calibri" w:hAnsi="Calibri" w:cs="Calibri"/>
          <w:sz w:val="22"/>
          <w:szCs w:val="22"/>
        </w:rPr>
      </w:pPr>
    </w:p>
    <w:p w:rsidR="003528FB" w:rsidRPr="00C847C2" w:rsidRDefault="003528FB" w:rsidP="00110D34">
      <w:pPr>
        <w:ind w:left="567"/>
        <w:rPr>
          <w:rFonts w:ascii="Calibri" w:hAnsi="Calibri" w:cs="Calibri"/>
          <w:i/>
          <w:sz w:val="22"/>
          <w:szCs w:val="22"/>
        </w:rPr>
      </w:pPr>
      <w:r w:rsidRPr="00C847C2">
        <w:rPr>
          <w:rFonts w:ascii="Calibri" w:hAnsi="Calibri" w:cs="Calibri"/>
          <w:i/>
          <w:sz w:val="22"/>
          <w:szCs w:val="22"/>
        </w:rPr>
        <w:t>Výsledky tajného hlasování:</w:t>
      </w:r>
    </w:p>
    <w:p w:rsidR="00866E5A" w:rsidRPr="00C847C2" w:rsidRDefault="00866E5A" w:rsidP="00110D34">
      <w:pPr>
        <w:ind w:left="567"/>
        <w:rPr>
          <w:rFonts w:ascii="Calibri" w:hAnsi="Calibri" w:cs="Calibri"/>
          <w:sz w:val="22"/>
          <w:szCs w:val="22"/>
        </w:rPr>
      </w:pPr>
      <w:r w:rsidRPr="00C847C2">
        <w:rPr>
          <w:rFonts w:ascii="Calibri" w:hAnsi="Calibri" w:cs="Calibri"/>
          <w:sz w:val="22"/>
          <w:szCs w:val="22"/>
        </w:rPr>
        <w:t>S</w:t>
      </w:r>
      <w:r w:rsidR="003528FB" w:rsidRPr="00C847C2">
        <w:rPr>
          <w:rFonts w:ascii="Calibri" w:hAnsi="Calibri" w:cs="Calibri"/>
          <w:sz w:val="22"/>
          <w:szCs w:val="22"/>
        </w:rPr>
        <w:t>e</w:t>
      </w:r>
      <w:r w:rsidRPr="00C847C2">
        <w:rPr>
          <w:rFonts w:ascii="Calibri" w:hAnsi="Calibri" w:cs="Calibri"/>
          <w:sz w:val="22"/>
          <w:szCs w:val="22"/>
        </w:rPr>
        <w:t> </w:t>
      </w:r>
      <w:r w:rsidR="003528FB" w:rsidRPr="00C847C2">
        <w:rPr>
          <w:rFonts w:ascii="Calibri" w:hAnsi="Calibri" w:cs="Calibri"/>
          <w:sz w:val="22"/>
          <w:szCs w:val="22"/>
        </w:rPr>
        <w:t>záměrem</w:t>
      </w:r>
      <w:r w:rsidRPr="00C847C2">
        <w:rPr>
          <w:rFonts w:ascii="Calibri" w:hAnsi="Calibri" w:cs="Calibri"/>
          <w:sz w:val="22"/>
          <w:szCs w:val="22"/>
        </w:rPr>
        <w:t xml:space="preserve"> děkana vyslovilo souhlas 27 senátorů, nikdo nebyl proti a 1 se zdržel.</w:t>
      </w:r>
    </w:p>
    <w:p w:rsidR="00866E5A" w:rsidRPr="00C847C2" w:rsidRDefault="00866E5A" w:rsidP="00110D34">
      <w:pPr>
        <w:ind w:left="567"/>
        <w:rPr>
          <w:rFonts w:ascii="Calibri" w:hAnsi="Calibri" w:cs="Calibri"/>
          <w:sz w:val="22"/>
          <w:szCs w:val="22"/>
        </w:rPr>
      </w:pPr>
    </w:p>
    <w:p w:rsidR="0059218E" w:rsidRPr="00C847C2" w:rsidRDefault="0059218E" w:rsidP="00110D34">
      <w:pPr>
        <w:ind w:left="567"/>
        <w:rPr>
          <w:rFonts w:ascii="Calibri" w:hAnsi="Calibri" w:cs="Calibri"/>
          <w:sz w:val="22"/>
          <w:szCs w:val="22"/>
        </w:rPr>
      </w:pPr>
    </w:p>
    <w:p w:rsidR="0059218E" w:rsidRPr="00C847C2" w:rsidRDefault="00866E5A" w:rsidP="00866E5A">
      <w:pPr>
        <w:ind w:left="567" w:hanging="567"/>
        <w:rPr>
          <w:rFonts w:ascii="Calibri" w:hAnsi="Calibri" w:cs="Calibri"/>
          <w:b/>
          <w:sz w:val="22"/>
          <w:szCs w:val="22"/>
        </w:rPr>
      </w:pPr>
      <w:r w:rsidRPr="00C847C2">
        <w:rPr>
          <w:rFonts w:ascii="Calibri" w:hAnsi="Calibri" w:cs="Calibri"/>
          <w:b/>
          <w:sz w:val="22"/>
          <w:szCs w:val="22"/>
        </w:rPr>
        <w:t>7)</w:t>
      </w:r>
      <w:r w:rsidRPr="00C847C2">
        <w:rPr>
          <w:rFonts w:ascii="Calibri" w:hAnsi="Calibri" w:cs="Calibri"/>
          <w:b/>
          <w:sz w:val="22"/>
          <w:szCs w:val="22"/>
        </w:rPr>
        <w:tab/>
        <w:t>Projednání žádosti děkana o souhlas se jmenováním prof. MUDr. Kateřiny Kaňkové, Ph.D. členkou vědecké rady</w:t>
      </w:r>
    </w:p>
    <w:p w:rsidR="00866E5A" w:rsidRPr="00C847C2" w:rsidRDefault="00866E5A" w:rsidP="00866E5A">
      <w:pPr>
        <w:ind w:left="567" w:hanging="567"/>
        <w:rPr>
          <w:rFonts w:ascii="Calibri" w:hAnsi="Calibri" w:cs="Calibri"/>
          <w:b/>
          <w:sz w:val="22"/>
          <w:szCs w:val="22"/>
        </w:rPr>
      </w:pPr>
    </w:p>
    <w:p w:rsidR="00866E5A" w:rsidRPr="00C847C2" w:rsidRDefault="00866E5A" w:rsidP="00866E5A">
      <w:pPr>
        <w:ind w:left="567" w:hanging="567"/>
        <w:rPr>
          <w:rFonts w:ascii="Calibri" w:hAnsi="Calibri" w:cs="Calibri"/>
          <w:sz w:val="22"/>
          <w:szCs w:val="22"/>
        </w:rPr>
      </w:pPr>
      <w:r w:rsidRPr="00C847C2">
        <w:rPr>
          <w:rFonts w:ascii="Calibri" w:hAnsi="Calibri" w:cs="Calibri"/>
          <w:b/>
          <w:sz w:val="22"/>
          <w:szCs w:val="22"/>
        </w:rPr>
        <w:tab/>
      </w:r>
      <w:r w:rsidRPr="00C847C2">
        <w:rPr>
          <w:rFonts w:ascii="Calibri" w:hAnsi="Calibri" w:cs="Calibri"/>
          <w:sz w:val="22"/>
          <w:szCs w:val="22"/>
        </w:rPr>
        <w:t>Děkan LF MU předložil žádost</w:t>
      </w:r>
      <w:r w:rsidR="000027D2" w:rsidRPr="00C847C2">
        <w:rPr>
          <w:rFonts w:ascii="Calibri" w:hAnsi="Calibri" w:cs="Calibri"/>
          <w:sz w:val="22"/>
          <w:szCs w:val="22"/>
        </w:rPr>
        <w:t xml:space="preserve"> o</w:t>
      </w:r>
      <w:r w:rsidRPr="00C847C2">
        <w:rPr>
          <w:rFonts w:ascii="Calibri" w:hAnsi="Calibri" w:cs="Calibri"/>
          <w:sz w:val="22"/>
          <w:szCs w:val="22"/>
        </w:rPr>
        <w:t xml:space="preserve"> </w:t>
      </w:r>
      <w:r w:rsidR="000027D2" w:rsidRPr="00C847C2">
        <w:rPr>
          <w:rFonts w:ascii="Calibri" w:hAnsi="Calibri" w:cs="Calibri"/>
          <w:sz w:val="22"/>
          <w:szCs w:val="22"/>
        </w:rPr>
        <w:t>schválení jmenování</w:t>
      </w:r>
      <w:r w:rsidRPr="00C847C2">
        <w:rPr>
          <w:rFonts w:ascii="Calibri" w:hAnsi="Calibri" w:cs="Calibri"/>
          <w:sz w:val="22"/>
          <w:szCs w:val="22"/>
        </w:rPr>
        <w:t xml:space="preserve"> prof. MUDr. Kateřiny Kaňkové, Ph.D. členkou vědecké rady LF MU.</w:t>
      </w:r>
    </w:p>
    <w:p w:rsidR="0059218E" w:rsidRPr="00C847C2" w:rsidRDefault="0059218E" w:rsidP="00110D34">
      <w:pPr>
        <w:ind w:left="567"/>
        <w:rPr>
          <w:rFonts w:ascii="Calibri" w:hAnsi="Calibri" w:cs="Calibri"/>
          <w:sz w:val="22"/>
          <w:szCs w:val="22"/>
        </w:rPr>
      </w:pPr>
    </w:p>
    <w:p w:rsidR="003528FB" w:rsidRPr="00C847C2" w:rsidRDefault="003528FB" w:rsidP="003528FB">
      <w:pPr>
        <w:ind w:left="567"/>
        <w:rPr>
          <w:rFonts w:ascii="Calibri" w:hAnsi="Calibri" w:cs="Calibri"/>
          <w:i/>
          <w:sz w:val="22"/>
          <w:szCs w:val="22"/>
        </w:rPr>
      </w:pPr>
      <w:r w:rsidRPr="00C847C2">
        <w:rPr>
          <w:rFonts w:ascii="Calibri" w:hAnsi="Calibri" w:cs="Calibri"/>
          <w:i/>
          <w:sz w:val="22"/>
          <w:szCs w:val="22"/>
        </w:rPr>
        <w:t>Výsledky tajného hlasování:</w:t>
      </w:r>
    </w:p>
    <w:p w:rsidR="000027D2" w:rsidRPr="00C847C2" w:rsidRDefault="003528FB" w:rsidP="000027D2">
      <w:pPr>
        <w:ind w:left="567"/>
        <w:rPr>
          <w:rFonts w:ascii="Calibri" w:hAnsi="Calibri" w:cs="Calibri"/>
          <w:sz w:val="22"/>
          <w:szCs w:val="22"/>
        </w:rPr>
      </w:pPr>
      <w:r w:rsidRPr="00C847C2">
        <w:rPr>
          <w:rFonts w:ascii="Calibri" w:hAnsi="Calibri" w:cs="Calibri"/>
          <w:sz w:val="22"/>
          <w:szCs w:val="22"/>
        </w:rPr>
        <w:t>Se záměrem</w:t>
      </w:r>
      <w:r w:rsidR="000027D2" w:rsidRPr="00C847C2">
        <w:rPr>
          <w:rFonts w:ascii="Calibri" w:hAnsi="Calibri" w:cs="Calibri"/>
          <w:sz w:val="22"/>
          <w:szCs w:val="22"/>
        </w:rPr>
        <w:t xml:space="preserve"> děkana vyslovilo souhlas 27 senátorů, nikdo nebyl proti a 1 se zdržel.</w:t>
      </w:r>
    </w:p>
    <w:p w:rsidR="0059218E" w:rsidRPr="00C847C2" w:rsidRDefault="0059218E" w:rsidP="00110D34">
      <w:pPr>
        <w:ind w:left="567"/>
        <w:rPr>
          <w:rFonts w:ascii="Calibri" w:hAnsi="Calibri" w:cs="Calibri"/>
          <w:sz w:val="22"/>
          <w:szCs w:val="22"/>
        </w:rPr>
      </w:pPr>
    </w:p>
    <w:p w:rsidR="00110D34" w:rsidRPr="00C847C2" w:rsidRDefault="00110D34" w:rsidP="00110D34">
      <w:pPr>
        <w:rPr>
          <w:rFonts w:ascii="Calibri" w:hAnsi="Calibri" w:cs="Calibri"/>
          <w:sz w:val="22"/>
          <w:szCs w:val="22"/>
        </w:rPr>
      </w:pPr>
    </w:p>
    <w:p w:rsidR="00C13B18" w:rsidRPr="00C847C2" w:rsidRDefault="000027D2" w:rsidP="000027D2">
      <w:pPr>
        <w:ind w:left="567" w:hanging="567"/>
        <w:rPr>
          <w:rFonts w:ascii="Calibri" w:hAnsi="Calibri" w:cs="Calibri"/>
          <w:b/>
          <w:sz w:val="22"/>
          <w:szCs w:val="22"/>
        </w:rPr>
      </w:pPr>
      <w:r w:rsidRPr="00C847C2">
        <w:rPr>
          <w:rFonts w:ascii="Calibri" w:hAnsi="Calibri" w:cs="Calibri"/>
          <w:b/>
          <w:sz w:val="22"/>
          <w:szCs w:val="22"/>
        </w:rPr>
        <w:t>8)</w:t>
      </w:r>
      <w:r w:rsidRPr="00C847C2">
        <w:rPr>
          <w:rFonts w:ascii="Calibri" w:hAnsi="Calibri" w:cs="Calibri"/>
          <w:b/>
          <w:sz w:val="22"/>
          <w:szCs w:val="22"/>
        </w:rPr>
        <w:tab/>
        <w:t xml:space="preserve">Projednání žádosti děkana o prodloužení funkčního období přednostů </w:t>
      </w:r>
    </w:p>
    <w:p w:rsidR="008E300E" w:rsidRPr="00C847C2" w:rsidRDefault="008E300E" w:rsidP="008E300E">
      <w:pPr>
        <w:rPr>
          <w:rFonts w:ascii="Calibri" w:hAnsi="Calibri" w:cs="Calibri"/>
          <w:sz w:val="22"/>
          <w:szCs w:val="22"/>
        </w:rPr>
      </w:pPr>
    </w:p>
    <w:p w:rsidR="008E300E" w:rsidRPr="00C847C2" w:rsidRDefault="008E300E" w:rsidP="008E300E">
      <w:pPr>
        <w:ind w:left="567"/>
        <w:rPr>
          <w:rFonts w:ascii="Calibri" w:hAnsi="Calibri" w:cs="Calibri"/>
          <w:sz w:val="22"/>
          <w:szCs w:val="22"/>
        </w:rPr>
      </w:pPr>
      <w:r w:rsidRPr="00C847C2">
        <w:rPr>
          <w:rFonts w:ascii="Calibri" w:hAnsi="Calibri" w:cs="Calibri"/>
          <w:sz w:val="22"/>
          <w:szCs w:val="22"/>
        </w:rPr>
        <w:t>Výsledky tajného hlasování jsou:</w:t>
      </w:r>
    </w:p>
    <w:p w:rsidR="008E300E" w:rsidRPr="00C847C2" w:rsidRDefault="008E300E" w:rsidP="008E300E">
      <w:pPr>
        <w:ind w:left="567"/>
        <w:rPr>
          <w:rFonts w:ascii="Calibri" w:hAnsi="Calibri" w:cs="Calibri"/>
          <w:sz w:val="22"/>
          <w:szCs w:val="22"/>
        </w:rPr>
      </w:pPr>
    </w:p>
    <w:p w:rsidR="00FE0B3C" w:rsidRPr="00C847C2" w:rsidRDefault="005C5144" w:rsidP="00FE0B3C">
      <w:pPr>
        <w:pStyle w:val="tpnka"/>
        <w:numPr>
          <w:ilvl w:val="0"/>
          <w:numId w:val="16"/>
        </w:numPr>
        <w:tabs>
          <w:tab w:val="num" w:pos="851"/>
        </w:tabs>
        <w:spacing w:after="240"/>
        <w:ind w:left="851" w:hanging="284"/>
        <w:rPr>
          <w:rFonts w:ascii="Calibri" w:hAnsi="Calibri" w:cs="Calibri"/>
          <w:sz w:val="18"/>
          <w:szCs w:val="18"/>
        </w:rPr>
      </w:pPr>
      <w:r w:rsidRPr="00C847C2">
        <w:rPr>
          <w:rFonts w:ascii="Calibri" w:hAnsi="Calibri" w:cs="Calibri"/>
          <w:sz w:val="22"/>
          <w:szCs w:val="22"/>
        </w:rPr>
        <w:t>S prodloužením funkčního období d</w:t>
      </w:r>
      <w:r w:rsidR="000027D2" w:rsidRPr="00C847C2">
        <w:rPr>
          <w:rFonts w:ascii="Calibri" w:hAnsi="Calibri" w:cs="Calibri"/>
          <w:sz w:val="22"/>
          <w:szCs w:val="22"/>
        </w:rPr>
        <w:t>oc. PharmDr. Petr</w:t>
      </w:r>
      <w:r w:rsidRPr="00C847C2">
        <w:rPr>
          <w:rFonts w:ascii="Calibri" w:hAnsi="Calibri" w:cs="Calibri"/>
          <w:sz w:val="22"/>
          <w:szCs w:val="22"/>
        </w:rPr>
        <w:t>a</w:t>
      </w:r>
      <w:r w:rsidR="000027D2" w:rsidRPr="00C847C2">
        <w:rPr>
          <w:rFonts w:ascii="Calibri" w:hAnsi="Calibri" w:cs="Calibri"/>
          <w:sz w:val="22"/>
          <w:szCs w:val="22"/>
        </w:rPr>
        <w:t xml:space="preserve"> Babul</w:t>
      </w:r>
      <w:r w:rsidRPr="00C847C2">
        <w:rPr>
          <w:rFonts w:ascii="Calibri" w:hAnsi="Calibri" w:cs="Calibri"/>
          <w:sz w:val="22"/>
          <w:szCs w:val="22"/>
        </w:rPr>
        <w:t>y</w:t>
      </w:r>
      <w:r w:rsidR="000027D2" w:rsidRPr="00C847C2">
        <w:rPr>
          <w:rFonts w:ascii="Calibri" w:hAnsi="Calibri" w:cs="Calibri"/>
          <w:sz w:val="22"/>
          <w:szCs w:val="22"/>
        </w:rPr>
        <w:t>, Ph.D., přednost</w:t>
      </w:r>
      <w:r w:rsidRPr="00C847C2">
        <w:rPr>
          <w:rFonts w:ascii="Calibri" w:hAnsi="Calibri" w:cs="Calibri"/>
          <w:sz w:val="22"/>
          <w:szCs w:val="22"/>
        </w:rPr>
        <w:t>y</w:t>
      </w:r>
      <w:r w:rsidR="000027D2" w:rsidRPr="00C847C2">
        <w:rPr>
          <w:rFonts w:ascii="Calibri" w:hAnsi="Calibri" w:cs="Calibri"/>
          <w:sz w:val="22"/>
          <w:szCs w:val="22"/>
        </w:rPr>
        <w:t xml:space="preserve"> Fyziologického ústavu o 3 roky, tj. do 31. 8. 2020</w:t>
      </w:r>
    </w:p>
    <w:p w:rsidR="008E300E" w:rsidRPr="00C847C2" w:rsidRDefault="008E300E" w:rsidP="00F92892">
      <w:pPr>
        <w:pStyle w:val="tpnka"/>
        <w:spacing w:after="240"/>
        <w:ind w:left="993"/>
        <w:rPr>
          <w:rFonts w:ascii="Calibri" w:hAnsi="Calibri" w:cs="Calibri"/>
          <w:sz w:val="18"/>
          <w:szCs w:val="18"/>
        </w:rPr>
      </w:pPr>
      <w:r w:rsidRPr="00C847C2">
        <w:rPr>
          <w:rFonts w:ascii="Calibri" w:hAnsi="Calibri" w:cs="Calibri"/>
          <w:sz w:val="18"/>
          <w:szCs w:val="18"/>
        </w:rPr>
        <w:t xml:space="preserve">Souhlasilo </w:t>
      </w:r>
      <w:r w:rsidRPr="00C847C2">
        <w:rPr>
          <w:rFonts w:ascii="Calibri" w:hAnsi="Calibri" w:cs="Calibri"/>
          <w:sz w:val="18"/>
          <w:szCs w:val="18"/>
        </w:rPr>
        <w:tab/>
      </w:r>
      <w:r w:rsidR="00283674" w:rsidRPr="00C847C2">
        <w:rPr>
          <w:rFonts w:ascii="Calibri" w:hAnsi="Calibri" w:cs="Calibri"/>
          <w:sz w:val="18"/>
          <w:szCs w:val="18"/>
        </w:rPr>
        <w:t>23</w:t>
      </w:r>
      <w:r w:rsidRPr="00C847C2">
        <w:rPr>
          <w:rFonts w:ascii="Calibri" w:hAnsi="Calibri" w:cs="Calibri"/>
          <w:sz w:val="18"/>
          <w:szCs w:val="18"/>
        </w:rPr>
        <w:tab/>
      </w:r>
      <w:r w:rsidRPr="00C847C2">
        <w:rPr>
          <w:rFonts w:ascii="Calibri" w:hAnsi="Calibri" w:cs="Calibri"/>
          <w:sz w:val="18"/>
          <w:szCs w:val="18"/>
        </w:rPr>
        <w:tab/>
        <w:t xml:space="preserve">Nesouhlasilo </w:t>
      </w:r>
      <w:r w:rsidR="002275CC" w:rsidRPr="00C847C2">
        <w:rPr>
          <w:rFonts w:ascii="Calibri" w:hAnsi="Calibri" w:cs="Calibri"/>
          <w:sz w:val="18"/>
          <w:szCs w:val="18"/>
        </w:rPr>
        <w:tab/>
      </w:r>
      <w:r w:rsidR="00283674" w:rsidRPr="00C847C2">
        <w:rPr>
          <w:rFonts w:ascii="Calibri" w:hAnsi="Calibri" w:cs="Calibri"/>
          <w:sz w:val="18"/>
          <w:szCs w:val="18"/>
        </w:rPr>
        <w:t>2</w:t>
      </w:r>
      <w:r w:rsidRPr="00C847C2">
        <w:rPr>
          <w:rFonts w:ascii="Calibri" w:hAnsi="Calibri" w:cs="Calibri"/>
          <w:sz w:val="18"/>
          <w:szCs w:val="18"/>
        </w:rPr>
        <w:tab/>
      </w:r>
      <w:r w:rsidRPr="00C847C2">
        <w:rPr>
          <w:rFonts w:ascii="Calibri" w:hAnsi="Calibri" w:cs="Calibri"/>
          <w:sz w:val="18"/>
          <w:szCs w:val="18"/>
        </w:rPr>
        <w:tab/>
      </w:r>
      <w:r w:rsidRPr="00C847C2">
        <w:rPr>
          <w:rFonts w:ascii="Calibri" w:hAnsi="Calibri" w:cs="Calibri"/>
          <w:sz w:val="18"/>
          <w:szCs w:val="18"/>
        </w:rPr>
        <w:tab/>
        <w:t xml:space="preserve">Zdrželo se hlasování </w:t>
      </w:r>
      <w:r w:rsidR="002275CC" w:rsidRPr="00C847C2">
        <w:rPr>
          <w:rFonts w:ascii="Calibri" w:hAnsi="Calibri" w:cs="Calibri"/>
          <w:sz w:val="18"/>
          <w:szCs w:val="18"/>
        </w:rPr>
        <w:tab/>
      </w:r>
      <w:r w:rsidR="00283674" w:rsidRPr="00C847C2">
        <w:rPr>
          <w:rFonts w:ascii="Calibri" w:hAnsi="Calibri" w:cs="Calibri"/>
          <w:sz w:val="18"/>
          <w:szCs w:val="18"/>
        </w:rPr>
        <w:t>2</w:t>
      </w:r>
    </w:p>
    <w:p w:rsidR="008E300E" w:rsidRPr="00C847C2" w:rsidRDefault="008E300E" w:rsidP="008E300E">
      <w:pPr>
        <w:ind w:left="993"/>
        <w:rPr>
          <w:rFonts w:ascii="Calibri" w:hAnsi="Calibri" w:cs="Calibri"/>
          <w:sz w:val="18"/>
          <w:szCs w:val="18"/>
        </w:rPr>
      </w:pPr>
    </w:p>
    <w:p w:rsidR="00FE0B3C" w:rsidRPr="00C847C2" w:rsidRDefault="005C5144" w:rsidP="005829FF">
      <w:pPr>
        <w:pStyle w:val="tpnka"/>
        <w:numPr>
          <w:ilvl w:val="0"/>
          <w:numId w:val="16"/>
        </w:numPr>
        <w:tabs>
          <w:tab w:val="num" w:pos="851"/>
        </w:tabs>
        <w:spacing w:after="240"/>
        <w:ind w:left="851" w:hanging="284"/>
        <w:rPr>
          <w:rFonts w:ascii="Calibri" w:eastAsia="Calibri" w:hAnsi="Calibri"/>
          <w:sz w:val="18"/>
          <w:szCs w:val="18"/>
          <w:lang w:eastAsia="en-US"/>
        </w:rPr>
      </w:pPr>
      <w:r w:rsidRPr="00C847C2">
        <w:rPr>
          <w:rFonts w:ascii="Calibri" w:hAnsi="Calibri" w:cs="Calibri"/>
          <w:sz w:val="22"/>
          <w:szCs w:val="22"/>
        </w:rPr>
        <w:t>S prodloužením funkčního období  p</w:t>
      </w:r>
      <w:r w:rsidR="000027D2" w:rsidRPr="00C847C2">
        <w:rPr>
          <w:rFonts w:ascii="Calibri" w:hAnsi="Calibri" w:cs="Calibri"/>
          <w:sz w:val="22"/>
          <w:szCs w:val="22"/>
        </w:rPr>
        <w:t>rof. RNDr. Petr Dubový, CSc., přednosta Anatomického ústavu o 1 rok, tj. do 31. 8. 2018</w:t>
      </w:r>
    </w:p>
    <w:p w:rsidR="008E300E" w:rsidRPr="00C847C2" w:rsidRDefault="008E300E" w:rsidP="008E300E">
      <w:pPr>
        <w:ind w:left="993"/>
        <w:rPr>
          <w:rFonts w:ascii="Calibri" w:hAnsi="Calibri" w:cs="Calibri"/>
          <w:sz w:val="18"/>
          <w:szCs w:val="18"/>
        </w:rPr>
      </w:pPr>
      <w:r w:rsidRPr="00C847C2">
        <w:rPr>
          <w:rFonts w:ascii="Calibri" w:hAnsi="Calibri" w:cs="Calibri"/>
          <w:sz w:val="18"/>
          <w:szCs w:val="18"/>
        </w:rPr>
        <w:t xml:space="preserve">Souhlasilo </w:t>
      </w:r>
      <w:r w:rsidRPr="00C847C2">
        <w:rPr>
          <w:rFonts w:ascii="Calibri" w:hAnsi="Calibri" w:cs="Calibri"/>
          <w:sz w:val="18"/>
          <w:szCs w:val="18"/>
        </w:rPr>
        <w:tab/>
      </w:r>
      <w:r w:rsidR="00283674" w:rsidRPr="00C847C2">
        <w:rPr>
          <w:rFonts w:ascii="Calibri" w:hAnsi="Calibri" w:cs="Calibri"/>
          <w:sz w:val="18"/>
          <w:szCs w:val="18"/>
        </w:rPr>
        <w:t>24</w:t>
      </w:r>
      <w:r w:rsidRPr="00C847C2">
        <w:rPr>
          <w:rFonts w:ascii="Calibri" w:hAnsi="Calibri" w:cs="Calibri"/>
          <w:sz w:val="18"/>
          <w:szCs w:val="18"/>
        </w:rPr>
        <w:tab/>
      </w:r>
      <w:r w:rsidRPr="00C847C2">
        <w:rPr>
          <w:rFonts w:ascii="Calibri" w:hAnsi="Calibri" w:cs="Calibri"/>
          <w:sz w:val="18"/>
          <w:szCs w:val="18"/>
        </w:rPr>
        <w:tab/>
        <w:t xml:space="preserve">Nesouhlasilo </w:t>
      </w:r>
      <w:r w:rsidR="002275CC" w:rsidRPr="00C847C2">
        <w:rPr>
          <w:rFonts w:ascii="Calibri" w:hAnsi="Calibri" w:cs="Calibri"/>
          <w:sz w:val="18"/>
          <w:szCs w:val="18"/>
        </w:rPr>
        <w:tab/>
      </w:r>
      <w:r w:rsidR="00283674" w:rsidRPr="00C847C2">
        <w:rPr>
          <w:rFonts w:ascii="Calibri" w:hAnsi="Calibri" w:cs="Calibri"/>
          <w:sz w:val="18"/>
          <w:szCs w:val="18"/>
        </w:rPr>
        <w:t>0</w:t>
      </w:r>
      <w:r w:rsidRPr="00C847C2">
        <w:rPr>
          <w:rFonts w:ascii="Calibri" w:hAnsi="Calibri" w:cs="Calibri"/>
          <w:sz w:val="18"/>
          <w:szCs w:val="18"/>
        </w:rPr>
        <w:tab/>
      </w:r>
      <w:r w:rsidR="002275CC" w:rsidRPr="00C847C2">
        <w:rPr>
          <w:rFonts w:ascii="Calibri" w:hAnsi="Calibri" w:cs="Calibri"/>
          <w:sz w:val="18"/>
          <w:szCs w:val="18"/>
        </w:rPr>
        <w:tab/>
      </w:r>
      <w:r w:rsidRPr="00C847C2">
        <w:rPr>
          <w:rFonts w:ascii="Calibri" w:hAnsi="Calibri" w:cs="Calibri"/>
          <w:sz w:val="18"/>
          <w:szCs w:val="18"/>
        </w:rPr>
        <w:tab/>
        <w:t xml:space="preserve">Zdrželo se hlasování </w:t>
      </w:r>
      <w:r w:rsidR="002275CC" w:rsidRPr="00C847C2">
        <w:rPr>
          <w:rFonts w:ascii="Calibri" w:hAnsi="Calibri" w:cs="Calibri"/>
          <w:sz w:val="18"/>
          <w:szCs w:val="18"/>
        </w:rPr>
        <w:tab/>
      </w:r>
      <w:r w:rsidR="00283674" w:rsidRPr="00C847C2">
        <w:rPr>
          <w:rFonts w:ascii="Calibri" w:hAnsi="Calibri" w:cs="Calibri"/>
          <w:sz w:val="18"/>
          <w:szCs w:val="18"/>
        </w:rPr>
        <w:t>3</w:t>
      </w:r>
    </w:p>
    <w:p w:rsidR="00283674" w:rsidRPr="00C847C2" w:rsidRDefault="00283674" w:rsidP="008E300E">
      <w:pPr>
        <w:ind w:left="993"/>
        <w:rPr>
          <w:rFonts w:ascii="Calibri" w:hAnsi="Calibri" w:cs="Calibri"/>
          <w:sz w:val="18"/>
          <w:szCs w:val="18"/>
        </w:rPr>
      </w:pPr>
    </w:p>
    <w:p w:rsidR="00283674" w:rsidRPr="00C847C2" w:rsidRDefault="00283674" w:rsidP="00283674">
      <w:pPr>
        <w:ind w:left="567"/>
        <w:rPr>
          <w:rFonts w:ascii="Calibri" w:hAnsi="Calibri" w:cs="Calibri"/>
          <w:sz w:val="22"/>
          <w:szCs w:val="22"/>
        </w:rPr>
      </w:pPr>
      <w:r w:rsidRPr="00C847C2">
        <w:rPr>
          <w:rFonts w:ascii="Calibri" w:hAnsi="Calibri" w:cs="Calibri"/>
          <w:sz w:val="22"/>
          <w:szCs w:val="22"/>
        </w:rPr>
        <w:t>Jeden odevzdaný hlasovací lístek byl neplatný.</w:t>
      </w:r>
    </w:p>
    <w:p w:rsidR="008E300E" w:rsidRPr="00C847C2" w:rsidRDefault="008E300E" w:rsidP="008E300E">
      <w:pPr>
        <w:ind w:left="993"/>
        <w:rPr>
          <w:rFonts w:ascii="Calibri" w:hAnsi="Calibri" w:cs="Calibri"/>
          <w:sz w:val="18"/>
          <w:szCs w:val="18"/>
        </w:rPr>
      </w:pPr>
    </w:p>
    <w:p w:rsidR="008E300E" w:rsidRPr="00C847C2" w:rsidRDefault="008E300E" w:rsidP="008E300E">
      <w:pPr>
        <w:ind w:left="993"/>
        <w:rPr>
          <w:rFonts w:ascii="Calibri" w:hAnsi="Calibri" w:cs="Calibri"/>
          <w:sz w:val="22"/>
          <w:szCs w:val="22"/>
        </w:rPr>
      </w:pPr>
    </w:p>
    <w:p w:rsidR="008E300E" w:rsidRPr="00C847C2" w:rsidRDefault="00283674" w:rsidP="00283674">
      <w:pPr>
        <w:ind w:left="567" w:hanging="567"/>
        <w:rPr>
          <w:rFonts w:ascii="Calibri" w:hAnsi="Calibri" w:cs="Calibri"/>
          <w:b/>
          <w:sz w:val="22"/>
          <w:szCs w:val="22"/>
        </w:rPr>
      </w:pPr>
      <w:r w:rsidRPr="00C847C2">
        <w:rPr>
          <w:rFonts w:ascii="Calibri" w:hAnsi="Calibri" w:cs="Calibri"/>
          <w:b/>
          <w:sz w:val="22"/>
          <w:szCs w:val="22"/>
        </w:rPr>
        <w:t>9)</w:t>
      </w:r>
      <w:r w:rsidRPr="00C847C2">
        <w:rPr>
          <w:rFonts w:ascii="Calibri" w:hAnsi="Calibri" w:cs="Calibri"/>
          <w:b/>
          <w:sz w:val="22"/>
          <w:szCs w:val="22"/>
        </w:rPr>
        <w:tab/>
        <w:t xml:space="preserve">Jednací řád AS LF MU </w:t>
      </w:r>
    </w:p>
    <w:p w:rsidR="00283674" w:rsidRPr="00C847C2" w:rsidRDefault="00283674" w:rsidP="001334FC">
      <w:pPr>
        <w:ind w:left="567"/>
        <w:rPr>
          <w:rFonts w:ascii="Calibri" w:hAnsi="Calibri" w:cs="Calibri"/>
          <w:sz w:val="22"/>
          <w:szCs w:val="22"/>
        </w:rPr>
      </w:pPr>
    </w:p>
    <w:p w:rsidR="00283674" w:rsidRPr="00C847C2" w:rsidRDefault="00EA6025" w:rsidP="00EA6025">
      <w:pPr>
        <w:ind w:left="567"/>
        <w:jc w:val="both"/>
        <w:rPr>
          <w:rFonts w:ascii="Calibri" w:hAnsi="Calibri" w:cs="Calibri"/>
          <w:sz w:val="22"/>
          <w:szCs w:val="22"/>
        </w:rPr>
      </w:pPr>
      <w:r w:rsidRPr="00C847C2">
        <w:rPr>
          <w:rFonts w:ascii="Calibri" w:hAnsi="Calibri" w:cs="Calibri"/>
          <w:sz w:val="22"/>
          <w:szCs w:val="22"/>
        </w:rPr>
        <w:t>Předseda AS LF MU nejprve poděkoval za množství připomínek vznesených k vnitřním předpisům a za jejich zapracování Legislativní komisí ve spolupráci s </w:t>
      </w:r>
      <w:r w:rsidR="00345544" w:rsidRPr="00C847C2">
        <w:rPr>
          <w:rFonts w:ascii="Calibri" w:hAnsi="Calibri" w:cs="Calibri"/>
          <w:sz w:val="22"/>
          <w:szCs w:val="22"/>
        </w:rPr>
        <w:t>Mg</w:t>
      </w:r>
      <w:r w:rsidRPr="00C847C2">
        <w:rPr>
          <w:rFonts w:ascii="Calibri" w:hAnsi="Calibri" w:cs="Calibri"/>
          <w:sz w:val="22"/>
          <w:szCs w:val="22"/>
        </w:rPr>
        <w:t>r. Koščíkem.</w:t>
      </w:r>
      <w:r w:rsidR="00D22187" w:rsidRPr="00C847C2">
        <w:rPr>
          <w:rFonts w:ascii="Calibri" w:hAnsi="Calibri" w:cs="Calibri"/>
          <w:sz w:val="22"/>
          <w:szCs w:val="22"/>
        </w:rPr>
        <w:t xml:space="preserve"> Dále uvedl, že k žádnému z předpisů, tak jak jsou předkládány na tomto zasedání, nemá připomínky</w:t>
      </w:r>
      <w:r w:rsidR="00A85347" w:rsidRPr="00C847C2">
        <w:rPr>
          <w:rFonts w:ascii="Calibri" w:hAnsi="Calibri" w:cs="Calibri"/>
          <w:sz w:val="22"/>
          <w:szCs w:val="22"/>
        </w:rPr>
        <w:t>.</w:t>
      </w:r>
    </w:p>
    <w:p w:rsidR="00EA6025" w:rsidRPr="00C847C2" w:rsidRDefault="00EA6025" w:rsidP="001334FC">
      <w:pPr>
        <w:ind w:left="567"/>
        <w:rPr>
          <w:rFonts w:ascii="Calibri" w:hAnsi="Calibri" w:cs="Calibri"/>
          <w:sz w:val="22"/>
          <w:szCs w:val="22"/>
        </w:rPr>
      </w:pPr>
    </w:p>
    <w:p w:rsidR="00EA6025" w:rsidRPr="00C847C2" w:rsidRDefault="00EA6025" w:rsidP="00EA6025">
      <w:pPr>
        <w:ind w:left="567"/>
        <w:jc w:val="both"/>
        <w:rPr>
          <w:rFonts w:ascii="Calibri" w:hAnsi="Calibri" w:cs="Calibri"/>
          <w:sz w:val="22"/>
          <w:szCs w:val="22"/>
        </w:rPr>
      </w:pPr>
      <w:r w:rsidRPr="00C847C2">
        <w:rPr>
          <w:rFonts w:ascii="Calibri" w:hAnsi="Calibri" w:cs="Calibri"/>
          <w:sz w:val="22"/>
          <w:szCs w:val="22"/>
        </w:rPr>
        <w:t xml:space="preserve">Děkan LF MU v krátkosti představil jednotlivé předpisy (Jednací řád VR LF MU, Statut LF MU, Volební řád LF MU), zdůraznil důvod jejich přijímání, tedy změnu vysokoškolského zákona a zakotvení osvědčených postupů. </w:t>
      </w:r>
    </w:p>
    <w:p w:rsidR="008A26F0" w:rsidRPr="00C847C2" w:rsidRDefault="008A26F0" w:rsidP="00EA6025">
      <w:pPr>
        <w:ind w:left="567"/>
        <w:jc w:val="both"/>
        <w:rPr>
          <w:rFonts w:ascii="Calibri" w:hAnsi="Calibri" w:cs="Calibri"/>
          <w:sz w:val="22"/>
          <w:szCs w:val="22"/>
        </w:rPr>
      </w:pPr>
    </w:p>
    <w:p w:rsidR="008A26F0" w:rsidRPr="00C847C2" w:rsidRDefault="008A26F0" w:rsidP="00EA6025">
      <w:pPr>
        <w:ind w:left="567"/>
        <w:jc w:val="both"/>
        <w:rPr>
          <w:rFonts w:ascii="Calibri" w:hAnsi="Calibri" w:cs="Calibri"/>
          <w:sz w:val="22"/>
          <w:szCs w:val="22"/>
        </w:rPr>
      </w:pPr>
      <w:r w:rsidRPr="00C847C2">
        <w:rPr>
          <w:rFonts w:ascii="Calibri" w:hAnsi="Calibri" w:cs="Calibri"/>
          <w:sz w:val="22"/>
          <w:szCs w:val="22"/>
        </w:rPr>
        <w:t xml:space="preserve">Slovo převzal předseda legislativní komise </w:t>
      </w:r>
      <w:r w:rsidR="005C5144" w:rsidRPr="00C847C2">
        <w:rPr>
          <w:rFonts w:ascii="Calibri" w:hAnsi="Calibri" w:cs="Calibri"/>
          <w:sz w:val="22"/>
          <w:szCs w:val="22"/>
        </w:rPr>
        <w:t>MU</w:t>
      </w:r>
      <w:r w:rsidRPr="00C847C2">
        <w:rPr>
          <w:rFonts w:ascii="Calibri" w:hAnsi="Calibri" w:cs="Calibri"/>
          <w:sz w:val="22"/>
          <w:szCs w:val="22"/>
        </w:rPr>
        <w:t>Dr. Vojtíšek, ten představil jednotlivé připomínky k jednacímu řádu a shrnul proces jejich zapracování a uvedl důvody pro nezapracování některých z nich.</w:t>
      </w:r>
    </w:p>
    <w:p w:rsidR="008A26F0" w:rsidRPr="00C847C2" w:rsidRDefault="008A26F0" w:rsidP="00EA6025">
      <w:pPr>
        <w:ind w:left="567"/>
        <w:jc w:val="both"/>
        <w:rPr>
          <w:rFonts w:ascii="Calibri" w:hAnsi="Calibri" w:cs="Calibri"/>
          <w:sz w:val="22"/>
          <w:szCs w:val="22"/>
        </w:rPr>
      </w:pPr>
    </w:p>
    <w:p w:rsidR="008A26F0" w:rsidRPr="00C847C2" w:rsidRDefault="006B7739" w:rsidP="00EA6025">
      <w:pPr>
        <w:ind w:left="567"/>
        <w:jc w:val="both"/>
        <w:rPr>
          <w:rFonts w:ascii="Calibri" w:hAnsi="Calibri" w:cs="Calibri"/>
          <w:sz w:val="22"/>
          <w:szCs w:val="22"/>
        </w:rPr>
      </w:pPr>
      <w:r w:rsidRPr="00C847C2">
        <w:rPr>
          <w:rFonts w:ascii="Calibri" w:hAnsi="Calibri" w:cs="Calibri"/>
          <w:sz w:val="22"/>
          <w:szCs w:val="22"/>
        </w:rPr>
        <w:t xml:space="preserve">AS LF MU přistoupil k projednání </w:t>
      </w:r>
      <w:r w:rsidR="008A26F0" w:rsidRPr="00C847C2">
        <w:rPr>
          <w:rFonts w:ascii="Calibri" w:hAnsi="Calibri" w:cs="Calibri"/>
          <w:sz w:val="22"/>
          <w:szCs w:val="22"/>
        </w:rPr>
        <w:t xml:space="preserve">jednotlivých </w:t>
      </w:r>
      <w:r w:rsidR="005C5144" w:rsidRPr="00C847C2">
        <w:rPr>
          <w:rFonts w:ascii="Calibri" w:hAnsi="Calibri" w:cs="Calibri"/>
          <w:sz w:val="22"/>
          <w:szCs w:val="22"/>
        </w:rPr>
        <w:t>připomínek</w:t>
      </w:r>
      <w:r w:rsidR="00FF42EE" w:rsidRPr="00C847C2">
        <w:rPr>
          <w:rFonts w:ascii="Calibri" w:hAnsi="Calibri" w:cs="Calibri"/>
          <w:sz w:val="22"/>
          <w:szCs w:val="22"/>
        </w:rPr>
        <w:t>.</w:t>
      </w:r>
    </w:p>
    <w:p w:rsidR="00FF42EE" w:rsidRPr="00C847C2" w:rsidRDefault="00FF42EE" w:rsidP="00EA6025">
      <w:pPr>
        <w:ind w:left="567"/>
        <w:jc w:val="both"/>
        <w:rPr>
          <w:rFonts w:ascii="Calibri" w:hAnsi="Calibri" w:cs="Calibri"/>
          <w:sz w:val="22"/>
          <w:szCs w:val="22"/>
        </w:rPr>
      </w:pPr>
    </w:p>
    <w:p w:rsidR="00FF42EE" w:rsidRPr="00C847C2" w:rsidRDefault="00FF42EE" w:rsidP="003D0102">
      <w:pPr>
        <w:numPr>
          <w:ilvl w:val="1"/>
          <w:numId w:val="16"/>
        </w:numPr>
        <w:jc w:val="both"/>
        <w:rPr>
          <w:rFonts w:ascii="Calibri" w:hAnsi="Calibri" w:cs="Calibri"/>
          <w:sz w:val="22"/>
          <w:szCs w:val="22"/>
        </w:rPr>
      </w:pPr>
      <w:r w:rsidRPr="00C847C2">
        <w:rPr>
          <w:rFonts w:ascii="Calibri" w:hAnsi="Calibri" w:cs="Calibri"/>
          <w:sz w:val="22"/>
          <w:szCs w:val="22"/>
        </w:rPr>
        <w:t xml:space="preserve">AS LF MU jednohlasně schválil </w:t>
      </w:r>
      <w:r w:rsidR="003D0102" w:rsidRPr="00C847C2">
        <w:rPr>
          <w:rFonts w:ascii="Calibri" w:hAnsi="Calibri" w:cs="Calibri"/>
          <w:sz w:val="22"/>
          <w:szCs w:val="22"/>
        </w:rPr>
        <w:t xml:space="preserve">drobné změny spočívající v zapracování drobných formulačních připomínek a </w:t>
      </w:r>
      <w:r w:rsidRPr="00C847C2">
        <w:rPr>
          <w:rFonts w:ascii="Calibri" w:hAnsi="Calibri" w:cs="Calibri"/>
          <w:sz w:val="22"/>
          <w:szCs w:val="22"/>
        </w:rPr>
        <w:t>oprav chyb v</w:t>
      </w:r>
      <w:r w:rsidR="003D0102" w:rsidRPr="00C847C2">
        <w:rPr>
          <w:rFonts w:ascii="Calibri" w:hAnsi="Calibri" w:cs="Calibri"/>
          <w:sz w:val="22"/>
          <w:szCs w:val="22"/>
        </w:rPr>
        <w:t> </w:t>
      </w:r>
      <w:r w:rsidRPr="00C847C2">
        <w:rPr>
          <w:rFonts w:ascii="Calibri" w:hAnsi="Calibri" w:cs="Calibri"/>
          <w:sz w:val="22"/>
          <w:szCs w:val="22"/>
        </w:rPr>
        <w:t>psaní</w:t>
      </w:r>
      <w:r w:rsidR="003D0102" w:rsidRPr="00C847C2">
        <w:rPr>
          <w:rFonts w:ascii="Calibri" w:hAnsi="Calibri" w:cs="Calibri"/>
          <w:sz w:val="22"/>
          <w:szCs w:val="22"/>
        </w:rPr>
        <w:t xml:space="preserve"> (změny oproti původně rozeslané verzi byly vyznačeny ve změnovém režimu a předloženy členům AS LF MU prostřednictvím dokumentového serveru)</w:t>
      </w:r>
      <w:r w:rsidRPr="00C847C2">
        <w:rPr>
          <w:rFonts w:ascii="Calibri" w:hAnsi="Calibri" w:cs="Calibri"/>
          <w:sz w:val="22"/>
          <w:szCs w:val="22"/>
        </w:rPr>
        <w:t>.</w:t>
      </w:r>
    </w:p>
    <w:p w:rsidR="00FF42EE" w:rsidRPr="00C847C2" w:rsidRDefault="00FF42EE" w:rsidP="00EA6025">
      <w:pPr>
        <w:ind w:left="567"/>
        <w:jc w:val="both"/>
        <w:rPr>
          <w:rFonts w:ascii="Calibri" w:hAnsi="Calibri" w:cs="Calibri"/>
          <w:sz w:val="22"/>
          <w:szCs w:val="22"/>
        </w:rPr>
      </w:pPr>
    </w:p>
    <w:p w:rsidR="006B7739" w:rsidRPr="00C847C2" w:rsidRDefault="00FF42EE" w:rsidP="003D0102">
      <w:pPr>
        <w:numPr>
          <w:ilvl w:val="1"/>
          <w:numId w:val="16"/>
        </w:numPr>
        <w:jc w:val="both"/>
        <w:rPr>
          <w:rFonts w:ascii="Calibri" w:hAnsi="Calibri" w:cs="Calibri"/>
          <w:sz w:val="22"/>
          <w:szCs w:val="22"/>
        </w:rPr>
      </w:pPr>
      <w:r w:rsidRPr="00C847C2">
        <w:rPr>
          <w:rFonts w:ascii="Calibri" w:hAnsi="Calibri" w:cs="Calibri"/>
          <w:sz w:val="22"/>
          <w:szCs w:val="22"/>
        </w:rPr>
        <w:t xml:space="preserve">AS LF MU přistoupil ke hlasování o </w:t>
      </w:r>
      <w:r w:rsidR="00505DCC" w:rsidRPr="00C847C2">
        <w:rPr>
          <w:rFonts w:ascii="Calibri" w:hAnsi="Calibri" w:cs="Calibri"/>
          <w:sz w:val="22"/>
          <w:szCs w:val="22"/>
        </w:rPr>
        <w:t>připomínce děkana</w:t>
      </w:r>
      <w:r w:rsidR="00A85347" w:rsidRPr="00C847C2">
        <w:rPr>
          <w:rFonts w:ascii="Calibri" w:hAnsi="Calibri" w:cs="Calibri"/>
          <w:sz w:val="22"/>
          <w:szCs w:val="22"/>
        </w:rPr>
        <w:t xml:space="preserve"> k</w:t>
      </w:r>
      <w:r w:rsidR="003D0102" w:rsidRPr="00C847C2">
        <w:rPr>
          <w:rFonts w:ascii="Calibri" w:hAnsi="Calibri" w:cs="Calibri"/>
          <w:sz w:val="22"/>
          <w:szCs w:val="22"/>
        </w:rPr>
        <w:t xml:space="preserve"> jednacímu řádu AS LF MU</w:t>
      </w:r>
      <w:r w:rsidR="00505DCC" w:rsidRPr="00C847C2">
        <w:rPr>
          <w:rFonts w:ascii="Calibri" w:hAnsi="Calibri" w:cs="Calibri"/>
          <w:sz w:val="22"/>
          <w:szCs w:val="22"/>
        </w:rPr>
        <w:t>. Ten navrhoval</w:t>
      </w:r>
      <w:r w:rsidR="006B7739" w:rsidRPr="00C847C2">
        <w:rPr>
          <w:rFonts w:ascii="Calibri" w:hAnsi="Calibri" w:cs="Calibri"/>
          <w:sz w:val="22"/>
          <w:szCs w:val="22"/>
        </w:rPr>
        <w:t xml:space="preserve"> změnu čl. 18 odst. 4 </w:t>
      </w:r>
      <w:r w:rsidR="00B81474" w:rsidRPr="00C847C2">
        <w:rPr>
          <w:rFonts w:ascii="Calibri" w:hAnsi="Calibri" w:cs="Calibri"/>
          <w:sz w:val="22"/>
          <w:szCs w:val="22"/>
        </w:rPr>
        <w:t xml:space="preserve">a Čl. 22 odst. 5 </w:t>
      </w:r>
      <w:r w:rsidR="006B7739" w:rsidRPr="00C847C2">
        <w:rPr>
          <w:rFonts w:ascii="Calibri" w:hAnsi="Calibri" w:cs="Calibri"/>
          <w:sz w:val="22"/>
          <w:szCs w:val="22"/>
        </w:rPr>
        <w:t>tak</w:t>
      </w:r>
      <w:r w:rsidR="00505DCC" w:rsidRPr="00C847C2">
        <w:rPr>
          <w:rFonts w:ascii="Calibri" w:hAnsi="Calibri" w:cs="Calibri"/>
          <w:sz w:val="22"/>
          <w:szCs w:val="22"/>
        </w:rPr>
        <w:t>, aby nebylo možno tajně hlasovat o zřízení, sloučení a zániku pracovišť, vnitřních předpisech, schvalovat rozpočet a výroční zpr</w:t>
      </w:r>
      <w:r w:rsidR="00B81474" w:rsidRPr="00C847C2">
        <w:rPr>
          <w:rFonts w:ascii="Calibri" w:hAnsi="Calibri" w:cs="Calibri"/>
          <w:sz w:val="22"/>
          <w:szCs w:val="22"/>
        </w:rPr>
        <w:t>ávu.</w:t>
      </w:r>
    </w:p>
    <w:p w:rsidR="003D0102" w:rsidRPr="00C847C2" w:rsidRDefault="003D0102" w:rsidP="003D0102">
      <w:pPr>
        <w:ind w:left="567" w:firstLine="567"/>
        <w:jc w:val="both"/>
        <w:rPr>
          <w:rFonts w:ascii="Calibri" w:hAnsi="Calibri" w:cs="Calibri"/>
          <w:sz w:val="22"/>
          <w:szCs w:val="22"/>
        </w:rPr>
      </w:pPr>
    </w:p>
    <w:p w:rsidR="00FF42EE" w:rsidRPr="00C847C2" w:rsidRDefault="00505DCC" w:rsidP="003D0102">
      <w:pPr>
        <w:ind w:left="567" w:firstLine="567"/>
        <w:jc w:val="both"/>
        <w:rPr>
          <w:rFonts w:ascii="Calibri" w:hAnsi="Calibri" w:cs="Calibri"/>
          <w:sz w:val="22"/>
          <w:szCs w:val="22"/>
        </w:rPr>
      </w:pPr>
      <w:r w:rsidRPr="00C847C2">
        <w:rPr>
          <w:rFonts w:ascii="Calibri" w:hAnsi="Calibri" w:cs="Calibri"/>
          <w:sz w:val="22"/>
          <w:szCs w:val="22"/>
        </w:rPr>
        <w:t xml:space="preserve">AS LF MU </w:t>
      </w:r>
      <w:r w:rsidR="003D0102" w:rsidRPr="00C847C2">
        <w:rPr>
          <w:rFonts w:ascii="Calibri" w:hAnsi="Calibri" w:cs="Calibri"/>
          <w:sz w:val="22"/>
          <w:szCs w:val="22"/>
        </w:rPr>
        <w:t xml:space="preserve">návrh děkana </w:t>
      </w:r>
      <w:r w:rsidRPr="00C847C2">
        <w:rPr>
          <w:rFonts w:ascii="Calibri" w:hAnsi="Calibri" w:cs="Calibri"/>
          <w:sz w:val="22"/>
          <w:szCs w:val="22"/>
        </w:rPr>
        <w:t>jednohlasně schválil.</w:t>
      </w:r>
    </w:p>
    <w:p w:rsidR="00505DCC" w:rsidRPr="00C847C2" w:rsidRDefault="00505DCC" w:rsidP="00EA6025">
      <w:pPr>
        <w:ind w:left="567"/>
        <w:jc w:val="both"/>
        <w:rPr>
          <w:rFonts w:ascii="Calibri" w:hAnsi="Calibri" w:cs="Calibri"/>
          <w:sz w:val="22"/>
          <w:szCs w:val="22"/>
        </w:rPr>
      </w:pPr>
    </w:p>
    <w:p w:rsidR="00505DCC" w:rsidRPr="00C847C2" w:rsidRDefault="00505DCC" w:rsidP="003D0102">
      <w:pPr>
        <w:numPr>
          <w:ilvl w:val="1"/>
          <w:numId w:val="16"/>
        </w:numPr>
        <w:jc w:val="both"/>
        <w:rPr>
          <w:rFonts w:ascii="Calibri" w:hAnsi="Calibri" w:cs="Calibri"/>
          <w:sz w:val="22"/>
          <w:szCs w:val="22"/>
        </w:rPr>
      </w:pPr>
      <w:r w:rsidRPr="00C847C2">
        <w:rPr>
          <w:rFonts w:ascii="Calibri" w:hAnsi="Calibri" w:cs="Calibri"/>
          <w:sz w:val="22"/>
          <w:szCs w:val="22"/>
        </w:rPr>
        <w:t xml:space="preserve">Připomínka </w:t>
      </w:r>
      <w:r w:rsidR="00351740" w:rsidRPr="00C847C2">
        <w:rPr>
          <w:rFonts w:ascii="Calibri" w:hAnsi="Calibri" w:cs="Calibri"/>
          <w:sz w:val="22"/>
          <w:szCs w:val="22"/>
        </w:rPr>
        <w:t xml:space="preserve">doc. Chaloupky </w:t>
      </w:r>
      <w:r w:rsidRPr="00C847C2">
        <w:rPr>
          <w:rFonts w:ascii="Calibri" w:hAnsi="Calibri" w:cs="Calibri"/>
          <w:sz w:val="22"/>
          <w:szCs w:val="22"/>
        </w:rPr>
        <w:t>k úpravě možnosti hlasování per rollam prostřednictvím IS MU – vymezení bodů, pro něž nelze hlasovat</w:t>
      </w:r>
      <w:r w:rsidR="006B7739" w:rsidRPr="00C847C2">
        <w:rPr>
          <w:rFonts w:ascii="Calibri" w:hAnsi="Calibri" w:cs="Calibri"/>
          <w:sz w:val="22"/>
          <w:szCs w:val="22"/>
        </w:rPr>
        <w:t xml:space="preserve"> (úprava čl. 22. odst. 5)</w:t>
      </w:r>
      <w:r w:rsidRPr="00C847C2">
        <w:rPr>
          <w:rFonts w:ascii="Calibri" w:hAnsi="Calibri" w:cs="Calibri"/>
          <w:sz w:val="22"/>
          <w:szCs w:val="22"/>
        </w:rPr>
        <w:t>.</w:t>
      </w:r>
      <w:r w:rsidR="00D22187" w:rsidRPr="00C847C2">
        <w:rPr>
          <w:rFonts w:ascii="Calibri" w:hAnsi="Calibri" w:cs="Calibri"/>
          <w:sz w:val="22"/>
          <w:szCs w:val="22"/>
        </w:rPr>
        <w:t xml:space="preserve"> </w:t>
      </w:r>
      <w:r w:rsidR="003D0102" w:rsidRPr="00C847C2">
        <w:rPr>
          <w:rFonts w:ascii="Calibri" w:hAnsi="Calibri" w:cs="Calibri"/>
          <w:sz w:val="22"/>
          <w:szCs w:val="22"/>
        </w:rPr>
        <w:t xml:space="preserve">Předsedkyně SKAS, Martina </w:t>
      </w:r>
      <w:r w:rsidRPr="00C847C2">
        <w:rPr>
          <w:rFonts w:ascii="Calibri" w:hAnsi="Calibri" w:cs="Calibri"/>
          <w:sz w:val="22"/>
          <w:szCs w:val="22"/>
        </w:rPr>
        <w:t>Žižlavská navrhla nejprve vypořádat připomínku ohledně změny kvora pro zrušení volby per rollam prostřednictvím IS MU</w:t>
      </w:r>
      <w:r w:rsidR="00351740" w:rsidRPr="00C847C2">
        <w:rPr>
          <w:rFonts w:ascii="Calibri" w:hAnsi="Calibri" w:cs="Calibri"/>
          <w:sz w:val="22"/>
          <w:szCs w:val="22"/>
        </w:rPr>
        <w:t>, doc. Chaloupka navrhuje zvýšit z pětiny všech senátorů na jednu třetinu</w:t>
      </w:r>
      <w:r w:rsidR="006B7739" w:rsidRPr="00C847C2">
        <w:rPr>
          <w:rFonts w:ascii="Calibri" w:hAnsi="Calibri" w:cs="Calibri"/>
          <w:sz w:val="22"/>
          <w:szCs w:val="22"/>
        </w:rPr>
        <w:t xml:space="preserve"> (čl. 22 odst. 6)</w:t>
      </w:r>
      <w:r w:rsidRPr="00C847C2">
        <w:rPr>
          <w:rFonts w:ascii="Calibri" w:hAnsi="Calibri" w:cs="Calibri"/>
          <w:sz w:val="22"/>
          <w:szCs w:val="22"/>
        </w:rPr>
        <w:t>.</w:t>
      </w:r>
      <w:r w:rsidR="00351740" w:rsidRPr="00C847C2">
        <w:rPr>
          <w:rFonts w:ascii="Calibri" w:hAnsi="Calibri" w:cs="Calibri"/>
          <w:sz w:val="22"/>
          <w:szCs w:val="22"/>
        </w:rPr>
        <w:t xml:space="preserve"> Žižlavská nesouhlasí, zdůrazňuje důležitost kvora pro SKAS a je ochotn</w:t>
      </w:r>
      <w:r w:rsidR="00D22187" w:rsidRPr="00C847C2">
        <w:rPr>
          <w:rFonts w:ascii="Calibri" w:hAnsi="Calibri" w:cs="Calibri"/>
          <w:sz w:val="22"/>
          <w:szCs w:val="22"/>
        </w:rPr>
        <w:t>a</w:t>
      </w:r>
      <w:r w:rsidR="00351740" w:rsidRPr="00C847C2">
        <w:rPr>
          <w:rFonts w:ascii="Calibri" w:hAnsi="Calibri" w:cs="Calibri"/>
          <w:sz w:val="22"/>
          <w:szCs w:val="22"/>
        </w:rPr>
        <w:t xml:space="preserve"> přistoupit maximálně na jednu čtvrtinu.</w:t>
      </w:r>
    </w:p>
    <w:p w:rsidR="00351740" w:rsidRPr="00C847C2" w:rsidRDefault="00351740" w:rsidP="00EA6025">
      <w:pPr>
        <w:ind w:left="567"/>
        <w:jc w:val="both"/>
        <w:rPr>
          <w:rFonts w:ascii="Calibri" w:hAnsi="Calibri" w:cs="Calibri"/>
          <w:sz w:val="22"/>
          <w:szCs w:val="22"/>
        </w:rPr>
      </w:pPr>
    </w:p>
    <w:p w:rsidR="00351740" w:rsidRPr="00C847C2" w:rsidRDefault="00351740" w:rsidP="008472E1">
      <w:pPr>
        <w:ind w:left="1134"/>
        <w:jc w:val="both"/>
        <w:rPr>
          <w:rFonts w:ascii="Calibri" w:hAnsi="Calibri" w:cs="Calibri"/>
          <w:sz w:val="22"/>
          <w:szCs w:val="22"/>
        </w:rPr>
      </w:pPr>
      <w:r w:rsidRPr="00C847C2">
        <w:rPr>
          <w:rFonts w:ascii="Calibri" w:hAnsi="Calibri" w:cs="Calibri"/>
          <w:sz w:val="22"/>
          <w:szCs w:val="22"/>
        </w:rPr>
        <w:t>Hlasování ohledně pozměňovacího návrhu doc. Chaloupky ke zvýšení kvora</w:t>
      </w:r>
      <w:r w:rsidR="008472E1" w:rsidRPr="00C847C2">
        <w:rPr>
          <w:rFonts w:ascii="Calibri" w:hAnsi="Calibri" w:cs="Calibri"/>
          <w:sz w:val="22"/>
          <w:szCs w:val="22"/>
        </w:rPr>
        <w:t xml:space="preserve"> – „</w:t>
      </w:r>
      <w:r w:rsidR="008472E1" w:rsidRPr="00C847C2">
        <w:t xml:space="preserve">Čl. 12 odst. 3 věta poslední: </w:t>
      </w:r>
      <w:r w:rsidR="008472E1" w:rsidRPr="00C847C2">
        <w:rPr>
          <w:i/>
        </w:rPr>
        <w:t xml:space="preserve">„Návrh k neprojednání je přijat, vysloví-li s ním souhlas alespoň </w:t>
      </w:r>
      <w:r w:rsidR="008472E1" w:rsidRPr="00C847C2">
        <w:rPr>
          <w:b/>
          <w:i/>
        </w:rPr>
        <w:t>jedna třetina</w:t>
      </w:r>
      <w:r w:rsidR="008472E1" w:rsidRPr="00C847C2">
        <w:rPr>
          <w:i/>
        </w:rPr>
        <w:t xml:space="preserve"> přítomných“</w:t>
      </w:r>
    </w:p>
    <w:p w:rsidR="00351740" w:rsidRPr="00C847C2" w:rsidRDefault="00351740" w:rsidP="003D0102">
      <w:pPr>
        <w:ind w:left="567" w:firstLine="567"/>
        <w:jc w:val="both"/>
        <w:rPr>
          <w:rFonts w:ascii="Calibri" w:hAnsi="Calibri" w:cs="Calibri"/>
          <w:sz w:val="22"/>
          <w:szCs w:val="22"/>
        </w:rPr>
      </w:pPr>
      <w:r w:rsidRPr="00C847C2">
        <w:rPr>
          <w:rFonts w:ascii="Calibri" w:hAnsi="Calibri" w:cs="Calibri"/>
          <w:sz w:val="22"/>
          <w:szCs w:val="22"/>
        </w:rPr>
        <w:t>Pro 1</w:t>
      </w:r>
      <w:r w:rsidRPr="00C847C2">
        <w:rPr>
          <w:rFonts w:ascii="Calibri" w:hAnsi="Calibri" w:cs="Calibri"/>
          <w:sz w:val="22"/>
          <w:szCs w:val="22"/>
        </w:rPr>
        <w:tab/>
      </w:r>
      <w:r w:rsidRPr="00C847C2">
        <w:rPr>
          <w:rFonts w:ascii="Calibri" w:hAnsi="Calibri" w:cs="Calibri"/>
          <w:sz w:val="22"/>
          <w:szCs w:val="22"/>
        </w:rPr>
        <w:tab/>
        <w:t>proti 24</w:t>
      </w:r>
      <w:r w:rsidRPr="00C847C2">
        <w:rPr>
          <w:rFonts w:ascii="Calibri" w:hAnsi="Calibri" w:cs="Calibri"/>
          <w:sz w:val="22"/>
          <w:szCs w:val="22"/>
        </w:rPr>
        <w:tab/>
        <w:t>zdrželo se 3</w:t>
      </w:r>
    </w:p>
    <w:p w:rsidR="00351740" w:rsidRPr="00C847C2" w:rsidRDefault="00351740" w:rsidP="003D0102">
      <w:pPr>
        <w:ind w:left="567" w:firstLine="567"/>
        <w:jc w:val="both"/>
        <w:rPr>
          <w:rFonts w:ascii="Calibri" w:hAnsi="Calibri" w:cs="Calibri"/>
          <w:sz w:val="22"/>
          <w:szCs w:val="22"/>
        </w:rPr>
      </w:pPr>
      <w:r w:rsidRPr="00C847C2">
        <w:rPr>
          <w:rFonts w:ascii="Calibri" w:hAnsi="Calibri" w:cs="Calibri"/>
          <w:sz w:val="22"/>
          <w:szCs w:val="22"/>
        </w:rPr>
        <w:t xml:space="preserve">Návrh nebyl </w:t>
      </w:r>
      <w:r w:rsidR="00E37480" w:rsidRPr="00C847C2">
        <w:rPr>
          <w:rFonts w:ascii="Calibri" w:hAnsi="Calibri" w:cs="Calibri"/>
          <w:sz w:val="22"/>
          <w:szCs w:val="22"/>
        </w:rPr>
        <w:t>přijat</w:t>
      </w:r>
      <w:r w:rsidR="00D22187" w:rsidRPr="00C847C2">
        <w:rPr>
          <w:rFonts w:ascii="Calibri" w:hAnsi="Calibri" w:cs="Calibri"/>
          <w:sz w:val="22"/>
          <w:szCs w:val="22"/>
        </w:rPr>
        <w:t>.</w:t>
      </w:r>
    </w:p>
    <w:p w:rsidR="00351740" w:rsidRPr="00C847C2" w:rsidRDefault="00351740" w:rsidP="00EA6025">
      <w:pPr>
        <w:ind w:left="567"/>
        <w:jc w:val="both"/>
        <w:rPr>
          <w:rFonts w:ascii="Calibri" w:hAnsi="Calibri" w:cs="Calibri"/>
          <w:sz w:val="22"/>
          <w:szCs w:val="22"/>
        </w:rPr>
      </w:pPr>
    </w:p>
    <w:p w:rsidR="00351740" w:rsidRPr="00C847C2" w:rsidRDefault="00351740" w:rsidP="008472E1">
      <w:pPr>
        <w:ind w:left="1134"/>
        <w:jc w:val="both"/>
        <w:rPr>
          <w:rFonts w:ascii="Calibri" w:hAnsi="Calibri" w:cs="Calibri"/>
          <w:sz w:val="22"/>
          <w:szCs w:val="22"/>
        </w:rPr>
      </w:pPr>
      <w:r w:rsidRPr="00C847C2">
        <w:rPr>
          <w:rFonts w:ascii="Calibri" w:hAnsi="Calibri" w:cs="Calibri"/>
          <w:sz w:val="22"/>
          <w:szCs w:val="22"/>
        </w:rPr>
        <w:t>Hlasování ohledně pozměňovacího návrhu doc. Chaloupky</w:t>
      </w:r>
      <w:r w:rsidR="008472E1" w:rsidRPr="00C847C2">
        <w:rPr>
          <w:rFonts w:ascii="Calibri" w:hAnsi="Calibri" w:cs="Calibri"/>
          <w:sz w:val="22"/>
          <w:szCs w:val="22"/>
        </w:rPr>
        <w:t>: „</w:t>
      </w:r>
      <w:r w:rsidR="008472E1" w:rsidRPr="00C847C2">
        <w:t xml:space="preserve">Čl. 22 odst. 6 – </w:t>
      </w:r>
      <w:r w:rsidR="008472E1" w:rsidRPr="00C847C2">
        <w:rPr>
          <w:i/>
        </w:rPr>
        <w:t xml:space="preserve">„…doručí nejméně </w:t>
      </w:r>
      <w:r w:rsidR="008472E1" w:rsidRPr="00C847C2">
        <w:rPr>
          <w:b/>
          <w:i/>
        </w:rPr>
        <w:t>třetina</w:t>
      </w:r>
      <w:r w:rsidR="008472E1" w:rsidRPr="00C847C2">
        <w:rPr>
          <w:i/>
        </w:rPr>
        <w:t xml:space="preserve"> všech členů AS LF MU…“</w:t>
      </w:r>
      <w:r w:rsidRPr="00C847C2">
        <w:rPr>
          <w:rFonts w:ascii="Calibri" w:hAnsi="Calibri" w:cs="Calibri"/>
          <w:sz w:val="22"/>
          <w:szCs w:val="22"/>
        </w:rPr>
        <w:t>.</w:t>
      </w:r>
    </w:p>
    <w:p w:rsidR="00351740" w:rsidRPr="00C847C2" w:rsidRDefault="00351740" w:rsidP="003D0102">
      <w:pPr>
        <w:ind w:left="1134"/>
        <w:jc w:val="both"/>
        <w:rPr>
          <w:rFonts w:ascii="Calibri" w:hAnsi="Calibri" w:cs="Calibri"/>
          <w:sz w:val="22"/>
          <w:szCs w:val="22"/>
        </w:rPr>
      </w:pPr>
      <w:r w:rsidRPr="00C847C2">
        <w:rPr>
          <w:rFonts w:ascii="Calibri" w:hAnsi="Calibri" w:cs="Calibri"/>
          <w:sz w:val="22"/>
          <w:szCs w:val="22"/>
        </w:rPr>
        <w:t xml:space="preserve">Pro </w:t>
      </w:r>
      <w:r w:rsidR="008472E1" w:rsidRPr="00C847C2">
        <w:rPr>
          <w:rFonts w:ascii="Calibri" w:hAnsi="Calibri" w:cs="Calibri"/>
          <w:sz w:val="22"/>
          <w:szCs w:val="22"/>
        </w:rPr>
        <w:t>2</w:t>
      </w:r>
      <w:r w:rsidRPr="00C847C2">
        <w:rPr>
          <w:rFonts w:ascii="Calibri" w:hAnsi="Calibri" w:cs="Calibri"/>
          <w:sz w:val="22"/>
          <w:szCs w:val="22"/>
        </w:rPr>
        <w:t xml:space="preserve">  </w:t>
      </w:r>
      <w:r w:rsidRPr="00C847C2">
        <w:rPr>
          <w:rFonts w:ascii="Calibri" w:hAnsi="Calibri" w:cs="Calibri"/>
          <w:sz w:val="22"/>
          <w:szCs w:val="22"/>
        </w:rPr>
        <w:tab/>
        <w:t xml:space="preserve">proti </w:t>
      </w:r>
      <w:r w:rsidR="008472E1" w:rsidRPr="00C847C2">
        <w:rPr>
          <w:rFonts w:ascii="Calibri" w:hAnsi="Calibri" w:cs="Calibri"/>
          <w:sz w:val="22"/>
          <w:szCs w:val="22"/>
        </w:rPr>
        <w:t>19</w:t>
      </w:r>
      <w:r w:rsidRPr="00C847C2">
        <w:rPr>
          <w:rFonts w:ascii="Calibri" w:hAnsi="Calibri" w:cs="Calibri"/>
          <w:sz w:val="22"/>
          <w:szCs w:val="22"/>
        </w:rPr>
        <w:tab/>
        <w:t>zdrželo se 6</w:t>
      </w:r>
    </w:p>
    <w:p w:rsidR="00351740" w:rsidRPr="00C847C2" w:rsidRDefault="00351740" w:rsidP="003D0102">
      <w:pPr>
        <w:ind w:left="1134"/>
        <w:jc w:val="both"/>
        <w:rPr>
          <w:rFonts w:ascii="Calibri" w:hAnsi="Calibri" w:cs="Calibri"/>
          <w:sz w:val="22"/>
          <w:szCs w:val="22"/>
        </w:rPr>
      </w:pPr>
      <w:r w:rsidRPr="00C847C2">
        <w:rPr>
          <w:rFonts w:ascii="Calibri" w:hAnsi="Calibri" w:cs="Calibri"/>
          <w:sz w:val="22"/>
          <w:szCs w:val="22"/>
        </w:rPr>
        <w:t xml:space="preserve">Návrh </w:t>
      </w:r>
      <w:r w:rsidR="008472E1" w:rsidRPr="00C847C2">
        <w:rPr>
          <w:rFonts w:ascii="Calibri" w:hAnsi="Calibri" w:cs="Calibri"/>
          <w:sz w:val="22"/>
          <w:szCs w:val="22"/>
        </w:rPr>
        <w:t>ne</w:t>
      </w:r>
      <w:r w:rsidRPr="00C847C2">
        <w:rPr>
          <w:rFonts w:ascii="Calibri" w:hAnsi="Calibri" w:cs="Calibri"/>
          <w:sz w:val="22"/>
          <w:szCs w:val="22"/>
        </w:rPr>
        <w:t>byl přijat</w:t>
      </w:r>
      <w:r w:rsidR="00D22187" w:rsidRPr="00C847C2">
        <w:rPr>
          <w:rFonts w:ascii="Calibri" w:hAnsi="Calibri" w:cs="Calibri"/>
          <w:sz w:val="22"/>
          <w:szCs w:val="22"/>
        </w:rPr>
        <w:t>.</w:t>
      </w:r>
    </w:p>
    <w:p w:rsidR="003C0D2A" w:rsidRPr="00C847C2" w:rsidRDefault="003C0D2A" w:rsidP="00EA6025">
      <w:pPr>
        <w:ind w:left="567"/>
        <w:jc w:val="both"/>
        <w:rPr>
          <w:rFonts w:ascii="Calibri" w:hAnsi="Calibri" w:cs="Calibri"/>
          <w:sz w:val="22"/>
          <w:szCs w:val="22"/>
        </w:rPr>
      </w:pPr>
    </w:p>
    <w:p w:rsidR="003C0D2A" w:rsidRPr="00C847C2" w:rsidRDefault="003D0102" w:rsidP="00B81474">
      <w:pPr>
        <w:numPr>
          <w:ilvl w:val="1"/>
          <w:numId w:val="16"/>
        </w:numPr>
        <w:jc w:val="both"/>
        <w:rPr>
          <w:rFonts w:ascii="Calibri" w:hAnsi="Calibri" w:cs="Calibri"/>
          <w:sz w:val="22"/>
          <w:szCs w:val="22"/>
        </w:rPr>
      </w:pPr>
      <w:r w:rsidRPr="00C847C2">
        <w:rPr>
          <w:rFonts w:ascii="Calibri" w:hAnsi="Calibri" w:cs="Calibri"/>
          <w:sz w:val="22"/>
          <w:szCs w:val="22"/>
        </w:rPr>
        <w:t xml:space="preserve">Martina </w:t>
      </w:r>
      <w:r w:rsidR="003C0D2A" w:rsidRPr="00C847C2">
        <w:rPr>
          <w:rFonts w:ascii="Calibri" w:hAnsi="Calibri" w:cs="Calibri"/>
          <w:sz w:val="22"/>
          <w:szCs w:val="22"/>
        </w:rPr>
        <w:t>Žižlavská následně navrhla hlasovat o schválení jednacího řádu AS LF MU až po projednání ostatních předpisů. AS LF MU pro tento návrh zahájil hlasování</w:t>
      </w:r>
    </w:p>
    <w:p w:rsidR="003C0D2A" w:rsidRPr="00C847C2" w:rsidRDefault="003C0D2A" w:rsidP="003D0102">
      <w:pPr>
        <w:ind w:left="1134"/>
        <w:jc w:val="both"/>
        <w:rPr>
          <w:rFonts w:ascii="Calibri" w:hAnsi="Calibri" w:cs="Calibri"/>
          <w:sz w:val="22"/>
          <w:szCs w:val="22"/>
        </w:rPr>
      </w:pPr>
      <w:r w:rsidRPr="00C847C2">
        <w:rPr>
          <w:rFonts w:ascii="Calibri" w:hAnsi="Calibri" w:cs="Calibri"/>
          <w:sz w:val="22"/>
          <w:szCs w:val="22"/>
        </w:rPr>
        <w:t>Pro 11</w:t>
      </w:r>
      <w:r w:rsidRPr="00C847C2">
        <w:rPr>
          <w:rFonts w:ascii="Calibri" w:hAnsi="Calibri" w:cs="Calibri"/>
          <w:sz w:val="22"/>
          <w:szCs w:val="22"/>
        </w:rPr>
        <w:tab/>
        <w:t>proti 9</w:t>
      </w:r>
      <w:r w:rsidRPr="00C847C2">
        <w:rPr>
          <w:rFonts w:ascii="Calibri" w:hAnsi="Calibri" w:cs="Calibri"/>
          <w:sz w:val="22"/>
          <w:szCs w:val="22"/>
        </w:rPr>
        <w:tab/>
        <w:t>zdrželo se 5</w:t>
      </w:r>
    </w:p>
    <w:p w:rsidR="00D22187" w:rsidRPr="00C847C2" w:rsidRDefault="00E37480" w:rsidP="003D0102">
      <w:pPr>
        <w:ind w:left="1134"/>
        <w:jc w:val="both"/>
        <w:rPr>
          <w:rFonts w:ascii="Calibri" w:hAnsi="Calibri" w:cs="Calibri"/>
          <w:sz w:val="22"/>
          <w:szCs w:val="22"/>
        </w:rPr>
      </w:pPr>
      <w:r w:rsidRPr="00C847C2">
        <w:rPr>
          <w:rFonts w:ascii="Calibri" w:hAnsi="Calibri" w:cs="Calibri"/>
          <w:sz w:val="22"/>
          <w:szCs w:val="22"/>
        </w:rPr>
        <w:t>Návrh nebyl přijat.</w:t>
      </w:r>
    </w:p>
    <w:p w:rsidR="00E37480" w:rsidRPr="00C847C2" w:rsidRDefault="00E37480" w:rsidP="00EA6025">
      <w:pPr>
        <w:ind w:left="567"/>
        <w:jc w:val="both"/>
        <w:rPr>
          <w:rFonts w:ascii="Calibri" w:hAnsi="Calibri" w:cs="Calibri"/>
          <w:sz w:val="22"/>
          <w:szCs w:val="22"/>
        </w:rPr>
      </w:pPr>
    </w:p>
    <w:p w:rsidR="00E37480" w:rsidRPr="00C847C2" w:rsidRDefault="00E37480" w:rsidP="00B81474">
      <w:pPr>
        <w:ind w:left="567"/>
        <w:jc w:val="both"/>
        <w:rPr>
          <w:rFonts w:ascii="Calibri" w:hAnsi="Calibri" w:cs="Calibri"/>
          <w:sz w:val="22"/>
          <w:szCs w:val="22"/>
        </w:rPr>
      </w:pPr>
      <w:r w:rsidRPr="00C847C2">
        <w:rPr>
          <w:rFonts w:ascii="Calibri" w:hAnsi="Calibri" w:cs="Calibri"/>
          <w:sz w:val="22"/>
          <w:szCs w:val="22"/>
        </w:rPr>
        <w:t>AS LF MU přistoupil k hlasování o schválení jednacího řádu AS LF MU. Ten byl jednomyslně přijat.</w:t>
      </w:r>
    </w:p>
    <w:p w:rsidR="008E300E" w:rsidRPr="00C847C2" w:rsidRDefault="008E300E" w:rsidP="001334FC">
      <w:pPr>
        <w:rPr>
          <w:rFonts w:ascii="Calibri" w:hAnsi="Calibri" w:cs="Calibri"/>
          <w:sz w:val="22"/>
          <w:szCs w:val="22"/>
        </w:rPr>
      </w:pPr>
    </w:p>
    <w:p w:rsidR="004B12DF" w:rsidRPr="00C847C2" w:rsidRDefault="006B7739" w:rsidP="004B12DF">
      <w:pPr>
        <w:numPr>
          <w:ilvl w:val="0"/>
          <w:numId w:val="21"/>
        </w:numPr>
        <w:ind w:left="567" w:hanging="567"/>
        <w:rPr>
          <w:rFonts w:ascii="Calibri" w:hAnsi="Calibri" w:cs="Calibri"/>
          <w:b/>
          <w:sz w:val="22"/>
          <w:szCs w:val="22"/>
        </w:rPr>
      </w:pPr>
      <w:r w:rsidRPr="00C847C2">
        <w:rPr>
          <w:rFonts w:ascii="Calibri" w:hAnsi="Calibri" w:cs="Calibri"/>
          <w:b/>
          <w:sz w:val="22"/>
          <w:szCs w:val="22"/>
        </w:rPr>
        <w:t xml:space="preserve">Projednání </w:t>
      </w:r>
      <w:r w:rsidR="004A51A6" w:rsidRPr="00C847C2">
        <w:rPr>
          <w:rFonts w:ascii="Calibri" w:hAnsi="Calibri" w:cs="Calibri"/>
          <w:b/>
          <w:sz w:val="22"/>
          <w:szCs w:val="22"/>
        </w:rPr>
        <w:t>S</w:t>
      </w:r>
      <w:r w:rsidRPr="00C847C2">
        <w:rPr>
          <w:rFonts w:ascii="Calibri" w:hAnsi="Calibri" w:cs="Calibri"/>
          <w:b/>
          <w:sz w:val="22"/>
          <w:szCs w:val="22"/>
        </w:rPr>
        <w:t>tatutu LF MU</w:t>
      </w:r>
    </w:p>
    <w:p w:rsidR="004B12DF" w:rsidRPr="00C847C2" w:rsidRDefault="004B12DF" w:rsidP="004B12DF">
      <w:pPr>
        <w:ind w:left="567"/>
        <w:rPr>
          <w:rFonts w:ascii="Calibri" w:hAnsi="Calibri" w:cs="Calibri"/>
          <w:b/>
          <w:sz w:val="22"/>
          <w:szCs w:val="22"/>
        </w:rPr>
      </w:pPr>
    </w:p>
    <w:p w:rsidR="004B12DF" w:rsidRPr="00C847C2" w:rsidRDefault="004B12DF" w:rsidP="004B12DF">
      <w:pPr>
        <w:ind w:left="567"/>
        <w:jc w:val="both"/>
        <w:rPr>
          <w:rFonts w:ascii="Calibri" w:hAnsi="Calibri" w:cs="Calibri"/>
          <w:sz w:val="22"/>
          <w:szCs w:val="22"/>
        </w:rPr>
      </w:pPr>
      <w:r w:rsidRPr="00C847C2">
        <w:rPr>
          <w:rFonts w:ascii="Calibri" w:hAnsi="Calibri" w:cs="Calibri"/>
          <w:sz w:val="22"/>
          <w:szCs w:val="22"/>
        </w:rPr>
        <w:t xml:space="preserve">Děkan LF MU nejprve shrnul obsah materiálu ze dne 27. 2. 2017 (po zapracování připomínek členů AS LF MU) a vyjádřil souhlas vedení s jeho zněním. </w:t>
      </w:r>
    </w:p>
    <w:p w:rsidR="004B12DF" w:rsidRPr="00C847C2" w:rsidRDefault="004B12DF" w:rsidP="004B12DF">
      <w:pPr>
        <w:ind w:left="567"/>
        <w:rPr>
          <w:rFonts w:ascii="Calibri" w:hAnsi="Calibri" w:cs="Calibri"/>
          <w:sz w:val="22"/>
          <w:szCs w:val="22"/>
        </w:rPr>
      </w:pPr>
    </w:p>
    <w:p w:rsidR="004B12DF" w:rsidRPr="00C847C2" w:rsidRDefault="00B81474" w:rsidP="00B81474">
      <w:pPr>
        <w:numPr>
          <w:ilvl w:val="2"/>
          <w:numId w:val="18"/>
        </w:numPr>
        <w:ind w:left="993"/>
        <w:jc w:val="both"/>
        <w:rPr>
          <w:rFonts w:ascii="Calibri" w:hAnsi="Calibri" w:cs="Calibri"/>
          <w:sz w:val="22"/>
          <w:szCs w:val="22"/>
        </w:rPr>
      </w:pPr>
      <w:r w:rsidRPr="00C847C2">
        <w:rPr>
          <w:rFonts w:ascii="Calibri" w:hAnsi="Calibri" w:cs="Calibri"/>
          <w:sz w:val="22"/>
          <w:szCs w:val="22"/>
        </w:rPr>
        <w:t>D</w:t>
      </w:r>
      <w:r w:rsidR="004B12DF" w:rsidRPr="00C847C2">
        <w:rPr>
          <w:rFonts w:ascii="Calibri" w:hAnsi="Calibri" w:cs="Calibri"/>
          <w:sz w:val="22"/>
          <w:szCs w:val="22"/>
        </w:rPr>
        <w:t xml:space="preserve">ěkan LF MU </w:t>
      </w:r>
      <w:r w:rsidRPr="00C847C2">
        <w:rPr>
          <w:rFonts w:ascii="Calibri" w:hAnsi="Calibri" w:cs="Calibri"/>
          <w:sz w:val="22"/>
          <w:szCs w:val="22"/>
        </w:rPr>
        <w:t xml:space="preserve">se </w:t>
      </w:r>
      <w:r w:rsidR="004B12DF" w:rsidRPr="00C847C2">
        <w:rPr>
          <w:rFonts w:ascii="Calibri" w:hAnsi="Calibri" w:cs="Calibri"/>
          <w:sz w:val="22"/>
          <w:szCs w:val="22"/>
        </w:rPr>
        <w:t>vyjádřil k pozměňovacímu návrhu Dr. Zendulky, který navrhoval změnu v postupu při jmenování emeritního profesora</w:t>
      </w:r>
      <w:r w:rsidR="006B7739" w:rsidRPr="00C847C2">
        <w:rPr>
          <w:rFonts w:ascii="Calibri" w:hAnsi="Calibri" w:cs="Calibri"/>
          <w:sz w:val="22"/>
          <w:szCs w:val="22"/>
        </w:rPr>
        <w:t xml:space="preserve"> v čl. 25. odst. 3</w:t>
      </w:r>
      <w:r w:rsidR="004B12DF" w:rsidRPr="00C847C2">
        <w:rPr>
          <w:rFonts w:ascii="Calibri" w:hAnsi="Calibri" w:cs="Calibri"/>
          <w:sz w:val="22"/>
          <w:szCs w:val="22"/>
        </w:rPr>
        <w:t>. Děkan</w:t>
      </w:r>
      <w:r w:rsidR="006B7739" w:rsidRPr="00C847C2">
        <w:rPr>
          <w:rFonts w:ascii="Calibri" w:hAnsi="Calibri" w:cs="Calibri"/>
          <w:sz w:val="22"/>
          <w:szCs w:val="22"/>
        </w:rPr>
        <w:t xml:space="preserve"> spolu s předsedou </w:t>
      </w:r>
      <w:r w:rsidR="00671B54" w:rsidRPr="00C847C2">
        <w:rPr>
          <w:rFonts w:ascii="Calibri" w:hAnsi="Calibri" w:cs="Calibri"/>
          <w:sz w:val="22"/>
          <w:szCs w:val="22"/>
        </w:rPr>
        <w:t>A</w:t>
      </w:r>
      <w:r w:rsidR="006B7739" w:rsidRPr="00C847C2">
        <w:rPr>
          <w:rFonts w:ascii="Calibri" w:hAnsi="Calibri" w:cs="Calibri"/>
          <w:sz w:val="22"/>
          <w:szCs w:val="22"/>
        </w:rPr>
        <w:t>S LF MU</w:t>
      </w:r>
      <w:r w:rsidR="004B12DF" w:rsidRPr="00C847C2">
        <w:rPr>
          <w:rFonts w:ascii="Calibri" w:hAnsi="Calibri" w:cs="Calibri"/>
          <w:sz w:val="22"/>
          <w:szCs w:val="22"/>
        </w:rPr>
        <w:t xml:space="preserve"> uvedl</w:t>
      </w:r>
      <w:r w:rsidR="006B7739" w:rsidRPr="00C847C2">
        <w:rPr>
          <w:rFonts w:ascii="Calibri" w:hAnsi="Calibri" w:cs="Calibri"/>
          <w:sz w:val="22"/>
          <w:szCs w:val="22"/>
        </w:rPr>
        <w:t xml:space="preserve"> že</w:t>
      </w:r>
      <w:r w:rsidR="004B12DF" w:rsidRPr="00C847C2">
        <w:rPr>
          <w:rFonts w:ascii="Calibri" w:hAnsi="Calibri" w:cs="Calibri"/>
          <w:sz w:val="22"/>
          <w:szCs w:val="22"/>
        </w:rPr>
        <w:t>, Vědecká rada nemůže děkana ke jmenování emeritního profesora zavazovat a je věcí děkana, zda návrh na jmenování radě předloží, nebo jej zamítne. Podporu pro stanovisko děkana vyjádřil i prorektor Bareš, naopak pro podporu pozměňovacího návrhu se vyjádřil prof. Veselý.</w:t>
      </w:r>
    </w:p>
    <w:p w:rsidR="00540F0C" w:rsidRPr="00C847C2" w:rsidRDefault="00540F0C" w:rsidP="004B12DF">
      <w:pPr>
        <w:ind w:left="567"/>
        <w:jc w:val="both"/>
        <w:rPr>
          <w:rFonts w:ascii="Calibri" w:hAnsi="Calibri" w:cs="Calibri"/>
          <w:sz w:val="22"/>
          <w:szCs w:val="22"/>
        </w:rPr>
      </w:pPr>
    </w:p>
    <w:p w:rsidR="004B12DF" w:rsidRPr="00C847C2" w:rsidRDefault="00540F0C" w:rsidP="00B81474">
      <w:pPr>
        <w:ind w:left="567" w:firstLine="426"/>
        <w:jc w:val="both"/>
        <w:rPr>
          <w:rFonts w:ascii="Calibri" w:hAnsi="Calibri" w:cs="Calibri"/>
          <w:sz w:val="22"/>
          <w:szCs w:val="22"/>
        </w:rPr>
      </w:pPr>
      <w:r w:rsidRPr="00C847C2">
        <w:rPr>
          <w:rFonts w:ascii="Calibri" w:hAnsi="Calibri" w:cs="Calibri"/>
          <w:sz w:val="22"/>
          <w:szCs w:val="22"/>
        </w:rPr>
        <w:lastRenderedPageBreak/>
        <w:t>AS LF MU přistoupil k hlasování o návrhu Dr. Zendulky</w:t>
      </w:r>
      <w:r w:rsidR="00EC4733" w:rsidRPr="00C847C2">
        <w:rPr>
          <w:rFonts w:ascii="Calibri" w:hAnsi="Calibri" w:cs="Calibri"/>
          <w:sz w:val="22"/>
          <w:szCs w:val="22"/>
        </w:rPr>
        <w:t>.</w:t>
      </w:r>
    </w:p>
    <w:p w:rsidR="00EC4733" w:rsidRPr="00C847C2" w:rsidRDefault="00540F0C" w:rsidP="00B81474">
      <w:pPr>
        <w:ind w:left="567" w:firstLine="426"/>
        <w:jc w:val="both"/>
        <w:rPr>
          <w:rFonts w:ascii="Calibri" w:hAnsi="Calibri" w:cs="Calibri"/>
          <w:sz w:val="22"/>
          <w:szCs w:val="22"/>
        </w:rPr>
      </w:pPr>
      <w:r w:rsidRPr="00C847C2">
        <w:rPr>
          <w:rFonts w:ascii="Calibri" w:hAnsi="Calibri" w:cs="Calibri"/>
          <w:sz w:val="22"/>
          <w:szCs w:val="22"/>
        </w:rPr>
        <w:t xml:space="preserve">Pro </w:t>
      </w:r>
      <w:r w:rsidR="00EC4733" w:rsidRPr="00C847C2">
        <w:rPr>
          <w:rFonts w:ascii="Calibri" w:hAnsi="Calibri" w:cs="Calibri"/>
          <w:sz w:val="22"/>
          <w:szCs w:val="22"/>
        </w:rPr>
        <w:t>1</w:t>
      </w:r>
      <w:r w:rsidR="00EC4733" w:rsidRPr="00C847C2">
        <w:rPr>
          <w:rFonts w:ascii="Calibri" w:hAnsi="Calibri" w:cs="Calibri"/>
          <w:sz w:val="22"/>
          <w:szCs w:val="22"/>
        </w:rPr>
        <w:tab/>
      </w:r>
      <w:r w:rsidR="00EC4733" w:rsidRPr="00C847C2">
        <w:rPr>
          <w:rFonts w:ascii="Calibri" w:hAnsi="Calibri" w:cs="Calibri"/>
          <w:sz w:val="22"/>
          <w:szCs w:val="22"/>
        </w:rPr>
        <w:tab/>
        <w:t>proti 14</w:t>
      </w:r>
      <w:r w:rsidR="00EC4733" w:rsidRPr="00C847C2">
        <w:rPr>
          <w:rFonts w:ascii="Calibri" w:hAnsi="Calibri" w:cs="Calibri"/>
          <w:sz w:val="22"/>
          <w:szCs w:val="22"/>
        </w:rPr>
        <w:tab/>
        <w:t>zdrželo se 12</w:t>
      </w:r>
    </w:p>
    <w:p w:rsidR="00EC4733" w:rsidRPr="00C847C2" w:rsidRDefault="00EC4733" w:rsidP="00B81474">
      <w:pPr>
        <w:ind w:left="567" w:firstLine="426"/>
        <w:jc w:val="both"/>
        <w:rPr>
          <w:rFonts w:ascii="Calibri" w:hAnsi="Calibri" w:cs="Calibri"/>
          <w:sz w:val="22"/>
          <w:szCs w:val="22"/>
        </w:rPr>
      </w:pPr>
      <w:r w:rsidRPr="00C847C2">
        <w:rPr>
          <w:rFonts w:ascii="Calibri" w:hAnsi="Calibri" w:cs="Calibri"/>
          <w:sz w:val="22"/>
          <w:szCs w:val="22"/>
        </w:rPr>
        <w:t>Návrh nebyl přijat.</w:t>
      </w:r>
    </w:p>
    <w:p w:rsidR="00540F0C" w:rsidRPr="00C847C2" w:rsidRDefault="00540F0C" w:rsidP="004B12DF">
      <w:pPr>
        <w:ind w:left="567"/>
        <w:jc w:val="both"/>
        <w:rPr>
          <w:rFonts w:ascii="Calibri" w:hAnsi="Calibri" w:cs="Calibri"/>
          <w:sz w:val="22"/>
          <w:szCs w:val="22"/>
        </w:rPr>
      </w:pPr>
    </w:p>
    <w:p w:rsidR="00EC4733" w:rsidRPr="00C847C2" w:rsidRDefault="00B81474" w:rsidP="00B81474">
      <w:pPr>
        <w:ind w:left="993" w:hanging="426"/>
        <w:jc w:val="both"/>
        <w:rPr>
          <w:rFonts w:ascii="Calibri" w:hAnsi="Calibri" w:cs="Calibri"/>
          <w:sz w:val="22"/>
          <w:szCs w:val="22"/>
        </w:rPr>
      </w:pPr>
      <w:r w:rsidRPr="00C847C2">
        <w:rPr>
          <w:rFonts w:ascii="Calibri" w:hAnsi="Calibri" w:cs="Calibri"/>
          <w:sz w:val="22"/>
          <w:szCs w:val="22"/>
        </w:rPr>
        <w:t>b)</w:t>
      </w:r>
      <w:r w:rsidRPr="00C847C2">
        <w:rPr>
          <w:rFonts w:ascii="Calibri" w:hAnsi="Calibri" w:cs="Calibri"/>
          <w:sz w:val="22"/>
          <w:szCs w:val="22"/>
        </w:rPr>
        <w:tab/>
        <w:t>D</w:t>
      </w:r>
      <w:r w:rsidR="00EC4733" w:rsidRPr="00C847C2">
        <w:rPr>
          <w:rFonts w:ascii="Calibri" w:hAnsi="Calibri" w:cs="Calibri"/>
          <w:sz w:val="22"/>
          <w:szCs w:val="22"/>
        </w:rPr>
        <w:t>oc. Tomandl</w:t>
      </w:r>
      <w:r w:rsidRPr="00C847C2">
        <w:rPr>
          <w:rFonts w:ascii="Calibri" w:hAnsi="Calibri" w:cs="Calibri"/>
          <w:sz w:val="22"/>
          <w:szCs w:val="22"/>
        </w:rPr>
        <w:t xml:space="preserve"> předložil pozměňovací návrh k čl. 3 odst. 6 spočívající ve zrušení povinnosti každoročně svolat shromáždění akademické obce. Předseda legislativní komise vyslovil k návrhu neutrální stanovisko.</w:t>
      </w:r>
    </w:p>
    <w:p w:rsidR="00B81474" w:rsidRPr="00C847C2" w:rsidRDefault="00B81474" w:rsidP="00B81474">
      <w:pPr>
        <w:ind w:left="567" w:firstLine="426"/>
        <w:jc w:val="both"/>
        <w:rPr>
          <w:rFonts w:ascii="Calibri" w:hAnsi="Calibri" w:cs="Calibri"/>
          <w:sz w:val="22"/>
          <w:szCs w:val="22"/>
        </w:rPr>
      </w:pPr>
      <w:r w:rsidRPr="00C847C2">
        <w:rPr>
          <w:rFonts w:ascii="Calibri" w:hAnsi="Calibri" w:cs="Calibri"/>
          <w:sz w:val="22"/>
          <w:szCs w:val="22"/>
        </w:rPr>
        <w:t xml:space="preserve">AS LF MU přistoupil k hlasování o návrhu </w:t>
      </w:r>
    </w:p>
    <w:p w:rsidR="00EC4733" w:rsidRPr="00C847C2" w:rsidRDefault="00EC4733" w:rsidP="00B81474">
      <w:pPr>
        <w:ind w:left="567" w:firstLine="426"/>
        <w:jc w:val="both"/>
        <w:rPr>
          <w:rFonts w:ascii="Calibri" w:hAnsi="Calibri" w:cs="Calibri"/>
          <w:sz w:val="22"/>
          <w:szCs w:val="22"/>
        </w:rPr>
      </w:pPr>
      <w:r w:rsidRPr="00C847C2">
        <w:rPr>
          <w:rFonts w:ascii="Calibri" w:hAnsi="Calibri" w:cs="Calibri"/>
          <w:sz w:val="22"/>
          <w:szCs w:val="22"/>
        </w:rPr>
        <w:t>Pro 13</w:t>
      </w:r>
      <w:r w:rsidRPr="00C847C2">
        <w:rPr>
          <w:rFonts w:ascii="Calibri" w:hAnsi="Calibri" w:cs="Calibri"/>
          <w:sz w:val="22"/>
          <w:szCs w:val="22"/>
        </w:rPr>
        <w:tab/>
        <w:t>proti 4</w:t>
      </w:r>
      <w:r w:rsidRPr="00C847C2">
        <w:rPr>
          <w:rFonts w:ascii="Calibri" w:hAnsi="Calibri" w:cs="Calibri"/>
          <w:sz w:val="22"/>
          <w:szCs w:val="22"/>
        </w:rPr>
        <w:tab/>
        <w:t>zdrželo se 10</w:t>
      </w:r>
    </w:p>
    <w:p w:rsidR="00EC4733" w:rsidRPr="00C847C2" w:rsidRDefault="00EC4733" w:rsidP="00B81474">
      <w:pPr>
        <w:ind w:left="567" w:firstLine="426"/>
        <w:jc w:val="both"/>
        <w:rPr>
          <w:rFonts w:ascii="Calibri" w:hAnsi="Calibri" w:cs="Calibri"/>
          <w:sz w:val="22"/>
          <w:szCs w:val="22"/>
        </w:rPr>
      </w:pPr>
      <w:r w:rsidRPr="00C847C2">
        <w:rPr>
          <w:rFonts w:ascii="Calibri" w:hAnsi="Calibri" w:cs="Calibri"/>
          <w:sz w:val="22"/>
          <w:szCs w:val="22"/>
        </w:rPr>
        <w:t xml:space="preserve">Návrh </w:t>
      </w:r>
      <w:r w:rsidR="00B81474" w:rsidRPr="00C847C2">
        <w:rPr>
          <w:rFonts w:ascii="Calibri" w:hAnsi="Calibri" w:cs="Calibri"/>
          <w:sz w:val="22"/>
          <w:szCs w:val="22"/>
        </w:rPr>
        <w:t xml:space="preserve">doc. Tomandla </w:t>
      </w:r>
      <w:r w:rsidRPr="00C847C2">
        <w:rPr>
          <w:rFonts w:ascii="Calibri" w:hAnsi="Calibri" w:cs="Calibri"/>
          <w:sz w:val="22"/>
          <w:szCs w:val="22"/>
        </w:rPr>
        <w:t>nebyl přijat.</w:t>
      </w:r>
    </w:p>
    <w:p w:rsidR="00EC4733" w:rsidRPr="00C847C2" w:rsidRDefault="00EC4733" w:rsidP="00EC4733">
      <w:pPr>
        <w:ind w:left="567"/>
        <w:jc w:val="both"/>
        <w:rPr>
          <w:rFonts w:ascii="Calibri" w:hAnsi="Calibri" w:cs="Calibri"/>
          <w:sz w:val="22"/>
          <w:szCs w:val="22"/>
        </w:rPr>
      </w:pPr>
    </w:p>
    <w:p w:rsidR="00847386" w:rsidRPr="00C847C2" w:rsidRDefault="00EC4733" w:rsidP="00847386">
      <w:pPr>
        <w:ind w:left="567"/>
        <w:jc w:val="both"/>
        <w:rPr>
          <w:rFonts w:ascii="Calibri" w:hAnsi="Calibri" w:cs="Calibri"/>
          <w:sz w:val="22"/>
          <w:szCs w:val="22"/>
        </w:rPr>
      </w:pPr>
      <w:r w:rsidRPr="00C847C2">
        <w:rPr>
          <w:rFonts w:ascii="Calibri" w:hAnsi="Calibri" w:cs="Calibri"/>
          <w:sz w:val="22"/>
          <w:szCs w:val="22"/>
        </w:rPr>
        <w:t xml:space="preserve">Předseda AS LF MU navrhl hlasovat o vnitřních předpisech </w:t>
      </w:r>
      <w:r w:rsidR="00847386" w:rsidRPr="00C847C2">
        <w:rPr>
          <w:rFonts w:ascii="Calibri" w:hAnsi="Calibri" w:cs="Calibri"/>
          <w:sz w:val="22"/>
          <w:szCs w:val="22"/>
        </w:rPr>
        <w:t>en bloc po projednání zbylých vnitřních předpisů, neboť tyto tvoří jednotný navzájem provázaný celek. AS LF MU tento návrh jednomyslně schválil.</w:t>
      </w:r>
    </w:p>
    <w:p w:rsidR="004B12DF" w:rsidRPr="00C847C2" w:rsidRDefault="004B12DF" w:rsidP="003A4B59">
      <w:pPr>
        <w:ind w:left="567"/>
        <w:rPr>
          <w:rFonts w:ascii="Calibri" w:hAnsi="Calibri" w:cs="Calibri"/>
          <w:sz w:val="22"/>
          <w:szCs w:val="22"/>
        </w:rPr>
      </w:pPr>
    </w:p>
    <w:p w:rsidR="0060208D" w:rsidRPr="00C847C2" w:rsidRDefault="0060208D" w:rsidP="0060208D">
      <w:pPr>
        <w:numPr>
          <w:ilvl w:val="0"/>
          <w:numId w:val="21"/>
        </w:numPr>
        <w:ind w:left="567" w:hanging="567"/>
        <w:rPr>
          <w:rFonts w:ascii="Calibri" w:hAnsi="Calibri" w:cs="Calibri"/>
          <w:b/>
          <w:sz w:val="22"/>
          <w:szCs w:val="22"/>
        </w:rPr>
      </w:pPr>
      <w:r w:rsidRPr="00C847C2">
        <w:rPr>
          <w:rFonts w:ascii="Calibri" w:hAnsi="Calibri" w:cs="Calibri"/>
          <w:b/>
          <w:sz w:val="22"/>
          <w:szCs w:val="22"/>
        </w:rPr>
        <w:t>Projednání Volebního řádu AS LF MU</w:t>
      </w:r>
    </w:p>
    <w:p w:rsidR="0060208D" w:rsidRPr="00C847C2" w:rsidRDefault="0060208D" w:rsidP="0060208D">
      <w:pPr>
        <w:ind w:left="567"/>
        <w:rPr>
          <w:rFonts w:ascii="Calibri" w:hAnsi="Calibri" w:cs="Calibri"/>
          <w:b/>
          <w:sz w:val="22"/>
          <w:szCs w:val="22"/>
        </w:rPr>
      </w:pPr>
    </w:p>
    <w:p w:rsidR="00B50DFA" w:rsidRPr="00C847C2" w:rsidRDefault="007F45A5" w:rsidP="00B50DFA">
      <w:pPr>
        <w:ind w:left="567"/>
        <w:rPr>
          <w:rFonts w:ascii="Calibri" w:hAnsi="Calibri" w:cs="Calibri"/>
          <w:sz w:val="22"/>
          <w:szCs w:val="22"/>
        </w:rPr>
      </w:pPr>
      <w:r w:rsidRPr="00C847C2">
        <w:rPr>
          <w:rFonts w:ascii="Calibri" w:hAnsi="Calibri" w:cs="Calibri"/>
          <w:sz w:val="22"/>
          <w:szCs w:val="22"/>
        </w:rPr>
        <w:t>[přichází senátor Dr. Zendulka]</w:t>
      </w:r>
    </w:p>
    <w:p w:rsidR="007F45A5" w:rsidRPr="00C847C2" w:rsidRDefault="007F45A5" w:rsidP="00B50DFA">
      <w:pPr>
        <w:ind w:left="567"/>
        <w:rPr>
          <w:rFonts w:ascii="Calibri" w:hAnsi="Calibri" w:cs="Calibri"/>
          <w:sz w:val="22"/>
          <w:szCs w:val="22"/>
        </w:rPr>
      </w:pPr>
    </w:p>
    <w:p w:rsidR="003F1BEC" w:rsidRPr="00C847C2" w:rsidRDefault="003F1BEC" w:rsidP="003F1BEC">
      <w:pPr>
        <w:ind w:left="567"/>
        <w:jc w:val="both"/>
        <w:rPr>
          <w:rFonts w:ascii="Calibri" w:hAnsi="Calibri" w:cs="Calibri"/>
          <w:sz w:val="22"/>
          <w:szCs w:val="22"/>
        </w:rPr>
      </w:pPr>
      <w:r w:rsidRPr="00C847C2">
        <w:rPr>
          <w:rFonts w:ascii="Calibri" w:hAnsi="Calibri" w:cs="Calibri"/>
          <w:sz w:val="22"/>
          <w:szCs w:val="22"/>
        </w:rPr>
        <w:t>Slovo si bere předsedkyně SKAS a předává jej</w:t>
      </w:r>
      <w:r w:rsidR="00671B54" w:rsidRPr="00C847C2">
        <w:rPr>
          <w:rFonts w:ascii="Calibri" w:hAnsi="Calibri" w:cs="Calibri"/>
          <w:sz w:val="22"/>
          <w:szCs w:val="22"/>
        </w:rPr>
        <w:t xml:space="preserve"> kolegovi</w:t>
      </w:r>
      <w:r w:rsidRPr="00C847C2">
        <w:rPr>
          <w:rFonts w:ascii="Calibri" w:hAnsi="Calibri" w:cs="Calibri"/>
          <w:sz w:val="22"/>
          <w:szCs w:val="22"/>
        </w:rPr>
        <w:t xml:space="preserve"> Havránkovi (člen SKAS). Ten tlumočí písemné vyjádření SKAS, jenž je součástí tohoto zápisu. Stanovisk</w:t>
      </w:r>
      <w:r w:rsidR="00AB46D8" w:rsidRPr="00C847C2">
        <w:rPr>
          <w:rFonts w:ascii="Calibri" w:hAnsi="Calibri" w:cs="Calibri"/>
          <w:sz w:val="22"/>
          <w:szCs w:val="22"/>
        </w:rPr>
        <w:t>o</w:t>
      </w:r>
      <w:r w:rsidRPr="00C847C2">
        <w:rPr>
          <w:rFonts w:ascii="Calibri" w:hAnsi="Calibri" w:cs="Calibri"/>
          <w:sz w:val="22"/>
          <w:szCs w:val="22"/>
        </w:rPr>
        <w:t xml:space="preserve"> SKAS poté opětovně shrnula Žižlavská a Libra vyjádřil obavu </w:t>
      </w:r>
      <w:r w:rsidR="00671B54" w:rsidRPr="00C847C2">
        <w:rPr>
          <w:rFonts w:ascii="Calibri" w:hAnsi="Calibri" w:cs="Calibri"/>
          <w:sz w:val="22"/>
          <w:szCs w:val="22"/>
        </w:rPr>
        <w:t>ze</w:t>
      </w:r>
      <w:r w:rsidRPr="00C847C2">
        <w:rPr>
          <w:rFonts w:ascii="Calibri" w:hAnsi="Calibri" w:cs="Calibri"/>
          <w:sz w:val="22"/>
          <w:szCs w:val="22"/>
        </w:rPr>
        <w:t xml:space="preserve"> situac</w:t>
      </w:r>
      <w:r w:rsidR="00671B54" w:rsidRPr="00C847C2">
        <w:rPr>
          <w:rFonts w:ascii="Calibri" w:hAnsi="Calibri" w:cs="Calibri"/>
          <w:sz w:val="22"/>
          <w:szCs w:val="22"/>
        </w:rPr>
        <w:t>e</w:t>
      </w:r>
      <w:r w:rsidRPr="00C847C2">
        <w:rPr>
          <w:rFonts w:ascii="Calibri" w:hAnsi="Calibri" w:cs="Calibri"/>
          <w:sz w:val="22"/>
          <w:szCs w:val="22"/>
        </w:rPr>
        <w:t>, která může nastat v roce 2020, kdy bude poprvé volen celý senát najednou.</w:t>
      </w:r>
      <w:r w:rsidR="00AB46D8" w:rsidRPr="00C847C2">
        <w:rPr>
          <w:rFonts w:ascii="Calibri" w:hAnsi="Calibri" w:cs="Calibri"/>
          <w:sz w:val="22"/>
          <w:szCs w:val="22"/>
        </w:rPr>
        <w:t xml:space="preserve"> Zástupci SKAS se ovšem jednotně vyjádřili, že nehodlají schválení předpisu blokovat, jen chtějí varovat před možnou situací.</w:t>
      </w:r>
      <w:r w:rsidR="00B81474" w:rsidRPr="00C847C2">
        <w:rPr>
          <w:rFonts w:ascii="Calibri" w:hAnsi="Calibri" w:cs="Calibri"/>
          <w:sz w:val="22"/>
          <w:szCs w:val="22"/>
        </w:rPr>
        <w:t xml:space="preserve"> </w:t>
      </w:r>
      <w:r w:rsidRPr="00C847C2">
        <w:rPr>
          <w:rFonts w:ascii="Calibri" w:hAnsi="Calibri" w:cs="Calibri"/>
          <w:sz w:val="22"/>
          <w:szCs w:val="22"/>
        </w:rPr>
        <w:t xml:space="preserve">Slovo si vzal děkan, vyjadřuje nesouhlas s připomínkami SKAS a uvádí, že jimi naznačená situace </w:t>
      </w:r>
      <w:r w:rsidR="00AB46D8" w:rsidRPr="00C847C2">
        <w:rPr>
          <w:rFonts w:ascii="Calibri" w:hAnsi="Calibri" w:cs="Calibri"/>
          <w:sz w:val="22"/>
          <w:szCs w:val="22"/>
        </w:rPr>
        <w:t>nastat nemůže.</w:t>
      </w:r>
    </w:p>
    <w:p w:rsidR="00AB46D8" w:rsidRPr="00C847C2" w:rsidRDefault="00AB46D8" w:rsidP="003F1BEC">
      <w:pPr>
        <w:ind w:left="567"/>
        <w:jc w:val="both"/>
        <w:rPr>
          <w:rFonts w:ascii="Calibri" w:hAnsi="Calibri" w:cs="Calibri"/>
          <w:sz w:val="22"/>
          <w:szCs w:val="22"/>
        </w:rPr>
      </w:pPr>
    </w:p>
    <w:p w:rsidR="00AB46D8" w:rsidRPr="00C847C2" w:rsidRDefault="00AB46D8" w:rsidP="003F1BEC">
      <w:pPr>
        <w:ind w:left="567"/>
        <w:jc w:val="both"/>
        <w:rPr>
          <w:rFonts w:ascii="Calibri" w:hAnsi="Calibri" w:cs="Calibri"/>
          <w:sz w:val="22"/>
          <w:szCs w:val="22"/>
        </w:rPr>
      </w:pPr>
      <w:r w:rsidRPr="00C847C2">
        <w:rPr>
          <w:rFonts w:ascii="Calibri" w:hAnsi="Calibri" w:cs="Calibri"/>
          <w:sz w:val="22"/>
          <w:szCs w:val="22"/>
        </w:rPr>
        <w:t xml:space="preserve">Zástupce SKAS uvádí, že práce SKAS nespočívá pouze v účasti na jednání, ale i v práci se studenty a opětovně vyjádřil obavu </w:t>
      </w:r>
      <w:r w:rsidR="00671B54" w:rsidRPr="00C847C2">
        <w:rPr>
          <w:rFonts w:ascii="Calibri" w:hAnsi="Calibri" w:cs="Calibri"/>
          <w:sz w:val="22"/>
          <w:szCs w:val="22"/>
        </w:rPr>
        <w:t>z</w:t>
      </w:r>
      <w:r w:rsidRPr="00C847C2">
        <w:rPr>
          <w:rFonts w:ascii="Calibri" w:hAnsi="Calibri" w:cs="Calibri"/>
          <w:sz w:val="22"/>
          <w:szCs w:val="22"/>
        </w:rPr>
        <w:t xml:space="preserve"> nemožnost</w:t>
      </w:r>
      <w:r w:rsidR="00671B54" w:rsidRPr="00C847C2">
        <w:rPr>
          <w:rFonts w:ascii="Calibri" w:hAnsi="Calibri" w:cs="Calibri"/>
          <w:sz w:val="22"/>
          <w:szCs w:val="22"/>
        </w:rPr>
        <w:t>i</w:t>
      </w:r>
      <w:r w:rsidRPr="00C847C2">
        <w:rPr>
          <w:rFonts w:ascii="Calibri" w:hAnsi="Calibri" w:cs="Calibri"/>
          <w:sz w:val="22"/>
          <w:szCs w:val="22"/>
        </w:rPr>
        <w:t xml:space="preserve"> předávání zkušeností při zvolení celé SKAS najednou.</w:t>
      </w:r>
    </w:p>
    <w:p w:rsidR="00AB46D8" w:rsidRPr="00C847C2" w:rsidRDefault="00AB46D8" w:rsidP="003F1BEC">
      <w:pPr>
        <w:ind w:left="567"/>
        <w:jc w:val="both"/>
        <w:rPr>
          <w:rFonts w:ascii="Calibri" w:hAnsi="Calibri" w:cs="Calibri"/>
          <w:sz w:val="22"/>
          <w:szCs w:val="22"/>
        </w:rPr>
      </w:pPr>
    </w:p>
    <w:p w:rsidR="00AB46D8" w:rsidRPr="00C847C2" w:rsidRDefault="00AB46D8" w:rsidP="003F1BEC">
      <w:pPr>
        <w:ind w:left="567"/>
        <w:jc w:val="both"/>
        <w:rPr>
          <w:rFonts w:ascii="Calibri" w:hAnsi="Calibri" w:cs="Calibri"/>
          <w:sz w:val="22"/>
          <w:szCs w:val="22"/>
        </w:rPr>
      </w:pPr>
      <w:r w:rsidRPr="00C847C2">
        <w:rPr>
          <w:rFonts w:ascii="Calibri" w:hAnsi="Calibri" w:cs="Calibri"/>
          <w:sz w:val="22"/>
          <w:szCs w:val="22"/>
        </w:rPr>
        <w:t>Doc. Chaloupka navrhuje SKAS zřízení „výkonného orgánu“ – v rámci něhož mohou pracovat s potencionálními budoucími kandidáty a připravovat je na práci v AS LF MU.</w:t>
      </w:r>
    </w:p>
    <w:p w:rsidR="001E1B45" w:rsidRPr="00C847C2" w:rsidRDefault="001E1B45" w:rsidP="003F1BEC">
      <w:pPr>
        <w:ind w:left="567"/>
        <w:jc w:val="both"/>
        <w:rPr>
          <w:rFonts w:ascii="Calibri" w:hAnsi="Calibri" w:cs="Calibri"/>
          <w:sz w:val="22"/>
          <w:szCs w:val="22"/>
        </w:rPr>
      </w:pPr>
    </w:p>
    <w:p w:rsidR="004A51A6" w:rsidRPr="00C847C2" w:rsidRDefault="004A51A6" w:rsidP="003F1BEC">
      <w:pPr>
        <w:ind w:left="567"/>
        <w:jc w:val="both"/>
        <w:rPr>
          <w:rFonts w:ascii="Calibri" w:hAnsi="Calibri" w:cs="Calibri"/>
          <w:sz w:val="22"/>
          <w:szCs w:val="22"/>
          <w:lang w:val="en-US"/>
        </w:rPr>
      </w:pPr>
      <w:r w:rsidRPr="00C847C2">
        <w:rPr>
          <w:rFonts w:ascii="Calibri" w:hAnsi="Calibri" w:cs="Calibri"/>
          <w:sz w:val="22"/>
          <w:szCs w:val="22"/>
          <w:lang w:val="en-US"/>
        </w:rPr>
        <w:t>[</w:t>
      </w:r>
      <w:r w:rsidRPr="00C847C2">
        <w:rPr>
          <w:rFonts w:ascii="Calibri" w:hAnsi="Calibri" w:cs="Calibri"/>
          <w:sz w:val="22"/>
          <w:szCs w:val="22"/>
        </w:rPr>
        <w:t>doc. Tomandl odchází z jednání]</w:t>
      </w:r>
    </w:p>
    <w:p w:rsidR="004A51A6" w:rsidRPr="00C847C2" w:rsidRDefault="004A51A6" w:rsidP="003F1BEC">
      <w:pPr>
        <w:ind w:left="567"/>
        <w:jc w:val="both"/>
        <w:rPr>
          <w:rFonts w:ascii="Calibri" w:hAnsi="Calibri" w:cs="Calibri"/>
          <w:sz w:val="22"/>
          <w:szCs w:val="22"/>
        </w:rPr>
      </w:pPr>
    </w:p>
    <w:p w:rsidR="001E1B45" w:rsidRPr="00C847C2" w:rsidRDefault="001E1B45" w:rsidP="003F1BEC">
      <w:pPr>
        <w:ind w:left="567"/>
        <w:jc w:val="both"/>
        <w:rPr>
          <w:rFonts w:ascii="Calibri" w:hAnsi="Calibri" w:cs="Calibri"/>
          <w:sz w:val="22"/>
          <w:szCs w:val="22"/>
        </w:rPr>
      </w:pPr>
      <w:r w:rsidRPr="00C847C2">
        <w:rPr>
          <w:rFonts w:ascii="Calibri" w:hAnsi="Calibri" w:cs="Calibri"/>
          <w:sz w:val="22"/>
          <w:szCs w:val="22"/>
        </w:rPr>
        <w:t xml:space="preserve">Předseda AS LF MU přistoupil k projednávání </w:t>
      </w:r>
      <w:r w:rsidR="004A51A6" w:rsidRPr="00C847C2">
        <w:rPr>
          <w:rFonts w:ascii="Calibri" w:hAnsi="Calibri" w:cs="Calibri"/>
          <w:sz w:val="22"/>
          <w:szCs w:val="22"/>
        </w:rPr>
        <w:t>dalších připomínek.</w:t>
      </w:r>
    </w:p>
    <w:p w:rsidR="004A51A6" w:rsidRPr="00C847C2" w:rsidRDefault="004A51A6" w:rsidP="003F1BEC">
      <w:pPr>
        <w:ind w:left="567"/>
        <w:jc w:val="both"/>
        <w:rPr>
          <w:rFonts w:ascii="Calibri" w:hAnsi="Calibri" w:cs="Calibri"/>
          <w:sz w:val="22"/>
          <w:szCs w:val="22"/>
        </w:rPr>
      </w:pPr>
    </w:p>
    <w:p w:rsidR="004A51A6" w:rsidRPr="00C847C2" w:rsidRDefault="00B81474" w:rsidP="00634F14">
      <w:pPr>
        <w:numPr>
          <w:ilvl w:val="0"/>
          <w:numId w:val="23"/>
        </w:numPr>
        <w:ind w:left="993"/>
        <w:jc w:val="both"/>
        <w:rPr>
          <w:rFonts w:ascii="Calibri" w:hAnsi="Calibri" w:cs="Calibri"/>
          <w:sz w:val="22"/>
          <w:szCs w:val="22"/>
        </w:rPr>
      </w:pPr>
      <w:r w:rsidRPr="00C847C2">
        <w:rPr>
          <w:rFonts w:ascii="Calibri" w:hAnsi="Calibri" w:cs="Calibri"/>
          <w:sz w:val="22"/>
          <w:szCs w:val="22"/>
        </w:rPr>
        <w:t xml:space="preserve">Mgr. Koščík interpretoval </w:t>
      </w:r>
      <w:r w:rsidR="004A51A6" w:rsidRPr="00C847C2">
        <w:rPr>
          <w:rFonts w:ascii="Calibri" w:hAnsi="Calibri" w:cs="Calibri"/>
          <w:sz w:val="22"/>
          <w:szCs w:val="22"/>
        </w:rPr>
        <w:t>Pozměňovací návrh doc. Tomandla</w:t>
      </w:r>
      <w:r w:rsidRPr="00C847C2">
        <w:rPr>
          <w:rFonts w:ascii="Calibri" w:hAnsi="Calibri" w:cs="Calibri"/>
          <w:sz w:val="22"/>
          <w:szCs w:val="22"/>
        </w:rPr>
        <w:t xml:space="preserve"> (doc. Tomandl v mezičase odešel kvůli povinnostem ve výuce), spočívající v automatickém zániku členství ve </w:t>
      </w:r>
      <w:r w:rsidR="00634F14" w:rsidRPr="00C847C2">
        <w:rPr>
          <w:rFonts w:ascii="Calibri" w:hAnsi="Calibri" w:cs="Calibri"/>
          <w:sz w:val="22"/>
          <w:szCs w:val="22"/>
        </w:rPr>
        <w:t xml:space="preserve">fakultní volební komisi, pokud člen komise přijme kandidaturu do AS LF MU. </w:t>
      </w:r>
    </w:p>
    <w:p w:rsidR="004A51A6" w:rsidRPr="00C847C2" w:rsidRDefault="004A51A6" w:rsidP="00634F14">
      <w:pPr>
        <w:ind w:left="993"/>
        <w:jc w:val="both"/>
        <w:rPr>
          <w:rFonts w:ascii="Calibri" w:hAnsi="Calibri" w:cs="Calibri"/>
          <w:sz w:val="22"/>
          <w:szCs w:val="22"/>
        </w:rPr>
      </w:pPr>
      <w:r w:rsidRPr="00C847C2">
        <w:rPr>
          <w:rFonts w:ascii="Calibri" w:hAnsi="Calibri" w:cs="Calibri"/>
          <w:sz w:val="22"/>
          <w:szCs w:val="22"/>
        </w:rPr>
        <w:t>Předseda AS LF MU, předseda legislativní komise a děkan vyjádřili neutrální stanovisko k tomuto pozměňovacímu návrhu.</w:t>
      </w:r>
    </w:p>
    <w:p w:rsidR="004A51A6" w:rsidRPr="00C847C2" w:rsidRDefault="004A51A6" w:rsidP="003F1BEC">
      <w:pPr>
        <w:ind w:left="567"/>
        <w:jc w:val="both"/>
        <w:rPr>
          <w:rFonts w:ascii="Calibri" w:hAnsi="Calibri" w:cs="Calibri"/>
          <w:sz w:val="22"/>
          <w:szCs w:val="22"/>
        </w:rPr>
      </w:pPr>
    </w:p>
    <w:p w:rsidR="004A51A6" w:rsidRPr="00C847C2" w:rsidRDefault="004A51A6" w:rsidP="00634F14">
      <w:pPr>
        <w:ind w:left="567" w:firstLine="426"/>
        <w:jc w:val="both"/>
        <w:rPr>
          <w:rFonts w:ascii="Calibri" w:hAnsi="Calibri" w:cs="Calibri"/>
          <w:sz w:val="22"/>
          <w:szCs w:val="22"/>
        </w:rPr>
      </w:pPr>
      <w:r w:rsidRPr="00C847C2">
        <w:rPr>
          <w:rFonts w:ascii="Calibri" w:hAnsi="Calibri" w:cs="Calibri"/>
          <w:sz w:val="22"/>
          <w:szCs w:val="22"/>
        </w:rPr>
        <w:t>Předseda AS LF MU přistoupil k hlasování o pozměňovacím návrhu</w:t>
      </w:r>
    </w:p>
    <w:p w:rsidR="004A51A6" w:rsidRPr="00C847C2" w:rsidRDefault="004A51A6" w:rsidP="00634F14">
      <w:pPr>
        <w:ind w:left="567" w:firstLine="426"/>
        <w:jc w:val="both"/>
        <w:rPr>
          <w:rFonts w:ascii="Calibri" w:hAnsi="Calibri" w:cs="Calibri"/>
          <w:sz w:val="22"/>
          <w:szCs w:val="22"/>
        </w:rPr>
      </w:pPr>
      <w:r w:rsidRPr="00C847C2">
        <w:rPr>
          <w:rFonts w:ascii="Calibri" w:hAnsi="Calibri" w:cs="Calibri"/>
          <w:sz w:val="22"/>
          <w:szCs w:val="22"/>
        </w:rPr>
        <w:t>Pro 0</w:t>
      </w:r>
      <w:r w:rsidRPr="00C847C2">
        <w:rPr>
          <w:rFonts w:ascii="Calibri" w:hAnsi="Calibri" w:cs="Calibri"/>
          <w:sz w:val="22"/>
          <w:szCs w:val="22"/>
        </w:rPr>
        <w:tab/>
      </w:r>
      <w:r w:rsidRPr="00C847C2">
        <w:rPr>
          <w:rFonts w:ascii="Calibri" w:hAnsi="Calibri" w:cs="Calibri"/>
          <w:sz w:val="22"/>
          <w:szCs w:val="22"/>
        </w:rPr>
        <w:tab/>
        <w:t>proti 18</w:t>
      </w:r>
      <w:r w:rsidRPr="00C847C2">
        <w:rPr>
          <w:rFonts w:ascii="Calibri" w:hAnsi="Calibri" w:cs="Calibri"/>
          <w:sz w:val="22"/>
          <w:szCs w:val="22"/>
        </w:rPr>
        <w:tab/>
        <w:t>zdržel se 8</w:t>
      </w:r>
    </w:p>
    <w:p w:rsidR="004A51A6" w:rsidRPr="00C847C2" w:rsidRDefault="004A51A6" w:rsidP="00634F14">
      <w:pPr>
        <w:ind w:left="567" w:firstLine="426"/>
        <w:jc w:val="both"/>
        <w:rPr>
          <w:rFonts w:ascii="Calibri" w:hAnsi="Calibri" w:cs="Calibri"/>
          <w:sz w:val="22"/>
          <w:szCs w:val="22"/>
        </w:rPr>
      </w:pPr>
      <w:r w:rsidRPr="00C847C2">
        <w:rPr>
          <w:rFonts w:ascii="Calibri" w:hAnsi="Calibri" w:cs="Calibri"/>
          <w:sz w:val="22"/>
          <w:szCs w:val="22"/>
        </w:rPr>
        <w:t>Návrh nebyl přijat</w:t>
      </w:r>
    </w:p>
    <w:p w:rsidR="0060208D" w:rsidRPr="00C847C2" w:rsidRDefault="0060208D" w:rsidP="00B50DFA">
      <w:pPr>
        <w:ind w:left="567"/>
        <w:rPr>
          <w:rFonts w:ascii="Calibri" w:hAnsi="Calibri" w:cs="Calibri"/>
          <w:sz w:val="22"/>
          <w:szCs w:val="22"/>
        </w:rPr>
      </w:pPr>
    </w:p>
    <w:p w:rsidR="004A51A6" w:rsidRPr="00C847C2" w:rsidRDefault="004A51A6" w:rsidP="004A51A6">
      <w:pPr>
        <w:ind w:left="567" w:hanging="567"/>
        <w:rPr>
          <w:rFonts w:ascii="Calibri" w:hAnsi="Calibri" w:cs="Calibri"/>
          <w:sz w:val="22"/>
          <w:szCs w:val="22"/>
        </w:rPr>
      </w:pPr>
      <w:r w:rsidRPr="00C847C2">
        <w:rPr>
          <w:rFonts w:ascii="Calibri" w:hAnsi="Calibri" w:cs="Calibri"/>
          <w:b/>
          <w:sz w:val="22"/>
          <w:szCs w:val="22"/>
        </w:rPr>
        <w:t>1</w:t>
      </w:r>
      <w:r w:rsidR="00D03EC8" w:rsidRPr="00C847C2">
        <w:rPr>
          <w:rFonts w:ascii="Calibri" w:hAnsi="Calibri" w:cs="Calibri"/>
          <w:b/>
          <w:sz w:val="22"/>
          <w:szCs w:val="22"/>
        </w:rPr>
        <w:t>2</w:t>
      </w:r>
      <w:r w:rsidRPr="00C847C2">
        <w:rPr>
          <w:rFonts w:ascii="Calibri" w:hAnsi="Calibri" w:cs="Calibri"/>
          <w:b/>
          <w:sz w:val="22"/>
          <w:szCs w:val="22"/>
        </w:rPr>
        <w:t>)</w:t>
      </w:r>
      <w:r w:rsidRPr="00C847C2">
        <w:rPr>
          <w:rFonts w:ascii="Calibri" w:hAnsi="Calibri" w:cs="Calibri"/>
          <w:b/>
          <w:sz w:val="22"/>
          <w:szCs w:val="22"/>
        </w:rPr>
        <w:tab/>
        <w:t>Projednání Jednacího řádu VR LF MU</w:t>
      </w:r>
    </w:p>
    <w:p w:rsidR="004A51A6" w:rsidRPr="00C847C2" w:rsidRDefault="004A51A6" w:rsidP="004A51A6">
      <w:pPr>
        <w:ind w:left="567" w:hanging="567"/>
        <w:rPr>
          <w:rFonts w:ascii="Calibri" w:hAnsi="Calibri" w:cs="Calibri"/>
          <w:sz w:val="22"/>
          <w:szCs w:val="22"/>
        </w:rPr>
      </w:pPr>
      <w:r w:rsidRPr="00C847C2">
        <w:rPr>
          <w:rFonts w:ascii="Calibri" w:hAnsi="Calibri" w:cs="Calibri"/>
          <w:sz w:val="22"/>
          <w:szCs w:val="22"/>
        </w:rPr>
        <w:tab/>
      </w:r>
    </w:p>
    <w:p w:rsidR="00634F14" w:rsidRPr="00C847C2" w:rsidRDefault="004A51A6" w:rsidP="004A51A6">
      <w:pPr>
        <w:ind w:left="567" w:hanging="567"/>
        <w:rPr>
          <w:rFonts w:ascii="Calibri" w:hAnsi="Calibri" w:cs="Calibri"/>
          <w:sz w:val="22"/>
          <w:szCs w:val="22"/>
        </w:rPr>
      </w:pPr>
      <w:r w:rsidRPr="00C847C2">
        <w:rPr>
          <w:rFonts w:ascii="Calibri" w:hAnsi="Calibri" w:cs="Calibri"/>
          <w:sz w:val="22"/>
          <w:szCs w:val="22"/>
        </w:rPr>
        <w:tab/>
      </w:r>
      <w:r w:rsidR="00634F14" w:rsidRPr="00C847C2">
        <w:rPr>
          <w:rFonts w:ascii="Calibri" w:hAnsi="Calibri" w:cs="Calibri"/>
          <w:sz w:val="22"/>
          <w:szCs w:val="22"/>
        </w:rPr>
        <w:t>K</w:t>
      </w:r>
      <w:r w:rsidRPr="00C847C2">
        <w:rPr>
          <w:rFonts w:ascii="Calibri" w:hAnsi="Calibri" w:cs="Calibri"/>
          <w:sz w:val="22"/>
          <w:szCs w:val="22"/>
        </w:rPr>
        <w:t xml:space="preserve"> jednacímu řádu VR LF MU nebyly další pozměňovací návrhy ani </w:t>
      </w:r>
      <w:r w:rsidR="00634F14" w:rsidRPr="00C847C2">
        <w:rPr>
          <w:rFonts w:ascii="Calibri" w:hAnsi="Calibri" w:cs="Calibri"/>
          <w:sz w:val="22"/>
          <w:szCs w:val="22"/>
        </w:rPr>
        <w:t>přihlášky do diskus</w:t>
      </w:r>
      <w:r w:rsidRPr="00C847C2">
        <w:rPr>
          <w:rFonts w:ascii="Calibri" w:hAnsi="Calibri" w:cs="Calibri"/>
          <w:sz w:val="22"/>
          <w:szCs w:val="22"/>
        </w:rPr>
        <w:t>e</w:t>
      </w:r>
      <w:r w:rsidR="00634F14" w:rsidRPr="00C847C2">
        <w:rPr>
          <w:rFonts w:ascii="Calibri" w:hAnsi="Calibri" w:cs="Calibri"/>
          <w:sz w:val="22"/>
          <w:szCs w:val="22"/>
        </w:rPr>
        <w:t>.</w:t>
      </w:r>
    </w:p>
    <w:p w:rsidR="00634F14" w:rsidRPr="00C847C2" w:rsidRDefault="00634F14" w:rsidP="004A51A6">
      <w:pPr>
        <w:ind w:left="567" w:hanging="567"/>
        <w:rPr>
          <w:rFonts w:ascii="Calibri" w:hAnsi="Calibri" w:cs="Calibri"/>
          <w:sz w:val="22"/>
          <w:szCs w:val="22"/>
        </w:rPr>
      </w:pPr>
    </w:p>
    <w:p w:rsidR="00634F14" w:rsidRPr="00C847C2" w:rsidRDefault="00634F14" w:rsidP="00634F14">
      <w:pPr>
        <w:ind w:left="567" w:hanging="567"/>
        <w:rPr>
          <w:rFonts w:ascii="Calibri" w:hAnsi="Calibri" w:cs="Calibri"/>
          <w:b/>
          <w:sz w:val="22"/>
          <w:szCs w:val="22"/>
        </w:rPr>
      </w:pPr>
      <w:r w:rsidRPr="00C847C2">
        <w:rPr>
          <w:rFonts w:ascii="Calibri" w:hAnsi="Calibri" w:cs="Calibri"/>
          <w:b/>
          <w:sz w:val="22"/>
          <w:szCs w:val="22"/>
        </w:rPr>
        <w:t xml:space="preserve">Souhrnné hlasování o bodech 10, 11, 12 </w:t>
      </w:r>
    </w:p>
    <w:p w:rsidR="004A51A6" w:rsidRPr="00C847C2" w:rsidRDefault="00634F14" w:rsidP="00634F14">
      <w:pPr>
        <w:ind w:left="567"/>
        <w:rPr>
          <w:rFonts w:ascii="Calibri" w:hAnsi="Calibri" w:cs="Calibri"/>
          <w:sz w:val="22"/>
          <w:szCs w:val="22"/>
        </w:rPr>
      </w:pPr>
      <w:r w:rsidRPr="00C847C2">
        <w:rPr>
          <w:rFonts w:ascii="Calibri" w:hAnsi="Calibri" w:cs="Calibri"/>
          <w:sz w:val="22"/>
          <w:szCs w:val="22"/>
        </w:rPr>
        <w:lastRenderedPageBreak/>
        <w:t>S ohledem na skutečnost, že jsou všechny tři vnitřní předpisy předložené děkanem navzájem provázané</w:t>
      </w:r>
      <w:r w:rsidR="00345544" w:rsidRPr="00C847C2">
        <w:rPr>
          <w:rFonts w:ascii="Calibri" w:hAnsi="Calibri" w:cs="Calibri"/>
          <w:sz w:val="22"/>
          <w:szCs w:val="22"/>
        </w:rPr>
        <w:t>,</w:t>
      </w:r>
      <w:r w:rsidRPr="00C847C2">
        <w:rPr>
          <w:rFonts w:ascii="Calibri" w:hAnsi="Calibri" w:cs="Calibri"/>
          <w:sz w:val="22"/>
          <w:szCs w:val="22"/>
        </w:rPr>
        <w:t xml:space="preserve"> přistoupil </w:t>
      </w:r>
      <w:r w:rsidR="004A51A6" w:rsidRPr="00C847C2">
        <w:rPr>
          <w:rFonts w:ascii="Calibri" w:hAnsi="Calibri" w:cs="Calibri"/>
          <w:sz w:val="22"/>
          <w:szCs w:val="22"/>
        </w:rPr>
        <w:t>předseda AS LF MU k </w:t>
      </w:r>
      <w:r w:rsidRPr="00C847C2">
        <w:rPr>
          <w:rFonts w:ascii="Calibri" w:hAnsi="Calibri" w:cs="Calibri"/>
          <w:sz w:val="22"/>
          <w:szCs w:val="22"/>
        </w:rPr>
        <w:t xml:space="preserve">en bloc </w:t>
      </w:r>
      <w:r w:rsidR="004A51A6" w:rsidRPr="00C847C2">
        <w:rPr>
          <w:rFonts w:ascii="Calibri" w:hAnsi="Calibri" w:cs="Calibri"/>
          <w:sz w:val="22"/>
          <w:szCs w:val="22"/>
        </w:rPr>
        <w:t>hlasování o schválení Statutu LF MU, Volebního řádu AS LF MU a Jednacího řádu VR LF MU.</w:t>
      </w:r>
    </w:p>
    <w:p w:rsidR="00634F14" w:rsidRPr="00C847C2" w:rsidRDefault="004A51A6" w:rsidP="004A51A6">
      <w:pPr>
        <w:ind w:left="567" w:hanging="567"/>
        <w:rPr>
          <w:rFonts w:ascii="Calibri" w:hAnsi="Calibri" w:cs="Calibri"/>
          <w:sz w:val="22"/>
          <w:szCs w:val="22"/>
        </w:rPr>
      </w:pPr>
      <w:r w:rsidRPr="00C847C2">
        <w:rPr>
          <w:rFonts w:ascii="Calibri" w:hAnsi="Calibri" w:cs="Calibri"/>
          <w:sz w:val="22"/>
          <w:szCs w:val="22"/>
        </w:rPr>
        <w:tab/>
      </w:r>
    </w:p>
    <w:p w:rsidR="00634F14" w:rsidRPr="00C847C2" w:rsidRDefault="00634F14" w:rsidP="004A51A6">
      <w:pPr>
        <w:ind w:left="567"/>
        <w:rPr>
          <w:rFonts w:ascii="Calibri" w:hAnsi="Calibri" w:cs="Calibri"/>
          <w:i/>
          <w:sz w:val="22"/>
          <w:szCs w:val="22"/>
        </w:rPr>
      </w:pPr>
      <w:r w:rsidRPr="00C847C2">
        <w:rPr>
          <w:rFonts w:ascii="Calibri" w:hAnsi="Calibri" w:cs="Calibri"/>
          <w:i/>
          <w:sz w:val="22"/>
          <w:szCs w:val="22"/>
        </w:rPr>
        <w:t>Výsledek veřejného hlasování</w:t>
      </w:r>
    </w:p>
    <w:p w:rsidR="00634F14" w:rsidRPr="00C847C2" w:rsidRDefault="00634F14" w:rsidP="00634F14">
      <w:pPr>
        <w:ind w:left="567"/>
        <w:rPr>
          <w:rFonts w:ascii="Calibri" w:hAnsi="Calibri" w:cs="Calibri"/>
          <w:b/>
          <w:sz w:val="22"/>
          <w:szCs w:val="22"/>
        </w:rPr>
      </w:pPr>
      <w:r w:rsidRPr="00C847C2">
        <w:rPr>
          <w:rFonts w:ascii="Calibri" w:hAnsi="Calibri" w:cs="Calibri"/>
          <w:sz w:val="22"/>
          <w:szCs w:val="22"/>
        </w:rPr>
        <w:t>25 přítomných bylo pro schválení všech třech vnitřních předpisů v projednaném znění. Jeden se zdržel</w:t>
      </w:r>
      <w:r w:rsidR="004A51A6" w:rsidRPr="00C847C2">
        <w:rPr>
          <w:rFonts w:ascii="Calibri" w:hAnsi="Calibri" w:cs="Calibri"/>
          <w:sz w:val="22"/>
          <w:szCs w:val="22"/>
        </w:rPr>
        <w:t>.</w:t>
      </w:r>
      <w:r w:rsidRPr="00C847C2">
        <w:rPr>
          <w:rFonts w:ascii="Calibri" w:hAnsi="Calibri" w:cs="Calibri"/>
          <w:sz w:val="22"/>
          <w:szCs w:val="22"/>
        </w:rPr>
        <w:t xml:space="preserve">  AS LF MU přijal návrh děkana a schválil </w:t>
      </w:r>
      <w:r w:rsidRPr="00C847C2">
        <w:rPr>
          <w:rFonts w:ascii="Calibri" w:hAnsi="Calibri" w:cs="Calibri"/>
          <w:b/>
          <w:sz w:val="22"/>
          <w:szCs w:val="22"/>
        </w:rPr>
        <w:t xml:space="preserve">Statut LF MU, Volební řád AS LF MU a </w:t>
      </w:r>
      <w:r w:rsidR="00671B54" w:rsidRPr="00C847C2">
        <w:rPr>
          <w:rFonts w:ascii="Calibri" w:hAnsi="Calibri" w:cs="Calibri"/>
          <w:b/>
          <w:sz w:val="22"/>
          <w:szCs w:val="22"/>
        </w:rPr>
        <w:t>Jed</w:t>
      </w:r>
      <w:r w:rsidRPr="00C847C2">
        <w:rPr>
          <w:rFonts w:ascii="Calibri" w:hAnsi="Calibri" w:cs="Calibri"/>
          <w:b/>
          <w:sz w:val="22"/>
          <w:szCs w:val="22"/>
        </w:rPr>
        <w:t>nací řád VR LF MU.</w:t>
      </w:r>
    </w:p>
    <w:p w:rsidR="004A51A6" w:rsidRPr="00C847C2" w:rsidRDefault="004A51A6" w:rsidP="00634F14">
      <w:pPr>
        <w:rPr>
          <w:rFonts w:ascii="Calibri" w:hAnsi="Calibri" w:cs="Calibri"/>
          <w:sz w:val="22"/>
          <w:szCs w:val="22"/>
        </w:rPr>
      </w:pPr>
    </w:p>
    <w:p w:rsidR="00634F14" w:rsidRPr="00C847C2" w:rsidRDefault="00634F14" w:rsidP="00634F14">
      <w:pPr>
        <w:rPr>
          <w:rFonts w:ascii="Calibri" w:hAnsi="Calibri" w:cs="Calibri"/>
          <w:b/>
          <w:sz w:val="22"/>
          <w:szCs w:val="22"/>
        </w:rPr>
      </w:pPr>
      <w:r w:rsidRPr="00C847C2">
        <w:rPr>
          <w:rFonts w:ascii="Calibri" w:hAnsi="Calibri" w:cs="Calibri"/>
          <w:b/>
          <w:sz w:val="22"/>
          <w:szCs w:val="22"/>
        </w:rPr>
        <w:t>Vyjádření děkana k Jednacímu řádu AS LF MU</w:t>
      </w:r>
    </w:p>
    <w:p w:rsidR="004A51A6" w:rsidRPr="00C847C2" w:rsidRDefault="004A51A6" w:rsidP="004A51A6">
      <w:pPr>
        <w:ind w:left="567" w:hanging="207"/>
        <w:rPr>
          <w:rFonts w:ascii="Calibri" w:hAnsi="Calibri" w:cs="Calibri"/>
          <w:sz w:val="22"/>
          <w:szCs w:val="22"/>
        </w:rPr>
      </w:pPr>
    </w:p>
    <w:p w:rsidR="00D03EC8" w:rsidRPr="00C847C2" w:rsidRDefault="004A51A6" w:rsidP="00634F14">
      <w:pPr>
        <w:ind w:left="567" w:hanging="207"/>
        <w:rPr>
          <w:rFonts w:ascii="Calibri" w:hAnsi="Calibri" w:cs="Calibri"/>
          <w:sz w:val="22"/>
          <w:szCs w:val="22"/>
        </w:rPr>
      </w:pPr>
      <w:r w:rsidRPr="00C847C2">
        <w:rPr>
          <w:rFonts w:ascii="Calibri" w:hAnsi="Calibri" w:cs="Calibri"/>
          <w:sz w:val="22"/>
          <w:szCs w:val="22"/>
        </w:rPr>
        <w:tab/>
        <w:t xml:space="preserve">Předseda AS LF MU následně </w:t>
      </w:r>
      <w:r w:rsidR="00634F14" w:rsidRPr="00C847C2">
        <w:rPr>
          <w:rFonts w:ascii="Calibri" w:hAnsi="Calibri" w:cs="Calibri"/>
          <w:sz w:val="22"/>
          <w:szCs w:val="22"/>
        </w:rPr>
        <w:t xml:space="preserve">shrnul, že Jednací řád AS LF MU ve schváleném znění (bod 9) bude předložen děkanovi LF MU k připomínkám. Děkan LF MU na místě uvedl, že je s obsahem jednacího řádu srozuměn, s textem souhlasí a další připomínky vznášet nebude. </w:t>
      </w:r>
    </w:p>
    <w:p w:rsidR="00D03EC8" w:rsidRPr="00C847C2" w:rsidRDefault="00D03EC8" w:rsidP="004A51A6">
      <w:pPr>
        <w:ind w:left="567" w:hanging="207"/>
        <w:rPr>
          <w:rFonts w:ascii="Calibri" w:hAnsi="Calibri" w:cs="Calibri"/>
          <w:sz w:val="22"/>
          <w:szCs w:val="22"/>
        </w:rPr>
      </w:pPr>
    </w:p>
    <w:p w:rsidR="00D03EC8" w:rsidRPr="00C847C2" w:rsidRDefault="00D03EC8" w:rsidP="00634F14">
      <w:pPr>
        <w:ind w:left="564"/>
        <w:rPr>
          <w:rFonts w:ascii="Calibri" w:hAnsi="Calibri" w:cs="Calibri"/>
          <w:sz w:val="22"/>
          <w:szCs w:val="22"/>
        </w:rPr>
      </w:pPr>
      <w:r w:rsidRPr="00C847C2">
        <w:rPr>
          <w:rFonts w:ascii="Calibri" w:hAnsi="Calibri" w:cs="Calibri"/>
          <w:sz w:val="22"/>
          <w:szCs w:val="22"/>
        </w:rPr>
        <w:t xml:space="preserve">Předseda AS LF MU přistoupil k hlasování o schválení </w:t>
      </w:r>
      <w:r w:rsidR="00634F14" w:rsidRPr="00C847C2">
        <w:rPr>
          <w:rFonts w:ascii="Calibri" w:hAnsi="Calibri" w:cs="Calibri"/>
          <w:b/>
          <w:sz w:val="22"/>
          <w:szCs w:val="22"/>
        </w:rPr>
        <w:t xml:space="preserve">Jednacího řádu AS LF MU </w:t>
      </w:r>
      <w:r w:rsidRPr="00C847C2">
        <w:rPr>
          <w:rFonts w:ascii="Calibri" w:hAnsi="Calibri" w:cs="Calibri"/>
          <w:sz w:val="22"/>
          <w:szCs w:val="22"/>
        </w:rPr>
        <w:t>po vyjádření souhlasu děkana.</w:t>
      </w:r>
    </w:p>
    <w:p w:rsidR="00D03EC8" w:rsidRPr="00C847C2" w:rsidRDefault="00D03EC8" w:rsidP="004A51A6">
      <w:pPr>
        <w:ind w:left="567" w:hanging="207"/>
        <w:rPr>
          <w:rFonts w:ascii="Calibri" w:hAnsi="Calibri" w:cs="Calibri"/>
          <w:sz w:val="22"/>
          <w:szCs w:val="22"/>
        </w:rPr>
      </w:pPr>
    </w:p>
    <w:p w:rsidR="00634F14" w:rsidRPr="00C847C2" w:rsidRDefault="00634F14" w:rsidP="00634F14">
      <w:pPr>
        <w:ind w:left="567"/>
        <w:rPr>
          <w:rFonts w:ascii="Calibri" w:hAnsi="Calibri" w:cs="Calibri"/>
          <w:i/>
          <w:sz w:val="22"/>
          <w:szCs w:val="22"/>
        </w:rPr>
      </w:pPr>
      <w:r w:rsidRPr="00C847C2">
        <w:rPr>
          <w:rFonts w:ascii="Calibri" w:hAnsi="Calibri" w:cs="Calibri"/>
          <w:i/>
          <w:sz w:val="22"/>
          <w:szCs w:val="22"/>
        </w:rPr>
        <w:t>Výsledek veřejného hlasování</w:t>
      </w:r>
    </w:p>
    <w:p w:rsidR="00634F14" w:rsidRPr="00C847C2" w:rsidRDefault="00D03EC8" w:rsidP="004A51A6">
      <w:pPr>
        <w:ind w:left="567" w:hanging="207"/>
        <w:rPr>
          <w:rFonts w:ascii="Calibri" w:hAnsi="Calibri" w:cs="Calibri"/>
          <w:sz w:val="22"/>
          <w:szCs w:val="22"/>
        </w:rPr>
      </w:pPr>
      <w:r w:rsidRPr="00C847C2">
        <w:rPr>
          <w:rFonts w:ascii="Calibri" w:hAnsi="Calibri" w:cs="Calibri"/>
          <w:sz w:val="22"/>
          <w:szCs w:val="22"/>
        </w:rPr>
        <w:tab/>
      </w:r>
    </w:p>
    <w:p w:rsidR="00D03EC8" w:rsidRPr="00C847C2" w:rsidRDefault="00634F14" w:rsidP="00634F14">
      <w:pPr>
        <w:ind w:left="567"/>
        <w:rPr>
          <w:rFonts w:ascii="Calibri" w:hAnsi="Calibri" w:cs="Calibri"/>
          <w:sz w:val="22"/>
          <w:szCs w:val="22"/>
        </w:rPr>
      </w:pPr>
      <w:r w:rsidRPr="00C847C2">
        <w:rPr>
          <w:rFonts w:ascii="Calibri" w:hAnsi="Calibri" w:cs="Calibri"/>
          <w:sz w:val="22"/>
          <w:szCs w:val="22"/>
        </w:rPr>
        <w:t>25 přítomných bylo pro schválení Jednacího řádu AS LF MU v projednaném znění, j</w:t>
      </w:r>
      <w:r w:rsidR="00D03EC8" w:rsidRPr="00C847C2">
        <w:rPr>
          <w:rFonts w:ascii="Calibri" w:hAnsi="Calibri" w:cs="Calibri"/>
          <w:sz w:val="22"/>
          <w:szCs w:val="22"/>
        </w:rPr>
        <w:t>eden čl</w:t>
      </w:r>
      <w:r w:rsidRPr="00C847C2">
        <w:rPr>
          <w:rFonts w:ascii="Calibri" w:hAnsi="Calibri" w:cs="Calibri"/>
          <w:sz w:val="22"/>
          <w:szCs w:val="22"/>
        </w:rPr>
        <w:t>en AS LF MU se hlasování zdržel</w:t>
      </w:r>
      <w:r w:rsidR="00D03EC8" w:rsidRPr="00C847C2">
        <w:rPr>
          <w:rFonts w:ascii="Calibri" w:hAnsi="Calibri" w:cs="Calibri"/>
          <w:sz w:val="22"/>
          <w:szCs w:val="22"/>
        </w:rPr>
        <w:t>.</w:t>
      </w:r>
      <w:r w:rsidRPr="00C847C2">
        <w:rPr>
          <w:rFonts w:ascii="Calibri" w:hAnsi="Calibri" w:cs="Calibri"/>
          <w:sz w:val="22"/>
          <w:szCs w:val="22"/>
        </w:rPr>
        <w:t xml:space="preserve"> Návrh Jednacího řádu AS LF MU byl přijat. </w:t>
      </w:r>
    </w:p>
    <w:p w:rsidR="00D03EC8" w:rsidRPr="00C847C2" w:rsidRDefault="00D03EC8" w:rsidP="004A51A6">
      <w:pPr>
        <w:ind w:left="567" w:hanging="207"/>
        <w:rPr>
          <w:rFonts w:ascii="Calibri" w:hAnsi="Calibri" w:cs="Calibri"/>
          <w:sz w:val="22"/>
          <w:szCs w:val="22"/>
        </w:rPr>
      </w:pPr>
    </w:p>
    <w:p w:rsidR="00D03EC8" w:rsidRPr="00C847C2" w:rsidRDefault="00D03EC8" w:rsidP="004A51A6">
      <w:pPr>
        <w:ind w:left="567" w:hanging="207"/>
        <w:rPr>
          <w:rFonts w:ascii="Calibri" w:hAnsi="Calibri" w:cs="Calibri"/>
          <w:sz w:val="22"/>
          <w:szCs w:val="22"/>
        </w:rPr>
      </w:pPr>
      <w:r w:rsidRPr="00C847C2">
        <w:rPr>
          <w:rFonts w:ascii="Calibri" w:hAnsi="Calibri" w:cs="Calibri"/>
          <w:sz w:val="22"/>
          <w:szCs w:val="22"/>
        </w:rPr>
        <w:tab/>
        <w:t>Veškeré vnitřní předpisy projednávané na tomto zasedání byly AS LF MU schváleny.</w:t>
      </w:r>
    </w:p>
    <w:p w:rsidR="00D03EC8" w:rsidRPr="00C847C2" w:rsidRDefault="00D03EC8" w:rsidP="004A51A6">
      <w:pPr>
        <w:ind w:left="567" w:hanging="207"/>
        <w:rPr>
          <w:rFonts w:ascii="Calibri" w:hAnsi="Calibri" w:cs="Calibri"/>
          <w:sz w:val="22"/>
          <w:szCs w:val="22"/>
        </w:rPr>
      </w:pPr>
      <w:r w:rsidRPr="00C847C2">
        <w:rPr>
          <w:rFonts w:ascii="Calibri" w:hAnsi="Calibri" w:cs="Calibri"/>
          <w:sz w:val="22"/>
          <w:szCs w:val="22"/>
        </w:rPr>
        <w:tab/>
      </w:r>
    </w:p>
    <w:p w:rsidR="00D03EC8" w:rsidRPr="00C847C2" w:rsidRDefault="00D03EC8" w:rsidP="00D03EC8">
      <w:pPr>
        <w:ind w:left="567" w:hanging="567"/>
        <w:rPr>
          <w:rFonts w:ascii="Calibri" w:hAnsi="Calibri" w:cs="Calibri"/>
          <w:b/>
          <w:sz w:val="22"/>
          <w:szCs w:val="22"/>
        </w:rPr>
      </w:pPr>
      <w:r w:rsidRPr="00C847C2">
        <w:rPr>
          <w:rFonts w:ascii="Calibri" w:hAnsi="Calibri" w:cs="Calibri"/>
          <w:b/>
          <w:sz w:val="22"/>
          <w:szCs w:val="22"/>
        </w:rPr>
        <w:t>13)</w:t>
      </w:r>
      <w:r w:rsidRPr="00C847C2">
        <w:rPr>
          <w:rFonts w:ascii="Calibri" w:hAnsi="Calibri" w:cs="Calibri"/>
          <w:b/>
          <w:sz w:val="22"/>
          <w:szCs w:val="22"/>
        </w:rPr>
        <w:tab/>
        <w:t>Zprávy předsedů komisí AS LF MU</w:t>
      </w:r>
    </w:p>
    <w:p w:rsidR="00D03EC8" w:rsidRPr="00C847C2" w:rsidRDefault="00D03EC8" w:rsidP="00D03EC8">
      <w:pPr>
        <w:ind w:left="567" w:hanging="567"/>
        <w:rPr>
          <w:rFonts w:ascii="Calibri" w:hAnsi="Calibri" w:cs="Calibri"/>
          <w:sz w:val="22"/>
          <w:szCs w:val="22"/>
        </w:rPr>
      </w:pPr>
      <w:r w:rsidRPr="00C847C2">
        <w:rPr>
          <w:rFonts w:ascii="Calibri" w:hAnsi="Calibri" w:cs="Calibri"/>
          <w:b/>
          <w:sz w:val="22"/>
          <w:szCs w:val="22"/>
        </w:rPr>
        <w:tab/>
      </w:r>
    </w:p>
    <w:p w:rsidR="00D03EC8" w:rsidRPr="00C847C2" w:rsidRDefault="00D03EC8" w:rsidP="00D03EC8">
      <w:pPr>
        <w:ind w:left="567" w:hanging="567"/>
        <w:rPr>
          <w:rFonts w:ascii="Calibri" w:hAnsi="Calibri" w:cs="Calibri"/>
          <w:sz w:val="22"/>
          <w:szCs w:val="22"/>
        </w:rPr>
      </w:pPr>
      <w:r w:rsidRPr="00C847C2">
        <w:rPr>
          <w:rFonts w:ascii="Calibri" w:hAnsi="Calibri" w:cs="Calibri"/>
          <w:sz w:val="22"/>
          <w:szCs w:val="22"/>
        </w:rPr>
        <w:tab/>
        <w:t>Zpráva předsedy Legislativní komise AS LF MU byla vyčerpávajícím způsobem poskytnuta v průběhu diskuse k projednávaným předpisům.</w:t>
      </w:r>
    </w:p>
    <w:p w:rsidR="00D03EC8" w:rsidRPr="00C847C2" w:rsidRDefault="00D03EC8" w:rsidP="00D03EC8">
      <w:pPr>
        <w:ind w:left="567" w:hanging="567"/>
        <w:rPr>
          <w:rFonts w:ascii="Calibri" w:hAnsi="Calibri" w:cs="Calibri"/>
          <w:sz w:val="22"/>
          <w:szCs w:val="22"/>
        </w:rPr>
      </w:pPr>
    </w:p>
    <w:p w:rsidR="008760F9" w:rsidRPr="00C847C2" w:rsidRDefault="008760F9" w:rsidP="00D03EC8">
      <w:pPr>
        <w:ind w:left="567" w:hanging="567"/>
        <w:rPr>
          <w:rFonts w:ascii="Calibri" w:hAnsi="Calibri" w:cs="Calibri"/>
          <w:sz w:val="22"/>
          <w:szCs w:val="22"/>
        </w:rPr>
      </w:pPr>
      <w:r w:rsidRPr="00C847C2">
        <w:rPr>
          <w:rFonts w:ascii="Calibri" w:hAnsi="Calibri" w:cs="Calibri"/>
          <w:sz w:val="22"/>
          <w:szCs w:val="22"/>
        </w:rPr>
        <w:tab/>
        <w:t>Další zprávy předsedů komisí nejsou.</w:t>
      </w:r>
    </w:p>
    <w:p w:rsidR="00D03EC8" w:rsidRPr="00C847C2" w:rsidRDefault="00D03EC8" w:rsidP="004A51A6">
      <w:pPr>
        <w:ind w:left="567" w:hanging="207"/>
        <w:rPr>
          <w:rFonts w:ascii="Calibri" w:hAnsi="Calibri" w:cs="Calibri"/>
          <w:sz w:val="22"/>
          <w:szCs w:val="22"/>
        </w:rPr>
      </w:pPr>
    </w:p>
    <w:p w:rsidR="00D03EC8" w:rsidRPr="00C847C2" w:rsidRDefault="00D03EC8" w:rsidP="004A51A6">
      <w:pPr>
        <w:ind w:left="567" w:hanging="207"/>
        <w:rPr>
          <w:rFonts w:ascii="Calibri" w:hAnsi="Calibri" w:cs="Calibri"/>
          <w:sz w:val="22"/>
          <w:szCs w:val="22"/>
        </w:rPr>
      </w:pPr>
    </w:p>
    <w:p w:rsidR="00FE0B3C" w:rsidRPr="00C847C2" w:rsidRDefault="002F1A6F" w:rsidP="002F1A6F">
      <w:pPr>
        <w:ind w:left="567" w:hanging="567"/>
        <w:rPr>
          <w:rFonts w:ascii="Calibri" w:hAnsi="Calibri" w:cs="Calibri"/>
          <w:b/>
          <w:sz w:val="22"/>
          <w:szCs w:val="22"/>
        </w:rPr>
      </w:pPr>
      <w:r w:rsidRPr="00C847C2">
        <w:rPr>
          <w:rFonts w:ascii="Calibri" w:hAnsi="Calibri" w:cs="Calibri"/>
          <w:b/>
          <w:sz w:val="22"/>
          <w:szCs w:val="22"/>
        </w:rPr>
        <w:t>14)</w:t>
      </w:r>
      <w:r w:rsidRPr="00C847C2">
        <w:rPr>
          <w:rFonts w:ascii="Calibri" w:hAnsi="Calibri" w:cs="Calibri"/>
          <w:b/>
          <w:sz w:val="22"/>
          <w:szCs w:val="22"/>
        </w:rPr>
        <w:tab/>
        <w:t>Zpráva děkana LF MU</w:t>
      </w:r>
    </w:p>
    <w:p w:rsidR="002F1A6F" w:rsidRPr="00C847C2" w:rsidRDefault="002F1A6F" w:rsidP="002F1A6F">
      <w:pPr>
        <w:ind w:left="567" w:hanging="567"/>
        <w:rPr>
          <w:rFonts w:ascii="Calibri" w:hAnsi="Calibri" w:cs="Calibri"/>
          <w:b/>
          <w:sz w:val="22"/>
          <w:szCs w:val="22"/>
        </w:rPr>
      </w:pPr>
    </w:p>
    <w:p w:rsidR="002F1A6F" w:rsidRPr="00C847C2" w:rsidRDefault="002F1A6F" w:rsidP="002F1A6F">
      <w:pPr>
        <w:ind w:left="567" w:hanging="567"/>
        <w:rPr>
          <w:rFonts w:ascii="Calibri" w:hAnsi="Calibri" w:cs="Calibri"/>
          <w:sz w:val="22"/>
          <w:szCs w:val="22"/>
        </w:rPr>
      </w:pPr>
      <w:r w:rsidRPr="00C847C2">
        <w:rPr>
          <w:rFonts w:ascii="Calibri" w:hAnsi="Calibri" w:cs="Calibri"/>
          <w:b/>
          <w:sz w:val="22"/>
          <w:szCs w:val="22"/>
        </w:rPr>
        <w:tab/>
      </w:r>
      <w:r w:rsidRPr="00C847C2">
        <w:rPr>
          <w:rFonts w:ascii="Calibri" w:hAnsi="Calibri" w:cs="Calibri"/>
          <w:sz w:val="22"/>
          <w:szCs w:val="22"/>
        </w:rPr>
        <w:t xml:space="preserve">Děkan informoval o průběhu jednání s ministerstvem zdravotnictví ohledně zákona o univerzitních nemocnicích. </w:t>
      </w:r>
    </w:p>
    <w:p w:rsidR="002F1A6F" w:rsidRPr="00C847C2" w:rsidRDefault="002F1A6F" w:rsidP="002F1A6F">
      <w:pPr>
        <w:ind w:left="567" w:hanging="567"/>
        <w:rPr>
          <w:rFonts w:ascii="Calibri" w:hAnsi="Calibri" w:cs="Calibri"/>
          <w:sz w:val="22"/>
          <w:szCs w:val="22"/>
        </w:rPr>
      </w:pPr>
    </w:p>
    <w:p w:rsidR="002F1A6F" w:rsidRPr="00C847C2" w:rsidRDefault="002F1A6F" w:rsidP="002F1A6F">
      <w:pPr>
        <w:ind w:left="567" w:hanging="567"/>
        <w:rPr>
          <w:rFonts w:ascii="Calibri" w:hAnsi="Calibri" w:cs="Calibri"/>
          <w:sz w:val="22"/>
          <w:szCs w:val="22"/>
        </w:rPr>
      </w:pPr>
      <w:r w:rsidRPr="00C847C2">
        <w:rPr>
          <w:rFonts w:ascii="Calibri" w:hAnsi="Calibri" w:cs="Calibri"/>
          <w:sz w:val="22"/>
          <w:szCs w:val="22"/>
        </w:rPr>
        <w:tab/>
        <w:t xml:space="preserve">Děkan </w:t>
      </w:r>
      <w:r w:rsidR="00C32339" w:rsidRPr="00C847C2">
        <w:rPr>
          <w:rFonts w:ascii="Calibri" w:hAnsi="Calibri" w:cs="Calibri"/>
          <w:sz w:val="22"/>
          <w:szCs w:val="22"/>
        </w:rPr>
        <w:t>informoval o stavu</w:t>
      </w:r>
      <w:r w:rsidRPr="00C847C2">
        <w:rPr>
          <w:rFonts w:ascii="Calibri" w:hAnsi="Calibri" w:cs="Calibri"/>
          <w:sz w:val="22"/>
          <w:szCs w:val="22"/>
        </w:rPr>
        <w:t xml:space="preserve"> projekt</w:t>
      </w:r>
      <w:r w:rsidR="00C32339" w:rsidRPr="00C847C2">
        <w:rPr>
          <w:rFonts w:ascii="Calibri" w:hAnsi="Calibri" w:cs="Calibri"/>
          <w:sz w:val="22"/>
          <w:szCs w:val="22"/>
        </w:rPr>
        <w:t>u</w:t>
      </w:r>
      <w:r w:rsidRPr="00C847C2">
        <w:rPr>
          <w:rFonts w:ascii="Calibri" w:hAnsi="Calibri" w:cs="Calibri"/>
          <w:sz w:val="22"/>
          <w:szCs w:val="22"/>
        </w:rPr>
        <w:t xml:space="preserve"> SIMU</w:t>
      </w:r>
      <w:r w:rsidR="00C32339" w:rsidRPr="00C847C2">
        <w:rPr>
          <w:rFonts w:ascii="Calibri" w:hAnsi="Calibri" w:cs="Calibri"/>
          <w:sz w:val="22"/>
          <w:szCs w:val="22"/>
        </w:rPr>
        <w:t xml:space="preserve"> MU</w:t>
      </w:r>
      <w:r w:rsidR="007E339B" w:rsidRPr="00C847C2">
        <w:rPr>
          <w:rFonts w:ascii="Calibri" w:hAnsi="Calibri" w:cs="Calibri"/>
          <w:sz w:val="22"/>
          <w:szCs w:val="22"/>
        </w:rPr>
        <w:t>, kde očekáváme rozhodnutí o přidělení projektu</w:t>
      </w:r>
      <w:r w:rsidRPr="00C847C2">
        <w:rPr>
          <w:rFonts w:ascii="Calibri" w:hAnsi="Calibri" w:cs="Calibri"/>
          <w:sz w:val="22"/>
          <w:szCs w:val="22"/>
        </w:rPr>
        <w:t>.</w:t>
      </w:r>
    </w:p>
    <w:p w:rsidR="00B50DFA" w:rsidRPr="00C847C2" w:rsidRDefault="00B50DFA" w:rsidP="00B50DFA">
      <w:pPr>
        <w:ind w:left="930"/>
        <w:rPr>
          <w:rFonts w:ascii="Calibri" w:hAnsi="Calibri" w:cs="Calibri"/>
          <w:sz w:val="22"/>
          <w:szCs w:val="22"/>
        </w:rPr>
      </w:pPr>
    </w:p>
    <w:p w:rsidR="00B50DFA" w:rsidRPr="00C847C2" w:rsidRDefault="002F1A6F" w:rsidP="002F1A6F">
      <w:pPr>
        <w:ind w:left="142" w:hanging="142"/>
        <w:jc w:val="both"/>
        <w:rPr>
          <w:rFonts w:ascii="Calibri" w:hAnsi="Calibri" w:cs="Calibri"/>
          <w:b/>
          <w:sz w:val="22"/>
          <w:szCs w:val="22"/>
        </w:rPr>
      </w:pPr>
      <w:r w:rsidRPr="00C847C2">
        <w:rPr>
          <w:rFonts w:ascii="Calibri" w:hAnsi="Calibri" w:cs="Calibri"/>
          <w:b/>
          <w:sz w:val="22"/>
          <w:szCs w:val="22"/>
        </w:rPr>
        <w:t>15)</w:t>
      </w:r>
      <w:r w:rsidRPr="00C847C2">
        <w:rPr>
          <w:rFonts w:ascii="Calibri" w:hAnsi="Calibri" w:cs="Calibri"/>
          <w:b/>
          <w:sz w:val="22"/>
          <w:szCs w:val="22"/>
        </w:rPr>
        <w:tab/>
        <w:t>Různé</w:t>
      </w:r>
    </w:p>
    <w:p w:rsidR="002F1A6F" w:rsidRPr="00C847C2" w:rsidRDefault="002F1A6F" w:rsidP="002F1A6F">
      <w:pPr>
        <w:ind w:left="142" w:hanging="142"/>
        <w:jc w:val="both"/>
        <w:rPr>
          <w:rFonts w:ascii="Calibri" w:hAnsi="Calibri" w:cs="Calibri"/>
          <w:sz w:val="22"/>
          <w:szCs w:val="22"/>
        </w:rPr>
      </w:pPr>
    </w:p>
    <w:p w:rsidR="002F1A6F" w:rsidRPr="00C847C2" w:rsidRDefault="002F1A6F" w:rsidP="002F1A6F">
      <w:pPr>
        <w:ind w:left="567" w:firstLine="3"/>
        <w:jc w:val="both"/>
        <w:rPr>
          <w:rFonts w:ascii="Calibri" w:hAnsi="Calibri" w:cs="Calibri"/>
          <w:sz w:val="22"/>
          <w:szCs w:val="22"/>
        </w:rPr>
      </w:pPr>
      <w:r w:rsidRPr="00C847C2">
        <w:rPr>
          <w:rFonts w:ascii="Calibri" w:hAnsi="Calibri" w:cs="Calibri"/>
          <w:sz w:val="22"/>
          <w:szCs w:val="22"/>
        </w:rPr>
        <w:t>Předseda AS LF MU poděkoval, vzhledem ke končícímu mandátu, Martině Žižlavské, předsedkyni SKAS, za její činnost v AS LF MU.</w:t>
      </w:r>
    </w:p>
    <w:p w:rsidR="00C13B18" w:rsidRPr="00C847C2" w:rsidRDefault="00C13B18" w:rsidP="002F1A6F">
      <w:pPr>
        <w:ind w:left="567"/>
        <w:jc w:val="both"/>
        <w:rPr>
          <w:rFonts w:ascii="Calibri" w:hAnsi="Calibri" w:cs="Calibri"/>
          <w:b/>
          <w:sz w:val="22"/>
          <w:szCs w:val="22"/>
        </w:rPr>
      </w:pPr>
      <w:r w:rsidRPr="00C847C2">
        <w:rPr>
          <w:rFonts w:ascii="Calibri" w:hAnsi="Calibri" w:cs="Calibri"/>
          <w:b/>
          <w:sz w:val="22"/>
          <w:szCs w:val="22"/>
        </w:rPr>
        <w:br/>
      </w:r>
    </w:p>
    <w:p w:rsidR="000B154C" w:rsidRPr="00C847C2" w:rsidRDefault="00204ABB" w:rsidP="001D6042">
      <w:pPr>
        <w:spacing w:line="360" w:lineRule="auto"/>
        <w:ind w:left="3969" w:firstLine="567"/>
        <w:jc w:val="both"/>
        <w:rPr>
          <w:rFonts w:ascii="Calibri" w:hAnsi="Calibri" w:cs="Calibri"/>
          <w:sz w:val="22"/>
          <w:szCs w:val="22"/>
        </w:rPr>
      </w:pPr>
      <w:r w:rsidRPr="00C847C2">
        <w:rPr>
          <w:rFonts w:ascii="Calibri" w:hAnsi="Calibri" w:cs="Calibri"/>
          <w:sz w:val="22"/>
          <w:szCs w:val="22"/>
        </w:rPr>
        <w:t>Prof. MUDr. Vlastimil Válek, CSc., MBA</w:t>
      </w:r>
    </w:p>
    <w:p w:rsidR="002831CF" w:rsidRPr="00C847C2" w:rsidRDefault="00E26C45" w:rsidP="001D6042">
      <w:pPr>
        <w:spacing w:line="360" w:lineRule="auto"/>
        <w:jc w:val="both"/>
        <w:rPr>
          <w:rFonts w:ascii="Calibri" w:hAnsi="Calibri" w:cs="Calibri"/>
          <w:sz w:val="22"/>
          <w:szCs w:val="22"/>
        </w:rPr>
      </w:pPr>
      <w:r w:rsidRPr="00C847C2">
        <w:rPr>
          <w:rFonts w:ascii="Calibri" w:hAnsi="Calibri" w:cs="Calibri"/>
          <w:sz w:val="22"/>
          <w:szCs w:val="22"/>
        </w:rPr>
        <w:t xml:space="preserve">                                                                           </w:t>
      </w:r>
      <w:r w:rsidR="00F516ED" w:rsidRPr="00C847C2">
        <w:rPr>
          <w:rFonts w:ascii="Calibri" w:hAnsi="Calibri" w:cs="Calibri"/>
          <w:sz w:val="22"/>
          <w:szCs w:val="22"/>
        </w:rPr>
        <w:tab/>
      </w:r>
      <w:r w:rsidR="00C50066" w:rsidRPr="00C847C2">
        <w:rPr>
          <w:rFonts w:ascii="Calibri" w:hAnsi="Calibri" w:cs="Calibri"/>
          <w:sz w:val="22"/>
          <w:szCs w:val="22"/>
        </w:rPr>
        <w:tab/>
      </w:r>
      <w:r w:rsidR="002831CF" w:rsidRPr="00C847C2">
        <w:rPr>
          <w:rFonts w:ascii="Calibri" w:hAnsi="Calibri" w:cs="Calibri"/>
          <w:sz w:val="22"/>
          <w:szCs w:val="22"/>
        </w:rPr>
        <w:t>předseda AS LF</w:t>
      </w:r>
    </w:p>
    <w:p w:rsidR="00004B7A" w:rsidRPr="00C847C2" w:rsidRDefault="00004B7A" w:rsidP="001D6042">
      <w:pPr>
        <w:spacing w:line="360" w:lineRule="auto"/>
        <w:jc w:val="center"/>
        <w:rPr>
          <w:rFonts w:ascii="Calibri" w:hAnsi="Calibri" w:cs="Calibri"/>
          <w:sz w:val="22"/>
          <w:szCs w:val="22"/>
        </w:rPr>
      </w:pPr>
    </w:p>
    <w:p w:rsidR="000B154C" w:rsidRPr="00C847C2" w:rsidRDefault="00E52D68" w:rsidP="001D6042">
      <w:pPr>
        <w:spacing w:line="360" w:lineRule="auto"/>
        <w:jc w:val="center"/>
        <w:rPr>
          <w:rFonts w:ascii="Calibri" w:hAnsi="Calibri" w:cs="Calibri"/>
          <w:sz w:val="22"/>
          <w:szCs w:val="22"/>
        </w:rPr>
      </w:pPr>
      <w:r w:rsidRPr="00C847C2">
        <w:rPr>
          <w:rFonts w:ascii="Calibri" w:hAnsi="Calibri" w:cs="Calibri"/>
          <w:sz w:val="22"/>
          <w:szCs w:val="22"/>
        </w:rPr>
        <w:t>za správnost</w:t>
      </w:r>
      <w:r w:rsidR="0000580D" w:rsidRPr="00C847C2">
        <w:rPr>
          <w:rFonts w:ascii="Calibri" w:hAnsi="Calibri" w:cs="Calibri"/>
          <w:sz w:val="22"/>
          <w:szCs w:val="22"/>
        </w:rPr>
        <w:t xml:space="preserve"> </w:t>
      </w:r>
      <w:r w:rsidR="00C10936" w:rsidRPr="00C847C2">
        <w:rPr>
          <w:rFonts w:ascii="Calibri" w:hAnsi="Calibri" w:cs="Calibri"/>
          <w:sz w:val="22"/>
          <w:szCs w:val="22"/>
        </w:rPr>
        <w:t>MUDr. Michal Jurajda, Ph.D.</w:t>
      </w:r>
    </w:p>
    <w:p w:rsidR="00C10936" w:rsidRPr="00C847C2" w:rsidRDefault="00C10936" w:rsidP="0000580D">
      <w:pPr>
        <w:spacing w:line="480" w:lineRule="auto"/>
        <w:jc w:val="both"/>
        <w:rPr>
          <w:b/>
          <w:sz w:val="24"/>
          <w:szCs w:val="24"/>
        </w:rPr>
      </w:pPr>
      <w:r w:rsidRPr="00C847C2">
        <w:rPr>
          <w:b/>
          <w:sz w:val="24"/>
          <w:szCs w:val="24"/>
        </w:rPr>
        <w:lastRenderedPageBreak/>
        <w:t>Příloha č. 1</w:t>
      </w:r>
    </w:p>
    <w:p w:rsidR="0000580D" w:rsidRPr="00C847C2" w:rsidRDefault="0000580D" w:rsidP="0000580D">
      <w:pPr>
        <w:spacing w:line="480" w:lineRule="auto"/>
        <w:jc w:val="both"/>
        <w:rPr>
          <w:rFonts w:asciiTheme="minorHAnsi" w:hAnsiTheme="minorHAnsi" w:cstheme="minorHAnsi"/>
        </w:rPr>
      </w:pPr>
      <w:r w:rsidRPr="00C847C2">
        <w:rPr>
          <w:rFonts w:asciiTheme="minorHAnsi" w:hAnsiTheme="minorHAnsi" w:cstheme="minorHAnsi"/>
        </w:rPr>
        <w:t>Usnesení k vyhlášení volby děkana</w:t>
      </w:r>
    </w:p>
    <w:p w:rsidR="0000580D" w:rsidRPr="00C847C2" w:rsidRDefault="0000580D" w:rsidP="0000580D">
      <w:pPr>
        <w:spacing w:line="480" w:lineRule="auto"/>
        <w:jc w:val="both"/>
        <w:rPr>
          <w:rFonts w:asciiTheme="minorHAnsi" w:hAnsiTheme="minorHAnsi" w:cstheme="minorHAnsi"/>
        </w:rPr>
      </w:pPr>
    </w:p>
    <w:p w:rsidR="0000580D" w:rsidRPr="00C847C2" w:rsidRDefault="0000580D" w:rsidP="0000580D">
      <w:pPr>
        <w:spacing w:line="480" w:lineRule="auto"/>
        <w:jc w:val="both"/>
        <w:rPr>
          <w:rFonts w:asciiTheme="minorHAnsi" w:hAnsiTheme="minorHAnsi" w:cstheme="minorHAnsi"/>
        </w:rPr>
      </w:pPr>
      <w:r w:rsidRPr="00C847C2">
        <w:rPr>
          <w:rFonts w:asciiTheme="minorHAnsi" w:hAnsiTheme="minorHAnsi" w:cstheme="minorHAnsi"/>
        </w:rPr>
        <w:t>Akademický senát Lékařské fakulty Masarykovy univerzity (AS LF MU) se na svém řádném zasedání dne 28. února 2017 usnesl v souvislosti s uplynutím stávajícího funkčního období děkana ke konci ledna 2018 na níže uvedeném:</w:t>
      </w:r>
    </w:p>
    <w:p w:rsidR="0000580D" w:rsidRPr="00C847C2" w:rsidRDefault="0000580D" w:rsidP="0000580D">
      <w:pPr>
        <w:spacing w:line="480" w:lineRule="auto"/>
        <w:jc w:val="both"/>
        <w:rPr>
          <w:rFonts w:asciiTheme="minorHAnsi" w:hAnsiTheme="minorHAnsi" w:cstheme="minorHAnsi"/>
        </w:rPr>
      </w:pPr>
    </w:p>
    <w:p w:rsidR="0000580D" w:rsidRPr="00C847C2" w:rsidRDefault="0000580D" w:rsidP="0000580D">
      <w:pPr>
        <w:spacing w:line="480" w:lineRule="auto"/>
        <w:jc w:val="both"/>
        <w:rPr>
          <w:rFonts w:asciiTheme="minorHAnsi" w:hAnsiTheme="minorHAnsi" w:cstheme="minorHAnsi"/>
          <w:i/>
        </w:rPr>
      </w:pPr>
      <w:r w:rsidRPr="00C847C2">
        <w:rPr>
          <w:rFonts w:asciiTheme="minorHAnsi" w:hAnsiTheme="minorHAnsi" w:cstheme="minorHAnsi"/>
          <w:i/>
        </w:rPr>
        <w:t>„Návrh na kandidáta na funkci děkana Lékařské fakulty Masarykovy univerzity pro funkční období 1. únor 2018 – 31. leden 2022 bude projednán na zasedání AS LF MU dne 16. května 2017.  AS LF MU pověřuje tříčlennou volební komisi ve složení doc. RNDr. Josef Tomandl, Ph.D.  (předseda), prof. MUDr. Zdeněk Kala, CSc. a Jiří Libra  k přípravě a řízení volby děkana tak, aby byla jména kandidátů na děkana Lékařské fakulty Masarykovy univerzity známa nejpozději do 18. dubna 2017. Shromáždění Akademické obce LF MU, na němž se představí kandidáti na děkana, proběhne v Aule univerzitního kampusu Bohunice dne 2. května 2017 „.</w:t>
      </w:r>
    </w:p>
    <w:p w:rsidR="00C10936" w:rsidRPr="00C847C2" w:rsidRDefault="00C10936">
      <w:pPr>
        <w:rPr>
          <w:i/>
          <w:sz w:val="24"/>
          <w:szCs w:val="24"/>
        </w:rPr>
      </w:pPr>
      <w:r w:rsidRPr="00C847C2">
        <w:rPr>
          <w:i/>
          <w:sz w:val="24"/>
          <w:szCs w:val="24"/>
        </w:rPr>
        <w:br w:type="page"/>
      </w:r>
    </w:p>
    <w:p w:rsidR="00C10936" w:rsidRPr="00C847C2" w:rsidRDefault="00C10936" w:rsidP="0000580D">
      <w:pPr>
        <w:spacing w:line="480" w:lineRule="auto"/>
        <w:jc w:val="both"/>
        <w:rPr>
          <w:b/>
          <w:sz w:val="24"/>
          <w:szCs w:val="24"/>
        </w:rPr>
      </w:pPr>
      <w:r w:rsidRPr="00C847C2">
        <w:rPr>
          <w:b/>
          <w:sz w:val="24"/>
          <w:szCs w:val="24"/>
        </w:rPr>
        <w:lastRenderedPageBreak/>
        <w:t xml:space="preserve">Příloha č. 2 </w:t>
      </w:r>
    </w:p>
    <w:p w:rsidR="00C10936" w:rsidRPr="00C847C2" w:rsidRDefault="00C10936" w:rsidP="00C10936">
      <w:pPr>
        <w:jc w:val="both"/>
        <w:rPr>
          <w:b/>
          <w:sz w:val="28"/>
          <w:szCs w:val="28"/>
        </w:rPr>
      </w:pPr>
      <w:r w:rsidRPr="00C847C2">
        <w:rPr>
          <w:b/>
          <w:sz w:val="28"/>
          <w:szCs w:val="28"/>
        </w:rPr>
        <w:t>Společné prohlášení Studentské komory Akademického senátu LF MU ke čl. 8 a 12 v předkládaném návrhu Volebního řádu LF</w:t>
      </w:r>
    </w:p>
    <w:p w:rsidR="00C10936" w:rsidRPr="00C847C2" w:rsidRDefault="00C10936" w:rsidP="00C10936">
      <w:pPr>
        <w:jc w:val="both"/>
        <w:rPr>
          <w:sz w:val="28"/>
          <w:szCs w:val="28"/>
        </w:rPr>
      </w:pPr>
    </w:p>
    <w:p w:rsidR="00C10936" w:rsidRPr="00C847C2" w:rsidRDefault="00C10936" w:rsidP="00C10936">
      <w:pPr>
        <w:jc w:val="both"/>
        <w:rPr>
          <w:sz w:val="22"/>
          <w:szCs w:val="28"/>
        </w:rPr>
      </w:pPr>
      <w:r w:rsidRPr="00C847C2">
        <w:rPr>
          <w:sz w:val="22"/>
          <w:szCs w:val="28"/>
        </w:rPr>
        <w:t xml:space="preserve">Studentská komora Akademického senátu LF MU chce tímto vyjádřit svoji obavu nad zněním článků 8 a 12 v novém Volebním řádu fakulty, sjednocujícím volební období všech studentských senátorů. </w:t>
      </w:r>
    </w:p>
    <w:p w:rsidR="00C10936" w:rsidRPr="00C847C2" w:rsidRDefault="00C10936" w:rsidP="00C10936">
      <w:pPr>
        <w:jc w:val="both"/>
        <w:rPr>
          <w:sz w:val="22"/>
          <w:szCs w:val="28"/>
        </w:rPr>
      </w:pPr>
      <w:bookmarkStart w:id="0" w:name="_GoBack"/>
      <w:bookmarkEnd w:id="0"/>
    </w:p>
    <w:p w:rsidR="00C10936" w:rsidRPr="00C847C2" w:rsidRDefault="00C10936" w:rsidP="00C10936">
      <w:pPr>
        <w:jc w:val="both"/>
        <w:rPr>
          <w:sz w:val="22"/>
          <w:szCs w:val="28"/>
        </w:rPr>
      </w:pPr>
      <w:r w:rsidRPr="00C847C2">
        <w:rPr>
          <w:sz w:val="22"/>
          <w:szCs w:val="28"/>
        </w:rPr>
        <w:t>Nový Volební řád by podle našeho názoru mohl ohrozit fungování Studentské komory LF MU v těchto bodech:</w:t>
      </w:r>
    </w:p>
    <w:p w:rsidR="00C10936" w:rsidRPr="00C847C2" w:rsidRDefault="00C10936" w:rsidP="00C10936">
      <w:pPr>
        <w:jc w:val="both"/>
        <w:rPr>
          <w:sz w:val="22"/>
          <w:szCs w:val="28"/>
        </w:rPr>
      </w:pPr>
    </w:p>
    <w:p w:rsidR="00C10936" w:rsidRPr="00C847C2" w:rsidRDefault="00C10936" w:rsidP="00C10936">
      <w:pPr>
        <w:pStyle w:val="Odstavecseseznamem"/>
        <w:numPr>
          <w:ilvl w:val="0"/>
          <w:numId w:val="24"/>
        </w:numPr>
        <w:jc w:val="both"/>
        <w:rPr>
          <w:sz w:val="22"/>
          <w:szCs w:val="28"/>
          <w:lang w:val="cs-CZ"/>
        </w:rPr>
      </w:pPr>
      <w:r w:rsidRPr="00C847C2">
        <w:rPr>
          <w:sz w:val="22"/>
          <w:szCs w:val="28"/>
          <w:lang w:val="cs-CZ"/>
        </w:rPr>
        <w:t>Předávání zkušeností mezi staršími členy a členy nově zvolenými.</w:t>
      </w:r>
    </w:p>
    <w:p w:rsidR="00C10936" w:rsidRPr="00C847C2" w:rsidRDefault="00C10936" w:rsidP="00C10936">
      <w:pPr>
        <w:pStyle w:val="Odstavecseseznamem"/>
        <w:numPr>
          <w:ilvl w:val="0"/>
          <w:numId w:val="24"/>
        </w:numPr>
        <w:jc w:val="both"/>
        <w:rPr>
          <w:sz w:val="22"/>
          <w:szCs w:val="28"/>
          <w:lang w:val="cs-CZ"/>
        </w:rPr>
      </w:pPr>
      <w:r w:rsidRPr="00C847C2">
        <w:rPr>
          <w:sz w:val="22"/>
          <w:szCs w:val="28"/>
          <w:lang w:val="cs-CZ"/>
        </w:rPr>
        <w:t>Kontinuitu podnětů a projektů aktivně řešených Studentskou komorou.</w:t>
      </w:r>
    </w:p>
    <w:p w:rsidR="00C10936" w:rsidRPr="00C847C2" w:rsidRDefault="00C10936" w:rsidP="00C10936">
      <w:pPr>
        <w:pStyle w:val="Odstavecseseznamem"/>
        <w:numPr>
          <w:ilvl w:val="0"/>
          <w:numId w:val="24"/>
        </w:numPr>
        <w:jc w:val="both"/>
        <w:rPr>
          <w:sz w:val="22"/>
          <w:szCs w:val="28"/>
          <w:lang w:val="cs-CZ"/>
        </w:rPr>
      </w:pPr>
      <w:r w:rsidRPr="00C847C2">
        <w:rPr>
          <w:sz w:val="22"/>
          <w:szCs w:val="28"/>
          <w:lang w:val="cs-CZ"/>
        </w:rPr>
        <w:t>Zajištění dostatečného počtu (11) kandidátů najednou ve všech volebních obvodech (všeobecné lékařství, stomatologie, bakalářské obory).</w:t>
      </w:r>
    </w:p>
    <w:p w:rsidR="00C10936" w:rsidRPr="00C847C2" w:rsidRDefault="00C10936" w:rsidP="00C10936">
      <w:pPr>
        <w:jc w:val="both"/>
        <w:rPr>
          <w:sz w:val="22"/>
          <w:szCs w:val="28"/>
        </w:rPr>
      </w:pPr>
    </w:p>
    <w:p w:rsidR="00C10936" w:rsidRPr="00C847C2" w:rsidRDefault="00C10936" w:rsidP="00C10936">
      <w:pPr>
        <w:jc w:val="both"/>
        <w:rPr>
          <w:sz w:val="22"/>
          <w:szCs w:val="28"/>
        </w:rPr>
      </w:pPr>
      <w:r w:rsidRPr="00C847C2">
        <w:rPr>
          <w:sz w:val="22"/>
          <w:szCs w:val="28"/>
        </w:rPr>
        <w:t>Jsme přesvědčeni, že v rámci Studentské komory nelze tak jednoduše uplatnit systém jednotných voleb jako v případě zaměstnanců fakulty, a to z těchto důvodů:</w:t>
      </w:r>
    </w:p>
    <w:p w:rsidR="00C10936" w:rsidRPr="00C847C2" w:rsidRDefault="00C10936" w:rsidP="00C10936">
      <w:pPr>
        <w:pStyle w:val="Odstavecseseznamem"/>
        <w:jc w:val="both"/>
        <w:rPr>
          <w:sz w:val="22"/>
          <w:szCs w:val="28"/>
          <w:lang w:val="cs-CZ"/>
        </w:rPr>
      </w:pPr>
    </w:p>
    <w:p w:rsidR="00C10936" w:rsidRPr="00C847C2" w:rsidRDefault="00C10936" w:rsidP="00C10936">
      <w:pPr>
        <w:pStyle w:val="Odstavecseseznamem"/>
        <w:numPr>
          <w:ilvl w:val="0"/>
          <w:numId w:val="25"/>
        </w:numPr>
        <w:jc w:val="both"/>
        <w:rPr>
          <w:sz w:val="22"/>
          <w:szCs w:val="28"/>
          <w:lang w:val="cs-CZ"/>
        </w:rPr>
      </w:pPr>
      <w:r w:rsidRPr="00C847C2">
        <w:rPr>
          <w:sz w:val="22"/>
          <w:szCs w:val="28"/>
          <w:lang w:val="cs-CZ"/>
        </w:rPr>
        <w:t>Z naší zkušenosti kandidují do voleb zejména studenti starších ročníků. Tříletý mandát tedy většině končí se závěrem jejich studia a mnozí svůj mandát ani nedokončí.</w:t>
      </w:r>
    </w:p>
    <w:p w:rsidR="00C10936" w:rsidRPr="00C847C2" w:rsidRDefault="00C10936" w:rsidP="00C10936">
      <w:pPr>
        <w:pStyle w:val="Odstavecseseznamem"/>
        <w:numPr>
          <w:ilvl w:val="0"/>
          <w:numId w:val="25"/>
        </w:numPr>
        <w:jc w:val="both"/>
        <w:rPr>
          <w:sz w:val="22"/>
          <w:szCs w:val="28"/>
          <w:lang w:val="cs-CZ"/>
        </w:rPr>
      </w:pPr>
      <w:r w:rsidRPr="00C847C2">
        <w:rPr>
          <w:sz w:val="22"/>
          <w:szCs w:val="28"/>
          <w:lang w:val="cs-CZ"/>
        </w:rPr>
        <w:t>Možnost být zvolen podruhé podle našich informaci využije minimální množství studentů, resp. téměř nulové.</w:t>
      </w:r>
    </w:p>
    <w:p w:rsidR="00C10936" w:rsidRPr="00C847C2" w:rsidRDefault="00C10936" w:rsidP="00C10936">
      <w:pPr>
        <w:pStyle w:val="Odstavecseseznamem"/>
        <w:numPr>
          <w:ilvl w:val="0"/>
          <w:numId w:val="25"/>
        </w:numPr>
        <w:jc w:val="both"/>
        <w:rPr>
          <w:sz w:val="22"/>
          <w:szCs w:val="28"/>
          <w:lang w:val="cs-CZ"/>
        </w:rPr>
      </w:pPr>
      <w:r w:rsidRPr="00C847C2">
        <w:rPr>
          <w:sz w:val="22"/>
          <w:szCs w:val="28"/>
          <w:lang w:val="cs-CZ"/>
        </w:rPr>
        <w:t>Vidíme jako možný problém motivovat ke kandidatuře studenta, který by byl zvolen pouze na zkrácené období.</w:t>
      </w:r>
    </w:p>
    <w:p w:rsidR="00C10936" w:rsidRPr="00C847C2" w:rsidRDefault="00C10936" w:rsidP="00C10936">
      <w:pPr>
        <w:pStyle w:val="Odstavecseseznamem"/>
        <w:numPr>
          <w:ilvl w:val="0"/>
          <w:numId w:val="25"/>
        </w:numPr>
        <w:jc w:val="both"/>
        <w:rPr>
          <w:sz w:val="22"/>
          <w:szCs w:val="28"/>
          <w:lang w:val="cs-CZ"/>
        </w:rPr>
      </w:pPr>
      <w:r w:rsidRPr="00C847C2">
        <w:rPr>
          <w:sz w:val="22"/>
          <w:szCs w:val="28"/>
          <w:lang w:val="cs-CZ"/>
        </w:rPr>
        <w:t>Student podle nás nemá během svého studia příležitost seznámit se s akademickým prostředím a chodem fakulty natolik podrobně jako zaměstnanec.</w:t>
      </w:r>
    </w:p>
    <w:p w:rsidR="00C10936" w:rsidRPr="00C847C2" w:rsidRDefault="00C10936" w:rsidP="00C10936">
      <w:pPr>
        <w:pStyle w:val="Odstavecseseznamem"/>
        <w:ind w:left="1080"/>
        <w:jc w:val="both"/>
        <w:rPr>
          <w:sz w:val="22"/>
          <w:szCs w:val="28"/>
          <w:lang w:val="cs-CZ"/>
        </w:rPr>
      </w:pPr>
      <w:r w:rsidRPr="00C847C2">
        <w:rPr>
          <w:sz w:val="22"/>
          <w:szCs w:val="28"/>
          <w:lang w:val="cs-CZ"/>
        </w:rPr>
        <w:t xml:space="preserve"> </w:t>
      </w:r>
    </w:p>
    <w:p w:rsidR="00C10936" w:rsidRPr="00C847C2" w:rsidRDefault="00C10936" w:rsidP="00C10936">
      <w:pPr>
        <w:jc w:val="both"/>
        <w:rPr>
          <w:sz w:val="22"/>
          <w:szCs w:val="28"/>
        </w:rPr>
      </w:pPr>
      <w:r w:rsidRPr="00C847C2">
        <w:rPr>
          <w:sz w:val="22"/>
          <w:szCs w:val="28"/>
        </w:rPr>
        <w:t>Na základě těchto skutečností jsme přesvědčeni, že čl. 8 a 12 nového Volebního řádu mohou mít zásadní důsledky nejen na chod Studentské komory, ale i Akademického senátu LF MU jako celku.</w:t>
      </w:r>
    </w:p>
    <w:p w:rsidR="00C10936" w:rsidRPr="00C847C2" w:rsidRDefault="00C10936" w:rsidP="00C10936">
      <w:pPr>
        <w:rPr>
          <w:sz w:val="22"/>
          <w:szCs w:val="28"/>
        </w:rPr>
      </w:pPr>
    </w:p>
    <w:p w:rsidR="00C10936" w:rsidRPr="00C847C2" w:rsidRDefault="00C10936" w:rsidP="00C10936">
      <w:pPr>
        <w:tabs>
          <w:tab w:val="left" w:pos="1005"/>
        </w:tabs>
        <w:rPr>
          <w:sz w:val="22"/>
          <w:szCs w:val="28"/>
        </w:rPr>
      </w:pPr>
    </w:p>
    <w:p w:rsidR="00C10936" w:rsidRPr="00C10936" w:rsidRDefault="00C10936" w:rsidP="00C10936">
      <w:pPr>
        <w:tabs>
          <w:tab w:val="left" w:pos="1005"/>
        </w:tabs>
        <w:rPr>
          <w:sz w:val="22"/>
          <w:szCs w:val="28"/>
        </w:rPr>
      </w:pPr>
      <w:r w:rsidRPr="00C847C2">
        <w:rPr>
          <w:sz w:val="22"/>
          <w:szCs w:val="28"/>
        </w:rPr>
        <w:t>Studentská komora AS LF MU</w:t>
      </w:r>
      <w:r w:rsidRPr="00C847C2">
        <w:rPr>
          <w:sz w:val="22"/>
          <w:szCs w:val="28"/>
        </w:rPr>
        <w:br/>
        <w:t>28. 2. 2017</w:t>
      </w:r>
    </w:p>
    <w:p w:rsidR="00C10936" w:rsidRPr="00C10936" w:rsidRDefault="00C10936" w:rsidP="0000580D">
      <w:pPr>
        <w:spacing w:line="480" w:lineRule="auto"/>
        <w:jc w:val="both"/>
        <w:rPr>
          <w:b/>
          <w:szCs w:val="24"/>
        </w:rPr>
      </w:pPr>
    </w:p>
    <w:p w:rsidR="0000580D" w:rsidRPr="001F478B" w:rsidRDefault="0000580D" w:rsidP="0000580D">
      <w:pPr>
        <w:spacing w:line="360" w:lineRule="auto"/>
        <w:rPr>
          <w:rFonts w:ascii="Calibri" w:hAnsi="Calibri" w:cs="Calibri"/>
          <w:sz w:val="22"/>
          <w:szCs w:val="22"/>
        </w:rPr>
      </w:pPr>
    </w:p>
    <w:sectPr w:rsidR="0000580D" w:rsidRPr="001F478B" w:rsidSect="00B00407">
      <w:footerReference w:type="even" r:id="rId10"/>
      <w:footerReference w:type="default" r:id="rId11"/>
      <w:pgSz w:w="11906" w:h="16838" w:code="9"/>
      <w:pgMar w:top="1418" w:right="1418" w:bottom="1418" w:left="1418" w:header="170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F0" w:rsidRDefault="007643F0">
      <w:r>
        <w:separator/>
      </w:r>
    </w:p>
  </w:endnote>
  <w:endnote w:type="continuationSeparator" w:id="0">
    <w:p w:rsidR="007643F0" w:rsidRDefault="007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5" w:rsidRPr="00EA6025" w:rsidRDefault="00EA6025">
    <w:pPr>
      <w:pStyle w:val="Zpat"/>
      <w:jc w:val="center"/>
      <w:rPr>
        <w:rFonts w:ascii="Calibri" w:hAnsi="Calibri" w:cs="Calibri"/>
      </w:rPr>
    </w:pPr>
    <w:r w:rsidRPr="00EA6025">
      <w:rPr>
        <w:rFonts w:ascii="Calibri" w:hAnsi="Calibri" w:cs="Calibri"/>
      </w:rPr>
      <w:fldChar w:fldCharType="begin"/>
    </w:r>
    <w:r w:rsidRPr="00EA6025">
      <w:rPr>
        <w:rFonts w:ascii="Calibri" w:hAnsi="Calibri" w:cs="Calibri"/>
      </w:rPr>
      <w:instrText>PAGE   \* MERGEFORMAT</w:instrText>
    </w:r>
    <w:r w:rsidRPr="00EA6025">
      <w:rPr>
        <w:rFonts w:ascii="Calibri" w:hAnsi="Calibri" w:cs="Calibri"/>
      </w:rPr>
      <w:fldChar w:fldCharType="separate"/>
    </w:r>
    <w:r w:rsidR="00C847C2">
      <w:rPr>
        <w:rFonts w:ascii="Calibri" w:hAnsi="Calibri" w:cs="Calibri"/>
        <w:noProof/>
      </w:rPr>
      <w:t>2</w:t>
    </w:r>
    <w:r w:rsidRPr="00EA6025">
      <w:rPr>
        <w:rFonts w:ascii="Calibri" w:hAnsi="Calibri" w:cs="Calibri"/>
      </w:rPr>
      <w:fldChar w:fldCharType="end"/>
    </w:r>
  </w:p>
  <w:p w:rsidR="00EA6025" w:rsidRDefault="00EA60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74" w:rsidRPr="00283674" w:rsidRDefault="00283674">
    <w:pPr>
      <w:pStyle w:val="Zpat"/>
      <w:jc w:val="center"/>
      <w:rPr>
        <w:rFonts w:ascii="Calibri" w:hAnsi="Calibri" w:cs="Calibri"/>
      </w:rPr>
    </w:pPr>
    <w:r w:rsidRPr="00283674">
      <w:rPr>
        <w:rFonts w:ascii="Calibri" w:hAnsi="Calibri" w:cs="Calibri"/>
      </w:rPr>
      <w:fldChar w:fldCharType="begin"/>
    </w:r>
    <w:r w:rsidRPr="00283674">
      <w:rPr>
        <w:rFonts w:ascii="Calibri" w:hAnsi="Calibri" w:cs="Calibri"/>
      </w:rPr>
      <w:instrText>PAGE   \* MERGEFORMAT</w:instrText>
    </w:r>
    <w:r w:rsidRPr="00283674">
      <w:rPr>
        <w:rFonts w:ascii="Calibri" w:hAnsi="Calibri" w:cs="Calibri"/>
      </w:rPr>
      <w:fldChar w:fldCharType="separate"/>
    </w:r>
    <w:r w:rsidR="00C847C2">
      <w:rPr>
        <w:rFonts w:ascii="Calibri" w:hAnsi="Calibri" w:cs="Calibri"/>
        <w:noProof/>
      </w:rPr>
      <w:t>1</w:t>
    </w:r>
    <w:r w:rsidRPr="00283674">
      <w:rPr>
        <w:rFonts w:ascii="Calibri" w:hAnsi="Calibri" w:cs="Calibri"/>
      </w:rPr>
      <w:fldChar w:fldCharType="end"/>
    </w:r>
  </w:p>
  <w:p w:rsidR="00283674" w:rsidRDefault="00283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F0" w:rsidRDefault="007643F0">
      <w:r>
        <w:separator/>
      </w:r>
    </w:p>
  </w:footnote>
  <w:footnote w:type="continuationSeparator" w:id="0">
    <w:p w:rsidR="007643F0" w:rsidRDefault="0076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1CEB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6CE0"/>
    <w:multiLevelType w:val="hybridMultilevel"/>
    <w:tmpl w:val="468E2A0C"/>
    <w:lvl w:ilvl="0" w:tplc="0E3C6B8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487FB2"/>
    <w:multiLevelType w:val="hybridMultilevel"/>
    <w:tmpl w:val="D690DF08"/>
    <w:lvl w:ilvl="0" w:tplc="737023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61277"/>
    <w:multiLevelType w:val="hybridMultilevel"/>
    <w:tmpl w:val="E9B20588"/>
    <w:lvl w:ilvl="0" w:tplc="0E3C6B80">
      <w:start w:val="1"/>
      <w:numFmt w:val="decimal"/>
      <w:lvlText w:val="%1)"/>
      <w:lvlJc w:val="left"/>
      <w:pPr>
        <w:ind w:left="930" w:hanging="57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43C6F"/>
    <w:multiLevelType w:val="hybridMultilevel"/>
    <w:tmpl w:val="9C1A35E2"/>
    <w:lvl w:ilvl="0" w:tplc="B3D223D2">
      <w:start w:val="5"/>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4736B19"/>
    <w:multiLevelType w:val="hybridMultilevel"/>
    <w:tmpl w:val="BDF27076"/>
    <w:lvl w:ilvl="0" w:tplc="2F345F42">
      <w:start w:val="65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7585E74"/>
    <w:multiLevelType w:val="hybridMultilevel"/>
    <w:tmpl w:val="A9129722"/>
    <w:lvl w:ilvl="0" w:tplc="737023B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E62CB"/>
    <w:multiLevelType w:val="hybridMultilevel"/>
    <w:tmpl w:val="E9B20588"/>
    <w:lvl w:ilvl="0" w:tplc="0E3C6B80">
      <w:start w:val="1"/>
      <w:numFmt w:val="decimal"/>
      <w:lvlText w:val="%1)"/>
      <w:lvlJc w:val="left"/>
      <w:pPr>
        <w:ind w:left="930" w:hanging="57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C44F67"/>
    <w:multiLevelType w:val="hybridMultilevel"/>
    <w:tmpl w:val="74487D1C"/>
    <w:lvl w:ilvl="0" w:tplc="1938E18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481398B"/>
    <w:multiLevelType w:val="hybridMultilevel"/>
    <w:tmpl w:val="D34CA65A"/>
    <w:lvl w:ilvl="0" w:tplc="60145FF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9FE576F"/>
    <w:multiLevelType w:val="hybridMultilevel"/>
    <w:tmpl w:val="EF6A6B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A0264F0"/>
    <w:multiLevelType w:val="hybridMultilevel"/>
    <w:tmpl w:val="1B329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301160"/>
    <w:multiLevelType w:val="hybridMultilevel"/>
    <w:tmpl w:val="EB386D58"/>
    <w:lvl w:ilvl="0" w:tplc="0E3C6B80">
      <w:start w:val="1"/>
      <w:numFmt w:val="decimal"/>
      <w:lvlText w:val="%1)"/>
      <w:lvlJc w:val="left"/>
      <w:pPr>
        <w:ind w:left="930" w:hanging="570"/>
      </w:pPr>
      <w:rPr>
        <w:rFonts w:hint="default"/>
      </w:rPr>
    </w:lvl>
    <w:lvl w:ilvl="1" w:tplc="04050001">
      <w:start w:val="1"/>
      <w:numFmt w:val="bullet"/>
      <w:lvlText w:val=""/>
      <w:lvlJc w:val="left"/>
      <w:pPr>
        <w:ind w:left="1440" w:hanging="360"/>
      </w:pPr>
      <w:rPr>
        <w:rFonts w:ascii="Symbol" w:hAnsi="Symbol" w:hint="default"/>
      </w:rPr>
    </w:lvl>
    <w:lvl w:ilvl="2" w:tplc="5F6AEC90">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14508D"/>
    <w:multiLevelType w:val="hybridMultilevel"/>
    <w:tmpl w:val="86EEF58A"/>
    <w:lvl w:ilvl="0" w:tplc="0E3C6B8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2D3616"/>
    <w:multiLevelType w:val="hybridMultilevel"/>
    <w:tmpl w:val="1EF044E8"/>
    <w:lvl w:ilvl="0" w:tplc="DC74D468">
      <w:start w:val="5"/>
      <w:numFmt w:val="bullet"/>
      <w:lvlText w:val="-"/>
      <w:lvlJc w:val="left"/>
      <w:pPr>
        <w:tabs>
          <w:tab w:val="num" w:pos="900"/>
        </w:tabs>
        <w:ind w:left="900" w:hanging="360"/>
      </w:pPr>
      <w:rPr>
        <w:rFonts w:ascii="Arial" w:eastAsia="Times New Roman" w:hAnsi="Arial" w:cs="Aria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E619FD"/>
    <w:multiLevelType w:val="hybridMultilevel"/>
    <w:tmpl w:val="1C8A4428"/>
    <w:lvl w:ilvl="0" w:tplc="528AD28E">
      <w:start w:val="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6C1D6A25"/>
    <w:multiLevelType w:val="hybridMultilevel"/>
    <w:tmpl w:val="0CB4C17C"/>
    <w:lvl w:ilvl="0" w:tplc="93BE859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C6078BC"/>
    <w:multiLevelType w:val="hybridMultilevel"/>
    <w:tmpl w:val="2BD88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582A89"/>
    <w:multiLevelType w:val="hybridMultilevel"/>
    <w:tmpl w:val="000AE4F0"/>
    <w:lvl w:ilvl="0" w:tplc="5FAA655C">
      <w:start w:val="5"/>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6D860227"/>
    <w:multiLevelType w:val="hybridMultilevel"/>
    <w:tmpl w:val="632C0F22"/>
    <w:lvl w:ilvl="0" w:tplc="64EC174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7085690E"/>
    <w:multiLevelType w:val="hybridMultilevel"/>
    <w:tmpl w:val="DC7AB3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A90F70"/>
    <w:multiLevelType w:val="hybridMultilevel"/>
    <w:tmpl w:val="AC20FCC8"/>
    <w:lvl w:ilvl="0" w:tplc="DA42B0A2">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7440007B"/>
    <w:multiLevelType w:val="multilevel"/>
    <w:tmpl w:val="4A1A474C"/>
    <w:lvl w:ilvl="0">
      <w:start w:val="1"/>
      <w:numFmt w:val="bullet"/>
      <w:lvlText w:val=""/>
      <w:lvlJc w:val="left"/>
      <w:pPr>
        <w:tabs>
          <w:tab w:val="num" w:pos="681"/>
        </w:tabs>
        <w:ind w:left="681" w:hanging="227"/>
      </w:pPr>
      <w:rPr>
        <w:rFonts w:ascii="Symbol" w:hAnsi="Symbol" w:hint="default"/>
      </w:rPr>
    </w:lvl>
    <w:lvl w:ilvl="1">
      <w:start w:val="1"/>
      <w:numFmt w:val="lowerLetter"/>
      <w:lvlText w:val="%2)"/>
      <w:lvlJc w:val="left"/>
      <w:pPr>
        <w:tabs>
          <w:tab w:val="num" w:pos="811"/>
        </w:tabs>
        <w:ind w:left="1134" w:hanging="320"/>
      </w:pPr>
      <w:rPr>
        <w:rFonts w:hint="default"/>
      </w:rPr>
    </w:lvl>
    <w:lvl w:ilvl="2">
      <w:start w:val="1"/>
      <w:numFmt w:val="bullet"/>
      <w:lvlText w:val=""/>
      <w:lvlJc w:val="left"/>
      <w:pPr>
        <w:tabs>
          <w:tab w:val="num" w:pos="1401"/>
        </w:tabs>
        <w:ind w:left="1401" w:hanging="227"/>
      </w:pPr>
      <w:rPr>
        <w:rFonts w:ascii="Symbol" w:hAnsi="Symbol"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23" w15:restartNumberingAfterBreak="0">
    <w:nsid w:val="7F1641ED"/>
    <w:multiLevelType w:val="hybridMultilevel"/>
    <w:tmpl w:val="EB500064"/>
    <w:lvl w:ilvl="0" w:tplc="C94E5C94">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4"/>
  </w:num>
  <w:num w:numId="5">
    <w:abstractNumId w:val="0"/>
  </w:num>
  <w:num w:numId="6">
    <w:abstractNumId w:val="10"/>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7"/>
  </w:num>
  <w:num w:numId="12">
    <w:abstractNumId w:val="13"/>
  </w:num>
  <w:num w:numId="13">
    <w:abstractNumId w:val="3"/>
  </w:num>
  <w:num w:numId="14">
    <w:abstractNumId w:val="21"/>
  </w:num>
  <w:num w:numId="15">
    <w:abstractNumId w:val="1"/>
  </w:num>
  <w:num w:numId="16">
    <w:abstractNumId w:val="22"/>
  </w:num>
  <w:num w:numId="17">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7"/>
  </w:num>
  <w:num w:numId="21">
    <w:abstractNumId w:val="23"/>
  </w:num>
  <w:num w:numId="22">
    <w:abstractNumId w:val="8"/>
  </w:num>
  <w:num w:numId="23">
    <w:abstractNumId w:val="19"/>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44"/>
    <w:rsid w:val="000027D2"/>
    <w:rsid w:val="00003E55"/>
    <w:rsid w:val="000044DD"/>
    <w:rsid w:val="00004B7A"/>
    <w:rsid w:val="0000580D"/>
    <w:rsid w:val="0000695F"/>
    <w:rsid w:val="000117EF"/>
    <w:rsid w:val="00012D71"/>
    <w:rsid w:val="0002040E"/>
    <w:rsid w:val="0002321D"/>
    <w:rsid w:val="00042B40"/>
    <w:rsid w:val="00042FD9"/>
    <w:rsid w:val="00043BA2"/>
    <w:rsid w:val="00043FB6"/>
    <w:rsid w:val="0005141E"/>
    <w:rsid w:val="00051F83"/>
    <w:rsid w:val="00052B78"/>
    <w:rsid w:val="00054BAE"/>
    <w:rsid w:val="0006037D"/>
    <w:rsid w:val="00067564"/>
    <w:rsid w:val="00084BA8"/>
    <w:rsid w:val="00087395"/>
    <w:rsid w:val="0009097E"/>
    <w:rsid w:val="00091BE5"/>
    <w:rsid w:val="00094A26"/>
    <w:rsid w:val="000977FB"/>
    <w:rsid w:val="000B154C"/>
    <w:rsid w:val="000B154D"/>
    <w:rsid w:val="000B68B0"/>
    <w:rsid w:val="000C2F4C"/>
    <w:rsid w:val="000C421F"/>
    <w:rsid w:val="000C53AA"/>
    <w:rsid w:val="000C7A54"/>
    <w:rsid w:val="000E0952"/>
    <w:rsid w:val="000E57DA"/>
    <w:rsid w:val="000F2545"/>
    <w:rsid w:val="00105323"/>
    <w:rsid w:val="00105780"/>
    <w:rsid w:val="00105911"/>
    <w:rsid w:val="001073DB"/>
    <w:rsid w:val="00107560"/>
    <w:rsid w:val="00107FD3"/>
    <w:rsid w:val="00110D34"/>
    <w:rsid w:val="0011407C"/>
    <w:rsid w:val="00115BE9"/>
    <w:rsid w:val="001214E0"/>
    <w:rsid w:val="001274B7"/>
    <w:rsid w:val="001334FC"/>
    <w:rsid w:val="0013382C"/>
    <w:rsid w:val="0013439D"/>
    <w:rsid w:val="00134F40"/>
    <w:rsid w:val="0013725F"/>
    <w:rsid w:val="0014559F"/>
    <w:rsid w:val="001501B9"/>
    <w:rsid w:val="001503F9"/>
    <w:rsid w:val="00152E02"/>
    <w:rsid w:val="001557BC"/>
    <w:rsid w:val="00155AB7"/>
    <w:rsid w:val="0015746F"/>
    <w:rsid w:val="00160E2D"/>
    <w:rsid w:val="001641C6"/>
    <w:rsid w:val="00167F57"/>
    <w:rsid w:val="00170A52"/>
    <w:rsid w:val="00174029"/>
    <w:rsid w:val="00175D4F"/>
    <w:rsid w:val="00176547"/>
    <w:rsid w:val="00176D9E"/>
    <w:rsid w:val="00183DD0"/>
    <w:rsid w:val="00186492"/>
    <w:rsid w:val="00186944"/>
    <w:rsid w:val="00192418"/>
    <w:rsid w:val="00195F73"/>
    <w:rsid w:val="001A15BC"/>
    <w:rsid w:val="001A1B44"/>
    <w:rsid w:val="001A782F"/>
    <w:rsid w:val="001B3971"/>
    <w:rsid w:val="001C2C43"/>
    <w:rsid w:val="001C7740"/>
    <w:rsid w:val="001D2EE9"/>
    <w:rsid w:val="001D3188"/>
    <w:rsid w:val="001D3488"/>
    <w:rsid w:val="001D45AE"/>
    <w:rsid w:val="001D475D"/>
    <w:rsid w:val="001D4E6A"/>
    <w:rsid w:val="001D6042"/>
    <w:rsid w:val="001E1B45"/>
    <w:rsid w:val="001E58D7"/>
    <w:rsid w:val="001E6B18"/>
    <w:rsid w:val="001E6E0F"/>
    <w:rsid w:val="001E7800"/>
    <w:rsid w:val="001F1F00"/>
    <w:rsid w:val="001F478B"/>
    <w:rsid w:val="001F49C3"/>
    <w:rsid w:val="001F4D05"/>
    <w:rsid w:val="001F7791"/>
    <w:rsid w:val="001F7A42"/>
    <w:rsid w:val="00202212"/>
    <w:rsid w:val="00204ABB"/>
    <w:rsid w:val="00215CA2"/>
    <w:rsid w:val="00223F5D"/>
    <w:rsid w:val="002275CC"/>
    <w:rsid w:val="00230497"/>
    <w:rsid w:val="0023342A"/>
    <w:rsid w:val="00236810"/>
    <w:rsid w:val="0023723C"/>
    <w:rsid w:val="00240170"/>
    <w:rsid w:val="0024359A"/>
    <w:rsid w:val="002448EE"/>
    <w:rsid w:val="00250D33"/>
    <w:rsid w:val="00251062"/>
    <w:rsid w:val="002516A9"/>
    <w:rsid w:val="00280287"/>
    <w:rsid w:val="002831CF"/>
    <w:rsid w:val="00283674"/>
    <w:rsid w:val="0028682B"/>
    <w:rsid w:val="00295AAB"/>
    <w:rsid w:val="002970A0"/>
    <w:rsid w:val="002A3AB8"/>
    <w:rsid w:val="002A488A"/>
    <w:rsid w:val="002A633D"/>
    <w:rsid w:val="002B2458"/>
    <w:rsid w:val="002B5E6F"/>
    <w:rsid w:val="002B6A31"/>
    <w:rsid w:val="002C4D1E"/>
    <w:rsid w:val="002D5854"/>
    <w:rsid w:val="002D614F"/>
    <w:rsid w:val="002D7E39"/>
    <w:rsid w:val="002E405B"/>
    <w:rsid w:val="002E7E5C"/>
    <w:rsid w:val="002F1A6F"/>
    <w:rsid w:val="002F2358"/>
    <w:rsid w:val="002F5F96"/>
    <w:rsid w:val="0030316E"/>
    <w:rsid w:val="003150CE"/>
    <w:rsid w:val="00315D61"/>
    <w:rsid w:val="00320E03"/>
    <w:rsid w:val="00326F45"/>
    <w:rsid w:val="0033143C"/>
    <w:rsid w:val="00336777"/>
    <w:rsid w:val="00342FD6"/>
    <w:rsid w:val="00345544"/>
    <w:rsid w:val="00346716"/>
    <w:rsid w:val="0035020B"/>
    <w:rsid w:val="00351740"/>
    <w:rsid w:val="003528FB"/>
    <w:rsid w:val="00354CFC"/>
    <w:rsid w:val="00361866"/>
    <w:rsid w:val="00363E77"/>
    <w:rsid w:val="00375589"/>
    <w:rsid w:val="003755EC"/>
    <w:rsid w:val="00377BC8"/>
    <w:rsid w:val="0038544C"/>
    <w:rsid w:val="003A2984"/>
    <w:rsid w:val="003A478F"/>
    <w:rsid w:val="003A4B59"/>
    <w:rsid w:val="003B6026"/>
    <w:rsid w:val="003B7993"/>
    <w:rsid w:val="003C0D2A"/>
    <w:rsid w:val="003C2C29"/>
    <w:rsid w:val="003D0102"/>
    <w:rsid w:val="003D070E"/>
    <w:rsid w:val="003D12B5"/>
    <w:rsid w:val="003D1699"/>
    <w:rsid w:val="003E4756"/>
    <w:rsid w:val="003E48CB"/>
    <w:rsid w:val="003F1BEC"/>
    <w:rsid w:val="003F61D3"/>
    <w:rsid w:val="00406171"/>
    <w:rsid w:val="00411D93"/>
    <w:rsid w:val="004128B0"/>
    <w:rsid w:val="00414502"/>
    <w:rsid w:val="004155E2"/>
    <w:rsid w:val="00420874"/>
    <w:rsid w:val="00424DC9"/>
    <w:rsid w:val="004442B6"/>
    <w:rsid w:val="004514E3"/>
    <w:rsid w:val="00452A18"/>
    <w:rsid w:val="00452D4B"/>
    <w:rsid w:val="00457B68"/>
    <w:rsid w:val="00464299"/>
    <w:rsid w:val="004653E6"/>
    <w:rsid w:val="00467B0B"/>
    <w:rsid w:val="00467E71"/>
    <w:rsid w:val="004843D5"/>
    <w:rsid w:val="00484C63"/>
    <w:rsid w:val="00485E70"/>
    <w:rsid w:val="0049404D"/>
    <w:rsid w:val="004A2121"/>
    <w:rsid w:val="004A51A6"/>
    <w:rsid w:val="004B08D8"/>
    <w:rsid w:val="004B1295"/>
    <w:rsid w:val="004B12DF"/>
    <w:rsid w:val="004C372A"/>
    <w:rsid w:val="004C413B"/>
    <w:rsid w:val="004C5F77"/>
    <w:rsid w:val="004C7626"/>
    <w:rsid w:val="004D1F0F"/>
    <w:rsid w:val="004D7CEC"/>
    <w:rsid w:val="004E18C0"/>
    <w:rsid w:val="004E4DB6"/>
    <w:rsid w:val="004E6F3C"/>
    <w:rsid w:val="004E7B2B"/>
    <w:rsid w:val="004F0DEF"/>
    <w:rsid w:val="004F2EB5"/>
    <w:rsid w:val="004F4942"/>
    <w:rsid w:val="004F599D"/>
    <w:rsid w:val="004F5AA9"/>
    <w:rsid w:val="004F6EEE"/>
    <w:rsid w:val="00500349"/>
    <w:rsid w:val="005032A4"/>
    <w:rsid w:val="00504C15"/>
    <w:rsid w:val="00505DCC"/>
    <w:rsid w:val="00506515"/>
    <w:rsid w:val="00513F42"/>
    <w:rsid w:val="005167E7"/>
    <w:rsid w:val="00516ED5"/>
    <w:rsid w:val="00517B29"/>
    <w:rsid w:val="00521743"/>
    <w:rsid w:val="005336A3"/>
    <w:rsid w:val="00540F0C"/>
    <w:rsid w:val="00541660"/>
    <w:rsid w:val="00554138"/>
    <w:rsid w:val="00554AAD"/>
    <w:rsid w:val="00554D48"/>
    <w:rsid w:val="00562780"/>
    <w:rsid w:val="005654EC"/>
    <w:rsid w:val="0057085C"/>
    <w:rsid w:val="005748D2"/>
    <w:rsid w:val="005752C6"/>
    <w:rsid w:val="005758E9"/>
    <w:rsid w:val="005828B1"/>
    <w:rsid w:val="005829FF"/>
    <w:rsid w:val="005907C8"/>
    <w:rsid w:val="0059218E"/>
    <w:rsid w:val="005927BE"/>
    <w:rsid w:val="00597C57"/>
    <w:rsid w:val="005A060C"/>
    <w:rsid w:val="005B1C0B"/>
    <w:rsid w:val="005B5E8A"/>
    <w:rsid w:val="005C19A8"/>
    <w:rsid w:val="005C4DC1"/>
    <w:rsid w:val="005C5144"/>
    <w:rsid w:val="005D1E32"/>
    <w:rsid w:val="005D663A"/>
    <w:rsid w:val="005E7D4D"/>
    <w:rsid w:val="005F65BF"/>
    <w:rsid w:val="0060208D"/>
    <w:rsid w:val="00606A96"/>
    <w:rsid w:val="006112FF"/>
    <w:rsid w:val="006204BF"/>
    <w:rsid w:val="006233E6"/>
    <w:rsid w:val="00624FA3"/>
    <w:rsid w:val="0062560D"/>
    <w:rsid w:val="00631AE5"/>
    <w:rsid w:val="00634F14"/>
    <w:rsid w:val="0064212F"/>
    <w:rsid w:val="00651843"/>
    <w:rsid w:val="00663745"/>
    <w:rsid w:val="0066456E"/>
    <w:rsid w:val="00671B54"/>
    <w:rsid w:val="00675BC5"/>
    <w:rsid w:val="006819F7"/>
    <w:rsid w:val="0068354E"/>
    <w:rsid w:val="00685FDF"/>
    <w:rsid w:val="00686149"/>
    <w:rsid w:val="006861A6"/>
    <w:rsid w:val="00687AB9"/>
    <w:rsid w:val="00694567"/>
    <w:rsid w:val="006959EE"/>
    <w:rsid w:val="00697874"/>
    <w:rsid w:val="006A3F83"/>
    <w:rsid w:val="006B0351"/>
    <w:rsid w:val="006B08C6"/>
    <w:rsid w:val="006B402A"/>
    <w:rsid w:val="006B675C"/>
    <w:rsid w:val="006B7739"/>
    <w:rsid w:val="006B7EDA"/>
    <w:rsid w:val="006C0717"/>
    <w:rsid w:val="006C21F8"/>
    <w:rsid w:val="006C31F7"/>
    <w:rsid w:val="006C3B3E"/>
    <w:rsid w:val="006C46D0"/>
    <w:rsid w:val="006C62A2"/>
    <w:rsid w:val="006C703C"/>
    <w:rsid w:val="006D2DD1"/>
    <w:rsid w:val="006D49DA"/>
    <w:rsid w:val="006D7256"/>
    <w:rsid w:val="006D75B9"/>
    <w:rsid w:val="006E4217"/>
    <w:rsid w:val="006E4333"/>
    <w:rsid w:val="006F77B1"/>
    <w:rsid w:val="00700866"/>
    <w:rsid w:val="00711BA8"/>
    <w:rsid w:val="00712E30"/>
    <w:rsid w:val="00713479"/>
    <w:rsid w:val="00713BEE"/>
    <w:rsid w:val="00714CBB"/>
    <w:rsid w:val="007209F5"/>
    <w:rsid w:val="00724429"/>
    <w:rsid w:val="00726EDF"/>
    <w:rsid w:val="00726EE8"/>
    <w:rsid w:val="00727D68"/>
    <w:rsid w:val="007434A7"/>
    <w:rsid w:val="007469CE"/>
    <w:rsid w:val="007477D0"/>
    <w:rsid w:val="00751051"/>
    <w:rsid w:val="007628B6"/>
    <w:rsid w:val="007643F0"/>
    <w:rsid w:val="00764E72"/>
    <w:rsid w:val="00770168"/>
    <w:rsid w:val="00773745"/>
    <w:rsid w:val="0078056C"/>
    <w:rsid w:val="00790F21"/>
    <w:rsid w:val="00794971"/>
    <w:rsid w:val="00795CA8"/>
    <w:rsid w:val="00796CCC"/>
    <w:rsid w:val="007A7DBA"/>
    <w:rsid w:val="007B4789"/>
    <w:rsid w:val="007B52B0"/>
    <w:rsid w:val="007B7EC1"/>
    <w:rsid w:val="007C0949"/>
    <w:rsid w:val="007C1D84"/>
    <w:rsid w:val="007C2503"/>
    <w:rsid w:val="007C3705"/>
    <w:rsid w:val="007C44C0"/>
    <w:rsid w:val="007C6F6F"/>
    <w:rsid w:val="007D0F59"/>
    <w:rsid w:val="007D5984"/>
    <w:rsid w:val="007D7D81"/>
    <w:rsid w:val="007E173D"/>
    <w:rsid w:val="007E339B"/>
    <w:rsid w:val="007E4683"/>
    <w:rsid w:val="007F22C4"/>
    <w:rsid w:val="007F45A5"/>
    <w:rsid w:val="008003BB"/>
    <w:rsid w:val="00803983"/>
    <w:rsid w:val="00806F7E"/>
    <w:rsid w:val="00811E94"/>
    <w:rsid w:val="00814F63"/>
    <w:rsid w:val="00816CFC"/>
    <w:rsid w:val="00817966"/>
    <w:rsid w:val="008206B4"/>
    <w:rsid w:val="008258AA"/>
    <w:rsid w:val="00830B69"/>
    <w:rsid w:val="0083553D"/>
    <w:rsid w:val="008363F5"/>
    <w:rsid w:val="00843B98"/>
    <w:rsid w:val="00846DC6"/>
    <w:rsid w:val="008472E1"/>
    <w:rsid w:val="00847386"/>
    <w:rsid w:val="00857FFE"/>
    <w:rsid w:val="0086348F"/>
    <w:rsid w:val="008660B1"/>
    <w:rsid w:val="00866E5A"/>
    <w:rsid w:val="0087141E"/>
    <w:rsid w:val="00874C81"/>
    <w:rsid w:val="008760F9"/>
    <w:rsid w:val="008821DD"/>
    <w:rsid w:val="00885BCB"/>
    <w:rsid w:val="008928BC"/>
    <w:rsid w:val="00896083"/>
    <w:rsid w:val="008A26F0"/>
    <w:rsid w:val="008A2EF6"/>
    <w:rsid w:val="008B50A6"/>
    <w:rsid w:val="008B5177"/>
    <w:rsid w:val="008B6ACE"/>
    <w:rsid w:val="008B6BAA"/>
    <w:rsid w:val="008B763F"/>
    <w:rsid w:val="008B7D0E"/>
    <w:rsid w:val="008D1323"/>
    <w:rsid w:val="008D2B11"/>
    <w:rsid w:val="008D61F9"/>
    <w:rsid w:val="008E300E"/>
    <w:rsid w:val="008E4F98"/>
    <w:rsid w:val="008F36A9"/>
    <w:rsid w:val="008F6480"/>
    <w:rsid w:val="00902D3F"/>
    <w:rsid w:val="00911758"/>
    <w:rsid w:val="00915941"/>
    <w:rsid w:val="00926ED3"/>
    <w:rsid w:val="00927C38"/>
    <w:rsid w:val="009421AC"/>
    <w:rsid w:val="00943610"/>
    <w:rsid w:val="00950DEE"/>
    <w:rsid w:val="00950EA9"/>
    <w:rsid w:val="00953E43"/>
    <w:rsid w:val="009626CC"/>
    <w:rsid w:val="009635F2"/>
    <w:rsid w:val="009649E3"/>
    <w:rsid w:val="009701F4"/>
    <w:rsid w:val="00972BE7"/>
    <w:rsid w:val="0097712B"/>
    <w:rsid w:val="00984CE0"/>
    <w:rsid w:val="0098627D"/>
    <w:rsid w:val="009908CA"/>
    <w:rsid w:val="0099222D"/>
    <w:rsid w:val="00997D1E"/>
    <w:rsid w:val="009B2C83"/>
    <w:rsid w:val="009B3297"/>
    <w:rsid w:val="009B439E"/>
    <w:rsid w:val="009B4864"/>
    <w:rsid w:val="009B7245"/>
    <w:rsid w:val="009C2131"/>
    <w:rsid w:val="009C5DDB"/>
    <w:rsid w:val="009C6E4A"/>
    <w:rsid w:val="009D0431"/>
    <w:rsid w:val="009D15CE"/>
    <w:rsid w:val="009D1700"/>
    <w:rsid w:val="009D68B7"/>
    <w:rsid w:val="009E2544"/>
    <w:rsid w:val="009E280F"/>
    <w:rsid w:val="009E59E6"/>
    <w:rsid w:val="009F7654"/>
    <w:rsid w:val="00A00455"/>
    <w:rsid w:val="00A110D1"/>
    <w:rsid w:val="00A13772"/>
    <w:rsid w:val="00A13D2E"/>
    <w:rsid w:val="00A16522"/>
    <w:rsid w:val="00A17A19"/>
    <w:rsid w:val="00A257A9"/>
    <w:rsid w:val="00A27269"/>
    <w:rsid w:val="00A32801"/>
    <w:rsid w:val="00A342F7"/>
    <w:rsid w:val="00A375F5"/>
    <w:rsid w:val="00A4148D"/>
    <w:rsid w:val="00A474A1"/>
    <w:rsid w:val="00A505A4"/>
    <w:rsid w:val="00A56CD4"/>
    <w:rsid w:val="00A57666"/>
    <w:rsid w:val="00A600B4"/>
    <w:rsid w:val="00A6155C"/>
    <w:rsid w:val="00A63770"/>
    <w:rsid w:val="00A6594F"/>
    <w:rsid w:val="00A7088F"/>
    <w:rsid w:val="00A756CE"/>
    <w:rsid w:val="00A83337"/>
    <w:rsid w:val="00A85347"/>
    <w:rsid w:val="00A87F47"/>
    <w:rsid w:val="00A90389"/>
    <w:rsid w:val="00A9637C"/>
    <w:rsid w:val="00A96C9C"/>
    <w:rsid w:val="00A9754B"/>
    <w:rsid w:val="00AA0223"/>
    <w:rsid w:val="00AA44E2"/>
    <w:rsid w:val="00AA4FDB"/>
    <w:rsid w:val="00AA5A9A"/>
    <w:rsid w:val="00AA7870"/>
    <w:rsid w:val="00AB3007"/>
    <w:rsid w:val="00AB331B"/>
    <w:rsid w:val="00AB354A"/>
    <w:rsid w:val="00AB46D8"/>
    <w:rsid w:val="00AB68A3"/>
    <w:rsid w:val="00AC25EF"/>
    <w:rsid w:val="00AD037A"/>
    <w:rsid w:val="00AD6F72"/>
    <w:rsid w:val="00AE0B9D"/>
    <w:rsid w:val="00AF0239"/>
    <w:rsid w:val="00B00407"/>
    <w:rsid w:val="00B00611"/>
    <w:rsid w:val="00B134CA"/>
    <w:rsid w:val="00B227E5"/>
    <w:rsid w:val="00B23770"/>
    <w:rsid w:val="00B24F54"/>
    <w:rsid w:val="00B33810"/>
    <w:rsid w:val="00B37515"/>
    <w:rsid w:val="00B375CF"/>
    <w:rsid w:val="00B50DFA"/>
    <w:rsid w:val="00B5221E"/>
    <w:rsid w:val="00B5577B"/>
    <w:rsid w:val="00B61A03"/>
    <w:rsid w:val="00B63C8C"/>
    <w:rsid w:val="00B6431F"/>
    <w:rsid w:val="00B64E81"/>
    <w:rsid w:val="00B73758"/>
    <w:rsid w:val="00B74A04"/>
    <w:rsid w:val="00B77EAA"/>
    <w:rsid w:val="00B8085C"/>
    <w:rsid w:val="00B81474"/>
    <w:rsid w:val="00B814C5"/>
    <w:rsid w:val="00B83F36"/>
    <w:rsid w:val="00B9462F"/>
    <w:rsid w:val="00BA2994"/>
    <w:rsid w:val="00BA29A3"/>
    <w:rsid w:val="00BA71BB"/>
    <w:rsid w:val="00BA7751"/>
    <w:rsid w:val="00BA7821"/>
    <w:rsid w:val="00BB1CBA"/>
    <w:rsid w:val="00BB204A"/>
    <w:rsid w:val="00BB324D"/>
    <w:rsid w:val="00BB3C34"/>
    <w:rsid w:val="00BB52D6"/>
    <w:rsid w:val="00BB5388"/>
    <w:rsid w:val="00BB5550"/>
    <w:rsid w:val="00BB6C32"/>
    <w:rsid w:val="00BC0F3D"/>
    <w:rsid w:val="00BC2E08"/>
    <w:rsid w:val="00BC38B2"/>
    <w:rsid w:val="00BC3ED4"/>
    <w:rsid w:val="00BC5E9A"/>
    <w:rsid w:val="00BD3FB9"/>
    <w:rsid w:val="00BD41A1"/>
    <w:rsid w:val="00BD54F3"/>
    <w:rsid w:val="00BE0EA8"/>
    <w:rsid w:val="00BF23EF"/>
    <w:rsid w:val="00BF5D6E"/>
    <w:rsid w:val="00BF7E11"/>
    <w:rsid w:val="00C0488C"/>
    <w:rsid w:val="00C10936"/>
    <w:rsid w:val="00C116CA"/>
    <w:rsid w:val="00C11F66"/>
    <w:rsid w:val="00C13B18"/>
    <w:rsid w:val="00C13BB8"/>
    <w:rsid w:val="00C14C03"/>
    <w:rsid w:val="00C151E9"/>
    <w:rsid w:val="00C15F9D"/>
    <w:rsid w:val="00C17C2B"/>
    <w:rsid w:val="00C225A9"/>
    <w:rsid w:val="00C27FD9"/>
    <w:rsid w:val="00C32339"/>
    <w:rsid w:val="00C32E1A"/>
    <w:rsid w:val="00C36784"/>
    <w:rsid w:val="00C37D6D"/>
    <w:rsid w:val="00C40FB1"/>
    <w:rsid w:val="00C446FC"/>
    <w:rsid w:val="00C45A69"/>
    <w:rsid w:val="00C463B9"/>
    <w:rsid w:val="00C4794F"/>
    <w:rsid w:val="00C50066"/>
    <w:rsid w:val="00C51A4C"/>
    <w:rsid w:val="00C54722"/>
    <w:rsid w:val="00C5525F"/>
    <w:rsid w:val="00C847C2"/>
    <w:rsid w:val="00C9052A"/>
    <w:rsid w:val="00C91C37"/>
    <w:rsid w:val="00C927FA"/>
    <w:rsid w:val="00C942FD"/>
    <w:rsid w:val="00C97B63"/>
    <w:rsid w:val="00CA0685"/>
    <w:rsid w:val="00CA0B39"/>
    <w:rsid w:val="00CA3D3C"/>
    <w:rsid w:val="00CA5E45"/>
    <w:rsid w:val="00CA5FDA"/>
    <w:rsid w:val="00CA667F"/>
    <w:rsid w:val="00CB168F"/>
    <w:rsid w:val="00CB2B28"/>
    <w:rsid w:val="00CC083C"/>
    <w:rsid w:val="00CC7F8C"/>
    <w:rsid w:val="00CD0F5F"/>
    <w:rsid w:val="00CD64BE"/>
    <w:rsid w:val="00CE153D"/>
    <w:rsid w:val="00CE367F"/>
    <w:rsid w:val="00CE4C21"/>
    <w:rsid w:val="00CF60C7"/>
    <w:rsid w:val="00CF6B5D"/>
    <w:rsid w:val="00D009FE"/>
    <w:rsid w:val="00D023A4"/>
    <w:rsid w:val="00D03B92"/>
    <w:rsid w:val="00D03EC8"/>
    <w:rsid w:val="00D04DF3"/>
    <w:rsid w:val="00D16B5F"/>
    <w:rsid w:val="00D17B0F"/>
    <w:rsid w:val="00D2181E"/>
    <w:rsid w:val="00D22187"/>
    <w:rsid w:val="00D23CA9"/>
    <w:rsid w:val="00D2571C"/>
    <w:rsid w:val="00D26257"/>
    <w:rsid w:val="00D335B1"/>
    <w:rsid w:val="00D40F32"/>
    <w:rsid w:val="00D46B35"/>
    <w:rsid w:val="00D62A39"/>
    <w:rsid w:val="00D62E0E"/>
    <w:rsid w:val="00D7298C"/>
    <w:rsid w:val="00D74FD0"/>
    <w:rsid w:val="00D76039"/>
    <w:rsid w:val="00D80D54"/>
    <w:rsid w:val="00D8477D"/>
    <w:rsid w:val="00D85E65"/>
    <w:rsid w:val="00D90EBC"/>
    <w:rsid w:val="00D933C6"/>
    <w:rsid w:val="00D955FA"/>
    <w:rsid w:val="00DA0745"/>
    <w:rsid w:val="00DA2682"/>
    <w:rsid w:val="00DA2C7A"/>
    <w:rsid w:val="00DA4407"/>
    <w:rsid w:val="00DA6C8F"/>
    <w:rsid w:val="00DB0911"/>
    <w:rsid w:val="00DC3FEA"/>
    <w:rsid w:val="00DC4386"/>
    <w:rsid w:val="00DC66B3"/>
    <w:rsid w:val="00DC74C7"/>
    <w:rsid w:val="00DD230D"/>
    <w:rsid w:val="00DD26BA"/>
    <w:rsid w:val="00DD3F63"/>
    <w:rsid w:val="00DD554F"/>
    <w:rsid w:val="00DD67F6"/>
    <w:rsid w:val="00DE18C6"/>
    <w:rsid w:val="00DE50A7"/>
    <w:rsid w:val="00DE5803"/>
    <w:rsid w:val="00DE60DC"/>
    <w:rsid w:val="00DE6C24"/>
    <w:rsid w:val="00DF4FE5"/>
    <w:rsid w:val="00DF67C4"/>
    <w:rsid w:val="00DF6C2F"/>
    <w:rsid w:val="00E002AD"/>
    <w:rsid w:val="00E0631E"/>
    <w:rsid w:val="00E075BA"/>
    <w:rsid w:val="00E20B99"/>
    <w:rsid w:val="00E25B07"/>
    <w:rsid w:val="00E26C45"/>
    <w:rsid w:val="00E30F43"/>
    <w:rsid w:val="00E31617"/>
    <w:rsid w:val="00E3193E"/>
    <w:rsid w:val="00E34C3F"/>
    <w:rsid w:val="00E364C5"/>
    <w:rsid w:val="00E37480"/>
    <w:rsid w:val="00E44427"/>
    <w:rsid w:val="00E46851"/>
    <w:rsid w:val="00E5177E"/>
    <w:rsid w:val="00E52D68"/>
    <w:rsid w:val="00E6002C"/>
    <w:rsid w:val="00E62DD9"/>
    <w:rsid w:val="00E710E2"/>
    <w:rsid w:val="00E7696A"/>
    <w:rsid w:val="00E80B61"/>
    <w:rsid w:val="00E837A7"/>
    <w:rsid w:val="00E85637"/>
    <w:rsid w:val="00E91458"/>
    <w:rsid w:val="00E95EE2"/>
    <w:rsid w:val="00EA3354"/>
    <w:rsid w:val="00EA3DB5"/>
    <w:rsid w:val="00EA6025"/>
    <w:rsid w:val="00EA7C80"/>
    <w:rsid w:val="00EB3F2F"/>
    <w:rsid w:val="00EB60AA"/>
    <w:rsid w:val="00EC37A9"/>
    <w:rsid w:val="00EC4733"/>
    <w:rsid w:val="00EC51F7"/>
    <w:rsid w:val="00EC58C6"/>
    <w:rsid w:val="00EC634F"/>
    <w:rsid w:val="00ED1C05"/>
    <w:rsid w:val="00EE08AB"/>
    <w:rsid w:val="00EE21A0"/>
    <w:rsid w:val="00EE3475"/>
    <w:rsid w:val="00EF2644"/>
    <w:rsid w:val="00F02897"/>
    <w:rsid w:val="00F038A0"/>
    <w:rsid w:val="00F07616"/>
    <w:rsid w:val="00F13195"/>
    <w:rsid w:val="00F21912"/>
    <w:rsid w:val="00F24F2F"/>
    <w:rsid w:val="00F2753D"/>
    <w:rsid w:val="00F40C23"/>
    <w:rsid w:val="00F433BE"/>
    <w:rsid w:val="00F43945"/>
    <w:rsid w:val="00F46797"/>
    <w:rsid w:val="00F507F0"/>
    <w:rsid w:val="00F50D31"/>
    <w:rsid w:val="00F516ED"/>
    <w:rsid w:val="00F54D3A"/>
    <w:rsid w:val="00F579CE"/>
    <w:rsid w:val="00F62FF1"/>
    <w:rsid w:val="00F63038"/>
    <w:rsid w:val="00F6484C"/>
    <w:rsid w:val="00F66147"/>
    <w:rsid w:val="00F7466A"/>
    <w:rsid w:val="00F80E15"/>
    <w:rsid w:val="00F835E4"/>
    <w:rsid w:val="00F83B8B"/>
    <w:rsid w:val="00F85573"/>
    <w:rsid w:val="00F9099C"/>
    <w:rsid w:val="00F92892"/>
    <w:rsid w:val="00F95DD7"/>
    <w:rsid w:val="00F976EE"/>
    <w:rsid w:val="00FA162F"/>
    <w:rsid w:val="00FB1125"/>
    <w:rsid w:val="00FC1F56"/>
    <w:rsid w:val="00FC2223"/>
    <w:rsid w:val="00FC432F"/>
    <w:rsid w:val="00FC5859"/>
    <w:rsid w:val="00FC70DD"/>
    <w:rsid w:val="00FC75C3"/>
    <w:rsid w:val="00FE0B3C"/>
    <w:rsid w:val="00FE5E1A"/>
    <w:rsid w:val="00FE67B2"/>
    <w:rsid w:val="00FF4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E5932A-E4FC-42D9-A2F4-62C73785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60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character" w:styleId="Sledovanodkaz">
    <w:name w:val="FollowedHyperlink"/>
    <w:rPr>
      <w:color w:val="800080"/>
      <w:u w:val="single"/>
    </w:rPr>
  </w:style>
  <w:style w:type="paragraph" w:styleId="Seznamsodrkami">
    <w:name w:val="List Bullet"/>
    <w:basedOn w:val="Normln"/>
    <w:autoRedefine/>
    <w:rsid w:val="00054BAE"/>
    <w:pPr>
      <w:jc w:val="both"/>
    </w:pPr>
  </w:style>
  <w:style w:type="paragraph" w:styleId="Textbubliny">
    <w:name w:val="Balloon Text"/>
    <w:basedOn w:val="Normln"/>
    <w:semiHidden/>
    <w:rsid w:val="00176D9E"/>
    <w:rPr>
      <w:rFonts w:ascii="Tahoma" w:hAnsi="Tahoma" w:cs="Tahoma"/>
      <w:sz w:val="16"/>
      <w:szCs w:val="16"/>
    </w:rPr>
  </w:style>
  <w:style w:type="character" w:styleId="slostrnky">
    <w:name w:val="page number"/>
    <w:basedOn w:val="Standardnpsmoodstavce"/>
    <w:rsid w:val="00B00407"/>
  </w:style>
  <w:style w:type="paragraph" w:styleId="FormtovanvHTML">
    <w:name w:val="HTML Preformatted"/>
    <w:basedOn w:val="Normln"/>
    <w:link w:val="FormtovanvHTMLChar"/>
    <w:uiPriority w:val="99"/>
    <w:unhideWhenUsed/>
    <w:rsid w:val="00726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rsid w:val="00726EE8"/>
    <w:rPr>
      <w:rFonts w:ascii="Courier New" w:hAnsi="Courier New" w:cs="Courier New"/>
    </w:rPr>
  </w:style>
  <w:style w:type="character" w:styleId="Odkaznakoment">
    <w:name w:val="annotation reference"/>
    <w:rsid w:val="004F6EEE"/>
    <w:rPr>
      <w:sz w:val="16"/>
      <w:szCs w:val="16"/>
    </w:rPr>
  </w:style>
  <w:style w:type="paragraph" w:styleId="Textkomente">
    <w:name w:val="annotation text"/>
    <w:basedOn w:val="Normln"/>
    <w:link w:val="TextkomenteChar"/>
    <w:rsid w:val="004F6EEE"/>
  </w:style>
  <w:style w:type="character" w:customStyle="1" w:styleId="TextkomenteChar">
    <w:name w:val="Text komentáře Char"/>
    <w:basedOn w:val="Standardnpsmoodstavce"/>
    <w:link w:val="Textkomente"/>
    <w:rsid w:val="004F6EEE"/>
  </w:style>
  <w:style w:type="paragraph" w:styleId="Pedmtkomente">
    <w:name w:val="annotation subject"/>
    <w:basedOn w:val="Textkomente"/>
    <w:next w:val="Textkomente"/>
    <w:link w:val="PedmtkomenteChar"/>
    <w:rsid w:val="004F6EEE"/>
    <w:rPr>
      <w:b/>
      <w:bCs/>
    </w:rPr>
  </w:style>
  <w:style w:type="character" w:customStyle="1" w:styleId="PedmtkomenteChar">
    <w:name w:val="Předmět komentáře Char"/>
    <w:link w:val="Pedmtkomente"/>
    <w:rsid w:val="004F6EEE"/>
    <w:rPr>
      <w:b/>
      <w:bCs/>
    </w:rPr>
  </w:style>
  <w:style w:type="character" w:customStyle="1" w:styleId="apple-converted-space">
    <w:name w:val="apple-converted-space"/>
    <w:rsid w:val="003150CE"/>
  </w:style>
  <w:style w:type="paragraph" w:customStyle="1" w:styleId="tpnka">
    <w:name w:val="Štěpánka"/>
    <w:basedOn w:val="Normln"/>
    <w:rsid w:val="006B0351"/>
    <w:pPr>
      <w:jc w:val="both"/>
    </w:pPr>
    <w:rPr>
      <w:rFonts w:ascii="Arial" w:hAnsi="Arial"/>
      <w:sz w:val="24"/>
    </w:rPr>
  </w:style>
  <w:style w:type="character" w:customStyle="1" w:styleId="ZpatChar">
    <w:name w:val="Zápatí Char"/>
    <w:link w:val="Zpat"/>
    <w:uiPriority w:val="99"/>
    <w:rsid w:val="00283674"/>
  </w:style>
  <w:style w:type="paragraph" w:styleId="Odstavecseseznamem">
    <w:name w:val="List Paragraph"/>
    <w:basedOn w:val="Normln"/>
    <w:uiPriority w:val="34"/>
    <w:qFormat/>
    <w:rsid w:val="00C10936"/>
    <w:pPr>
      <w:ind w:left="720"/>
      <w:contextualSpacing/>
    </w:pPr>
    <w:rPr>
      <w:rFonts w:asciiTheme="minorHAnsi" w:eastAsiaTheme="minorHAnsi" w:hAnsiTheme="minorHAnsi" w:cstheme="minorBidi"/>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3098">
      <w:bodyDiv w:val="1"/>
      <w:marLeft w:val="0"/>
      <w:marRight w:val="0"/>
      <w:marTop w:val="0"/>
      <w:marBottom w:val="0"/>
      <w:divBdr>
        <w:top w:val="none" w:sz="0" w:space="0" w:color="auto"/>
        <w:left w:val="none" w:sz="0" w:space="0" w:color="auto"/>
        <w:bottom w:val="none" w:sz="0" w:space="0" w:color="auto"/>
        <w:right w:val="none" w:sz="0" w:space="0" w:color="auto"/>
      </w:divBdr>
    </w:div>
    <w:div w:id="451900633">
      <w:bodyDiv w:val="1"/>
      <w:marLeft w:val="0"/>
      <w:marRight w:val="0"/>
      <w:marTop w:val="0"/>
      <w:marBottom w:val="0"/>
      <w:divBdr>
        <w:top w:val="none" w:sz="0" w:space="0" w:color="auto"/>
        <w:left w:val="none" w:sz="0" w:space="0" w:color="auto"/>
        <w:bottom w:val="none" w:sz="0" w:space="0" w:color="auto"/>
        <w:right w:val="none" w:sz="0" w:space="0" w:color="auto"/>
      </w:divBdr>
    </w:div>
    <w:div w:id="76712188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491622">
          <w:marLeft w:val="0"/>
          <w:marRight w:val="0"/>
          <w:marTop w:val="0"/>
          <w:marBottom w:val="0"/>
          <w:divBdr>
            <w:top w:val="none" w:sz="0" w:space="0" w:color="auto"/>
            <w:left w:val="none" w:sz="0" w:space="0" w:color="auto"/>
            <w:bottom w:val="none" w:sz="0" w:space="0" w:color="auto"/>
            <w:right w:val="none" w:sz="0" w:space="0" w:color="auto"/>
          </w:divBdr>
          <w:divsChild>
            <w:div w:id="1521893909">
              <w:marLeft w:val="0"/>
              <w:marRight w:val="0"/>
              <w:marTop w:val="0"/>
              <w:marBottom w:val="0"/>
              <w:divBdr>
                <w:top w:val="single" w:sz="2" w:space="0" w:color="AEBBCC"/>
                <w:left w:val="single" w:sz="6" w:space="0" w:color="AEBBCC"/>
                <w:bottom w:val="single" w:sz="2" w:space="0" w:color="AEBBCC"/>
                <w:right w:val="single" w:sz="6" w:space="0" w:color="AEBBCC"/>
              </w:divBdr>
              <w:divsChild>
                <w:div w:id="95643170">
                  <w:marLeft w:val="0"/>
                  <w:marRight w:val="0"/>
                  <w:marTop w:val="0"/>
                  <w:marBottom w:val="0"/>
                  <w:divBdr>
                    <w:top w:val="none" w:sz="0" w:space="0" w:color="auto"/>
                    <w:left w:val="none" w:sz="0" w:space="0" w:color="auto"/>
                    <w:bottom w:val="none" w:sz="0" w:space="0" w:color="auto"/>
                    <w:right w:val="none" w:sz="0" w:space="0" w:color="auto"/>
                  </w:divBdr>
                  <w:divsChild>
                    <w:div w:id="402677360">
                      <w:marLeft w:val="0"/>
                      <w:marRight w:val="0"/>
                      <w:marTop w:val="0"/>
                      <w:marBottom w:val="0"/>
                      <w:divBdr>
                        <w:top w:val="none" w:sz="0" w:space="0" w:color="auto"/>
                        <w:left w:val="none" w:sz="0" w:space="0" w:color="auto"/>
                        <w:bottom w:val="none" w:sz="0" w:space="0" w:color="auto"/>
                        <w:right w:val="none" w:sz="0" w:space="0" w:color="auto"/>
                      </w:divBdr>
                      <w:divsChild>
                        <w:div w:id="420837352">
                          <w:marLeft w:val="375"/>
                          <w:marRight w:val="0"/>
                          <w:marTop w:val="0"/>
                          <w:marBottom w:val="0"/>
                          <w:divBdr>
                            <w:top w:val="none" w:sz="0" w:space="0" w:color="auto"/>
                            <w:left w:val="none" w:sz="0" w:space="0" w:color="auto"/>
                            <w:bottom w:val="none" w:sz="0" w:space="0" w:color="auto"/>
                            <w:right w:val="none" w:sz="0" w:space="0" w:color="auto"/>
                          </w:divBdr>
                          <w:divsChild>
                            <w:div w:id="654457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01425">
      <w:bodyDiv w:val="1"/>
      <w:marLeft w:val="0"/>
      <w:marRight w:val="0"/>
      <w:marTop w:val="0"/>
      <w:marBottom w:val="0"/>
      <w:divBdr>
        <w:top w:val="none" w:sz="0" w:space="0" w:color="auto"/>
        <w:left w:val="none" w:sz="0" w:space="0" w:color="auto"/>
        <w:bottom w:val="none" w:sz="0" w:space="0" w:color="auto"/>
        <w:right w:val="none" w:sz="0" w:space="0" w:color="auto"/>
      </w:divBdr>
    </w:div>
    <w:div w:id="901909515">
      <w:bodyDiv w:val="1"/>
      <w:marLeft w:val="0"/>
      <w:marRight w:val="0"/>
      <w:marTop w:val="0"/>
      <w:marBottom w:val="0"/>
      <w:divBdr>
        <w:top w:val="none" w:sz="0" w:space="0" w:color="auto"/>
        <w:left w:val="none" w:sz="0" w:space="0" w:color="auto"/>
        <w:bottom w:val="none" w:sz="0" w:space="0" w:color="auto"/>
        <w:right w:val="none" w:sz="0" w:space="0" w:color="auto"/>
      </w:divBdr>
    </w:div>
    <w:div w:id="1272516254">
      <w:bodyDiv w:val="1"/>
      <w:marLeft w:val="0"/>
      <w:marRight w:val="0"/>
      <w:marTop w:val="0"/>
      <w:marBottom w:val="0"/>
      <w:divBdr>
        <w:top w:val="none" w:sz="0" w:space="0" w:color="auto"/>
        <w:left w:val="none" w:sz="0" w:space="0" w:color="auto"/>
        <w:bottom w:val="none" w:sz="0" w:space="0" w:color="auto"/>
        <w:right w:val="none" w:sz="0" w:space="0" w:color="auto"/>
      </w:divBdr>
    </w:div>
    <w:div w:id="1354772166">
      <w:bodyDiv w:val="1"/>
      <w:marLeft w:val="0"/>
      <w:marRight w:val="0"/>
      <w:marTop w:val="0"/>
      <w:marBottom w:val="0"/>
      <w:divBdr>
        <w:top w:val="none" w:sz="0" w:space="0" w:color="auto"/>
        <w:left w:val="none" w:sz="0" w:space="0" w:color="auto"/>
        <w:bottom w:val="none" w:sz="0" w:space="0" w:color="auto"/>
        <w:right w:val="none" w:sz="0" w:space="0" w:color="auto"/>
      </w:divBdr>
    </w:div>
    <w:div w:id="1357190705">
      <w:bodyDiv w:val="1"/>
      <w:marLeft w:val="0"/>
      <w:marRight w:val="0"/>
      <w:marTop w:val="0"/>
      <w:marBottom w:val="0"/>
      <w:divBdr>
        <w:top w:val="none" w:sz="0" w:space="0" w:color="auto"/>
        <w:left w:val="none" w:sz="0" w:space="0" w:color="auto"/>
        <w:bottom w:val="none" w:sz="0" w:space="0" w:color="auto"/>
        <w:right w:val="none" w:sz="0" w:space="0" w:color="auto"/>
      </w:divBdr>
    </w:div>
    <w:div w:id="1707412021">
      <w:bodyDiv w:val="1"/>
      <w:marLeft w:val="0"/>
      <w:marRight w:val="0"/>
      <w:marTop w:val="0"/>
      <w:marBottom w:val="0"/>
      <w:divBdr>
        <w:top w:val="none" w:sz="0" w:space="0" w:color="auto"/>
        <w:left w:val="none" w:sz="0" w:space="0" w:color="auto"/>
        <w:bottom w:val="none" w:sz="0" w:space="0" w:color="auto"/>
        <w:right w:val="none" w:sz="0" w:space="0" w:color="auto"/>
      </w:divBdr>
    </w:div>
    <w:div w:id="20204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4598-9081-4A10-8868-60DA720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13686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Masarykova univerzita</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Lékařská fakulta</dc:creator>
  <cp:keywords/>
  <cp:lastModifiedBy>Michal Koščík</cp:lastModifiedBy>
  <cp:revision>2</cp:revision>
  <cp:lastPrinted>2014-02-28T15:13:00Z</cp:lastPrinted>
  <dcterms:created xsi:type="dcterms:W3CDTF">2017-03-09T08:38:00Z</dcterms:created>
  <dcterms:modified xsi:type="dcterms:W3CDTF">2017-03-09T08:38:00Z</dcterms:modified>
</cp:coreProperties>
</file>