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C2" w:rsidRPr="00300E7F" w:rsidRDefault="008E12C2" w:rsidP="00F57C47">
      <w:pPr>
        <w:keepNext/>
        <w:spacing w:before="240" w:after="0" w:line="240" w:lineRule="auto"/>
        <w:outlineLvl w:val="1"/>
        <w:rPr>
          <w:rFonts w:ascii="Arial" w:hAnsi="Arial"/>
          <w:b/>
          <w:color w:val="808080"/>
          <w:sz w:val="20"/>
          <w:szCs w:val="24"/>
        </w:rPr>
      </w:pPr>
      <w:r w:rsidRPr="00300E7F">
        <w:rPr>
          <w:rFonts w:ascii="Arial" w:hAnsi="Arial"/>
          <w:b/>
          <w:color w:val="808080"/>
          <w:sz w:val="20"/>
          <w:szCs w:val="24"/>
        </w:rPr>
        <w:t>Annex No. 2</w:t>
      </w:r>
    </w:p>
    <w:p w:rsidR="008E12C2" w:rsidRPr="00300E7F" w:rsidRDefault="008E12C2" w:rsidP="00F57C47">
      <w:pPr>
        <w:spacing w:before="120" w:after="0" w:line="240" w:lineRule="atLeast"/>
        <w:jc w:val="both"/>
        <w:rPr>
          <w:rFonts w:ascii="Arial" w:hAnsi="Arial"/>
          <w:sz w:val="20"/>
          <w:szCs w:val="20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65pt;margin-top:-.35pt;width:445.7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" o:allowincell="f" stroked="f">
            <v:textbox>
              <w:txbxContent>
                <w:p w:rsidR="008E12C2" w:rsidRDefault="008E12C2" w:rsidP="00F57C47">
                  <w:pPr>
                    <w:spacing w:before="120" w:line="24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808080"/>
                      <w:sz w:val="28"/>
                      <w:szCs w:val="24"/>
                    </w:rPr>
                    <w:t>Request for wage claims for overtime work</w:t>
                  </w:r>
                </w:p>
              </w:txbxContent>
            </v:textbox>
          </v:shape>
        </w:pict>
      </w:r>
    </w:p>
    <w:p w:rsidR="008E12C2" w:rsidRPr="00300E7F" w:rsidRDefault="008E12C2" w:rsidP="00F57C47">
      <w:pPr>
        <w:tabs>
          <w:tab w:val="right" w:pos="9072"/>
        </w:tabs>
        <w:spacing w:before="120" w:after="0" w:line="240" w:lineRule="atLeast"/>
        <w:jc w:val="both"/>
        <w:rPr>
          <w:rFonts w:ascii="Arial" w:hAnsi="Arial"/>
          <w:szCs w:val="20"/>
          <w:lang w:eastAsia="cs-CZ"/>
        </w:rPr>
      </w:pPr>
    </w:p>
    <w:p w:rsidR="008E12C2" w:rsidRPr="00300E7F" w:rsidRDefault="008E12C2" w:rsidP="00F57C47">
      <w:pPr>
        <w:tabs>
          <w:tab w:val="right" w:pos="9072"/>
        </w:tabs>
        <w:spacing w:before="120" w:after="0" w:line="240" w:lineRule="atLeast"/>
        <w:jc w:val="both"/>
        <w:rPr>
          <w:rFonts w:ascii="Arial" w:hAnsi="Arial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</w:tblGrid>
      <w:tr w:rsidR="008E12C2" w:rsidRPr="00300E7F" w:rsidTr="004C4C5B">
        <w:tc>
          <w:tcPr>
            <w:tcW w:w="2376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7F">
              <w:rPr>
                <w:rFonts w:ascii="Times New Roman" w:hAnsi="Times New Roman"/>
                <w:sz w:val="24"/>
                <w:szCs w:val="24"/>
              </w:rPr>
              <w:t>Wage composition number</w:t>
            </w:r>
          </w:p>
        </w:tc>
        <w:tc>
          <w:tcPr>
            <w:tcW w:w="1843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7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8E12C2" w:rsidRPr="00300E7F" w:rsidTr="004C4C5B">
        <w:tc>
          <w:tcPr>
            <w:tcW w:w="2376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7F">
              <w:rPr>
                <w:rFonts w:ascii="Times New Roman" w:hAnsi="Times New Roman"/>
                <w:sz w:val="24"/>
                <w:szCs w:val="24"/>
              </w:rPr>
              <w:t>Order no.</w:t>
            </w:r>
          </w:p>
        </w:tc>
        <w:tc>
          <w:tcPr>
            <w:tcW w:w="1843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8E12C2" w:rsidRPr="00300E7F" w:rsidTr="004C4C5B">
        <w:tc>
          <w:tcPr>
            <w:tcW w:w="2376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7F">
              <w:rPr>
                <w:rFonts w:ascii="Times New Roman" w:hAnsi="Times New Roman"/>
                <w:sz w:val="24"/>
                <w:szCs w:val="24"/>
              </w:rPr>
              <w:t>Activity no.</w:t>
            </w:r>
          </w:p>
        </w:tc>
        <w:tc>
          <w:tcPr>
            <w:tcW w:w="1843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8E12C2" w:rsidRPr="00300E7F" w:rsidTr="004C4C5B">
        <w:tc>
          <w:tcPr>
            <w:tcW w:w="2376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7F">
              <w:rPr>
                <w:rFonts w:ascii="Times New Roman" w:hAnsi="Times New Roman"/>
                <w:sz w:val="24"/>
                <w:szCs w:val="24"/>
              </w:rPr>
              <w:t xml:space="preserve">Cost workplace </w:t>
            </w:r>
          </w:p>
        </w:tc>
        <w:tc>
          <w:tcPr>
            <w:tcW w:w="1843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8E12C2" w:rsidRPr="00300E7F" w:rsidRDefault="008E12C2" w:rsidP="00F57C47">
      <w:pPr>
        <w:spacing w:before="120" w:after="0" w:line="240" w:lineRule="atLeast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2673"/>
        <w:gridCol w:w="2108"/>
        <w:gridCol w:w="2126"/>
      </w:tblGrid>
      <w:tr w:rsidR="008E12C2" w:rsidRPr="00300E7F" w:rsidTr="00F57C47">
        <w:tc>
          <w:tcPr>
            <w:tcW w:w="1423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7F">
              <w:rPr>
                <w:rFonts w:ascii="Times New Roman" w:hAnsi="Times New Roman"/>
                <w:sz w:val="24"/>
                <w:szCs w:val="24"/>
              </w:rPr>
              <w:t xml:space="preserve">University personal no. (UČO) </w:t>
            </w:r>
          </w:p>
        </w:tc>
        <w:tc>
          <w:tcPr>
            <w:tcW w:w="2673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7F">
              <w:rPr>
                <w:rFonts w:ascii="Times New Roman" w:hAnsi="Times New Roman"/>
                <w:sz w:val="24"/>
                <w:szCs w:val="24"/>
              </w:rPr>
              <w:t xml:space="preserve">Surname, name      </w:t>
            </w:r>
          </w:p>
        </w:tc>
        <w:tc>
          <w:tcPr>
            <w:tcW w:w="2108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7F">
              <w:rPr>
                <w:rFonts w:ascii="Times New Roman" w:hAnsi="Times New Roman"/>
                <w:sz w:val="24"/>
                <w:szCs w:val="24"/>
              </w:rPr>
              <w:t xml:space="preserve">Hours to be paid    </w:t>
            </w:r>
          </w:p>
        </w:tc>
        <w:tc>
          <w:tcPr>
            <w:tcW w:w="2126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7F"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</w:tr>
      <w:tr w:rsidR="008E12C2" w:rsidRPr="00300E7F" w:rsidTr="00F57C47">
        <w:tc>
          <w:tcPr>
            <w:tcW w:w="1423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3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8E12C2" w:rsidRPr="00300E7F" w:rsidTr="00F57C47">
        <w:tc>
          <w:tcPr>
            <w:tcW w:w="1423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3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8E12C2" w:rsidRPr="00300E7F" w:rsidTr="00F57C47">
        <w:tc>
          <w:tcPr>
            <w:tcW w:w="1423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3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8E12C2" w:rsidRPr="00300E7F" w:rsidRDefault="008E12C2" w:rsidP="00F57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E7F">
        <w:rPr>
          <w:rFonts w:ascii="Times New Roman" w:hAnsi="Times New Roman"/>
          <w:sz w:val="24"/>
          <w:szCs w:val="24"/>
        </w:rPr>
        <w:t xml:space="preserve">Term of payment: with the wage for </w:t>
      </w:r>
    </w:p>
    <w:p w:rsidR="008E12C2" w:rsidRPr="00300E7F" w:rsidRDefault="008E12C2" w:rsidP="00F57C4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E12C2" w:rsidRPr="00300E7F" w:rsidRDefault="008E12C2" w:rsidP="00F57C4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00E7F">
        <w:rPr>
          <w:rFonts w:ascii="Times New Roman" w:hAnsi="Times New Roman"/>
          <w:sz w:val="24"/>
          <w:szCs w:val="24"/>
        </w:rPr>
        <w:t>Plaintiff:    ……………………………..</w:t>
      </w:r>
    </w:p>
    <w:p w:rsidR="008E12C2" w:rsidRPr="00300E7F" w:rsidRDefault="008E12C2" w:rsidP="00F57C4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300E7F">
        <w:rPr>
          <w:rFonts w:ascii="Times New Roman" w:hAnsi="Times New Roman"/>
          <w:sz w:val="20"/>
          <w:szCs w:val="20"/>
        </w:rPr>
        <w:t>(unless identical with the approver)</w:t>
      </w:r>
    </w:p>
    <w:p w:rsidR="008E12C2" w:rsidRPr="00300E7F" w:rsidRDefault="008E12C2" w:rsidP="00F57C47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8E12C2" w:rsidRPr="00300E7F" w:rsidRDefault="008E12C2" w:rsidP="00F57C4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300E7F">
        <w:rPr>
          <w:rFonts w:ascii="Times New Roman" w:hAnsi="Times New Roman"/>
          <w:sz w:val="24"/>
          <w:szCs w:val="24"/>
        </w:rPr>
        <w:t>Approver (head of the department, workplace):</w:t>
      </w:r>
      <w:r w:rsidRPr="00300E7F">
        <w:rPr>
          <w:rFonts w:ascii="Times New Roman" w:hAnsi="Times New Roman"/>
          <w:sz w:val="20"/>
          <w:szCs w:val="20"/>
        </w:rPr>
        <w:t xml:space="preserve">    …………………………………...</w:t>
      </w:r>
    </w:p>
    <w:p w:rsidR="008E12C2" w:rsidRPr="00300E7F" w:rsidRDefault="008E12C2" w:rsidP="00F57C47">
      <w:pPr>
        <w:keepNext/>
        <w:spacing w:after="0" w:line="240" w:lineRule="auto"/>
        <w:jc w:val="both"/>
        <w:outlineLvl w:val="1"/>
        <w:rPr>
          <w:rFonts w:ascii="Times New Roman" w:hAnsi="Times New Roman"/>
          <w:i/>
          <w:lang w:eastAsia="cs-CZ"/>
        </w:rPr>
      </w:pPr>
    </w:p>
    <w:p w:rsidR="008E12C2" w:rsidRPr="00300E7F" w:rsidRDefault="008E12C2" w:rsidP="00F57C47">
      <w:pPr>
        <w:keepNext/>
        <w:spacing w:after="0" w:line="240" w:lineRule="auto"/>
        <w:jc w:val="both"/>
        <w:outlineLvl w:val="1"/>
        <w:rPr>
          <w:rFonts w:ascii="Times New Roman" w:hAnsi="Times New Roman"/>
          <w:i/>
        </w:rPr>
      </w:pPr>
      <w:r w:rsidRPr="00300E7F">
        <w:rPr>
          <w:rFonts w:ascii="Times New Roman" w:hAnsi="Times New Roman"/>
          <w:i/>
        </w:rPr>
        <w:t>___________________________________________________________________________</w:t>
      </w:r>
    </w:p>
    <w:p w:rsidR="008E12C2" w:rsidRPr="00300E7F" w:rsidRDefault="008E12C2" w:rsidP="00F57C47">
      <w:pPr>
        <w:keepNext/>
        <w:spacing w:after="0" w:line="240" w:lineRule="auto"/>
        <w:jc w:val="both"/>
        <w:outlineLvl w:val="1"/>
        <w:rPr>
          <w:rFonts w:ascii="Times New Roman" w:hAnsi="Times New Roman"/>
          <w:i/>
          <w:sz w:val="20"/>
          <w:szCs w:val="20"/>
        </w:rPr>
      </w:pPr>
      <w:r w:rsidRPr="00300E7F">
        <w:rPr>
          <w:rFonts w:ascii="Times New Roman" w:hAnsi="Times New Roman"/>
          <w:i/>
          <w:sz w:val="20"/>
          <w:szCs w:val="20"/>
        </w:rPr>
        <w:t>A record of pre-control check of expenditure prior to the occurrence of the liability under the relevant provisions of Act No. 320/2001 Coll., on Financial Control and Decree No. 416/2004 Coll., implementing the Act on Financial Control.</w:t>
      </w:r>
    </w:p>
    <w:p w:rsidR="008E12C2" w:rsidRPr="00300E7F" w:rsidRDefault="008E12C2" w:rsidP="00F57C47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19"/>
      </w:tblGrid>
      <w:tr w:rsidR="008E12C2" w:rsidRPr="00300E7F" w:rsidTr="004C4C5B">
        <w:trPr>
          <w:trHeight w:hRule="exact" w:val="397"/>
        </w:trPr>
        <w:tc>
          <w:tcPr>
            <w:tcW w:w="4361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0E7F">
              <w:rPr>
                <w:rFonts w:ascii="Times New Roman" w:hAnsi="Times New Roman"/>
                <w:i/>
                <w:sz w:val="20"/>
                <w:szCs w:val="20"/>
              </w:rPr>
              <w:t xml:space="preserve">Orderer of the operation: </w:t>
            </w:r>
          </w:p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0E7F">
              <w:rPr>
                <w:rFonts w:ascii="Times New Roman" w:hAnsi="Times New Roman"/>
                <w:i/>
                <w:sz w:val="20"/>
                <w:szCs w:val="20"/>
              </w:rPr>
              <w:t xml:space="preserve">Budget administrator: </w:t>
            </w:r>
          </w:p>
        </w:tc>
      </w:tr>
      <w:tr w:rsidR="008E12C2" w:rsidRPr="00300E7F" w:rsidTr="004C4C5B">
        <w:trPr>
          <w:trHeight w:val="450"/>
        </w:trPr>
        <w:tc>
          <w:tcPr>
            <w:tcW w:w="4361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0E7F">
              <w:rPr>
                <w:rFonts w:ascii="Times New Roman" w:hAnsi="Times New Roman"/>
                <w:i/>
                <w:sz w:val="20"/>
                <w:szCs w:val="20"/>
              </w:rPr>
              <w:t>Found deficiencies:                         See the Annex</w:t>
            </w:r>
          </w:p>
        </w:tc>
        <w:tc>
          <w:tcPr>
            <w:tcW w:w="4819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0E7F">
              <w:rPr>
                <w:rFonts w:ascii="Times New Roman" w:hAnsi="Times New Roman"/>
                <w:i/>
                <w:sz w:val="20"/>
                <w:szCs w:val="20"/>
              </w:rPr>
              <w:t>Found deficiencies:                                 See the Annex</w:t>
            </w:r>
          </w:p>
        </w:tc>
      </w:tr>
      <w:tr w:rsidR="008E12C2" w:rsidRPr="00300E7F" w:rsidTr="004C4C5B">
        <w:trPr>
          <w:trHeight w:val="259"/>
        </w:trPr>
        <w:tc>
          <w:tcPr>
            <w:tcW w:w="4361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0E7F">
              <w:rPr>
                <w:rFonts w:ascii="Times New Roman" w:hAnsi="Times New Roman"/>
                <w:i/>
                <w:sz w:val="20"/>
                <w:szCs w:val="20"/>
              </w:rPr>
              <w:t xml:space="preserve">Date: </w:t>
            </w:r>
          </w:p>
        </w:tc>
        <w:tc>
          <w:tcPr>
            <w:tcW w:w="4819" w:type="dxa"/>
          </w:tcPr>
          <w:p w:rsidR="008E12C2" w:rsidRPr="00300E7F" w:rsidRDefault="008E12C2" w:rsidP="00F57C47">
            <w:pPr>
              <w:tabs>
                <w:tab w:val="left" w:pos="1020"/>
              </w:tabs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0E7F">
              <w:rPr>
                <w:rFonts w:ascii="Times New Roman" w:hAnsi="Times New Roman"/>
                <w:i/>
                <w:sz w:val="20"/>
                <w:szCs w:val="20"/>
              </w:rPr>
              <w:t xml:space="preserve">Date: </w:t>
            </w:r>
            <w:r w:rsidRPr="00300E7F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</w:tc>
      </w:tr>
      <w:tr w:rsidR="008E12C2" w:rsidRPr="00300E7F" w:rsidTr="004C4C5B">
        <w:trPr>
          <w:trHeight w:hRule="exact" w:val="454"/>
        </w:trPr>
        <w:tc>
          <w:tcPr>
            <w:tcW w:w="4361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0E7F">
              <w:rPr>
                <w:rFonts w:ascii="Times New Roman" w:hAnsi="Times New Roman"/>
                <w:i/>
                <w:sz w:val="20"/>
                <w:szCs w:val="20"/>
              </w:rPr>
              <w:t>Signature of the orderer of the operation:</w:t>
            </w:r>
          </w:p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0E7F">
              <w:rPr>
                <w:rFonts w:ascii="Times New Roman" w:hAnsi="Times New Roman"/>
                <w:i/>
                <w:sz w:val="20"/>
                <w:szCs w:val="20"/>
              </w:rPr>
              <w:t>Signature of the budget administrator:</w:t>
            </w:r>
          </w:p>
          <w:p w:rsidR="008E12C2" w:rsidRPr="00300E7F" w:rsidRDefault="008E12C2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</w:tr>
    </w:tbl>
    <w:p w:rsidR="008E12C2" w:rsidRPr="00300E7F" w:rsidRDefault="008E12C2" w:rsidP="00F57C47">
      <w:pPr>
        <w:spacing w:before="120" w:after="0" w:line="240" w:lineRule="atLeast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8E12C2" w:rsidRPr="00300E7F" w:rsidRDefault="008E12C2" w:rsidP="00F57C47"/>
    <w:sectPr w:rsidR="008E12C2" w:rsidRPr="00300E7F" w:rsidSect="005F7C65">
      <w:headerReference w:type="default" r:id="rId6"/>
      <w:footerReference w:type="default" r:id="rId7"/>
      <w:headerReference w:type="first" r:id="rId8"/>
      <w:pgSz w:w="11906" w:h="16838"/>
      <w:pgMar w:top="1560" w:right="1417" w:bottom="851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C2" w:rsidRDefault="008E12C2" w:rsidP="00C27056">
      <w:pPr>
        <w:spacing w:after="0" w:line="240" w:lineRule="auto"/>
      </w:pPr>
      <w:r>
        <w:separator/>
      </w:r>
    </w:p>
  </w:endnote>
  <w:endnote w:type="continuationSeparator" w:id="0">
    <w:p w:rsidR="008E12C2" w:rsidRDefault="008E12C2" w:rsidP="00C2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C2" w:rsidRPr="00A677C1" w:rsidRDefault="008E12C2" w:rsidP="00976CF0">
    <w:pPr>
      <w:pStyle w:val="Footer"/>
      <w:tabs>
        <w:tab w:val="clear" w:pos="4536"/>
      </w:tabs>
      <w:jc w:val="center"/>
      <w:rPr>
        <w:rFonts w:ascii="Arial" w:hAnsi="Arial" w:cs="Arial"/>
        <w:strike/>
        <w:szCs w:val="20"/>
      </w:rPr>
    </w:pPr>
    <w:r w:rsidRPr="00A677C1">
      <w:rPr>
        <w:rFonts w:ascii="Arial" w:hAnsi="Arial" w:cs="Arial"/>
        <w:bCs/>
        <w:szCs w:val="20"/>
      </w:rPr>
      <w:fldChar w:fldCharType="begin"/>
    </w:r>
    <w:r w:rsidRPr="00A677C1">
      <w:rPr>
        <w:rFonts w:ascii="Arial" w:hAnsi="Arial" w:cs="Arial"/>
        <w:bCs/>
        <w:szCs w:val="20"/>
      </w:rPr>
      <w:instrText>PAGE</w:instrText>
    </w:r>
    <w:r w:rsidRPr="00A677C1">
      <w:rPr>
        <w:rFonts w:ascii="Arial" w:hAnsi="Arial" w:cs="Arial"/>
        <w:bCs/>
        <w:szCs w:val="20"/>
      </w:rPr>
      <w:fldChar w:fldCharType="separate"/>
    </w:r>
    <w:r>
      <w:rPr>
        <w:rFonts w:ascii="Arial" w:hAnsi="Arial" w:cs="Arial"/>
        <w:bCs/>
        <w:noProof/>
        <w:szCs w:val="20"/>
      </w:rPr>
      <w:t>2</w:t>
    </w:r>
    <w:r w:rsidRPr="00A677C1">
      <w:rPr>
        <w:rFonts w:ascii="Arial" w:hAnsi="Arial" w:cs="Arial"/>
        <w:bCs/>
        <w:szCs w:val="20"/>
      </w:rPr>
      <w:fldChar w:fldCharType="end"/>
    </w:r>
    <w:r>
      <w:rPr>
        <w:rFonts w:ascii="Arial" w:hAnsi="Arial"/>
        <w:szCs w:val="20"/>
      </w:rPr>
      <w:t xml:space="preserve"> / </w:t>
    </w:r>
    <w:r w:rsidRPr="00A677C1">
      <w:rPr>
        <w:rFonts w:ascii="Arial" w:hAnsi="Arial" w:cs="Arial"/>
        <w:bCs/>
        <w:szCs w:val="20"/>
      </w:rPr>
      <w:fldChar w:fldCharType="begin"/>
    </w:r>
    <w:r w:rsidRPr="00A677C1">
      <w:rPr>
        <w:rFonts w:ascii="Arial" w:hAnsi="Arial" w:cs="Arial"/>
        <w:bCs/>
        <w:szCs w:val="20"/>
      </w:rPr>
      <w:instrText>NUMPAGES</w:instrText>
    </w:r>
    <w:r w:rsidRPr="00A677C1">
      <w:rPr>
        <w:rFonts w:ascii="Arial" w:hAnsi="Arial" w:cs="Arial"/>
        <w:bCs/>
        <w:szCs w:val="20"/>
      </w:rPr>
      <w:fldChar w:fldCharType="separate"/>
    </w:r>
    <w:r>
      <w:rPr>
        <w:rFonts w:ascii="Arial" w:hAnsi="Arial" w:cs="Arial"/>
        <w:bCs/>
        <w:noProof/>
        <w:szCs w:val="20"/>
      </w:rPr>
      <w:t>1</w:t>
    </w:r>
    <w:r w:rsidRPr="00A677C1">
      <w:rPr>
        <w:rFonts w:ascii="Arial" w:hAnsi="Arial" w:cs="Arial"/>
        <w:bCs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C2" w:rsidRDefault="008E12C2" w:rsidP="00C27056">
      <w:pPr>
        <w:spacing w:after="0" w:line="240" w:lineRule="auto"/>
      </w:pPr>
      <w:r>
        <w:separator/>
      </w:r>
    </w:p>
  </w:footnote>
  <w:footnote w:type="continuationSeparator" w:id="0">
    <w:p w:rsidR="008E12C2" w:rsidRDefault="008E12C2" w:rsidP="00C2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C2" w:rsidRPr="00EB00A5" w:rsidRDefault="008E12C2" w:rsidP="00EB00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cs-CZ"/>
      </w:rPr>
    </w:pPr>
  </w:p>
  <w:p w:rsidR="008E12C2" w:rsidRPr="00EB00A5" w:rsidRDefault="008E12C2" w:rsidP="00EB00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C2" w:rsidRDefault="008E12C2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46pt;margin-top:46pt;width:126.7pt;height:36.85pt;z-index:-251656192;visibility:visible;mso-wrap-distance-bottom:28.35pt;mso-position-horizontal-relative:page;mso-position-vertical-relative:page">
          <v:imagedata r:id="rId1" o:title=""/>
          <w10:wrap type="topAndBottom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NDQFImMLC0NjYwMzIyUdpeDU4uLM/DyQAqNaADvkOQksAAAA"/>
  </w:docVars>
  <w:rsids>
    <w:rsidRoot w:val="00C27056"/>
    <w:rsid w:val="0005755B"/>
    <w:rsid w:val="00155F23"/>
    <w:rsid w:val="001D0199"/>
    <w:rsid w:val="00222C93"/>
    <w:rsid w:val="0027339F"/>
    <w:rsid w:val="00294935"/>
    <w:rsid w:val="002D347D"/>
    <w:rsid w:val="00300E7F"/>
    <w:rsid w:val="00324A51"/>
    <w:rsid w:val="003402BD"/>
    <w:rsid w:val="003622FA"/>
    <w:rsid w:val="00387CC6"/>
    <w:rsid w:val="003F267E"/>
    <w:rsid w:val="00434391"/>
    <w:rsid w:val="004B5B98"/>
    <w:rsid w:val="004C4C5B"/>
    <w:rsid w:val="004D0181"/>
    <w:rsid w:val="00540438"/>
    <w:rsid w:val="005F7C65"/>
    <w:rsid w:val="006D5815"/>
    <w:rsid w:val="00747037"/>
    <w:rsid w:val="00797040"/>
    <w:rsid w:val="007D3266"/>
    <w:rsid w:val="008C0EAC"/>
    <w:rsid w:val="008E12C2"/>
    <w:rsid w:val="00976CF0"/>
    <w:rsid w:val="00A22BAB"/>
    <w:rsid w:val="00A677C1"/>
    <w:rsid w:val="00AD552D"/>
    <w:rsid w:val="00C27056"/>
    <w:rsid w:val="00C660F7"/>
    <w:rsid w:val="00CA4C73"/>
    <w:rsid w:val="00D41B85"/>
    <w:rsid w:val="00DC7288"/>
    <w:rsid w:val="00DD57DE"/>
    <w:rsid w:val="00E014D5"/>
    <w:rsid w:val="00E74607"/>
    <w:rsid w:val="00E9714F"/>
    <w:rsid w:val="00EA5FAD"/>
    <w:rsid w:val="00EB00A5"/>
    <w:rsid w:val="00F43500"/>
    <w:rsid w:val="00F5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66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70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0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C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7037"/>
    <w:rPr>
      <w:rFonts w:cs="Times New Roman"/>
      <w:color w:val="808080"/>
    </w:rPr>
  </w:style>
  <w:style w:type="paragraph" w:customStyle="1" w:styleId="W3MUNadpis3">
    <w:name w:val="W3MU: Nadpis 3"/>
    <w:basedOn w:val="Normal"/>
    <w:next w:val="Normal"/>
    <w:link w:val="W3MUNadpis3Char"/>
    <w:uiPriority w:val="99"/>
    <w:rsid w:val="00C660F7"/>
    <w:pPr>
      <w:keepNext/>
      <w:spacing w:before="240" w:after="60" w:line="240" w:lineRule="auto"/>
      <w:outlineLvl w:val="1"/>
    </w:pPr>
    <w:rPr>
      <w:rFonts w:ascii="Arial" w:hAnsi="Arial"/>
      <w:b/>
      <w:color w:val="808080"/>
      <w:sz w:val="24"/>
      <w:szCs w:val="20"/>
      <w:lang w:val="cs-CZ" w:eastAsia="cs-CZ"/>
    </w:rPr>
  </w:style>
  <w:style w:type="character" w:customStyle="1" w:styleId="W3MUNadpis3Char">
    <w:name w:val="W3MU: Nadpis 3 Char"/>
    <w:link w:val="W3MUNadpis3"/>
    <w:uiPriority w:val="99"/>
    <w:locked/>
    <w:rsid w:val="00C660F7"/>
    <w:rPr>
      <w:rFonts w:ascii="Arial" w:hAnsi="Arial"/>
      <w:b/>
      <w:color w:val="808080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814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Petra Krčová</dc:creator>
  <cp:keywords/>
  <dc:description/>
  <cp:lastModifiedBy>pauliova</cp:lastModifiedBy>
  <cp:revision>2</cp:revision>
  <cp:lastPrinted>2018-10-10T11:26:00Z</cp:lastPrinted>
  <dcterms:created xsi:type="dcterms:W3CDTF">2019-03-18T08:56:00Z</dcterms:created>
  <dcterms:modified xsi:type="dcterms:W3CDTF">2019-03-18T08:56:00Z</dcterms:modified>
</cp:coreProperties>
</file>