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4E688" w14:textId="46918F4C" w:rsidR="00B904AA" w:rsidRDefault="00A81520" w:rsidP="00AB0CCD">
      <w:pPr>
        <w:jc w:val="center"/>
        <w:rPr>
          <w:rStyle w:val="W3MUZvraznntexttun"/>
          <w:rFonts w:ascii="Arial" w:hAnsi="Arial" w:cs="Arial"/>
        </w:rPr>
      </w:pPr>
      <w:r>
        <w:rPr>
          <w:rStyle w:val="W3MUZvraznntexttun"/>
          <w:rFonts w:ascii="Arial" w:hAnsi="Arial" w:cs="Arial"/>
        </w:rPr>
        <w:t>Směrnice</w:t>
      </w:r>
      <w:r w:rsidR="0027491E" w:rsidRPr="00374EFD">
        <w:rPr>
          <w:rStyle w:val="W3MUZvraznntexttun"/>
          <w:rFonts w:ascii="Arial" w:hAnsi="Arial" w:cs="Arial"/>
        </w:rPr>
        <w:t xml:space="preserve"> Ekonomicko-správní fakulty Masarykovy univerzity č. </w:t>
      </w:r>
      <w:r w:rsidR="001471DF" w:rsidRPr="001471DF">
        <w:rPr>
          <w:rStyle w:val="W3MUZvraznntexttun"/>
          <w:rFonts w:ascii="Arial" w:hAnsi="Arial" w:cs="Arial"/>
        </w:rPr>
        <w:t>3</w:t>
      </w:r>
      <w:r w:rsidR="00AB12A2" w:rsidRPr="001471DF">
        <w:rPr>
          <w:rStyle w:val="W3MUZvraznntexttun"/>
          <w:rFonts w:ascii="Arial" w:hAnsi="Arial" w:cs="Arial"/>
        </w:rPr>
        <w:t>/</w:t>
      </w:r>
      <w:r w:rsidR="0027491E" w:rsidRPr="001471DF">
        <w:rPr>
          <w:rStyle w:val="W3MUZvraznntexttun"/>
          <w:rFonts w:ascii="Arial" w:hAnsi="Arial" w:cs="Arial"/>
        </w:rPr>
        <w:t>2022</w:t>
      </w:r>
    </w:p>
    <w:p w14:paraId="1A520378" w14:textId="7B009694" w:rsidR="00F519F1" w:rsidRPr="001F5DFE" w:rsidRDefault="00873B1D" w:rsidP="0043306C">
      <w:pPr>
        <w:pStyle w:val="W3MUNadpis1"/>
        <w:spacing w:before="0" w:after="0"/>
        <w:jc w:val="center"/>
        <w:rPr>
          <w:rFonts w:cs="Arial"/>
          <w:i w:val="0"/>
          <w:color w:val="1F497D"/>
          <w:sz w:val="22"/>
          <w:szCs w:val="22"/>
        </w:rPr>
      </w:pPr>
      <w:r w:rsidRPr="001F5DFE">
        <w:rPr>
          <w:rFonts w:cs="Arial"/>
          <w:i w:val="0"/>
          <w:color w:val="1F497D"/>
          <w:sz w:val="22"/>
          <w:szCs w:val="22"/>
        </w:rPr>
        <w:t xml:space="preserve">o zrušení </w:t>
      </w:r>
      <w:r w:rsidR="006305FC">
        <w:rPr>
          <w:rFonts w:cs="Arial"/>
          <w:i w:val="0"/>
          <w:color w:val="1F497D"/>
          <w:sz w:val="22"/>
          <w:szCs w:val="22"/>
        </w:rPr>
        <w:t>některých předpisů Ekonomicko-správní fakulty Masarykovy univerzity</w:t>
      </w:r>
    </w:p>
    <w:p w14:paraId="77D95FE9" w14:textId="77777777" w:rsidR="006305FC" w:rsidRDefault="006305FC" w:rsidP="007E34C6">
      <w:pPr>
        <w:spacing w:after="120"/>
        <w:jc w:val="center"/>
        <w:rPr>
          <w:rFonts w:ascii="Arial" w:eastAsia="Calibri" w:hAnsi="Arial" w:cs="Arial"/>
          <w:b/>
          <w:color w:val="1F497D"/>
          <w:lang w:eastAsia="cs-CZ"/>
        </w:rPr>
      </w:pPr>
    </w:p>
    <w:p w14:paraId="6FDA5064" w14:textId="1D0728E7" w:rsidR="007E34C6" w:rsidRDefault="001471DF" w:rsidP="007E34C6">
      <w:pPr>
        <w:spacing w:after="120"/>
        <w:jc w:val="center"/>
        <w:rPr>
          <w:rFonts w:ascii="Arial" w:hAnsi="Arial" w:cs="Arial"/>
          <w:i/>
          <w:iCs/>
          <w:sz w:val="20"/>
          <w:szCs w:val="20"/>
        </w:rPr>
      </w:pPr>
      <w:r w:rsidRPr="001471DF">
        <w:rPr>
          <w:rFonts w:ascii="Arial" w:hAnsi="Arial" w:cs="Arial"/>
          <w:i/>
          <w:iCs/>
          <w:sz w:val="20"/>
          <w:szCs w:val="20"/>
        </w:rPr>
        <w:t>(ve znění účinném od 15</w:t>
      </w:r>
      <w:r w:rsidR="007E34C6" w:rsidRPr="001471DF">
        <w:rPr>
          <w:rFonts w:ascii="Arial" w:hAnsi="Arial" w:cs="Arial"/>
          <w:i/>
          <w:iCs/>
          <w:sz w:val="20"/>
          <w:szCs w:val="20"/>
        </w:rPr>
        <w:t xml:space="preserve">. </w:t>
      </w:r>
      <w:r w:rsidRPr="001471DF">
        <w:rPr>
          <w:rFonts w:ascii="Arial" w:hAnsi="Arial" w:cs="Arial"/>
          <w:i/>
          <w:iCs/>
          <w:sz w:val="20"/>
          <w:szCs w:val="20"/>
        </w:rPr>
        <w:t>12</w:t>
      </w:r>
      <w:r w:rsidR="007E34C6" w:rsidRPr="001471DF">
        <w:rPr>
          <w:rFonts w:ascii="Arial" w:hAnsi="Arial" w:cs="Arial"/>
          <w:i/>
          <w:iCs/>
          <w:sz w:val="20"/>
          <w:szCs w:val="20"/>
        </w:rPr>
        <w:t>. 2022)</w:t>
      </w:r>
    </w:p>
    <w:p w14:paraId="01C991D2" w14:textId="77777777" w:rsidR="00416516" w:rsidRDefault="00416516" w:rsidP="007E34C6">
      <w:pPr>
        <w:spacing w:after="120"/>
        <w:jc w:val="center"/>
        <w:rPr>
          <w:rFonts w:ascii="Arial" w:hAnsi="Arial" w:cs="Arial"/>
          <w:i/>
          <w:iCs/>
          <w:sz w:val="20"/>
          <w:szCs w:val="20"/>
        </w:rPr>
      </w:pPr>
    </w:p>
    <w:p w14:paraId="683A911D" w14:textId="5894672D" w:rsidR="007E34C6" w:rsidRPr="00C35096" w:rsidRDefault="00416516" w:rsidP="00C35096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DF72EA">
        <w:rPr>
          <w:rFonts w:ascii="Arial" w:hAnsi="Arial" w:cs="Arial"/>
          <w:i/>
          <w:iCs/>
          <w:sz w:val="20"/>
          <w:szCs w:val="20"/>
        </w:rPr>
        <w:t>Podle § 28 odst. 1 zákona č. 111/1998 sb., o vysokých školách a o změně a doplnění dalších zákonů (zákon o vysokých školách), ve znění pozdějších předpisů (dále jen „zákon o vysokých školách</w:t>
      </w:r>
      <w:r w:rsidRPr="001F5285">
        <w:rPr>
          <w:rFonts w:ascii="Arial" w:hAnsi="Arial" w:cs="Arial"/>
          <w:i/>
          <w:iCs/>
          <w:sz w:val="20"/>
          <w:szCs w:val="20"/>
        </w:rPr>
        <w:t>“</w:t>
      </w:r>
      <w:r w:rsidRPr="00DF72EA">
        <w:rPr>
          <w:rFonts w:ascii="Arial" w:hAnsi="Arial" w:cs="Arial"/>
          <w:i/>
          <w:iCs/>
          <w:sz w:val="20"/>
          <w:szCs w:val="20"/>
        </w:rPr>
        <w:t>), vydávám tuto směrnici:</w:t>
      </w:r>
    </w:p>
    <w:p w14:paraId="53BE8E75" w14:textId="28C042C9" w:rsidR="00873B1D" w:rsidRDefault="00873B1D" w:rsidP="00DF66B6">
      <w:pPr>
        <w:spacing w:before="120" w:after="0"/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B17B1C">
        <w:rPr>
          <w:rFonts w:ascii="Arial" w:hAnsi="Arial" w:cs="Arial"/>
          <w:bCs/>
          <w:color w:val="595959" w:themeColor="text1" w:themeTint="A6"/>
          <w:sz w:val="20"/>
          <w:szCs w:val="20"/>
        </w:rPr>
        <w:t>Článek 1</w:t>
      </w:r>
      <w:r w:rsidRPr="00565319">
        <w:rPr>
          <w:rFonts w:ascii="Arial" w:hAnsi="Arial" w:cs="Arial"/>
          <w:b/>
          <w:sz w:val="20"/>
          <w:szCs w:val="20"/>
        </w:rPr>
        <w:br/>
      </w:r>
      <w:r w:rsidRPr="00B17B1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Předmět úpravy</w:t>
      </w:r>
    </w:p>
    <w:p w14:paraId="72CEE19F" w14:textId="77777777" w:rsidR="00416516" w:rsidRPr="00B17B1C" w:rsidRDefault="00416516" w:rsidP="00DF66B6">
      <w:pPr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789D6742" w14:textId="7E7FFA64" w:rsidR="001A7F3C" w:rsidRPr="00E17178" w:rsidRDefault="00DB1EF9" w:rsidP="001A7F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935AE">
        <w:rPr>
          <w:rFonts w:ascii="Arial" w:hAnsi="Arial" w:cs="Arial"/>
          <w:sz w:val="20"/>
          <w:szCs w:val="20"/>
        </w:rPr>
        <w:t>To</w:t>
      </w:r>
      <w:r w:rsidR="00F17036">
        <w:rPr>
          <w:rFonts w:ascii="Arial" w:hAnsi="Arial" w:cs="Arial"/>
          <w:sz w:val="20"/>
          <w:szCs w:val="20"/>
        </w:rPr>
        <w:t>u</w:t>
      </w:r>
      <w:r w:rsidRPr="002935AE">
        <w:rPr>
          <w:rFonts w:ascii="Arial" w:hAnsi="Arial" w:cs="Arial"/>
          <w:sz w:val="20"/>
          <w:szCs w:val="20"/>
        </w:rPr>
        <w:t xml:space="preserve">to </w:t>
      </w:r>
      <w:r w:rsidRPr="00E17178">
        <w:rPr>
          <w:rFonts w:ascii="Arial" w:hAnsi="Arial" w:cs="Arial"/>
          <w:sz w:val="20"/>
          <w:szCs w:val="20"/>
        </w:rPr>
        <w:t xml:space="preserve">směrnicí zrušuji následující předpisy Ekonomicko-správní fakulty </w:t>
      </w:r>
      <w:proofErr w:type="gramStart"/>
      <w:r w:rsidRPr="00E17178">
        <w:rPr>
          <w:rFonts w:ascii="Arial" w:hAnsi="Arial" w:cs="Arial"/>
          <w:sz w:val="20"/>
          <w:szCs w:val="20"/>
        </w:rPr>
        <w:t>MU</w:t>
      </w:r>
      <w:proofErr w:type="gramEnd"/>
      <w:r w:rsidRPr="00E17178">
        <w:rPr>
          <w:rFonts w:ascii="Arial" w:hAnsi="Arial" w:cs="Arial"/>
          <w:sz w:val="20"/>
          <w:szCs w:val="20"/>
        </w:rPr>
        <w:t>:</w:t>
      </w:r>
    </w:p>
    <w:p w14:paraId="01AC28C0" w14:textId="401D7807" w:rsidR="00CA58C1" w:rsidRPr="00E17178" w:rsidRDefault="00CA58C1" w:rsidP="00CA58C1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Směrnice děkana č. 1/2003 </w:t>
      </w:r>
      <w:r w:rsidR="003F5A3A" w:rsidRPr="00E17178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uznávání předmětů a udělování kreditů v souvislosti se studijním pobytem studenta na vysoké škole v zahraničí s platností od 28. 2. 2003</w:t>
      </w:r>
    </w:p>
    <w:p w14:paraId="44A3F204" w14:textId="10709A59" w:rsidR="00CA58C1" w:rsidRDefault="00CA58C1" w:rsidP="00CA58C1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Změna č. 1 Směrnice děkana č. 1/2003 </w:t>
      </w:r>
      <w:r w:rsidR="003F5A3A" w:rsidRPr="00E17178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uznávání předmětů a udělování kreditů v souvislosti se studijním pobytem studenta na vysoké škole v zahraničí s platností od 25. 5. 2005</w:t>
      </w:r>
    </w:p>
    <w:p w14:paraId="460FF2D1" w14:textId="18962601" w:rsidR="0039717A" w:rsidRPr="00E17178" w:rsidRDefault="0039717A" w:rsidP="00CA58C1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Dodatek č. 1 Směrnice děkana</w:t>
      </w:r>
      <w:r w:rsidR="00FA698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č. 1/2003 k uznávání předmětů a udělování kreditů v souvislosti se studijním pobytem studenta na vysoké škole v</w:t>
      </w:r>
      <w:r w:rsidR="00C62A91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zahraničí</w:t>
      </w:r>
      <w:r w:rsidR="00C62A91">
        <w:rPr>
          <w:rFonts w:ascii="Arial" w:eastAsia="Times New Roman" w:hAnsi="Arial" w:cs="Arial"/>
          <w:sz w:val="20"/>
          <w:szCs w:val="20"/>
          <w:lang w:eastAsia="cs-CZ"/>
        </w:rPr>
        <w:t xml:space="preserve"> s účinností od 1. 9. 2006</w:t>
      </w:r>
    </w:p>
    <w:p w14:paraId="43CB4711" w14:textId="14045D24" w:rsidR="008D2821" w:rsidRPr="00E17178" w:rsidRDefault="00757218" w:rsidP="008D2821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Směrnice děkana č. 4/2004 </w:t>
      </w:r>
      <w:r w:rsidR="00592AF6" w:rsidRPr="00E17178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A11FA7" w:rsidRPr="00E1717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realizaci</w:t>
      </w:r>
      <w:r w:rsidR="00A11FA7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doplňkové a ostatní činnosti</w:t>
      </w:r>
      <w:r w:rsidR="004775CE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na ESF MU s platností od 1. 11. 2004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5B8C5FD4" w14:textId="4F7BF74A" w:rsidR="001C5DF0" w:rsidRPr="00E17178" w:rsidRDefault="001C5DF0" w:rsidP="001C5DF0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Směrnice děkana č. 3/2004 </w:t>
      </w:r>
      <w:r w:rsidR="00142BFD" w:rsidRPr="00E17178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ro výpočet a výplatu odměny tutora a examinátora CŽV s platností od 1. 9. 2004 </w:t>
      </w:r>
    </w:p>
    <w:p w14:paraId="5D9FABD9" w14:textId="2DD34B99" w:rsidR="00CA58C1" w:rsidRPr="00E17178" w:rsidRDefault="00CA58C1" w:rsidP="00CA58C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Směrnice děkana č. 6/2006 </w:t>
      </w:r>
      <w:r w:rsidR="00E17178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ravidla pro zadávání zakázek s účinností od 2. 5. 2006 </w:t>
      </w:r>
    </w:p>
    <w:p w14:paraId="66772445" w14:textId="2FE9EF48" w:rsidR="00446F94" w:rsidRPr="00E72A50" w:rsidRDefault="00446F94" w:rsidP="009E64E1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72A50">
        <w:rPr>
          <w:rFonts w:ascii="Arial" w:eastAsia="Times New Roman" w:hAnsi="Arial" w:cs="Arial"/>
          <w:sz w:val="20"/>
          <w:szCs w:val="20"/>
          <w:lang w:eastAsia="cs-CZ"/>
        </w:rPr>
        <w:t>Směrnice děkana č. 2/2018</w:t>
      </w:r>
      <w:r w:rsidR="00BD15E5" w:rsidRPr="00E72A50">
        <w:rPr>
          <w:rFonts w:ascii="Arial" w:eastAsia="Times New Roman" w:hAnsi="Arial" w:cs="Arial"/>
          <w:sz w:val="20"/>
          <w:szCs w:val="20"/>
          <w:lang w:eastAsia="cs-CZ"/>
        </w:rPr>
        <w:t xml:space="preserve"> pro tvorbu, využívání a zveřejňování souboru vnitřních a vnějších výkonových indikátorů</w:t>
      </w:r>
      <w:r w:rsidR="000826BA" w:rsidRPr="00E72A50">
        <w:rPr>
          <w:rFonts w:ascii="Arial" w:eastAsia="Times New Roman" w:hAnsi="Arial" w:cs="Arial"/>
          <w:sz w:val="20"/>
          <w:szCs w:val="20"/>
          <w:lang w:eastAsia="cs-CZ"/>
        </w:rPr>
        <w:t xml:space="preserve"> s účinností od 1. 4. 2022</w:t>
      </w:r>
    </w:p>
    <w:p w14:paraId="1E6D33EF" w14:textId="5E02DC86" w:rsidR="009E64E1" w:rsidRPr="00E17178" w:rsidRDefault="009E64E1" w:rsidP="009E64E1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Opatření děkana č.1/2009 k reorganizaci ediční činnosti na ESF s účinností od 25. 3. 2009</w:t>
      </w:r>
    </w:p>
    <w:p w14:paraId="612450EE" w14:textId="01393CCC" w:rsidR="00C06947" w:rsidRPr="00E17178" w:rsidRDefault="00C06947" w:rsidP="00C06947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Opatření děkana č.3/2009 ke stanovení výše platby za vybrané služby konané na ESF MU pro externí subjekty s účinností od 21. 12. 2009</w:t>
      </w:r>
    </w:p>
    <w:p w14:paraId="20205B0A" w14:textId="77777777" w:rsidR="00C06947" w:rsidRPr="00E17178" w:rsidRDefault="00C06947" w:rsidP="00C06947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Opatření děkana č. 1/2011 k pravidlům soutěže o podporu studentských projektů na Masarykově univerzitě s účinností od 30. 8. 2011</w:t>
      </w:r>
    </w:p>
    <w:p w14:paraId="2FD54044" w14:textId="49952027" w:rsidR="00C06947" w:rsidRDefault="00C06947" w:rsidP="00C06947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Opatření děkana č. 10/2012 k realizaci aktivit projektu CEPS MU</w:t>
      </w:r>
      <w:r w:rsidR="00043140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v období povinné udržitelnosti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 s účinností od 1. 1. 2013</w:t>
      </w:r>
    </w:p>
    <w:p w14:paraId="3704FCB3" w14:textId="2DC8BB62" w:rsidR="00C06947" w:rsidRPr="00E17178" w:rsidRDefault="00C06947" w:rsidP="00C06947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Opatření děkana č.2/2018 </w:t>
      </w:r>
      <w:r w:rsidR="00E17178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rogram na podporu výzkumných institutů ESF MU s účinností od 22. 3. 2018</w:t>
      </w:r>
    </w:p>
    <w:p w14:paraId="5A350F8A" w14:textId="1F5A8D0D" w:rsidR="00C713C4" w:rsidRPr="00E17178" w:rsidRDefault="00D32587" w:rsidP="00C713C4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Opatření děkana č. 4/2020 zpracování osobních údajů v souvislosti s nákazou COVID-19 s účinností od 19. 6. 2020 </w:t>
      </w:r>
    </w:p>
    <w:p w14:paraId="4A726A45" w14:textId="07148813" w:rsidR="00D32587" w:rsidRPr="00E17178" w:rsidRDefault="00D32587" w:rsidP="00D32587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Opatření děkana č. 3/2021 ke snížení rizika nákazy COVID-19 s účinností od 1. 1. 2022</w:t>
      </w:r>
    </w:p>
    <w:p w14:paraId="2D03C771" w14:textId="5B43675B" w:rsidR="008D2821" w:rsidRPr="00E17178" w:rsidRDefault="00757218" w:rsidP="008D2821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Pokyn děkana č. 1/2000 </w:t>
      </w:r>
      <w:r w:rsidR="00592AF6" w:rsidRPr="00E17178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8D2821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postupu při nákupu literatury a granty a doplňkovou činnost na ESF</w:t>
      </w:r>
      <w:r w:rsidR="001C5DF0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F0FCE" w:rsidRPr="00E17178">
        <w:rPr>
          <w:rFonts w:ascii="Arial" w:eastAsia="Times New Roman" w:hAnsi="Arial" w:cs="Arial"/>
          <w:sz w:val="20"/>
          <w:szCs w:val="20"/>
          <w:lang w:eastAsia="cs-CZ"/>
        </w:rPr>
        <w:t>ze dne 21. 1. 200</w:t>
      </w:r>
      <w:r w:rsidR="004760D6" w:rsidRPr="00E17178">
        <w:rPr>
          <w:rFonts w:ascii="Arial" w:eastAsia="Times New Roman" w:hAnsi="Arial" w:cs="Arial"/>
          <w:sz w:val="20"/>
          <w:szCs w:val="20"/>
          <w:lang w:eastAsia="cs-CZ"/>
        </w:rPr>
        <w:t>0</w:t>
      </w:r>
    </w:p>
    <w:p w14:paraId="6CF5386B" w14:textId="5328FFD0" w:rsidR="00B1320D" w:rsidRPr="00E17178" w:rsidRDefault="00B1320D" w:rsidP="00B1320D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Pokyn děkana č. 1/2003 </w:t>
      </w:r>
      <w:r w:rsidR="00A11FA7" w:rsidRPr="00E17178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zápisu vykonaných zkoušek do IS MU s platností od 13. 1. 2003</w:t>
      </w:r>
    </w:p>
    <w:p w14:paraId="60A4B98F" w14:textId="466EAE31" w:rsidR="00B1320D" w:rsidRPr="00E17178" w:rsidRDefault="00B1320D" w:rsidP="00B1320D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Pokyn děkana č. 7/2005 </w:t>
      </w:r>
      <w:r w:rsidR="00A11FA7" w:rsidRPr="00E17178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akreditaci předmětů vyučovaných na ESF MU s účinností od </w:t>
      </w:r>
      <w:r w:rsidR="00B65D27" w:rsidRPr="00E1717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20. 6. 2005 </w:t>
      </w:r>
    </w:p>
    <w:p w14:paraId="41BBFC80" w14:textId="334D4011" w:rsidR="00B1320D" w:rsidRPr="00E17178" w:rsidRDefault="00B1320D" w:rsidP="00B1320D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Pokyn děkana č. 14/2005 </w:t>
      </w:r>
      <w:r w:rsidR="00E17178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ystém kontroly kvality distančního vzdělávání </w:t>
      </w:r>
      <w:r w:rsidR="004661A3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ze dne 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8. 11. 2005</w:t>
      </w:r>
    </w:p>
    <w:p w14:paraId="646A6A2F" w14:textId="127F67D7" w:rsidR="001B34B5" w:rsidRPr="00E17178" w:rsidRDefault="001B34B5" w:rsidP="001B34B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Pokyn děkana č. 1/2006 </w:t>
      </w:r>
      <w:r w:rsidR="00E17178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ajištění působnosti prezenčních doktorandů</w:t>
      </w:r>
      <w:r w:rsidR="002970DA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na ESF MU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 s účinností od 17. 1. 2006</w:t>
      </w:r>
    </w:p>
    <w:p w14:paraId="66253F55" w14:textId="41C48C45" w:rsidR="001B34B5" w:rsidRPr="00E17178" w:rsidRDefault="001B34B5" w:rsidP="001B34B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Pokyn děkana č. 2/2007 </w:t>
      </w:r>
      <w:r w:rsidR="00E17178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odávání a realizace projektů V a V a rozvojových projektů s účinností od 1. 2. 2007 </w:t>
      </w:r>
    </w:p>
    <w:p w14:paraId="61BA126A" w14:textId="3985C8C7" w:rsidR="001B34B5" w:rsidRPr="00E17178" w:rsidRDefault="001B34B5" w:rsidP="001B34B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Pokyn děkana č. 5/2008</w:t>
      </w:r>
      <w:r w:rsidR="00A11FA7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k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organizaci SZZ v prezenčním a v kombinovaném studiu v akademickém roce 2007/2008 s účinností od 26. 3. 2008  </w:t>
      </w:r>
    </w:p>
    <w:p w14:paraId="4EED7300" w14:textId="58308F7D" w:rsidR="00757218" w:rsidRPr="00E17178" w:rsidRDefault="00757218" w:rsidP="00757218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Pokyn děkana č. 7/2008 </w:t>
      </w:r>
      <w:r w:rsidR="00E17178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pracování projektů pro operační programy</w:t>
      </w:r>
      <w:r w:rsidR="00740675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na programovací období 2007 </w:t>
      </w:r>
      <w:r w:rsidR="008057E2" w:rsidRPr="00E17178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0675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2013</w:t>
      </w:r>
      <w:r w:rsidR="008057E2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65772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s účinností od </w:t>
      </w:r>
      <w:r w:rsidR="00852592" w:rsidRPr="00E17178">
        <w:rPr>
          <w:rFonts w:ascii="Arial" w:eastAsia="Times New Roman" w:hAnsi="Arial" w:cs="Arial"/>
          <w:sz w:val="20"/>
          <w:szCs w:val="20"/>
          <w:lang w:eastAsia="cs-CZ"/>
        </w:rPr>
        <w:t>1. 5. 2008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0483CA6C" w14:textId="1BE0500C" w:rsidR="001B34B5" w:rsidRPr="00E17178" w:rsidRDefault="001B34B5" w:rsidP="001B34B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Pokyn děkana č. 4/2009</w:t>
      </w:r>
      <w:r w:rsidR="00A11FA7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k zajištění institucionální podpory specifického výzkumu s účinností od 31. 3. 2009</w:t>
      </w:r>
    </w:p>
    <w:p w14:paraId="59B0A7DC" w14:textId="007BFD54" w:rsidR="001B34B5" w:rsidRPr="00E17178" w:rsidRDefault="001B34B5" w:rsidP="001B34B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Pokyn děkana č. 2/2011 </w:t>
      </w:r>
      <w:r w:rsidR="00A11FA7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k 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dodatečnému kolu Soutěže o podporu studentských projektů na ESF MU s účinností od 24. 2. 2011 </w:t>
      </w:r>
    </w:p>
    <w:p w14:paraId="29A421B4" w14:textId="7CE7E505" w:rsidR="00237F0F" w:rsidRPr="00E17178" w:rsidRDefault="00237F0F" w:rsidP="00757218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Pokyn děkana č. 10/2020 k organizaci studia na ESF MU v návaznosti na Opatření děkana č. 5/2020</w:t>
      </w:r>
      <w:r w:rsidR="00531198"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s účinností od </w:t>
      </w:r>
      <w:r w:rsidR="00740A9D" w:rsidRPr="00E17178">
        <w:rPr>
          <w:rFonts w:ascii="Arial" w:eastAsia="Times New Roman" w:hAnsi="Arial" w:cs="Arial"/>
          <w:sz w:val="20"/>
          <w:szCs w:val="20"/>
          <w:lang w:eastAsia="cs-CZ"/>
        </w:rPr>
        <w:t>23. 9. 2020</w:t>
      </w:r>
    </w:p>
    <w:p w14:paraId="702DD636" w14:textId="45DBA100" w:rsidR="00891905" w:rsidRPr="00E17178" w:rsidRDefault="00891905" w:rsidP="0089190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Pokyn tajemníka č.1/2005 </w:t>
      </w:r>
      <w:r w:rsidR="00E17178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nalytická evidence a účtování majetku v ekonomickém informačním systému </w:t>
      </w:r>
      <w:proofErr w:type="spellStart"/>
      <w:r w:rsidRPr="00E17178">
        <w:rPr>
          <w:rFonts w:ascii="Arial" w:eastAsia="Times New Roman" w:hAnsi="Arial" w:cs="Arial"/>
          <w:sz w:val="20"/>
          <w:szCs w:val="20"/>
          <w:lang w:eastAsia="cs-CZ"/>
        </w:rPr>
        <w:t>Magion</w:t>
      </w:r>
      <w:proofErr w:type="spellEnd"/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s účinností od 1. 7. 2005 </w:t>
      </w:r>
    </w:p>
    <w:p w14:paraId="472183C5" w14:textId="77777777" w:rsidR="00891905" w:rsidRPr="00E17178" w:rsidRDefault="00891905" w:rsidP="0089190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Pokyn tajemníka č.4/2006 </w:t>
      </w:r>
      <w:proofErr w:type="spellStart"/>
      <w:r w:rsidRPr="00E17178">
        <w:rPr>
          <w:rFonts w:ascii="Arial" w:eastAsia="Times New Roman" w:hAnsi="Arial" w:cs="Arial"/>
          <w:sz w:val="20"/>
          <w:szCs w:val="20"/>
          <w:lang w:eastAsia="cs-CZ"/>
        </w:rPr>
        <w:t>vnitroorganizační</w:t>
      </w:r>
      <w:proofErr w:type="spellEnd"/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 účetnictví s účinností od 1. 10. 2006</w:t>
      </w:r>
    </w:p>
    <w:p w14:paraId="6BC8EE63" w14:textId="71C4B6A8" w:rsidR="00891905" w:rsidRPr="00E17178" w:rsidRDefault="00891905" w:rsidP="0089190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Pokyn tajemníka č.3/2006 </w:t>
      </w:r>
      <w:r w:rsidR="00E17178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etodika uzavírání cestovního pojištění pro studenty ESF MU s účinností od 1. 11. 2006</w:t>
      </w:r>
    </w:p>
    <w:p w14:paraId="65B07611" w14:textId="1190A585" w:rsidR="00891905" w:rsidRPr="00E17178" w:rsidRDefault="00891905" w:rsidP="0089190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Pokyn tajemníka č.1/2007 postup pro zpracování stipendia s účinností od 1. 1. 200</w:t>
      </w:r>
      <w:r w:rsidR="00D66F6E" w:rsidRPr="00E17178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018866CB" w14:textId="3E02DE11" w:rsidR="00891905" w:rsidRPr="00E17178" w:rsidRDefault="00891905" w:rsidP="0089190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Pokyn tajemníka č. 2/2007 </w:t>
      </w:r>
      <w:r w:rsidR="00E17178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vidence vlastních výrobků ve skladu knih a v komisích s účinností do 1. 3. 2007  </w:t>
      </w:r>
    </w:p>
    <w:p w14:paraId="7D4FE320" w14:textId="406A49E5" w:rsidR="00891905" w:rsidRPr="00E17178" w:rsidRDefault="00891905" w:rsidP="0089190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Pokyn tajemníka č. 3/2007 evidence majetku s účinností od 1. 3. 2007 </w:t>
      </w:r>
    </w:p>
    <w:p w14:paraId="23CF3A05" w14:textId="125BDB95" w:rsidR="001B34B5" w:rsidRPr="00E17178" w:rsidRDefault="001B34B5" w:rsidP="001B34B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Pokyn tajemníka č.1/2008 k účtování nákladů na energie v rámci projektů Operačního programu Vzdělávání pro konkurenceschopnost s účinností od 5. 9. 2008 </w:t>
      </w:r>
    </w:p>
    <w:p w14:paraId="4E05018E" w14:textId="77777777" w:rsidR="001B34B5" w:rsidRPr="00E17178" w:rsidRDefault="001B34B5" w:rsidP="001B34B5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>Pokyn tajemníka č.1/2013 o realizaci projektové podpory v mezinárodních vědecko-výzkumných projektech s účinností od 30. 10. 2013 </w:t>
      </w:r>
    </w:p>
    <w:p w14:paraId="5425CF27" w14:textId="132B9711" w:rsidR="00873B1D" w:rsidRPr="00C35096" w:rsidRDefault="009E64E1" w:rsidP="00C35096">
      <w:pPr>
        <w:pStyle w:val="Odstavecseseznamem"/>
        <w:numPr>
          <w:ilvl w:val="1"/>
          <w:numId w:val="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17178">
        <w:rPr>
          <w:rFonts w:ascii="Arial" w:eastAsia="Times New Roman" w:hAnsi="Arial" w:cs="Arial"/>
          <w:sz w:val="20"/>
          <w:szCs w:val="20"/>
          <w:lang w:eastAsia="cs-CZ"/>
        </w:rPr>
        <w:t xml:space="preserve">Rozhodnutí děkana č. 1/2005 </w:t>
      </w:r>
      <w:r w:rsidR="00E17178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Pr="00E17178">
        <w:rPr>
          <w:rFonts w:ascii="Arial" w:eastAsia="Times New Roman" w:hAnsi="Arial" w:cs="Arial"/>
          <w:sz w:val="20"/>
          <w:szCs w:val="20"/>
          <w:lang w:eastAsia="cs-CZ"/>
        </w:rPr>
        <w:t>zahájení a průběhu akreditace předmětů vyučovaných ESF MU s účinností od 20. 6. 2005</w:t>
      </w:r>
      <w:r w:rsidR="00D81610">
        <w:rPr>
          <w:rFonts w:ascii="Arial" w:eastAsia="Times New Roman" w:hAnsi="Arial" w:cs="Arial"/>
          <w:sz w:val="20"/>
          <w:szCs w:val="20"/>
          <w:lang w:eastAsia="cs-CZ"/>
        </w:rPr>
        <w:t>.</w:t>
      </w:r>
      <w:bookmarkStart w:id="0" w:name="_GoBack"/>
      <w:bookmarkEnd w:id="0"/>
    </w:p>
    <w:p w14:paraId="4988F5F1" w14:textId="17531FB9" w:rsidR="00873B1D" w:rsidRPr="00B17B1C" w:rsidRDefault="00873B1D" w:rsidP="00DF66B6">
      <w:pPr>
        <w:spacing w:after="0"/>
        <w:jc w:val="center"/>
        <w:rPr>
          <w:rFonts w:ascii="Arial" w:hAnsi="Arial" w:cs="Arial"/>
          <w:bCs/>
          <w:color w:val="595959" w:themeColor="text1" w:themeTint="A6"/>
          <w:sz w:val="20"/>
          <w:szCs w:val="20"/>
        </w:rPr>
      </w:pPr>
      <w:r w:rsidRPr="00B17B1C">
        <w:rPr>
          <w:rFonts w:ascii="Arial" w:hAnsi="Arial" w:cs="Arial"/>
          <w:bCs/>
          <w:color w:val="595959" w:themeColor="text1" w:themeTint="A6"/>
          <w:sz w:val="20"/>
          <w:szCs w:val="20"/>
        </w:rPr>
        <w:t xml:space="preserve">Článek </w:t>
      </w:r>
      <w:r w:rsidR="00FB4DD7" w:rsidRPr="00B17B1C">
        <w:rPr>
          <w:rFonts w:ascii="Arial" w:hAnsi="Arial" w:cs="Arial"/>
          <w:bCs/>
          <w:color w:val="595959" w:themeColor="text1" w:themeTint="A6"/>
          <w:sz w:val="20"/>
          <w:szCs w:val="20"/>
        </w:rPr>
        <w:t>2</w:t>
      </w:r>
    </w:p>
    <w:p w14:paraId="41C03904" w14:textId="2304E7E2" w:rsidR="00DF66B6" w:rsidRPr="00C35096" w:rsidRDefault="00873B1D" w:rsidP="00C35096">
      <w:pPr>
        <w:spacing w:after="0"/>
        <w:jc w:val="center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B17B1C">
        <w:rPr>
          <w:rFonts w:ascii="Arial" w:hAnsi="Arial" w:cs="Arial"/>
          <w:b/>
          <w:color w:val="595959" w:themeColor="text1" w:themeTint="A6"/>
          <w:sz w:val="20"/>
          <w:szCs w:val="20"/>
        </w:rPr>
        <w:t>Závěrečná ustanovení</w:t>
      </w:r>
    </w:p>
    <w:p w14:paraId="4CC3BABD" w14:textId="0F179CB9" w:rsidR="00C069A2" w:rsidRDefault="00873B1D" w:rsidP="00DF66B6">
      <w:pPr>
        <w:pStyle w:val="FormtovanvHTML"/>
        <w:numPr>
          <w:ilvl w:val="0"/>
          <w:numId w:val="5"/>
        </w:numPr>
        <w:spacing w:before="120"/>
        <w:ind w:left="567" w:hanging="567"/>
        <w:jc w:val="both"/>
        <w:rPr>
          <w:rFonts w:ascii="Arial" w:hAnsi="Arial" w:cs="Arial"/>
        </w:rPr>
      </w:pPr>
      <w:r w:rsidRPr="00565319">
        <w:rPr>
          <w:rFonts w:ascii="Arial" w:hAnsi="Arial" w:cs="Arial"/>
        </w:rPr>
        <w:t>Výkladem t</w:t>
      </w:r>
      <w:r w:rsidR="00DB75A5">
        <w:rPr>
          <w:rFonts w:ascii="Arial" w:hAnsi="Arial" w:cs="Arial"/>
        </w:rPr>
        <w:t>éto směrnice</w:t>
      </w:r>
      <w:r w:rsidRPr="00565319">
        <w:rPr>
          <w:rFonts w:ascii="Arial" w:hAnsi="Arial" w:cs="Arial"/>
        </w:rPr>
        <w:t xml:space="preserve"> pověřuji </w:t>
      </w:r>
      <w:r w:rsidR="0099655D">
        <w:rPr>
          <w:rFonts w:ascii="Arial" w:hAnsi="Arial" w:cs="Arial"/>
        </w:rPr>
        <w:t>tajemníka</w:t>
      </w:r>
      <w:r w:rsidR="009302C8">
        <w:rPr>
          <w:rFonts w:ascii="Arial" w:hAnsi="Arial" w:cs="Arial"/>
        </w:rPr>
        <w:t>.</w:t>
      </w:r>
    </w:p>
    <w:p w14:paraId="17E40D99" w14:textId="2B0F85CA" w:rsidR="00D2653B" w:rsidRDefault="00D2653B" w:rsidP="00DF66B6">
      <w:pPr>
        <w:pStyle w:val="FormtovanvHTML"/>
        <w:numPr>
          <w:ilvl w:val="0"/>
          <w:numId w:val="5"/>
        </w:numPr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směrnice náleží do oblasti metodického řízení „</w:t>
      </w:r>
      <w:r>
        <w:rPr>
          <w:rFonts w:ascii="Arial" w:hAnsi="Arial" w:cs="Arial"/>
          <w:szCs w:val="24"/>
        </w:rPr>
        <w:t>Vnitřní správa a organizace“.</w:t>
      </w:r>
    </w:p>
    <w:p w14:paraId="687934B9" w14:textId="13B75228" w:rsidR="00873B1D" w:rsidRDefault="00DB75A5" w:rsidP="00DF66B6">
      <w:pPr>
        <w:pStyle w:val="FormtovanvHTML"/>
        <w:numPr>
          <w:ilvl w:val="0"/>
          <w:numId w:val="5"/>
        </w:numPr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směrnice</w:t>
      </w:r>
      <w:r w:rsidR="00873B1D" w:rsidRPr="00C069A2">
        <w:rPr>
          <w:rFonts w:ascii="Arial" w:hAnsi="Arial" w:cs="Arial"/>
        </w:rPr>
        <w:t xml:space="preserve"> nabývá </w:t>
      </w:r>
      <w:r w:rsidR="004B1436">
        <w:rPr>
          <w:rFonts w:ascii="Arial" w:hAnsi="Arial" w:cs="Arial"/>
        </w:rPr>
        <w:t xml:space="preserve">platnosti dnem podpisu. </w:t>
      </w:r>
    </w:p>
    <w:p w14:paraId="2642444D" w14:textId="566AFF34" w:rsidR="00D06081" w:rsidRDefault="00DB75A5" w:rsidP="00D06081">
      <w:pPr>
        <w:pStyle w:val="FormtovanvHTML"/>
        <w:numPr>
          <w:ilvl w:val="0"/>
          <w:numId w:val="5"/>
        </w:numPr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směrnice nabývá účinnosti dnem </w:t>
      </w:r>
      <w:r w:rsidR="001471DF" w:rsidRPr="001471DF">
        <w:rPr>
          <w:rFonts w:ascii="Arial" w:hAnsi="Arial" w:cs="Arial"/>
        </w:rPr>
        <w:t>15</w:t>
      </w:r>
      <w:r w:rsidRPr="001471DF">
        <w:rPr>
          <w:rFonts w:ascii="Arial" w:hAnsi="Arial" w:cs="Arial"/>
        </w:rPr>
        <w:t>.</w:t>
      </w:r>
      <w:r w:rsidR="00F17973" w:rsidRPr="001471DF">
        <w:rPr>
          <w:rFonts w:ascii="Arial" w:hAnsi="Arial" w:cs="Arial"/>
        </w:rPr>
        <w:t xml:space="preserve"> </w:t>
      </w:r>
      <w:r w:rsidR="001471DF" w:rsidRPr="001471DF">
        <w:rPr>
          <w:rFonts w:ascii="Arial" w:hAnsi="Arial" w:cs="Arial"/>
        </w:rPr>
        <w:t>12</w:t>
      </w:r>
      <w:r w:rsidRPr="001471DF">
        <w:rPr>
          <w:rFonts w:ascii="Arial" w:hAnsi="Arial" w:cs="Arial"/>
        </w:rPr>
        <w:t>.</w:t>
      </w:r>
      <w:r w:rsidR="00F17973" w:rsidRPr="001471DF">
        <w:rPr>
          <w:rFonts w:ascii="Arial" w:hAnsi="Arial" w:cs="Arial"/>
        </w:rPr>
        <w:t xml:space="preserve"> </w:t>
      </w:r>
      <w:r w:rsidRPr="001471DF">
        <w:rPr>
          <w:rFonts w:ascii="Arial" w:hAnsi="Arial" w:cs="Arial"/>
        </w:rPr>
        <w:t>2022</w:t>
      </w:r>
      <w:r w:rsidR="001471DF">
        <w:rPr>
          <w:rFonts w:ascii="Arial" w:hAnsi="Arial" w:cs="Arial"/>
        </w:rPr>
        <w:t>.</w:t>
      </w:r>
    </w:p>
    <w:p w14:paraId="137A91CB" w14:textId="763A4E39" w:rsidR="00C35096" w:rsidRDefault="00C35096" w:rsidP="00C35096">
      <w:pPr>
        <w:pStyle w:val="FormtovanvHTML"/>
        <w:spacing w:before="120"/>
        <w:ind w:left="567"/>
        <w:jc w:val="both"/>
        <w:rPr>
          <w:rFonts w:ascii="Arial" w:hAnsi="Arial" w:cs="Arial"/>
        </w:rPr>
      </w:pPr>
    </w:p>
    <w:p w14:paraId="35D7CA22" w14:textId="77777777" w:rsidR="00C35096" w:rsidRPr="00C35096" w:rsidRDefault="00C35096" w:rsidP="00C35096">
      <w:pPr>
        <w:pStyle w:val="FormtovanvHTML"/>
        <w:spacing w:before="120"/>
        <w:ind w:left="567"/>
        <w:jc w:val="both"/>
        <w:rPr>
          <w:rFonts w:ascii="Arial" w:hAnsi="Arial" w:cs="Arial"/>
        </w:rPr>
      </w:pPr>
    </w:p>
    <w:p w14:paraId="5AE290AE" w14:textId="404A8360" w:rsidR="00255381" w:rsidRPr="003803CA" w:rsidRDefault="00631B64" w:rsidP="00D06081">
      <w:pPr>
        <w:spacing w:after="0"/>
        <w:ind w:left="4954" w:firstLin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255381">
        <w:rPr>
          <w:rFonts w:ascii="Arial" w:hAnsi="Arial" w:cs="Arial"/>
          <w:color w:val="000000"/>
          <w:sz w:val="20"/>
          <w:szCs w:val="20"/>
        </w:rPr>
        <w:t>prof. Mgr. Jiří Špalek, Ph.D.</w:t>
      </w:r>
    </w:p>
    <w:p w14:paraId="40D5510E" w14:textId="01199752" w:rsidR="00255381" w:rsidRPr="003803CA" w:rsidRDefault="00255381" w:rsidP="0025538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803C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3803CA">
        <w:rPr>
          <w:rFonts w:ascii="Arial" w:hAnsi="Arial" w:cs="Arial"/>
          <w:sz w:val="20"/>
          <w:szCs w:val="20"/>
        </w:rPr>
        <w:t xml:space="preserve"> </w:t>
      </w:r>
      <w:r w:rsidR="00F041EA">
        <w:rPr>
          <w:rFonts w:ascii="Arial" w:hAnsi="Arial" w:cs="Arial"/>
          <w:sz w:val="20"/>
          <w:szCs w:val="20"/>
        </w:rPr>
        <w:t xml:space="preserve">       </w:t>
      </w:r>
      <w:r w:rsidRPr="003803CA">
        <w:rPr>
          <w:rFonts w:ascii="Arial" w:hAnsi="Arial" w:cs="Arial"/>
          <w:sz w:val="20"/>
          <w:szCs w:val="20"/>
        </w:rPr>
        <w:t>děkan</w:t>
      </w:r>
    </w:p>
    <w:p w14:paraId="0C2E9139" w14:textId="0A3901E2" w:rsidR="0027491E" w:rsidRPr="00565319" w:rsidRDefault="00255381" w:rsidP="00BE6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41EA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podepsáno elektronicky</w:t>
      </w:r>
    </w:p>
    <w:sectPr w:rsidR="0027491E" w:rsidRPr="00565319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2E664" w14:textId="77777777" w:rsidR="008D2F98" w:rsidRDefault="008D2F98">
      <w:pPr>
        <w:spacing w:after="0" w:line="240" w:lineRule="auto"/>
      </w:pPr>
      <w:r>
        <w:separator/>
      </w:r>
    </w:p>
  </w:endnote>
  <w:endnote w:type="continuationSeparator" w:id="0">
    <w:p w14:paraId="2EF37F71" w14:textId="77777777" w:rsidR="008D2F98" w:rsidRDefault="008D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9E9C0" w14:textId="64A466B8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81610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81610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29EF" w14:textId="4C43D39B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471DF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471D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D43A" w14:textId="77777777" w:rsidR="008D2F98" w:rsidRDefault="008D2F98">
      <w:pPr>
        <w:spacing w:after="0" w:line="240" w:lineRule="auto"/>
      </w:pPr>
      <w:r>
        <w:separator/>
      </w:r>
    </w:p>
  </w:footnote>
  <w:footnote w:type="continuationSeparator" w:id="0">
    <w:p w14:paraId="693CD5E1" w14:textId="77777777" w:rsidR="008D2F98" w:rsidRDefault="008D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1629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43C79B72" wp14:editId="5BA33BD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4EF"/>
    <w:multiLevelType w:val="hybridMultilevel"/>
    <w:tmpl w:val="21B8DF1A"/>
    <w:lvl w:ilvl="0" w:tplc="22FEEC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3D55"/>
    <w:multiLevelType w:val="multilevel"/>
    <w:tmpl w:val="05D654A4"/>
    <w:lvl w:ilvl="0">
      <w:start w:val="1"/>
      <w:numFmt w:val="decimal"/>
      <w:lvlText w:val="(%1)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ordinal"/>
      <w:lvlText w:val="%3"/>
      <w:lvlJc w:val="right"/>
      <w:pPr>
        <w:ind w:left="226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43B55AF"/>
    <w:multiLevelType w:val="hybridMultilevel"/>
    <w:tmpl w:val="ADE83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1D"/>
    <w:rsid w:val="00003AEB"/>
    <w:rsid w:val="000218B9"/>
    <w:rsid w:val="000306AF"/>
    <w:rsid w:val="00042835"/>
    <w:rsid w:val="00043140"/>
    <w:rsid w:val="00044692"/>
    <w:rsid w:val="00060482"/>
    <w:rsid w:val="00071C47"/>
    <w:rsid w:val="000753B3"/>
    <w:rsid w:val="000826BA"/>
    <w:rsid w:val="00086D29"/>
    <w:rsid w:val="00091F40"/>
    <w:rsid w:val="000A5AD7"/>
    <w:rsid w:val="000B5155"/>
    <w:rsid w:val="000C6547"/>
    <w:rsid w:val="000D7660"/>
    <w:rsid w:val="000E5599"/>
    <w:rsid w:val="000F280E"/>
    <w:rsid w:val="000F6900"/>
    <w:rsid w:val="00100FBD"/>
    <w:rsid w:val="00102F12"/>
    <w:rsid w:val="00115733"/>
    <w:rsid w:val="00121C35"/>
    <w:rsid w:val="00126C9D"/>
    <w:rsid w:val="00127A87"/>
    <w:rsid w:val="00127CDD"/>
    <w:rsid w:val="001300AC"/>
    <w:rsid w:val="0013516D"/>
    <w:rsid w:val="00136FA1"/>
    <w:rsid w:val="00142099"/>
    <w:rsid w:val="00142BFD"/>
    <w:rsid w:val="001471DF"/>
    <w:rsid w:val="00150B9D"/>
    <w:rsid w:val="00152F82"/>
    <w:rsid w:val="00153ABB"/>
    <w:rsid w:val="001550B0"/>
    <w:rsid w:val="00157ACD"/>
    <w:rsid w:val="001636D3"/>
    <w:rsid w:val="00193F85"/>
    <w:rsid w:val="00194C3D"/>
    <w:rsid w:val="001A044C"/>
    <w:rsid w:val="001A7E64"/>
    <w:rsid w:val="001A7F3C"/>
    <w:rsid w:val="001B34B5"/>
    <w:rsid w:val="001B7010"/>
    <w:rsid w:val="001B7C6C"/>
    <w:rsid w:val="001C1FC5"/>
    <w:rsid w:val="001C5DF0"/>
    <w:rsid w:val="001E4289"/>
    <w:rsid w:val="001E667B"/>
    <w:rsid w:val="001F0FCE"/>
    <w:rsid w:val="001F5871"/>
    <w:rsid w:val="001F5DFE"/>
    <w:rsid w:val="00200387"/>
    <w:rsid w:val="00201734"/>
    <w:rsid w:val="00204F81"/>
    <w:rsid w:val="00211F80"/>
    <w:rsid w:val="00221B36"/>
    <w:rsid w:val="00227BC5"/>
    <w:rsid w:val="00231021"/>
    <w:rsid w:val="00237F0F"/>
    <w:rsid w:val="0024033B"/>
    <w:rsid w:val="00244128"/>
    <w:rsid w:val="00247E5F"/>
    <w:rsid w:val="00255381"/>
    <w:rsid w:val="0027491E"/>
    <w:rsid w:val="002879AE"/>
    <w:rsid w:val="002935AE"/>
    <w:rsid w:val="002970DA"/>
    <w:rsid w:val="002A469F"/>
    <w:rsid w:val="002A52F4"/>
    <w:rsid w:val="002B3D16"/>
    <w:rsid w:val="002B6D09"/>
    <w:rsid w:val="002C0A32"/>
    <w:rsid w:val="002C33A9"/>
    <w:rsid w:val="002D0319"/>
    <w:rsid w:val="002D69EE"/>
    <w:rsid w:val="002E5592"/>
    <w:rsid w:val="002E764E"/>
    <w:rsid w:val="002F252E"/>
    <w:rsid w:val="00304F72"/>
    <w:rsid w:val="00310D63"/>
    <w:rsid w:val="003161B3"/>
    <w:rsid w:val="00320AD6"/>
    <w:rsid w:val="00323952"/>
    <w:rsid w:val="00332338"/>
    <w:rsid w:val="00342316"/>
    <w:rsid w:val="003475A6"/>
    <w:rsid w:val="003479D3"/>
    <w:rsid w:val="0036682E"/>
    <w:rsid w:val="00371A95"/>
    <w:rsid w:val="00380A0F"/>
    <w:rsid w:val="00381866"/>
    <w:rsid w:val="00394B2D"/>
    <w:rsid w:val="003969E6"/>
    <w:rsid w:val="0039717A"/>
    <w:rsid w:val="003B7FD0"/>
    <w:rsid w:val="003C0DEC"/>
    <w:rsid w:val="003C2B73"/>
    <w:rsid w:val="003C2CBA"/>
    <w:rsid w:val="003C3519"/>
    <w:rsid w:val="003D4425"/>
    <w:rsid w:val="003E1EB5"/>
    <w:rsid w:val="003F2066"/>
    <w:rsid w:val="003F5A3A"/>
    <w:rsid w:val="004055F9"/>
    <w:rsid w:val="004067DE"/>
    <w:rsid w:val="0041218C"/>
    <w:rsid w:val="00416516"/>
    <w:rsid w:val="004176F9"/>
    <w:rsid w:val="00421B09"/>
    <w:rsid w:val="0042387A"/>
    <w:rsid w:val="0042651A"/>
    <w:rsid w:val="0043306C"/>
    <w:rsid w:val="00446F94"/>
    <w:rsid w:val="0045275F"/>
    <w:rsid w:val="00460538"/>
    <w:rsid w:val="004661A3"/>
    <w:rsid w:val="00466430"/>
    <w:rsid w:val="00467396"/>
    <w:rsid w:val="00471267"/>
    <w:rsid w:val="004760D6"/>
    <w:rsid w:val="004775CE"/>
    <w:rsid w:val="004852A0"/>
    <w:rsid w:val="00490F37"/>
    <w:rsid w:val="004A685D"/>
    <w:rsid w:val="004B1436"/>
    <w:rsid w:val="004B5E58"/>
    <w:rsid w:val="004C6D82"/>
    <w:rsid w:val="004D53FA"/>
    <w:rsid w:val="004F323D"/>
    <w:rsid w:val="004F3B9D"/>
    <w:rsid w:val="0050333A"/>
    <w:rsid w:val="00511E3C"/>
    <w:rsid w:val="00515B5E"/>
    <w:rsid w:val="00517ADB"/>
    <w:rsid w:val="0052184F"/>
    <w:rsid w:val="00531198"/>
    <w:rsid w:val="00532849"/>
    <w:rsid w:val="005366C0"/>
    <w:rsid w:val="00540132"/>
    <w:rsid w:val="00551078"/>
    <w:rsid w:val="0056170E"/>
    <w:rsid w:val="00565319"/>
    <w:rsid w:val="005678D0"/>
    <w:rsid w:val="0057630D"/>
    <w:rsid w:val="0058063D"/>
    <w:rsid w:val="00582DFC"/>
    <w:rsid w:val="00592634"/>
    <w:rsid w:val="00592AF6"/>
    <w:rsid w:val="005B2392"/>
    <w:rsid w:val="005B357E"/>
    <w:rsid w:val="005B615F"/>
    <w:rsid w:val="005C1BC3"/>
    <w:rsid w:val="005C2CF0"/>
    <w:rsid w:val="005D0900"/>
    <w:rsid w:val="005D1F84"/>
    <w:rsid w:val="005E6F28"/>
    <w:rsid w:val="005F4CB2"/>
    <w:rsid w:val="005F57B0"/>
    <w:rsid w:val="006043C5"/>
    <w:rsid w:val="0061110A"/>
    <w:rsid w:val="00611EAC"/>
    <w:rsid w:val="00616507"/>
    <w:rsid w:val="006165A9"/>
    <w:rsid w:val="006305FC"/>
    <w:rsid w:val="00631B64"/>
    <w:rsid w:val="00634175"/>
    <w:rsid w:val="00641D1F"/>
    <w:rsid w:val="006509F1"/>
    <w:rsid w:val="00652548"/>
    <w:rsid w:val="00653BC4"/>
    <w:rsid w:val="0067390A"/>
    <w:rsid w:val="006869E2"/>
    <w:rsid w:val="00697687"/>
    <w:rsid w:val="006A39DF"/>
    <w:rsid w:val="006A4F1F"/>
    <w:rsid w:val="006B0532"/>
    <w:rsid w:val="006C1404"/>
    <w:rsid w:val="006D0AE9"/>
    <w:rsid w:val="006E032D"/>
    <w:rsid w:val="006E4458"/>
    <w:rsid w:val="006E5C99"/>
    <w:rsid w:val="006E7DD3"/>
    <w:rsid w:val="00700BDD"/>
    <w:rsid w:val="00702F1D"/>
    <w:rsid w:val="007068F7"/>
    <w:rsid w:val="00710003"/>
    <w:rsid w:val="00721AA4"/>
    <w:rsid w:val="007256CA"/>
    <w:rsid w:val="007272DA"/>
    <w:rsid w:val="0073428B"/>
    <w:rsid w:val="00740675"/>
    <w:rsid w:val="00740A9D"/>
    <w:rsid w:val="00742A86"/>
    <w:rsid w:val="00752B9E"/>
    <w:rsid w:val="00756259"/>
    <w:rsid w:val="00757218"/>
    <w:rsid w:val="00767E6F"/>
    <w:rsid w:val="00767ECB"/>
    <w:rsid w:val="00771282"/>
    <w:rsid w:val="007726BD"/>
    <w:rsid w:val="007730D6"/>
    <w:rsid w:val="0077362F"/>
    <w:rsid w:val="00775DB9"/>
    <w:rsid w:val="007814A2"/>
    <w:rsid w:val="00790002"/>
    <w:rsid w:val="007963FC"/>
    <w:rsid w:val="0079758E"/>
    <w:rsid w:val="007A2902"/>
    <w:rsid w:val="007A6800"/>
    <w:rsid w:val="007A730A"/>
    <w:rsid w:val="007B261C"/>
    <w:rsid w:val="007B4CA5"/>
    <w:rsid w:val="007B508F"/>
    <w:rsid w:val="007C1794"/>
    <w:rsid w:val="007C3EA4"/>
    <w:rsid w:val="007C738C"/>
    <w:rsid w:val="007D77E7"/>
    <w:rsid w:val="007E267F"/>
    <w:rsid w:val="007E2EE8"/>
    <w:rsid w:val="007E3048"/>
    <w:rsid w:val="007E34C6"/>
    <w:rsid w:val="007E5559"/>
    <w:rsid w:val="007F2DBC"/>
    <w:rsid w:val="008057E2"/>
    <w:rsid w:val="00810299"/>
    <w:rsid w:val="00817858"/>
    <w:rsid w:val="00824279"/>
    <w:rsid w:val="008300B3"/>
    <w:rsid w:val="00834E77"/>
    <w:rsid w:val="00835DF5"/>
    <w:rsid w:val="00852592"/>
    <w:rsid w:val="00860CFB"/>
    <w:rsid w:val="00861C7D"/>
    <w:rsid w:val="008640E6"/>
    <w:rsid w:val="00873B1D"/>
    <w:rsid w:val="00874C4A"/>
    <w:rsid w:val="008758CC"/>
    <w:rsid w:val="00891905"/>
    <w:rsid w:val="00897A58"/>
    <w:rsid w:val="008A053B"/>
    <w:rsid w:val="008A1753"/>
    <w:rsid w:val="008A4BFB"/>
    <w:rsid w:val="008A6EBC"/>
    <w:rsid w:val="008B5304"/>
    <w:rsid w:val="008C16BF"/>
    <w:rsid w:val="008D0B7F"/>
    <w:rsid w:val="008D2821"/>
    <w:rsid w:val="008D2F98"/>
    <w:rsid w:val="008D47C3"/>
    <w:rsid w:val="008D4D13"/>
    <w:rsid w:val="008F3209"/>
    <w:rsid w:val="00920A3D"/>
    <w:rsid w:val="00927D65"/>
    <w:rsid w:val="009302C8"/>
    <w:rsid w:val="009307DE"/>
    <w:rsid w:val="0093108E"/>
    <w:rsid w:val="009319BC"/>
    <w:rsid w:val="00935080"/>
    <w:rsid w:val="00945DE0"/>
    <w:rsid w:val="009645A8"/>
    <w:rsid w:val="00974B98"/>
    <w:rsid w:val="009806F7"/>
    <w:rsid w:val="00982A64"/>
    <w:rsid w:val="009929DF"/>
    <w:rsid w:val="00993F65"/>
    <w:rsid w:val="0099655D"/>
    <w:rsid w:val="009A05B9"/>
    <w:rsid w:val="009E64E1"/>
    <w:rsid w:val="009F27E4"/>
    <w:rsid w:val="009F42A2"/>
    <w:rsid w:val="00A02235"/>
    <w:rsid w:val="00A0521F"/>
    <w:rsid w:val="00A05D47"/>
    <w:rsid w:val="00A102FE"/>
    <w:rsid w:val="00A11FA7"/>
    <w:rsid w:val="00A12569"/>
    <w:rsid w:val="00A131BC"/>
    <w:rsid w:val="00A13FDE"/>
    <w:rsid w:val="00A251D7"/>
    <w:rsid w:val="00A27490"/>
    <w:rsid w:val="00A33679"/>
    <w:rsid w:val="00A34181"/>
    <w:rsid w:val="00A543F7"/>
    <w:rsid w:val="00A549CF"/>
    <w:rsid w:val="00A63644"/>
    <w:rsid w:val="00A71A6E"/>
    <w:rsid w:val="00A75D58"/>
    <w:rsid w:val="00A81520"/>
    <w:rsid w:val="00AA6F21"/>
    <w:rsid w:val="00AB0CCD"/>
    <w:rsid w:val="00AB12A2"/>
    <w:rsid w:val="00AB451F"/>
    <w:rsid w:val="00AC2D36"/>
    <w:rsid w:val="00AC6B6B"/>
    <w:rsid w:val="00AD4F8E"/>
    <w:rsid w:val="00AE7542"/>
    <w:rsid w:val="00B04F50"/>
    <w:rsid w:val="00B06CF9"/>
    <w:rsid w:val="00B1320D"/>
    <w:rsid w:val="00B17B1C"/>
    <w:rsid w:val="00B21712"/>
    <w:rsid w:val="00B36FA9"/>
    <w:rsid w:val="00B4140B"/>
    <w:rsid w:val="00B43F1E"/>
    <w:rsid w:val="00B44F80"/>
    <w:rsid w:val="00B65D27"/>
    <w:rsid w:val="00B75CB0"/>
    <w:rsid w:val="00B813B9"/>
    <w:rsid w:val="00B904AA"/>
    <w:rsid w:val="00BA0B87"/>
    <w:rsid w:val="00BA56F4"/>
    <w:rsid w:val="00BA67D8"/>
    <w:rsid w:val="00BA7CCD"/>
    <w:rsid w:val="00BB5DCB"/>
    <w:rsid w:val="00BC1CE3"/>
    <w:rsid w:val="00BD15E5"/>
    <w:rsid w:val="00BE6A0C"/>
    <w:rsid w:val="00C06373"/>
    <w:rsid w:val="00C06947"/>
    <w:rsid w:val="00C069A2"/>
    <w:rsid w:val="00C168E9"/>
    <w:rsid w:val="00C17953"/>
    <w:rsid w:val="00C20847"/>
    <w:rsid w:val="00C35096"/>
    <w:rsid w:val="00C35FD1"/>
    <w:rsid w:val="00C3745F"/>
    <w:rsid w:val="00C44C72"/>
    <w:rsid w:val="00C53D8C"/>
    <w:rsid w:val="00C53F63"/>
    <w:rsid w:val="00C62A91"/>
    <w:rsid w:val="00C713C4"/>
    <w:rsid w:val="00C718F1"/>
    <w:rsid w:val="00C7551D"/>
    <w:rsid w:val="00C774EC"/>
    <w:rsid w:val="00C86931"/>
    <w:rsid w:val="00CA321A"/>
    <w:rsid w:val="00CA58C1"/>
    <w:rsid w:val="00CC2597"/>
    <w:rsid w:val="00CC48E7"/>
    <w:rsid w:val="00CE5D2D"/>
    <w:rsid w:val="00D0446C"/>
    <w:rsid w:val="00D06081"/>
    <w:rsid w:val="00D068B7"/>
    <w:rsid w:val="00D140C3"/>
    <w:rsid w:val="00D15C5D"/>
    <w:rsid w:val="00D17736"/>
    <w:rsid w:val="00D251A8"/>
    <w:rsid w:val="00D2653B"/>
    <w:rsid w:val="00D32587"/>
    <w:rsid w:val="00D4417E"/>
    <w:rsid w:val="00D45579"/>
    <w:rsid w:val="00D47086"/>
    <w:rsid w:val="00D47639"/>
    <w:rsid w:val="00D54496"/>
    <w:rsid w:val="00D65140"/>
    <w:rsid w:val="00D66F6E"/>
    <w:rsid w:val="00D76399"/>
    <w:rsid w:val="00D80C2F"/>
    <w:rsid w:val="00D81610"/>
    <w:rsid w:val="00D84EC1"/>
    <w:rsid w:val="00D87462"/>
    <w:rsid w:val="00D92251"/>
    <w:rsid w:val="00DB0117"/>
    <w:rsid w:val="00DB1EF9"/>
    <w:rsid w:val="00DB75A5"/>
    <w:rsid w:val="00DC4997"/>
    <w:rsid w:val="00DD225A"/>
    <w:rsid w:val="00DD4836"/>
    <w:rsid w:val="00DE590E"/>
    <w:rsid w:val="00DF66B6"/>
    <w:rsid w:val="00E00FF1"/>
    <w:rsid w:val="00E02F97"/>
    <w:rsid w:val="00E05F2B"/>
    <w:rsid w:val="00E11518"/>
    <w:rsid w:val="00E17178"/>
    <w:rsid w:val="00E26CA3"/>
    <w:rsid w:val="00E30EC0"/>
    <w:rsid w:val="00E42A3F"/>
    <w:rsid w:val="00E43F09"/>
    <w:rsid w:val="00E44D43"/>
    <w:rsid w:val="00E53DDD"/>
    <w:rsid w:val="00E615F1"/>
    <w:rsid w:val="00E65772"/>
    <w:rsid w:val="00E701CD"/>
    <w:rsid w:val="00E72A50"/>
    <w:rsid w:val="00E760BF"/>
    <w:rsid w:val="00E80B96"/>
    <w:rsid w:val="00E84342"/>
    <w:rsid w:val="00EB0CFF"/>
    <w:rsid w:val="00EB0D97"/>
    <w:rsid w:val="00EC1B4C"/>
    <w:rsid w:val="00EC6F09"/>
    <w:rsid w:val="00EC70A0"/>
    <w:rsid w:val="00EF1356"/>
    <w:rsid w:val="00F02D6F"/>
    <w:rsid w:val="00F041EA"/>
    <w:rsid w:val="00F11D48"/>
    <w:rsid w:val="00F1232B"/>
    <w:rsid w:val="00F148C8"/>
    <w:rsid w:val="00F15F08"/>
    <w:rsid w:val="00F17036"/>
    <w:rsid w:val="00F17973"/>
    <w:rsid w:val="00F27776"/>
    <w:rsid w:val="00F32999"/>
    <w:rsid w:val="00F46F01"/>
    <w:rsid w:val="00F519F1"/>
    <w:rsid w:val="00F53B0F"/>
    <w:rsid w:val="00F565B0"/>
    <w:rsid w:val="00F60AA8"/>
    <w:rsid w:val="00F65574"/>
    <w:rsid w:val="00F70F0F"/>
    <w:rsid w:val="00F8165B"/>
    <w:rsid w:val="00F81DDA"/>
    <w:rsid w:val="00F870DB"/>
    <w:rsid w:val="00F918FB"/>
    <w:rsid w:val="00FA10BD"/>
    <w:rsid w:val="00FA6988"/>
    <w:rsid w:val="00FB2E9D"/>
    <w:rsid w:val="00FB3A06"/>
    <w:rsid w:val="00FB4DD7"/>
    <w:rsid w:val="00FC2768"/>
    <w:rsid w:val="00FD055D"/>
    <w:rsid w:val="00FE0939"/>
    <w:rsid w:val="00FE4578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82E69"/>
  <w15:docId w15:val="{F82C432A-40C7-4EAB-B4F6-0E76FACB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50333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W3MUZvraznntexttun">
    <w:name w:val="W3MU: Zvýrazněný text (tučné)"/>
    <w:uiPriority w:val="99"/>
    <w:rsid w:val="0027491E"/>
    <w:rPr>
      <w:rFonts w:ascii="Verdana" w:hAnsi="Verdana"/>
      <w:b/>
      <w:sz w:val="20"/>
    </w:rPr>
  </w:style>
  <w:style w:type="character" w:customStyle="1" w:styleId="W3MUZvraznntextkurzva">
    <w:name w:val="W3MU: Zvýrazněný text (kurzíva)"/>
    <w:rsid w:val="00AB0CCD"/>
    <w:rPr>
      <w:rFonts w:ascii="Verdana" w:hAnsi="Verdana"/>
      <w:i/>
      <w:sz w:val="20"/>
    </w:rPr>
  </w:style>
  <w:style w:type="paragraph" w:customStyle="1" w:styleId="W3MUZkonParagraf">
    <w:name w:val="W3MU: Zákon Paragraf"/>
    <w:basedOn w:val="Normln"/>
    <w:next w:val="W3MUZkonParagrafNzev"/>
    <w:uiPriority w:val="99"/>
    <w:rsid w:val="00AB0CCD"/>
    <w:pPr>
      <w:keepNext/>
      <w:numPr>
        <w:numId w:val="3"/>
      </w:numPr>
      <w:spacing w:before="240" w:after="60" w:line="240" w:lineRule="auto"/>
      <w:jc w:val="center"/>
      <w:outlineLvl w:val="0"/>
    </w:pPr>
    <w:rPr>
      <w:rFonts w:ascii="Arial" w:eastAsia="Calibri" w:hAnsi="Arial" w:cs="Times New Roman"/>
      <w:color w:val="808080"/>
      <w:sz w:val="24"/>
      <w:szCs w:val="20"/>
      <w:lang w:eastAsia="cs-CZ"/>
    </w:rPr>
  </w:style>
  <w:style w:type="paragraph" w:customStyle="1" w:styleId="W3MUZkonParagrafNzev">
    <w:name w:val="W3MU: Zákon Paragraf Název"/>
    <w:basedOn w:val="W3MUZkonParagraf"/>
    <w:next w:val="Normln"/>
    <w:uiPriority w:val="99"/>
    <w:rsid w:val="00AB0CCD"/>
    <w:pPr>
      <w:spacing w:before="60"/>
    </w:pPr>
    <w:rPr>
      <w:b/>
    </w:rPr>
  </w:style>
  <w:style w:type="paragraph" w:customStyle="1" w:styleId="W3MUZkonOdstavecslovan">
    <w:name w:val="W3MU: Zákon Odstavec Číslovaný"/>
    <w:basedOn w:val="Normln"/>
    <w:uiPriority w:val="99"/>
    <w:rsid w:val="00AB0CCD"/>
    <w:pPr>
      <w:numPr>
        <w:ilvl w:val="1"/>
        <w:numId w:val="3"/>
      </w:numPr>
      <w:spacing w:after="120" w:line="240" w:lineRule="auto"/>
      <w:outlineLvl w:val="1"/>
    </w:pPr>
    <w:rPr>
      <w:rFonts w:ascii="Verdana" w:eastAsia="Calibri" w:hAnsi="Verdana" w:cs="Times New Roman"/>
      <w:sz w:val="20"/>
      <w:szCs w:val="24"/>
      <w:lang w:eastAsia="cs-CZ"/>
    </w:rPr>
  </w:style>
  <w:style w:type="paragraph" w:customStyle="1" w:styleId="W3MUZkonPsmeno">
    <w:name w:val="W3MU: Zákon Písmeno"/>
    <w:basedOn w:val="Normln"/>
    <w:uiPriority w:val="99"/>
    <w:rsid w:val="00AB0CCD"/>
    <w:pPr>
      <w:numPr>
        <w:ilvl w:val="2"/>
        <w:numId w:val="3"/>
      </w:numPr>
      <w:spacing w:after="120" w:line="240" w:lineRule="auto"/>
      <w:outlineLvl w:val="2"/>
    </w:pPr>
    <w:rPr>
      <w:rFonts w:ascii="Verdana" w:eastAsia="Calibri" w:hAnsi="Verdana" w:cs="Times New Roman"/>
      <w:sz w:val="20"/>
      <w:szCs w:val="24"/>
      <w:lang w:eastAsia="cs-CZ"/>
    </w:rPr>
  </w:style>
  <w:style w:type="paragraph" w:customStyle="1" w:styleId="W3MUNadpis1">
    <w:name w:val="W3MU: Nadpis 1"/>
    <w:basedOn w:val="Normln"/>
    <w:next w:val="Normln"/>
    <w:uiPriority w:val="99"/>
    <w:qFormat/>
    <w:rsid w:val="00AB0CC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i/>
      <w:color w:val="000080"/>
      <w:sz w:val="32"/>
      <w:szCs w:val="32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87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73B1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51A8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9"/>
    <w:semiHidden/>
    <w:rsid w:val="0050333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37F0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527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27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275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7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75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MUNI\hlavickovy_papir_komple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553D-B7CF-4D69-8049-A7C67F2B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hlavickovy_papir_komplet</Template>
  <TotalTime>3</TotalTime>
  <Pages>2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User</dc:creator>
  <cp:lastModifiedBy>Pauliova Ivana</cp:lastModifiedBy>
  <cp:revision>4</cp:revision>
  <cp:lastPrinted>2022-02-22T08:46:00Z</cp:lastPrinted>
  <dcterms:created xsi:type="dcterms:W3CDTF">2022-12-15T05:22:00Z</dcterms:created>
  <dcterms:modified xsi:type="dcterms:W3CDTF">2022-12-15T05:27:00Z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