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806CE" w14:textId="10E1FF85" w:rsidR="009D62B6" w:rsidRPr="00681F76" w:rsidRDefault="009D62B6" w:rsidP="009D62B6">
      <w:pPr>
        <w:pStyle w:val="Nzev"/>
        <w:spacing w:line="220" w:lineRule="exact"/>
        <w:jc w:val="center"/>
        <w:rPr>
          <w:rStyle w:val="W3MUZvraznntexttun"/>
          <w:rFonts w:asciiTheme="minorHAnsi" w:hAnsiTheme="minorHAnsi" w:cstheme="minorHAnsi"/>
          <w:sz w:val="22"/>
          <w:szCs w:val="22"/>
        </w:rPr>
      </w:pPr>
      <w:r w:rsidRPr="00681F76">
        <w:rPr>
          <w:rStyle w:val="W3MUZvraznntexttun"/>
          <w:rFonts w:asciiTheme="minorHAnsi" w:hAnsiTheme="minorHAnsi" w:cstheme="minorHAnsi"/>
          <w:sz w:val="22"/>
          <w:szCs w:val="22"/>
        </w:rPr>
        <w:t xml:space="preserve">Opatření Fakulty informatiky Masarykovy univerzity č. </w:t>
      </w:r>
      <w:r w:rsidR="008D7B60">
        <w:rPr>
          <w:rStyle w:val="W3MUZvraznntexttun"/>
          <w:rFonts w:asciiTheme="minorHAnsi" w:hAnsiTheme="minorHAnsi" w:cstheme="minorHAnsi"/>
          <w:sz w:val="22"/>
          <w:szCs w:val="22"/>
        </w:rPr>
        <w:t>2</w:t>
      </w:r>
      <w:r w:rsidRPr="00681F76">
        <w:rPr>
          <w:rStyle w:val="W3MUZvraznntexttun"/>
          <w:rFonts w:asciiTheme="minorHAnsi" w:hAnsiTheme="minorHAnsi" w:cstheme="minorHAnsi"/>
          <w:sz w:val="22"/>
          <w:szCs w:val="22"/>
        </w:rPr>
        <w:t>/20</w:t>
      </w:r>
      <w:r w:rsidR="00FC5A59">
        <w:rPr>
          <w:rStyle w:val="W3MUZvraznntexttun"/>
          <w:rFonts w:asciiTheme="minorHAnsi" w:hAnsiTheme="minorHAnsi" w:cstheme="minorHAnsi"/>
          <w:sz w:val="22"/>
          <w:szCs w:val="22"/>
        </w:rPr>
        <w:t>2</w:t>
      </w:r>
      <w:r w:rsidR="008D7B60">
        <w:rPr>
          <w:rStyle w:val="W3MUZvraznntexttun"/>
          <w:rFonts w:asciiTheme="minorHAnsi" w:hAnsiTheme="minorHAnsi" w:cstheme="minorHAnsi"/>
          <w:sz w:val="22"/>
          <w:szCs w:val="22"/>
        </w:rPr>
        <w:t>4</w:t>
      </w:r>
    </w:p>
    <w:p w14:paraId="756A1581" w14:textId="300AC375" w:rsidR="009D62B6" w:rsidRPr="00A44EEC" w:rsidRDefault="008D7B60" w:rsidP="00A44EEC">
      <w:pPr>
        <w:pStyle w:val="Podnadpis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poplatek za r</w:t>
      </w:r>
      <w:r w:rsidR="009909E4">
        <w:rPr>
          <w:rFonts w:asciiTheme="minorHAnsi" w:hAnsiTheme="minorHAnsi" w:cstheme="minorHAnsi"/>
        </w:rPr>
        <w:t>I</w:t>
      </w:r>
      <w:bookmarkStart w:id="0" w:name="_GoBack"/>
      <w:bookmarkEnd w:id="0"/>
      <w:r>
        <w:rPr>
          <w:rFonts w:asciiTheme="minorHAnsi" w:hAnsiTheme="minorHAnsi" w:cstheme="minorHAnsi"/>
        </w:rPr>
        <w:t>gorozní Řízení</w:t>
      </w:r>
    </w:p>
    <w:p w14:paraId="6B43E971" w14:textId="52538CD2" w:rsidR="009D62B6" w:rsidRPr="00681F76" w:rsidRDefault="009D62B6" w:rsidP="009D62B6">
      <w:pPr>
        <w:pStyle w:val="W3MUZkonOdstavec"/>
        <w:jc w:val="center"/>
        <w:rPr>
          <w:rFonts w:asciiTheme="minorHAnsi" w:hAnsiTheme="minorHAnsi" w:cstheme="minorHAnsi"/>
          <w:sz w:val="22"/>
          <w:szCs w:val="22"/>
        </w:rPr>
      </w:pPr>
      <w:r w:rsidRPr="00681F76">
        <w:rPr>
          <w:rStyle w:val="W3MUZvraznntextkurzva"/>
          <w:rFonts w:asciiTheme="minorHAnsi" w:hAnsiTheme="minorHAnsi" w:cstheme="minorHAnsi"/>
          <w:sz w:val="22"/>
          <w:szCs w:val="22"/>
        </w:rPr>
        <w:t xml:space="preserve">(ve znění účinném od </w:t>
      </w:r>
      <w:r w:rsidR="008D7B60">
        <w:rPr>
          <w:rStyle w:val="W3MUZvraznntextkurzva"/>
          <w:rFonts w:asciiTheme="minorHAnsi" w:hAnsiTheme="minorHAnsi" w:cstheme="minorHAnsi"/>
          <w:sz w:val="22"/>
          <w:szCs w:val="22"/>
        </w:rPr>
        <w:t>1</w:t>
      </w:r>
      <w:r w:rsidRPr="00681F76">
        <w:rPr>
          <w:rStyle w:val="W3MUZvraznntextkurzva"/>
          <w:rFonts w:asciiTheme="minorHAnsi" w:hAnsiTheme="minorHAnsi" w:cstheme="minorHAnsi"/>
          <w:sz w:val="22"/>
          <w:szCs w:val="22"/>
        </w:rPr>
        <w:t xml:space="preserve">. </w:t>
      </w:r>
      <w:r w:rsidR="008D7B60">
        <w:rPr>
          <w:rStyle w:val="W3MUZvraznntextkurzva"/>
          <w:rFonts w:asciiTheme="minorHAnsi" w:hAnsiTheme="minorHAnsi" w:cstheme="minorHAnsi"/>
          <w:sz w:val="22"/>
          <w:szCs w:val="22"/>
        </w:rPr>
        <w:t>3</w:t>
      </w:r>
      <w:r w:rsidRPr="00681F76">
        <w:rPr>
          <w:rStyle w:val="W3MUZvraznntextkurzva"/>
          <w:rFonts w:asciiTheme="minorHAnsi" w:hAnsiTheme="minorHAnsi" w:cstheme="minorHAnsi"/>
          <w:sz w:val="22"/>
          <w:szCs w:val="22"/>
        </w:rPr>
        <w:t>. 20</w:t>
      </w:r>
      <w:r w:rsidR="00FC5A59">
        <w:rPr>
          <w:rStyle w:val="W3MUZvraznntextkurzva"/>
          <w:rFonts w:asciiTheme="minorHAnsi" w:hAnsiTheme="minorHAnsi" w:cstheme="minorHAnsi"/>
          <w:sz w:val="22"/>
          <w:szCs w:val="22"/>
        </w:rPr>
        <w:t>2</w:t>
      </w:r>
      <w:r w:rsidR="008D7B60">
        <w:rPr>
          <w:rStyle w:val="W3MUZvraznntextkurzva"/>
          <w:rFonts w:asciiTheme="minorHAnsi" w:hAnsiTheme="minorHAnsi" w:cstheme="minorHAnsi"/>
          <w:sz w:val="22"/>
          <w:szCs w:val="22"/>
        </w:rPr>
        <w:t>4</w:t>
      </w:r>
      <w:r w:rsidRPr="00681F76">
        <w:rPr>
          <w:rStyle w:val="W3MUZvraznntextkurzva"/>
          <w:rFonts w:asciiTheme="minorHAnsi" w:hAnsiTheme="minorHAnsi" w:cstheme="minorHAnsi"/>
          <w:sz w:val="22"/>
          <w:szCs w:val="22"/>
        </w:rPr>
        <w:t>)</w:t>
      </w:r>
    </w:p>
    <w:p w14:paraId="275F9395" w14:textId="77777777" w:rsidR="009D62B6" w:rsidRPr="00681F76" w:rsidRDefault="009D62B6" w:rsidP="009D62B6">
      <w:pPr>
        <w:keepNext/>
        <w:outlineLvl w:val="0"/>
        <w:rPr>
          <w:rFonts w:asciiTheme="minorHAnsi" w:hAnsiTheme="minorHAnsi" w:cstheme="minorHAnsi"/>
          <w:b/>
          <w:bCs/>
          <w:i/>
          <w:strike/>
          <w:kern w:val="36"/>
          <w:sz w:val="22"/>
        </w:rPr>
      </w:pPr>
    </w:p>
    <w:p w14:paraId="18AD8B88" w14:textId="77777777" w:rsidR="009D62B6" w:rsidRPr="00681F76" w:rsidRDefault="009D62B6" w:rsidP="009D62B6">
      <w:pPr>
        <w:rPr>
          <w:rStyle w:val="W3MUZvraznntextkurzva"/>
          <w:rFonts w:asciiTheme="minorHAnsi" w:hAnsiTheme="minorHAnsi" w:cstheme="minorHAnsi"/>
          <w:strike/>
          <w:sz w:val="22"/>
        </w:rPr>
      </w:pPr>
      <w:r w:rsidRPr="00681F76">
        <w:rPr>
          <w:rStyle w:val="W3MUZvraznntextkurzva"/>
          <w:rFonts w:asciiTheme="minorHAnsi" w:hAnsiTheme="minorHAnsi" w:cstheme="minorHAnsi"/>
          <w:sz w:val="22"/>
        </w:rPr>
        <w:t>Podle § 28 odst. 1 zákona č. 111/1998 Sb., o vysokých školách a o změně a doplnění dalších zákonů, ve znění pozdějších předpisů (dále jen „zákon o vysokých školách“), vydávám toto opatření:</w:t>
      </w:r>
    </w:p>
    <w:p w14:paraId="13797D5F" w14:textId="77777777" w:rsidR="009D62B6" w:rsidRPr="00681F76" w:rsidRDefault="009D62B6" w:rsidP="00946441">
      <w:pPr>
        <w:pStyle w:val="W3MUZkonParagraf"/>
        <w:spacing w:before="360"/>
        <w:rPr>
          <w:rFonts w:asciiTheme="minorHAnsi" w:hAnsiTheme="minorHAnsi" w:cstheme="minorHAnsi"/>
          <w:sz w:val="22"/>
          <w:szCs w:val="22"/>
        </w:rPr>
      </w:pPr>
      <w:r w:rsidRPr="00681F76">
        <w:rPr>
          <w:rFonts w:asciiTheme="minorHAnsi" w:hAnsiTheme="minorHAnsi" w:cstheme="minorHAnsi"/>
          <w:sz w:val="22"/>
          <w:szCs w:val="22"/>
        </w:rPr>
        <w:t>Článek 1</w:t>
      </w:r>
    </w:p>
    <w:p w14:paraId="36CB6AE5" w14:textId="77777777" w:rsidR="009D62B6" w:rsidRPr="00681F76" w:rsidRDefault="000B3785" w:rsidP="009E07FD">
      <w:pPr>
        <w:pStyle w:val="W3MUZkonParagrafNzev"/>
        <w:spacing w:before="0"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Předmět </w:t>
      </w:r>
      <w:r w:rsidR="00AC3A62">
        <w:rPr>
          <w:rFonts w:asciiTheme="minorHAnsi" w:hAnsiTheme="minorHAnsi" w:cstheme="minorHAnsi"/>
          <w:sz w:val="22"/>
          <w:szCs w:val="22"/>
        </w:rPr>
        <w:t>úpravy</w:t>
      </w:r>
    </w:p>
    <w:p w14:paraId="68060A03" w14:textId="77777777" w:rsidR="005D7523" w:rsidRPr="005D7523" w:rsidRDefault="005D7523" w:rsidP="005D7523">
      <w:pPr>
        <w:pStyle w:val="W3MUZkonOdstavecslovan"/>
        <w:jc w:val="both"/>
        <w:rPr>
          <w:rFonts w:asciiTheme="minorHAnsi" w:hAnsiTheme="minorHAnsi" w:cstheme="minorHAnsi"/>
          <w:sz w:val="22"/>
          <w:szCs w:val="22"/>
        </w:rPr>
      </w:pPr>
      <w:r w:rsidRPr="00747CD2">
        <w:rPr>
          <w:rFonts w:ascii="Calibri" w:hAnsi="Calibri" w:cs="Calibri"/>
          <w:sz w:val="22"/>
          <w:szCs w:val="22"/>
        </w:rPr>
        <w:t>Podle § 46 odst. 5 zákona č. 111/1998 Sb., o vysokých školách mohou absolventi magisterských studijních programů, kteří získali akademický titul "magistr", vykonat v téže oblasti studia státní rigorózní zkoušku, jejíž součástí je obhajoba rigorózní práce. Za úkony spojené s přijetím přihlášky a konáním této zkoušky může vysoká škola stanovit poplatek.</w:t>
      </w:r>
    </w:p>
    <w:p w14:paraId="45B01063" w14:textId="75F2FD76" w:rsidR="00681F76" w:rsidRPr="000B3785" w:rsidRDefault="005D7523" w:rsidP="005D7523">
      <w:pPr>
        <w:pStyle w:val="W3MUZkonOdstavecslovan"/>
        <w:jc w:val="both"/>
        <w:rPr>
          <w:rFonts w:asciiTheme="minorHAnsi" w:hAnsiTheme="minorHAnsi" w:cstheme="minorHAnsi"/>
          <w:sz w:val="22"/>
          <w:szCs w:val="22"/>
        </w:rPr>
      </w:pPr>
      <w:r w:rsidRPr="00747CD2">
        <w:rPr>
          <w:rFonts w:ascii="Calibri" w:hAnsi="Calibri" w:cs="Calibri"/>
          <w:sz w:val="22"/>
          <w:szCs w:val="22"/>
        </w:rPr>
        <w:t>Tato směrnice upravuje podmínky rigorózního řízení na Fakultě informatiky Masarykovy univerzity.</w:t>
      </w:r>
    </w:p>
    <w:p w14:paraId="336ED171" w14:textId="77777777" w:rsidR="00AC3A62" w:rsidRPr="00681F76" w:rsidRDefault="00AC3A62" w:rsidP="00946441">
      <w:pPr>
        <w:pStyle w:val="W3MUZkonParagraf"/>
        <w:spacing w:before="360"/>
        <w:rPr>
          <w:rFonts w:asciiTheme="minorHAnsi" w:hAnsiTheme="minorHAnsi" w:cstheme="minorHAnsi"/>
          <w:sz w:val="22"/>
          <w:szCs w:val="22"/>
        </w:rPr>
      </w:pPr>
      <w:r w:rsidRPr="00681F76">
        <w:rPr>
          <w:rFonts w:asciiTheme="minorHAnsi" w:hAnsiTheme="minorHAnsi" w:cstheme="minorHAnsi"/>
          <w:sz w:val="22"/>
          <w:szCs w:val="22"/>
        </w:rPr>
        <w:t>Článek 2</w:t>
      </w:r>
    </w:p>
    <w:p w14:paraId="3D6599DE" w14:textId="5F134E71" w:rsidR="00AC3A62" w:rsidRPr="00681F76" w:rsidRDefault="005D7523" w:rsidP="009E07FD">
      <w:pPr>
        <w:pStyle w:val="W3MUZkonParagrafNzev"/>
        <w:spacing w:before="0" w:after="240"/>
        <w:rPr>
          <w:rFonts w:asciiTheme="minorHAnsi" w:hAnsiTheme="minorHAnsi" w:cstheme="minorHAnsi"/>
          <w:sz w:val="22"/>
          <w:szCs w:val="22"/>
        </w:rPr>
      </w:pPr>
      <w:r>
        <w:rPr>
          <w:rFonts w:cs="Arial"/>
          <w:szCs w:val="20"/>
        </w:rPr>
        <w:t>Výše nákladů za úkony spojené se státní rigorózní zkouškou</w:t>
      </w:r>
    </w:p>
    <w:p w14:paraId="3036FDC8" w14:textId="73D2FF8B" w:rsidR="00AC3A62" w:rsidRPr="009E07FD" w:rsidRDefault="009E07FD" w:rsidP="00AC3A62">
      <w:pPr>
        <w:pStyle w:val="W3MUZkonOdstavecslovan"/>
        <w:jc w:val="both"/>
        <w:rPr>
          <w:rFonts w:asciiTheme="minorHAnsi" w:hAnsiTheme="minorHAnsi" w:cstheme="minorHAnsi"/>
          <w:sz w:val="22"/>
          <w:szCs w:val="22"/>
        </w:rPr>
      </w:pPr>
      <w:r w:rsidRPr="00747CD2">
        <w:rPr>
          <w:rFonts w:ascii="Calibri" w:hAnsi="Calibri" w:cs="Calibri"/>
          <w:sz w:val="22"/>
          <w:szCs w:val="22"/>
        </w:rPr>
        <w:t xml:space="preserve">Náhrada nákladů za úkony spojené s přijetím přihlášky ke státní rigorózní zkoušce a s konáním této zkoušky na Fakultě informatiky je stanovena ve výši </w:t>
      </w:r>
      <w:r>
        <w:rPr>
          <w:rFonts w:ascii="Calibri" w:hAnsi="Calibri" w:cs="Calibri"/>
          <w:sz w:val="22"/>
          <w:szCs w:val="22"/>
        </w:rPr>
        <w:t>9</w:t>
      </w:r>
      <w:r w:rsidRPr="00747CD2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6</w:t>
      </w:r>
      <w:r w:rsidRPr="00747CD2">
        <w:rPr>
          <w:rFonts w:ascii="Calibri" w:hAnsi="Calibri" w:cs="Calibri"/>
          <w:sz w:val="22"/>
          <w:szCs w:val="22"/>
        </w:rPr>
        <w:t xml:space="preserve">00 Kč. Náhrada nákladů za opakování státní rigorózní zkoušky z důvodů dle čl. 37 odst. 9 Studijního a zkušebního řádu MU je taktéž stanovena ve výši </w:t>
      </w:r>
      <w:r>
        <w:rPr>
          <w:rFonts w:ascii="Calibri" w:hAnsi="Calibri" w:cs="Calibri"/>
          <w:sz w:val="22"/>
          <w:szCs w:val="22"/>
        </w:rPr>
        <w:t>9</w:t>
      </w:r>
      <w:r w:rsidRPr="00747CD2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6</w:t>
      </w:r>
      <w:r w:rsidRPr="00747CD2">
        <w:rPr>
          <w:rFonts w:ascii="Calibri" w:hAnsi="Calibri" w:cs="Calibri"/>
          <w:sz w:val="22"/>
          <w:szCs w:val="22"/>
        </w:rPr>
        <w:t>00 Kč.</w:t>
      </w:r>
    </w:p>
    <w:p w14:paraId="00A26A37" w14:textId="2C77A0F2" w:rsidR="009E07FD" w:rsidRPr="009E07FD" w:rsidRDefault="009E07FD" w:rsidP="00AC3A62">
      <w:pPr>
        <w:pStyle w:val="W3MUZkonOdstavecslovan"/>
        <w:jc w:val="both"/>
        <w:rPr>
          <w:rFonts w:asciiTheme="minorHAnsi" w:hAnsiTheme="minorHAnsi" w:cstheme="minorHAnsi"/>
          <w:sz w:val="22"/>
          <w:szCs w:val="22"/>
        </w:rPr>
      </w:pPr>
      <w:r w:rsidRPr="00747CD2">
        <w:rPr>
          <w:rFonts w:ascii="Calibri" w:hAnsi="Calibri" w:cs="Calibri"/>
          <w:sz w:val="22"/>
          <w:szCs w:val="22"/>
        </w:rPr>
        <w:t>Takto stanovená částka je určena zejména k úhradě nákladů spojených se zpracováním dvou oponentských posudků a nákladů na činnost komise pro státní rigorózní zkoušky.</w:t>
      </w:r>
    </w:p>
    <w:p w14:paraId="0466307F" w14:textId="34F32C72" w:rsidR="009E07FD" w:rsidRPr="009E07FD" w:rsidRDefault="009E07FD" w:rsidP="00AC3A62">
      <w:pPr>
        <w:pStyle w:val="W3MUZkonOdstavecslovan"/>
        <w:jc w:val="both"/>
        <w:rPr>
          <w:rFonts w:asciiTheme="minorHAnsi" w:hAnsiTheme="minorHAnsi" w:cstheme="minorHAnsi"/>
          <w:sz w:val="22"/>
          <w:szCs w:val="22"/>
        </w:rPr>
      </w:pPr>
      <w:r w:rsidRPr="00747CD2">
        <w:rPr>
          <w:rFonts w:ascii="Calibri" w:hAnsi="Calibri" w:cs="Calibri"/>
          <w:sz w:val="22"/>
          <w:szCs w:val="22"/>
        </w:rPr>
        <w:t>Úkony spojené s konáním státní rigorózní zkoušky budou zahájeny do 14 dnů od podání přihlášky za podmínky, že budou uchazečem uhrazeny náklady za úkony spojené s přijetím přihlášky ke státní rigorózní zkoušce a s konáním této zkoušky. Úhrada nákladů bude provedena prostřednictvím Obchodního centra Masarykovy univerzity (</w:t>
      </w:r>
      <w:hyperlink r:id="rId7" w:history="1">
        <w:r w:rsidRPr="00747CD2">
          <w:rPr>
            <w:rStyle w:val="Hypertextovodkaz"/>
            <w:rFonts w:ascii="Calibri" w:hAnsi="Calibri" w:cs="Calibri"/>
            <w:sz w:val="22"/>
            <w:szCs w:val="22"/>
          </w:rPr>
          <w:t>http://is.muni.cz/obchod/fakulta/fi/</w:t>
        </w:r>
      </w:hyperlink>
      <w:r w:rsidRPr="00747CD2">
        <w:rPr>
          <w:rFonts w:ascii="Calibri" w:hAnsi="Calibri" w:cs="Calibri"/>
          <w:sz w:val="22"/>
          <w:szCs w:val="22"/>
        </w:rPr>
        <w:t>).</w:t>
      </w:r>
    </w:p>
    <w:p w14:paraId="6FFCE5EE" w14:textId="24FC918B" w:rsidR="009E07FD" w:rsidRPr="00681F76" w:rsidRDefault="009E07FD" w:rsidP="00AC3A62">
      <w:pPr>
        <w:pStyle w:val="W3MUZkonOdstavecslovan"/>
        <w:jc w:val="both"/>
        <w:rPr>
          <w:rFonts w:asciiTheme="minorHAnsi" w:hAnsiTheme="minorHAnsi" w:cstheme="minorHAnsi"/>
          <w:sz w:val="22"/>
          <w:szCs w:val="22"/>
        </w:rPr>
      </w:pPr>
      <w:r w:rsidRPr="00747CD2">
        <w:rPr>
          <w:rFonts w:ascii="Calibri" w:hAnsi="Calibri" w:cs="Calibri"/>
          <w:sz w:val="22"/>
          <w:szCs w:val="22"/>
        </w:rPr>
        <w:t>Studentům doktorského studia FI postupujícím podle Studijního a zkušebního řádu MU, čl. 38 odst. 4 je náhrada nákladů za úkony spojené s přijetím přihlášky ke státní rigorózní zkoušce a s konáním této zkoušky prominuta.</w:t>
      </w:r>
    </w:p>
    <w:p w14:paraId="186DF5FB" w14:textId="60FC8164" w:rsidR="009D62B6" w:rsidRPr="00681F76" w:rsidRDefault="009D62B6" w:rsidP="00946441">
      <w:pPr>
        <w:pStyle w:val="W3MUZkonParagraf"/>
        <w:spacing w:before="360"/>
        <w:rPr>
          <w:rFonts w:asciiTheme="minorHAnsi" w:hAnsiTheme="minorHAnsi" w:cstheme="minorHAnsi"/>
          <w:sz w:val="22"/>
          <w:szCs w:val="22"/>
        </w:rPr>
      </w:pPr>
      <w:r w:rsidRPr="00681F76">
        <w:rPr>
          <w:rFonts w:asciiTheme="minorHAnsi" w:hAnsiTheme="minorHAnsi" w:cstheme="minorHAnsi"/>
          <w:sz w:val="22"/>
          <w:szCs w:val="22"/>
        </w:rPr>
        <w:t xml:space="preserve">Článek </w:t>
      </w:r>
      <w:r w:rsidR="00AC3A62">
        <w:rPr>
          <w:rFonts w:asciiTheme="minorHAnsi" w:hAnsiTheme="minorHAnsi" w:cstheme="minorHAnsi"/>
          <w:sz w:val="22"/>
          <w:szCs w:val="22"/>
        </w:rPr>
        <w:t>3</w:t>
      </w:r>
    </w:p>
    <w:p w14:paraId="4D826271" w14:textId="77777777" w:rsidR="009D62B6" w:rsidRPr="00681F76" w:rsidRDefault="009D62B6" w:rsidP="009E07FD">
      <w:pPr>
        <w:pStyle w:val="W3MUZkonParagrafNzev"/>
        <w:spacing w:before="0" w:after="240"/>
        <w:rPr>
          <w:rFonts w:asciiTheme="minorHAnsi" w:hAnsiTheme="minorHAnsi" w:cstheme="minorHAnsi"/>
          <w:sz w:val="22"/>
          <w:szCs w:val="22"/>
        </w:rPr>
      </w:pPr>
      <w:r w:rsidRPr="00681F76">
        <w:rPr>
          <w:rFonts w:asciiTheme="minorHAnsi" w:hAnsiTheme="minorHAnsi" w:cstheme="minorHAnsi"/>
          <w:sz w:val="22"/>
          <w:szCs w:val="22"/>
        </w:rPr>
        <w:t>Závěrečná ustanovení</w:t>
      </w:r>
    </w:p>
    <w:p w14:paraId="36192BF9" w14:textId="2E4D5C00" w:rsidR="009E07FD" w:rsidRPr="009E07FD" w:rsidRDefault="009E07FD" w:rsidP="009D62B6">
      <w:pPr>
        <w:pStyle w:val="W3MUZkonOdstavecslovan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Toto opatření zrušuje směrnici děkana č. 3/2017 o náhradě nákladů za úkony spojené s rigorózním řízením na Fakultě informatiky Masarykovy univerzity.</w:t>
      </w:r>
    </w:p>
    <w:p w14:paraId="1F241713" w14:textId="12C44C13" w:rsidR="009D62B6" w:rsidRPr="00946441" w:rsidRDefault="009D62B6" w:rsidP="009D62B6">
      <w:pPr>
        <w:pStyle w:val="W3MUZkonOdstavecslovan"/>
        <w:jc w:val="both"/>
        <w:rPr>
          <w:rFonts w:asciiTheme="minorHAnsi" w:hAnsiTheme="minorHAnsi" w:cstheme="minorHAnsi"/>
          <w:sz w:val="22"/>
          <w:szCs w:val="22"/>
        </w:rPr>
      </w:pPr>
      <w:r w:rsidRPr="00681F76">
        <w:rPr>
          <w:rFonts w:asciiTheme="minorHAnsi" w:hAnsiTheme="minorHAnsi" w:cstheme="minorHAnsi"/>
          <w:sz w:val="22"/>
          <w:szCs w:val="22"/>
        </w:rPr>
        <w:t xml:space="preserve">Výkladem jednotlivých ustanovení </w:t>
      </w:r>
      <w:r w:rsidR="00681F76" w:rsidRPr="00681F76">
        <w:rPr>
          <w:rFonts w:asciiTheme="minorHAnsi" w:hAnsiTheme="minorHAnsi" w:cstheme="minorHAnsi"/>
          <w:sz w:val="22"/>
          <w:szCs w:val="22"/>
        </w:rPr>
        <w:t>tohoto opatření</w:t>
      </w:r>
      <w:r w:rsidRPr="00681F76">
        <w:rPr>
          <w:rFonts w:asciiTheme="minorHAnsi" w:hAnsiTheme="minorHAnsi" w:cstheme="minorHAnsi"/>
          <w:sz w:val="22"/>
          <w:szCs w:val="22"/>
        </w:rPr>
        <w:t xml:space="preserve"> pověřuji </w:t>
      </w:r>
      <w:r w:rsidR="009C73C2">
        <w:rPr>
          <w:rFonts w:asciiTheme="minorHAnsi" w:hAnsiTheme="minorHAnsi" w:cstheme="minorHAnsi"/>
          <w:sz w:val="22"/>
          <w:szCs w:val="22"/>
        </w:rPr>
        <w:t xml:space="preserve">proděkana </w:t>
      </w:r>
      <w:r w:rsidR="009C73C2" w:rsidRPr="00946441">
        <w:rPr>
          <w:rFonts w:asciiTheme="minorHAnsi" w:hAnsiTheme="minorHAnsi" w:cstheme="minorHAnsi"/>
          <w:sz w:val="22"/>
          <w:szCs w:val="22"/>
        </w:rPr>
        <w:t xml:space="preserve">pro </w:t>
      </w:r>
      <w:r w:rsidR="009E07FD" w:rsidRPr="00946441">
        <w:rPr>
          <w:rFonts w:asciiTheme="minorHAnsi" w:hAnsiTheme="minorHAnsi" w:cstheme="minorHAnsi"/>
          <w:sz w:val="22"/>
          <w:szCs w:val="22"/>
        </w:rPr>
        <w:t>studijní programy a internacionalizaci</w:t>
      </w:r>
      <w:r w:rsidRPr="00946441">
        <w:rPr>
          <w:rFonts w:asciiTheme="minorHAnsi" w:hAnsiTheme="minorHAnsi" w:cstheme="minorHAnsi"/>
          <w:sz w:val="22"/>
          <w:szCs w:val="22"/>
        </w:rPr>
        <w:t>.</w:t>
      </w:r>
    </w:p>
    <w:p w14:paraId="46960952" w14:textId="72FB40D4" w:rsidR="009D62B6" w:rsidRPr="00681F76" w:rsidRDefault="009D62B6" w:rsidP="009D62B6">
      <w:pPr>
        <w:pStyle w:val="W3MUZkonOdstavecslovan"/>
        <w:jc w:val="both"/>
        <w:rPr>
          <w:rFonts w:asciiTheme="minorHAnsi" w:hAnsiTheme="minorHAnsi" w:cstheme="minorHAnsi"/>
          <w:sz w:val="22"/>
          <w:szCs w:val="22"/>
        </w:rPr>
      </w:pPr>
      <w:r w:rsidRPr="00681F76">
        <w:rPr>
          <w:rFonts w:asciiTheme="minorHAnsi" w:hAnsiTheme="minorHAnsi" w:cstheme="minorHAnsi"/>
          <w:sz w:val="22"/>
          <w:szCs w:val="22"/>
        </w:rPr>
        <w:t>Kontrolu dodržování t</w:t>
      </w:r>
      <w:r w:rsidR="00A44EEC">
        <w:rPr>
          <w:rFonts w:asciiTheme="minorHAnsi" w:hAnsiTheme="minorHAnsi" w:cstheme="minorHAnsi"/>
          <w:sz w:val="22"/>
          <w:szCs w:val="22"/>
        </w:rPr>
        <w:t>oho</w:t>
      </w:r>
      <w:r w:rsidRPr="00681F76">
        <w:rPr>
          <w:rFonts w:asciiTheme="minorHAnsi" w:hAnsiTheme="minorHAnsi" w:cstheme="minorHAnsi"/>
          <w:sz w:val="22"/>
          <w:szCs w:val="22"/>
        </w:rPr>
        <w:t xml:space="preserve">to </w:t>
      </w:r>
      <w:r w:rsidR="00A44EEC">
        <w:rPr>
          <w:rFonts w:asciiTheme="minorHAnsi" w:hAnsiTheme="minorHAnsi" w:cstheme="minorHAnsi"/>
          <w:sz w:val="22"/>
          <w:szCs w:val="22"/>
        </w:rPr>
        <w:t>opatření</w:t>
      </w:r>
      <w:r w:rsidRPr="00681F76">
        <w:rPr>
          <w:rFonts w:asciiTheme="minorHAnsi" w:hAnsiTheme="minorHAnsi" w:cstheme="minorHAnsi"/>
          <w:sz w:val="22"/>
          <w:szCs w:val="22"/>
        </w:rPr>
        <w:t xml:space="preserve"> vykonáv</w:t>
      </w:r>
      <w:r w:rsidR="009C73C2">
        <w:rPr>
          <w:rFonts w:asciiTheme="minorHAnsi" w:hAnsiTheme="minorHAnsi" w:cstheme="minorHAnsi"/>
          <w:sz w:val="22"/>
          <w:szCs w:val="22"/>
        </w:rPr>
        <w:t xml:space="preserve">á </w:t>
      </w:r>
      <w:r w:rsidR="009E07FD">
        <w:rPr>
          <w:rFonts w:asciiTheme="minorHAnsi" w:hAnsiTheme="minorHAnsi" w:cstheme="minorHAnsi"/>
          <w:sz w:val="22"/>
          <w:szCs w:val="22"/>
        </w:rPr>
        <w:t>Oddělení doktorských a zahraničních studií</w:t>
      </w:r>
      <w:r w:rsidR="009C73C2">
        <w:rPr>
          <w:rFonts w:asciiTheme="minorHAnsi" w:hAnsiTheme="minorHAnsi" w:cstheme="minorHAnsi"/>
          <w:sz w:val="22"/>
          <w:szCs w:val="22"/>
        </w:rPr>
        <w:t>.</w:t>
      </w:r>
    </w:p>
    <w:p w14:paraId="04F06B54" w14:textId="77777777" w:rsidR="009D62B6" w:rsidRPr="00681F76" w:rsidRDefault="009D62B6" w:rsidP="009D62B6">
      <w:pPr>
        <w:pStyle w:val="W3MUZkonOdstavecslovan"/>
        <w:rPr>
          <w:rFonts w:asciiTheme="minorHAnsi" w:hAnsiTheme="minorHAnsi" w:cstheme="minorHAnsi"/>
          <w:sz w:val="22"/>
          <w:szCs w:val="22"/>
        </w:rPr>
      </w:pPr>
      <w:r w:rsidRPr="00681F76">
        <w:rPr>
          <w:rFonts w:asciiTheme="minorHAnsi" w:hAnsiTheme="minorHAnsi" w:cstheme="minorHAnsi"/>
          <w:sz w:val="22"/>
          <w:szCs w:val="22"/>
        </w:rPr>
        <w:lastRenderedPageBreak/>
        <w:t>T</w:t>
      </w:r>
      <w:r w:rsidR="00A44EEC">
        <w:rPr>
          <w:rFonts w:asciiTheme="minorHAnsi" w:hAnsiTheme="minorHAnsi" w:cstheme="minorHAnsi"/>
          <w:sz w:val="22"/>
          <w:szCs w:val="22"/>
        </w:rPr>
        <w:t>o</w:t>
      </w:r>
      <w:r w:rsidRPr="00681F76">
        <w:rPr>
          <w:rFonts w:asciiTheme="minorHAnsi" w:hAnsiTheme="minorHAnsi" w:cstheme="minorHAnsi"/>
          <w:sz w:val="22"/>
          <w:szCs w:val="22"/>
        </w:rPr>
        <w:t xml:space="preserve">to </w:t>
      </w:r>
      <w:r w:rsidR="00A44EEC">
        <w:rPr>
          <w:rFonts w:asciiTheme="minorHAnsi" w:hAnsiTheme="minorHAnsi" w:cstheme="minorHAnsi"/>
          <w:sz w:val="22"/>
          <w:szCs w:val="22"/>
        </w:rPr>
        <w:t>opatření</w:t>
      </w:r>
      <w:r w:rsidRPr="00681F7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81F76">
        <w:rPr>
          <w:rFonts w:asciiTheme="minorHAnsi" w:hAnsiTheme="minorHAnsi" w:cstheme="minorHAnsi"/>
          <w:sz w:val="22"/>
          <w:szCs w:val="22"/>
        </w:rPr>
        <w:t>nabývá platnosti dnem zveřejnění.</w:t>
      </w:r>
    </w:p>
    <w:p w14:paraId="16523582" w14:textId="69C9F2E1" w:rsidR="009D62B6" w:rsidRPr="00681F76" w:rsidRDefault="009D62B6" w:rsidP="009D62B6">
      <w:pPr>
        <w:pStyle w:val="W3MUZkonOdstavecslovan"/>
        <w:rPr>
          <w:rFonts w:asciiTheme="minorHAnsi" w:hAnsiTheme="minorHAnsi" w:cstheme="minorHAnsi"/>
          <w:sz w:val="22"/>
          <w:szCs w:val="22"/>
        </w:rPr>
      </w:pPr>
      <w:r w:rsidRPr="00681F76">
        <w:rPr>
          <w:rFonts w:asciiTheme="minorHAnsi" w:hAnsiTheme="minorHAnsi" w:cstheme="minorHAnsi"/>
          <w:sz w:val="22"/>
          <w:szCs w:val="22"/>
        </w:rPr>
        <w:t>T</w:t>
      </w:r>
      <w:r w:rsidR="00A44EEC">
        <w:rPr>
          <w:rFonts w:asciiTheme="minorHAnsi" w:hAnsiTheme="minorHAnsi" w:cstheme="minorHAnsi"/>
          <w:sz w:val="22"/>
          <w:szCs w:val="22"/>
        </w:rPr>
        <w:t>o</w:t>
      </w:r>
      <w:r w:rsidRPr="00681F76">
        <w:rPr>
          <w:rFonts w:asciiTheme="minorHAnsi" w:hAnsiTheme="minorHAnsi" w:cstheme="minorHAnsi"/>
          <w:sz w:val="22"/>
          <w:szCs w:val="22"/>
        </w:rPr>
        <w:t xml:space="preserve">to </w:t>
      </w:r>
      <w:r w:rsidR="00A44EEC">
        <w:rPr>
          <w:rFonts w:asciiTheme="minorHAnsi" w:hAnsiTheme="minorHAnsi" w:cstheme="minorHAnsi"/>
          <w:sz w:val="22"/>
          <w:szCs w:val="22"/>
        </w:rPr>
        <w:t>opatření</w:t>
      </w:r>
      <w:r w:rsidRPr="00681F76">
        <w:rPr>
          <w:rFonts w:asciiTheme="minorHAnsi" w:hAnsiTheme="minorHAnsi" w:cstheme="minorHAnsi"/>
          <w:sz w:val="22"/>
          <w:szCs w:val="22"/>
        </w:rPr>
        <w:t xml:space="preserve"> nabývá účinnosti dnem </w:t>
      </w:r>
      <w:r w:rsidR="009E07FD">
        <w:rPr>
          <w:rFonts w:asciiTheme="minorHAnsi" w:hAnsiTheme="minorHAnsi" w:cstheme="minorHAnsi"/>
          <w:sz w:val="22"/>
          <w:szCs w:val="22"/>
        </w:rPr>
        <w:t>1</w:t>
      </w:r>
      <w:r w:rsidRPr="00681F76">
        <w:rPr>
          <w:rFonts w:asciiTheme="minorHAnsi" w:hAnsiTheme="minorHAnsi" w:cstheme="minorHAnsi"/>
          <w:sz w:val="22"/>
          <w:szCs w:val="22"/>
        </w:rPr>
        <w:t xml:space="preserve">. </w:t>
      </w:r>
      <w:r w:rsidR="009E07FD">
        <w:rPr>
          <w:rFonts w:asciiTheme="minorHAnsi" w:hAnsiTheme="minorHAnsi" w:cstheme="minorHAnsi"/>
          <w:sz w:val="22"/>
          <w:szCs w:val="22"/>
        </w:rPr>
        <w:t>března</w:t>
      </w:r>
      <w:r w:rsidRPr="00681F76">
        <w:rPr>
          <w:rFonts w:asciiTheme="minorHAnsi" w:hAnsiTheme="minorHAnsi" w:cstheme="minorHAnsi"/>
          <w:sz w:val="22"/>
          <w:szCs w:val="22"/>
        </w:rPr>
        <w:t xml:space="preserve"> 20</w:t>
      </w:r>
      <w:r w:rsidR="00FC5A59">
        <w:rPr>
          <w:rFonts w:asciiTheme="minorHAnsi" w:hAnsiTheme="minorHAnsi" w:cstheme="minorHAnsi"/>
          <w:sz w:val="22"/>
          <w:szCs w:val="22"/>
        </w:rPr>
        <w:t>2</w:t>
      </w:r>
      <w:r w:rsidR="009E07FD">
        <w:rPr>
          <w:rFonts w:asciiTheme="minorHAnsi" w:hAnsiTheme="minorHAnsi" w:cstheme="minorHAnsi"/>
          <w:sz w:val="22"/>
          <w:szCs w:val="22"/>
        </w:rPr>
        <w:t>4</w:t>
      </w:r>
      <w:r w:rsidRPr="00681F76">
        <w:rPr>
          <w:rFonts w:asciiTheme="minorHAnsi" w:hAnsiTheme="minorHAnsi" w:cstheme="minorHAnsi"/>
          <w:sz w:val="22"/>
          <w:szCs w:val="22"/>
        </w:rPr>
        <w:t>.</w:t>
      </w:r>
    </w:p>
    <w:p w14:paraId="6ADB7458" w14:textId="77777777" w:rsidR="009D62B6" w:rsidRPr="00681F76" w:rsidRDefault="009D62B6" w:rsidP="009D62B6">
      <w:pPr>
        <w:pStyle w:val="Zkladntext"/>
        <w:jc w:val="left"/>
        <w:rPr>
          <w:rFonts w:asciiTheme="minorHAnsi" w:hAnsiTheme="minorHAnsi" w:cstheme="minorHAnsi"/>
          <w:sz w:val="22"/>
          <w:szCs w:val="22"/>
        </w:rPr>
      </w:pPr>
    </w:p>
    <w:p w14:paraId="72E0232A" w14:textId="77777777" w:rsidR="009D62B6" w:rsidRPr="00681F76" w:rsidRDefault="009D62B6" w:rsidP="009D62B6">
      <w:pPr>
        <w:pStyle w:val="Zkladntext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4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82"/>
        <w:gridCol w:w="4083"/>
      </w:tblGrid>
      <w:tr w:rsidR="009D62B6" w:rsidRPr="00681F76" w14:paraId="63457D08" w14:textId="77777777" w:rsidTr="0003117A">
        <w:trPr>
          <w:jc w:val="center"/>
        </w:trPr>
        <w:tc>
          <w:tcPr>
            <w:tcW w:w="2500" w:type="pct"/>
            <w:vAlign w:val="center"/>
          </w:tcPr>
          <w:p w14:paraId="1BB1EB4F" w14:textId="77777777" w:rsidR="009D62B6" w:rsidRPr="00681F76" w:rsidRDefault="009D62B6" w:rsidP="0003117A">
            <w:pPr>
              <w:pStyle w:val="W3MUTexttabulky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0" w:type="pct"/>
            <w:vAlign w:val="center"/>
          </w:tcPr>
          <w:p w14:paraId="139D02A7" w14:textId="1A25C78A" w:rsidR="009D62B6" w:rsidRDefault="009D62B6" w:rsidP="0003117A">
            <w:pPr>
              <w:pStyle w:val="W3MUTexttabulky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81F7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Jiří </w:t>
            </w:r>
            <w:proofErr w:type="spellStart"/>
            <w:r w:rsidR="009E07FD">
              <w:rPr>
                <w:rFonts w:asciiTheme="minorHAnsi" w:hAnsiTheme="minorHAnsi" w:cstheme="minorHAnsi"/>
                <w:i/>
                <w:sz w:val="22"/>
                <w:szCs w:val="22"/>
              </w:rPr>
              <w:t>Barnat</w:t>
            </w:r>
            <w:proofErr w:type="spellEnd"/>
          </w:p>
          <w:p w14:paraId="3664B800" w14:textId="502FFDB0" w:rsidR="009E07FD" w:rsidRDefault="009E07FD" w:rsidP="0003117A">
            <w:pPr>
              <w:pStyle w:val="W3MUTexttabulky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děkan FI</w:t>
            </w:r>
          </w:p>
          <w:p w14:paraId="3E030592" w14:textId="74567B6F" w:rsidR="009E07FD" w:rsidRPr="00681F76" w:rsidRDefault="009E07FD" w:rsidP="0003117A">
            <w:pPr>
              <w:pStyle w:val="W3MUTexttabulky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podepsáno elektronicky</w:t>
            </w:r>
          </w:p>
          <w:p w14:paraId="097B890D" w14:textId="77777777" w:rsidR="009D62B6" w:rsidRPr="00681F76" w:rsidRDefault="009D62B6" w:rsidP="0003117A">
            <w:pPr>
              <w:pStyle w:val="W3MUTexttabulky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DA766B" w14:textId="77777777" w:rsidR="009D62B6" w:rsidRPr="00681F76" w:rsidRDefault="009D62B6" w:rsidP="009D62B6">
      <w:pPr>
        <w:pStyle w:val="W3MUZkonParagraf"/>
        <w:rPr>
          <w:rFonts w:asciiTheme="minorHAnsi" w:hAnsiTheme="minorHAnsi" w:cstheme="minorHAnsi"/>
          <w:sz w:val="22"/>
          <w:szCs w:val="22"/>
        </w:rPr>
      </w:pPr>
    </w:p>
    <w:sectPr w:rsidR="009D62B6" w:rsidRPr="00681F76" w:rsidSect="007A7A57">
      <w:headerReference w:type="default" r:id="rId8"/>
      <w:pgSz w:w="11906" w:h="16838"/>
      <w:pgMar w:top="19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5227D" w14:textId="77777777" w:rsidR="00AF60A3" w:rsidRDefault="00AF60A3" w:rsidP="007A7A57">
      <w:r>
        <w:separator/>
      </w:r>
    </w:p>
  </w:endnote>
  <w:endnote w:type="continuationSeparator" w:id="0">
    <w:p w14:paraId="2EA4EF70" w14:textId="77777777" w:rsidR="00AF60A3" w:rsidRDefault="00AF60A3" w:rsidP="007A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1F910" w14:textId="77777777" w:rsidR="00AF60A3" w:rsidRDefault="00AF60A3" w:rsidP="007A7A57">
      <w:r>
        <w:separator/>
      </w:r>
    </w:p>
  </w:footnote>
  <w:footnote w:type="continuationSeparator" w:id="0">
    <w:p w14:paraId="20BC204B" w14:textId="77777777" w:rsidR="00AF60A3" w:rsidRDefault="00AF60A3" w:rsidP="007A7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7D7E1" w14:textId="77777777" w:rsidR="007A7A57" w:rsidRPr="006E7DD3" w:rsidRDefault="007A7A57" w:rsidP="007A7A5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55354920" wp14:editId="78433E64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9600" cy="648000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21BDCF" w14:textId="77777777" w:rsidR="007A7A57" w:rsidRDefault="007A7A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13928"/>
    <w:multiLevelType w:val="multilevel"/>
    <w:tmpl w:val="F592A21A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D012B4B"/>
    <w:multiLevelType w:val="hybridMultilevel"/>
    <w:tmpl w:val="D78CD546"/>
    <w:lvl w:ilvl="0" w:tplc="36F4B6D6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Verdana" w:eastAsia="Times New Roman" w:hAnsi="Verdana" w:cs="Times New Roman" w:hint="default"/>
        <w:sz w:val="20"/>
        <w:szCs w:val="20"/>
      </w:rPr>
    </w:lvl>
    <w:lvl w:ilvl="1" w:tplc="C0621D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C684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E301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0"/>
        <w:szCs w:val="20"/>
      </w:rPr>
    </w:lvl>
    <w:lvl w:ilvl="4" w:tplc="F68AA1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62294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6CD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DE864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F2698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34E4EF8"/>
    <w:multiLevelType w:val="hybridMultilevel"/>
    <w:tmpl w:val="9972517E"/>
    <w:lvl w:ilvl="0" w:tplc="BD8C41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92A46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5492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CC13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4472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4860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8E1B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ACDB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A477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A1F3C"/>
    <w:multiLevelType w:val="multilevel"/>
    <w:tmpl w:val="18887102"/>
    <w:lvl w:ilvl="0">
      <w:start w:val="1"/>
      <w:numFmt w:val="decimal"/>
      <w:pStyle w:val="W3MUTexttabulky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Texttabulky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0"/>
  </w:num>
  <w:num w:numId="5">
    <w:abstractNumId w:val="0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87"/>
    <w:rsid w:val="0002325A"/>
    <w:rsid w:val="0003117A"/>
    <w:rsid w:val="00050F4C"/>
    <w:rsid w:val="0005658C"/>
    <w:rsid w:val="000734E4"/>
    <w:rsid w:val="000B3785"/>
    <w:rsid w:val="000F67B4"/>
    <w:rsid w:val="001406C5"/>
    <w:rsid w:val="001B479A"/>
    <w:rsid w:val="001F2255"/>
    <w:rsid w:val="0031641F"/>
    <w:rsid w:val="003825C3"/>
    <w:rsid w:val="004B4FAA"/>
    <w:rsid w:val="00552E69"/>
    <w:rsid w:val="005D7523"/>
    <w:rsid w:val="00616729"/>
    <w:rsid w:val="00620210"/>
    <w:rsid w:val="00667D2D"/>
    <w:rsid w:val="00681F76"/>
    <w:rsid w:val="006F6924"/>
    <w:rsid w:val="007836E7"/>
    <w:rsid w:val="007933BC"/>
    <w:rsid w:val="007A484D"/>
    <w:rsid w:val="007A7A57"/>
    <w:rsid w:val="007F6207"/>
    <w:rsid w:val="008276EB"/>
    <w:rsid w:val="008D7B60"/>
    <w:rsid w:val="008E2430"/>
    <w:rsid w:val="008F787A"/>
    <w:rsid w:val="00946441"/>
    <w:rsid w:val="00977548"/>
    <w:rsid w:val="009909E4"/>
    <w:rsid w:val="009C73C2"/>
    <w:rsid w:val="009D62B6"/>
    <w:rsid w:val="009E07FD"/>
    <w:rsid w:val="009F4BA1"/>
    <w:rsid w:val="00A110A6"/>
    <w:rsid w:val="00A37487"/>
    <w:rsid w:val="00A37657"/>
    <w:rsid w:val="00A44EEC"/>
    <w:rsid w:val="00AA545C"/>
    <w:rsid w:val="00AC3A62"/>
    <w:rsid w:val="00AF60A3"/>
    <w:rsid w:val="00B604BE"/>
    <w:rsid w:val="00B66035"/>
    <w:rsid w:val="00BB0882"/>
    <w:rsid w:val="00C814C5"/>
    <w:rsid w:val="00CA3FF5"/>
    <w:rsid w:val="00CD4C11"/>
    <w:rsid w:val="00D84294"/>
    <w:rsid w:val="00D901B9"/>
    <w:rsid w:val="00DB781D"/>
    <w:rsid w:val="00DE63DA"/>
    <w:rsid w:val="00DF597C"/>
    <w:rsid w:val="00E71B8F"/>
    <w:rsid w:val="00EA3358"/>
    <w:rsid w:val="00F53885"/>
    <w:rsid w:val="00F9159E"/>
    <w:rsid w:val="00FA2757"/>
    <w:rsid w:val="00FC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DC639"/>
  <w15:chartTrackingRefBased/>
  <w15:docId w15:val="{32331C13-47B9-458F-9961-F1619E5A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1B8F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225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67D2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B604B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7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729"/>
    <w:rPr>
      <w:rFonts w:ascii="Segoe UI" w:hAnsi="Segoe UI" w:cs="Segoe UI"/>
      <w:sz w:val="18"/>
      <w:szCs w:val="18"/>
    </w:rPr>
  </w:style>
  <w:style w:type="character" w:customStyle="1" w:styleId="W3MUZvraznntexttun">
    <w:name w:val="W3MU: Zvýrazněný text (tučné)"/>
    <w:rsid w:val="009D62B6"/>
    <w:rPr>
      <w:rFonts w:ascii="Verdana" w:hAnsi="Verdana"/>
      <w:b/>
      <w:sz w:val="20"/>
    </w:rPr>
  </w:style>
  <w:style w:type="paragraph" w:customStyle="1" w:styleId="W3MUNadpis1">
    <w:name w:val="W3MU: Nadpis 1"/>
    <w:basedOn w:val="Normln"/>
    <w:next w:val="Normln"/>
    <w:rsid w:val="009D62B6"/>
    <w:pPr>
      <w:keepNext/>
      <w:spacing w:before="240" w:after="60"/>
      <w:outlineLvl w:val="0"/>
    </w:pPr>
    <w:rPr>
      <w:rFonts w:ascii="Arial" w:eastAsia="Times New Roman" w:hAnsi="Arial" w:cs="Times New Roman"/>
      <w:b/>
      <w:i/>
      <w:color w:val="000080"/>
      <w:sz w:val="32"/>
      <w:szCs w:val="32"/>
      <w:lang w:eastAsia="cs-CZ"/>
    </w:rPr>
  </w:style>
  <w:style w:type="character" w:customStyle="1" w:styleId="W3MUZvraznntextkurzva">
    <w:name w:val="W3MU: Zvýrazněný text (kurzíva)"/>
    <w:rsid w:val="009D62B6"/>
    <w:rPr>
      <w:rFonts w:ascii="Verdana" w:hAnsi="Verdana"/>
      <w:i/>
      <w:sz w:val="20"/>
    </w:rPr>
  </w:style>
  <w:style w:type="paragraph" w:customStyle="1" w:styleId="W3MUZkonParagraf">
    <w:name w:val="W3MU: Zákon Paragraf"/>
    <w:basedOn w:val="Normln"/>
    <w:next w:val="W3MUZkonParagrafNzev"/>
    <w:rsid w:val="009D62B6"/>
    <w:pPr>
      <w:keepNext/>
      <w:numPr>
        <w:numId w:val="2"/>
      </w:numPr>
      <w:spacing w:before="240" w:after="60"/>
      <w:jc w:val="center"/>
      <w:outlineLvl w:val="0"/>
    </w:pPr>
    <w:rPr>
      <w:rFonts w:ascii="Arial" w:eastAsia="Times New Roman" w:hAnsi="Arial" w:cs="Times New Roman"/>
      <w:color w:val="808080"/>
      <w:sz w:val="20"/>
      <w:szCs w:val="24"/>
      <w:lang w:eastAsia="cs-CZ"/>
    </w:rPr>
  </w:style>
  <w:style w:type="paragraph" w:customStyle="1" w:styleId="W3MUZkonParagrafNzev">
    <w:name w:val="W3MU: Zákon Paragraf Název"/>
    <w:basedOn w:val="W3MUZkonParagraf"/>
    <w:next w:val="W3MUZkonOdstavec"/>
    <w:rsid w:val="009D62B6"/>
    <w:pPr>
      <w:spacing w:before="60"/>
    </w:pPr>
    <w:rPr>
      <w:b/>
    </w:rPr>
  </w:style>
  <w:style w:type="paragraph" w:customStyle="1" w:styleId="W3MUZkonOdstavec">
    <w:name w:val="W3MU: Zákon Odstavec"/>
    <w:basedOn w:val="Normln"/>
    <w:next w:val="W3MUZkonParagraf"/>
    <w:link w:val="W3MUZkonOdstavecChar"/>
    <w:rsid w:val="009D62B6"/>
    <w:pPr>
      <w:spacing w:after="120"/>
      <w:outlineLvl w:val="2"/>
    </w:pPr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W3MUZkonOdstavecslovan">
    <w:name w:val="W3MU: Zákon Odstavec Číslovaný"/>
    <w:basedOn w:val="W3MUZkonOdstavec"/>
    <w:link w:val="W3MUZkonOdstavecslovanChar"/>
    <w:rsid w:val="009D62B6"/>
    <w:pPr>
      <w:numPr>
        <w:ilvl w:val="1"/>
        <w:numId w:val="2"/>
      </w:numPr>
      <w:outlineLvl w:val="1"/>
    </w:pPr>
  </w:style>
  <w:style w:type="paragraph" w:customStyle="1" w:styleId="W3MUZkonPsmeno">
    <w:name w:val="W3MU: Zákon Písmeno"/>
    <w:basedOn w:val="Normln"/>
    <w:rsid w:val="009D62B6"/>
    <w:pPr>
      <w:numPr>
        <w:ilvl w:val="2"/>
        <w:numId w:val="2"/>
      </w:numPr>
      <w:spacing w:after="120"/>
      <w:outlineLvl w:val="2"/>
    </w:pPr>
    <w:rPr>
      <w:rFonts w:ascii="Verdana" w:eastAsia="Times New Roman" w:hAnsi="Verdana" w:cs="Times New Roman"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9D62B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9D62B6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W3MUZkonOdstavecChar">
    <w:name w:val="W3MU: Zákon Odstavec Char"/>
    <w:basedOn w:val="Standardnpsmoodstavce"/>
    <w:link w:val="W3MUZkonOdstavec"/>
    <w:rsid w:val="009D62B6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W3MUZkonOdstavecslovanChar">
    <w:name w:val="W3MU: Zákon Odstavec Číslovaný Char"/>
    <w:basedOn w:val="W3MUZkonOdstavecChar"/>
    <w:link w:val="W3MUZkonOdstavecslovan"/>
    <w:rsid w:val="009D62B6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W3MUTexttabulky">
    <w:name w:val="W3MU: Text tabulky"/>
    <w:basedOn w:val="Normln"/>
    <w:rsid w:val="009D62B6"/>
    <w:pPr>
      <w:numPr>
        <w:ilvl w:val="1"/>
        <w:numId w:val="3"/>
      </w:numPr>
    </w:pPr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9D62B6"/>
    <w:pPr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D62B6"/>
    <w:rPr>
      <w:rFonts w:ascii="Times New Roman" w:eastAsia="Times New Roman" w:hAnsi="Times New Roman" w:cs="Times New Roman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11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11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A44EEC"/>
    <w:pPr>
      <w:spacing w:before="360" w:after="120" w:line="360" w:lineRule="exact"/>
    </w:pPr>
    <w:rPr>
      <w:rFonts w:ascii="Arial" w:hAnsi="Arial" w:cs="Arial"/>
      <w:b/>
      <w:caps/>
      <w:color w:val="0000DC"/>
      <w:sz w:val="28"/>
      <w:szCs w:val="48"/>
    </w:rPr>
  </w:style>
  <w:style w:type="character" w:customStyle="1" w:styleId="PodnadpisChar">
    <w:name w:val="Podnadpis Char"/>
    <w:basedOn w:val="Standardnpsmoodstavce"/>
    <w:link w:val="Podnadpis"/>
    <w:rsid w:val="00A44EEC"/>
    <w:rPr>
      <w:rFonts w:ascii="Arial" w:hAnsi="Arial" w:cs="Arial"/>
      <w:b/>
      <w:caps/>
      <w:color w:val="0000DC"/>
      <w:sz w:val="28"/>
      <w:szCs w:val="48"/>
    </w:rPr>
  </w:style>
  <w:style w:type="paragraph" w:customStyle="1" w:styleId="W3MUZkonstNzev">
    <w:name w:val="W3MU: Zákon Část Název"/>
    <w:basedOn w:val="Normln"/>
    <w:next w:val="W3MUZkonParagraf"/>
    <w:qFormat/>
    <w:rsid w:val="00A44EEC"/>
    <w:pPr>
      <w:keepNext/>
      <w:spacing w:before="60" w:after="60"/>
      <w:jc w:val="center"/>
      <w:outlineLvl w:val="0"/>
    </w:pPr>
    <w:rPr>
      <w:rFonts w:ascii="Arial" w:eastAsia="Times New Roman" w:hAnsi="Arial" w:cs="Times New Roman"/>
      <w:b/>
      <w:color w:val="808080"/>
      <w:sz w:val="2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A7A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7A7A57"/>
  </w:style>
  <w:style w:type="paragraph" w:styleId="Zpat">
    <w:name w:val="footer"/>
    <w:basedOn w:val="Normln"/>
    <w:link w:val="ZpatChar"/>
    <w:uiPriority w:val="99"/>
    <w:unhideWhenUsed/>
    <w:rsid w:val="007A7A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7A57"/>
  </w:style>
  <w:style w:type="character" w:styleId="Hypertextovodkaz">
    <w:name w:val="Hyperlink"/>
    <w:rsid w:val="009E07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63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s.muni.cz/obchod/fakulta/f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 MU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Bartošková</dc:creator>
  <cp:keywords/>
  <dc:description/>
  <cp:lastModifiedBy>Lenka Bartošková</cp:lastModifiedBy>
  <cp:revision>6</cp:revision>
  <cp:lastPrinted>2024-02-28T11:26:00Z</cp:lastPrinted>
  <dcterms:created xsi:type="dcterms:W3CDTF">2024-02-27T08:16:00Z</dcterms:created>
  <dcterms:modified xsi:type="dcterms:W3CDTF">2024-02-28T11:26:00Z</dcterms:modified>
</cp:coreProperties>
</file>