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DF75" w14:textId="77777777" w:rsidR="00453B6C" w:rsidRPr="001F3A69" w:rsidRDefault="00453B6C">
      <w:pPr>
        <w:pStyle w:val="Nadpis3"/>
        <w:rPr>
          <w:rFonts w:ascii="Calibri" w:hAnsi="Calibri"/>
          <w:sz w:val="22"/>
          <w:szCs w:val="22"/>
        </w:rPr>
      </w:pPr>
    </w:p>
    <w:p w14:paraId="22DC5AB5" w14:textId="77777777" w:rsidR="00453B6C" w:rsidRPr="00BB4543" w:rsidRDefault="00453B6C" w:rsidP="00453B6C">
      <w:pPr>
        <w:pStyle w:val="Nadpis3"/>
        <w:rPr>
          <w:rFonts w:ascii="Calibri" w:hAnsi="Calibri"/>
          <w:sz w:val="36"/>
          <w:szCs w:val="36"/>
        </w:rPr>
      </w:pPr>
      <w:r w:rsidRPr="00BB4543">
        <w:rPr>
          <w:rFonts w:ascii="Calibri" w:hAnsi="Calibri"/>
          <w:sz w:val="36"/>
          <w:szCs w:val="36"/>
        </w:rPr>
        <w:t>Hlášení úrazů</w:t>
      </w:r>
    </w:p>
    <w:p w14:paraId="7A908500" w14:textId="77777777" w:rsidR="00B43245" w:rsidRPr="00BB4543" w:rsidRDefault="00B43245" w:rsidP="00453B6C">
      <w:pPr>
        <w:pStyle w:val="Nadpis3"/>
        <w:rPr>
          <w:rFonts w:ascii="Calibri" w:hAnsi="Calibri"/>
          <w:sz w:val="36"/>
          <w:szCs w:val="36"/>
        </w:rPr>
      </w:pPr>
      <w:r w:rsidRPr="00BB4543">
        <w:rPr>
          <w:rFonts w:ascii="Calibri" w:hAnsi="Calibri"/>
          <w:sz w:val="36"/>
          <w:szCs w:val="36"/>
        </w:rPr>
        <w:t>Postup při odcizení ošacení a osobních věcí studentů</w:t>
      </w:r>
    </w:p>
    <w:p w14:paraId="154B5A7F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DB799B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D4DD04" w14:textId="77777777" w:rsidR="00B43245" w:rsidRPr="001F3A69" w:rsidRDefault="00B43245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Pracovní úraz zaměstnance</w:t>
      </w:r>
    </w:p>
    <w:p w14:paraId="7D2FB4A5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32281C" w14:textId="77777777" w:rsidR="00B43245" w:rsidRPr="001F3A69" w:rsidRDefault="00B43245" w:rsidP="001911FB">
      <w:pPr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Povinností zraněného zaměstnance, případně svědka úrazu, je bez prodlení tuto skutečnost nahlásit svému přímému nadřízenému.</w:t>
      </w:r>
    </w:p>
    <w:p w14:paraId="613991E9" w14:textId="77777777" w:rsidR="00B43245" w:rsidRPr="001F3A69" w:rsidRDefault="00B4324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Povinnosti přímého nadřízeného:</w:t>
      </w:r>
    </w:p>
    <w:p w14:paraId="789F8C61" w14:textId="77777777" w:rsidR="00453B6C" w:rsidRPr="001F3A69" w:rsidRDefault="00453B6C" w:rsidP="00562252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poskytnout/zajistit zraněnému první pomoc,</w:t>
      </w:r>
    </w:p>
    <w:p w14:paraId="1BD9654B" w14:textId="77777777" w:rsidR="00453B6C" w:rsidRPr="001F3A69" w:rsidRDefault="00453B6C" w:rsidP="00562252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zajistit místo úrazu a vyšetřit jeho příčiny,</w:t>
      </w:r>
    </w:p>
    <w:p w14:paraId="7E0FB20E" w14:textId="77777777" w:rsidR="001911FB" w:rsidRPr="001F3A69" w:rsidRDefault="00453B6C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úraz zaevidovat = sepsat </w:t>
      </w:r>
      <w:r w:rsidR="00EB7D4D" w:rsidRPr="001F3A69">
        <w:rPr>
          <w:rFonts w:asciiTheme="minorHAnsi" w:hAnsiTheme="minorHAnsi" w:cstheme="minorHAnsi"/>
          <w:b/>
          <w:sz w:val="22"/>
          <w:szCs w:val="22"/>
        </w:rPr>
        <w:t>z</w:t>
      </w:r>
      <w:r w:rsidRPr="001F3A69">
        <w:rPr>
          <w:rFonts w:asciiTheme="minorHAnsi" w:hAnsiTheme="minorHAnsi" w:cstheme="minorHAnsi"/>
          <w:b/>
          <w:sz w:val="22"/>
          <w:szCs w:val="22"/>
        </w:rPr>
        <w:t>áznam o úrazu</w:t>
      </w:r>
      <w:r w:rsidRPr="001F3A69">
        <w:rPr>
          <w:rFonts w:asciiTheme="minorHAnsi" w:hAnsiTheme="minorHAnsi" w:cstheme="minorHAnsi"/>
          <w:sz w:val="22"/>
          <w:szCs w:val="22"/>
        </w:rPr>
        <w:t xml:space="preserve"> ve </w:t>
      </w:r>
      <w:r w:rsidR="00A74ED5" w:rsidRPr="001F3A69">
        <w:rPr>
          <w:rFonts w:asciiTheme="minorHAnsi" w:hAnsiTheme="minorHAnsi" w:cstheme="minorHAnsi"/>
          <w:sz w:val="22"/>
          <w:szCs w:val="22"/>
        </w:rPr>
        <w:t>2</w:t>
      </w:r>
      <w:r w:rsidRPr="001F3A69">
        <w:rPr>
          <w:rFonts w:asciiTheme="minorHAnsi" w:hAnsiTheme="minorHAnsi" w:cstheme="minorHAnsi"/>
          <w:sz w:val="22"/>
          <w:szCs w:val="22"/>
        </w:rPr>
        <w:t xml:space="preserve"> vyhotoveních (jeden pro zaměstnance/pozůstalé, jeden pro referenta BOZP), vzor formuláře „Záznam o úrazu“ je uložen v dokumentovém serveru </w:t>
      </w:r>
      <w:proofErr w:type="spellStart"/>
      <w:r w:rsidRPr="001F3A69">
        <w:rPr>
          <w:rFonts w:asciiTheme="minorHAnsi" w:hAnsiTheme="minorHAnsi" w:cstheme="minorHAnsi"/>
          <w:sz w:val="22"/>
          <w:szCs w:val="22"/>
        </w:rPr>
        <w:t>ISu</w:t>
      </w:r>
      <w:proofErr w:type="spellEnd"/>
      <w:r w:rsidRPr="001F3A69">
        <w:rPr>
          <w:rFonts w:asciiTheme="minorHAnsi" w:hAnsiTheme="minorHAnsi" w:cstheme="minorHAnsi"/>
          <w:sz w:val="22"/>
          <w:szCs w:val="22"/>
        </w:rPr>
        <w:t xml:space="preserve"> </w:t>
      </w:r>
      <w:r w:rsidR="00481C7E" w:rsidRPr="001F3A69">
        <w:rPr>
          <w:rFonts w:asciiTheme="minorHAnsi" w:hAnsiTheme="minorHAnsi" w:cstheme="minorHAnsi"/>
          <w:sz w:val="22"/>
          <w:szCs w:val="22"/>
        </w:rPr>
        <w:t xml:space="preserve">– příloha směrnice rektora č. 10/2009 „Stanovení </w:t>
      </w:r>
      <w:r w:rsidR="00EB7D4D" w:rsidRPr="001F3A69">
        <w:rPr>
          <w:rFonts w:asciiTheme="minorHAnsi" w:hAnsiTheme="minorHAnsi" w:cstheme="minorHAnsi"/>
          <w:sz w:val="22"/>
          <w:szCs w:val="22"/>
        </w:rPr>
        <w:t>organizace zabezpečení BOZP na MU“</w:t>
      </w:r>
    </w:p>
    <w:p w14:paraId="3B2EABB0" w14:textId="77777777" w:rsidR="00453B6C" w:rsidRPr="001F3A69" w:rsidRDefault="00EB7D4D" w:rsidP="001911FB">
      <w:pPr>
        <w:ind w:left="720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Pr="001F3A69">
          <w:rPr>
            <w:rStyle w:val="Hypertextovodkaz"/>
            <w:rFonts w:asciiTheme="minorHAnsi" w:hAnsiTheme="minorHAnsi" w:cstheme="minorHAnsi"/>
            <w:sz w:val="22"/>
            <w:szCs w:val="22"/>
          </w:rPr>
          <w:t>https://is.muni.cz/auth/do/rect/normy/smernicerektora/Smernice_rektora_10-2009</w:t>
        </w:r>
      </w:hyperlink>
      <w:r w:rsidRPr="001F3A69">
        <w:rPr>
          <w:rFonts w:asciiTheme="minorHAnsi" w:hAnsiTheme="minorHAnsi" w:cstheme="minorHAnsi"/>
          <w:sz w:val="22"/>
          <w:szCs w:val="22"/>
        </w:rPr>
        <w:t>)</w:t>
      </w:r>
    </w:p>
    <w:p w14:paraId="087D484C" w14:textId="77777777" w:rsidR="00EB7D4D" w:rsidRPr="001F3A69" w:rsidRDefault="00B43245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neprodleně tuto skutečnost </w:t>
      </w:r>
      <w:r w:rsidR="00EB7D4D" w:rsidRPr="001F3A69">
        <w:rPr>
          <w:rFonts w:asciiTheme="minorHAnsi" w:hAnsiTheme="minorHAnsi" w:cstheme="minorHAnsi"/>
          <w:sz w:val="22"/>
          <w:szCs w:val="22"/>
        </w:rPr>
        <w:t xml:space="preserve">(úraz) </w:t>
      </w:r>
      <w:r w:rsidRPr="001F3A69">
        <w:rPr>
          <w:rFonts w:asciiTheme="minorHAnsi" w:hAnsiTheme="minorHAnsi" w:cstheme="minorHAnsi"/>
          <w:sz w:val="22"/>
          <w:szCs w:val="22"/>
        </w:rPr>
        <w:t>oznámit referentu BOZP</w:t>
      </w:r>
      <w:r w:rsidR="00EB7D4D" w:rsidRPr="001F3A69">
        <w:rPr>
          <w:rFonts w:asciiTheme="minorHAnsi" w:hAnsiTheme="minorHAnsi" w:cstheme="minorHAnsi"/>
          <w:sz w:val="22"/>
          <w:szCs w:val="22"/>
        </w:rPr>
        <w:t xml:space="preserve">, případně </w:t>
      </w:r>
      <w:r w:rsidRPr="001F3A69">
        <w:rPr>
          <w:rFonts w:asciiTheme="minorHAnsi" w:hAnsiTheme="minorHAnsi" w:cstheme="minorHAnsi"/>
          <w:sz w:val="22"/>
          <w:szCs w:val="22"/>
        </w:rPr>
        <w:t>bezpečnostnímu technikovi</w:t>
      </w:r>
      <w:r w:rsidR="00EB7D4D" w:rsidRPr="001F3A69">
        <w:rPr>
          <w:rFonts w:asciiTheme="minorHAnsi" w:hAnsiTheme="minorHAnsi" w:cstheme="minorHAnsi"/>
          <w:sz w:val="22"/>
          <w:szCs w:val="22"/>
        </w:rPr>
        <w:t xml:space="preserve"> a předat mu písemný záznam o úrazu,</w:t>
      </w:r>
    </w:p>
    <w:p w14:paraId="494B386B" w14:textId="77777777" w:rsidR="00B43245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přijmout opatření proti opakování úrazu</w:t>
      </w:r>
      <w:r w:rsidR="00B43245" w:rsidRPr="001F3A69">
        <w:rPr>
          <w:rFonts w:asciiTheme="minorHAnsi" w:hAnsiTheme="minorHAnsi" w:cstheme="minorHAnsi"/>
          <w:sz w:val="22"/>
          <w:szCs w:val="22"/>
        </w:rPr>
        <w:t>.</w:t>
      </w:r>
    </w:p>
    <w:p w14:paraId="65C02C2C" w14:textId="77777777" w:rsidR="00B43245" w:rsidRPr="001F3A69" w:rsidRDefault="00B43245" w:rsidP="001911F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Referent BOZP/bezpečnostní technik je povinen:</w:t>
      </w:r>
    </w:p>
    <w:p w14:paraId="186B82E2" w14:textId="77777777" w:rsidR="00EB7D4D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zkontrolovat úplnost záznamu o úrazu,</w:t>
      </w:r>
    </w:p>
    <w:p w14:paraId="6F88C4FB" w14:textId="77777777" w:rsidR="00B43245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založit jej</w:t>
      </w:r>
      <w:r w:rsidR="00B43245" w:rsidRPr="001F3A69">
        <w:rPr>
          <w:rFonts w:asciiTheme="minorHAnsi" w:hAnsiTheme="minorHAnsi" w:cstheme="minorHAnsi"/>
          <w:sz w:val="22"/>
          <w:szCs w:val="22"/>
        </w:rPr>
        <w:t xml:space="preserve"> do knihy úrazů,</w:t>
      </w:r>
    </w:p>
    <w:p w14:paraId="6CF9C9D1" w14:textId="77777777" w:rsidR="00EB7D4D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pokud byl úraz ošetřen lékařem a vznikla pracovní neschopnost, odeslat originál záznamu o úrazu bez zbytečného odkladu na Provozní odbor RMU, pracoviště manažera BOZP,</w:t>
      </w:r>
    </w:p>
    <w:p w14:paraId="45C041D9" w14:textId="77777777" w:rsidR="00B43245" w:rsidRPr="001F3A69" w:rsidRDefault="00B43245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poskytnout poškozenému zaměstnanci po skončení léčby pomoc při sepsání formuláře „Náhrada škody za pracovní úraz“ a vyplněný ho odeslat </w:t>
      </w:r>
      <w:r w:rsidR="00EB7D4D" w:rsidRPr="001F3A69">
        <w:rPr>
          <w:rFonts w:asciiTheme="minorHAnsi" w:hAnsiTheme="minorHAnsi" w:cstheme="minorHAnsi"/>
          <w:sz w:val="22"/>
          <w:szCs w:val="22"/>
        </w:rPr>
        <w:t>na Provozní odbor RMU, pracoviště manažera BOZP</w:t>
      </w:r>
      <w:r w:rsidRPr="001F3A69">
        <w:rPr>
          <w:rFonts w:asciiTheme="minorHAnsi" w:hAnsiTheme="minorHAnsi" w:cstheme="minorHAnsi"/>
          <w:sz w:val="22"/>
          <w:szCs w:val="22"/>
        </w:rPr>
        <w:t>.</w:t>
      </w:r>
    </w:p>
    <w:p w14:paraId="7BAB0376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B0B9B4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D127B4" w14:textId="77777777" w:rsidR="00B43245" w:rsidRPr="001F3A69" w:rsidRDefault="00B43245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Školní úraz studenta</w:t>
      </w:r>
    </w:p>
    <w:p w14:paraId="2AECDACA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24C46" w14:textId="77777777" w:rsidR="00B43245" w:rsidRPr="001F3A69" w:rsidRDefault="00B43245" w:rsidP="001911F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Povinností zraněného studenta, případně svědka úrazu, je bez prodlení tuto skutečnost nahlásit svému vyučujícímu (vedoucímu praxe, kurzu, apod.).</w:t>
      </w:r>
    </w:p>
    <w:p w14:paraId="168511EB" w14:textId="77777777" w:rsidR="00B43245" w:rsidRPr="001F3A69" w:rsidRDefault="00B43245" w:rsidP="001911F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Povinnosti vyučujícího:</w:t>
      </w:r>
    </w:p>
    <w:p w14:paraId="0A0D1AD9" w14:textId="77777777" w:rsidR="00EB7D4D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poskytnout/zajistit zraněnému první pomoc,</w:t>
      </w:r>
    </w:p>
    <w:p w14:paraId="33CBAC55" w14:textId="77777777" w:rsidR="00EB7D4D" w:rsidRPr="001F3A69" w:rsidRDefault="00EB7D4D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zajistit místo úrazu a vyšetřit jeho příčiny,</w:t>
      </w:r>
    </w:p>
    <w:p w14:paraId="279F06E2" w14:textId="77777777" w:rsidR="00B43245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úraz zaevidovat = sepsat </w:t>
      </w:r>
      <w:r w:rsidRPr="001F3A69">
        <w:rPr>
          <w:rFonts w:asciiTheme="minorHAnsi" w:hAnsiTheme="minorHAnsi" w:cstheme="minorHAnsi"/>
          <w:b/>
          <w:sz w:val="22"/>
          <w:szCs w:val="22"/>
        </w:rPr>
        <w:t>záznam o školním úrazu studenta</w:t>
      </w:r>
      <w:r w:rsidRPr="001F3A69">
        <w:rPr>
          <w:rFonts w:asciiTheme="minorHAnsi" w:hAnsiTheme="minorHAnsi" w:cstheme="minorHAnsi"/>
          <w:sz w:val="22"/>
          <w:szCs w:val="22"/>
        </w:rPr>
        <w:t xml:space="preserve"> ve 2 vyhotoveních (pro studenta/pozůstalé a referenta BOZP) dle směrnice rektora viz výše,</w:t>
      </w:r>
    </w:p>
    <w:p w14:paraId="1AD7C2F4" w14:textId="77777777" w:rsidR="00B43245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neprodleně tuto skutečnost oznámit referentu BOZP, případně bezpečnostnímu technikovi a předat mu písemný záznam o školním úrazu studenta,</w:t>
      </w:r>
    </w:p>
    <w:p w14:paraId="625EBC9E" w14:textId="77777777" w:rsidR="00B43245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zajistit předání záznamu o školním úrazu studenta do 5 kalendářních dnů referentu BOZP.</w:t>
      </w:r>
    </w:p>
    <w:p w14:paraId="6776D928" w14:textId="77777777" w:rsidR="00B43245" w:rsidRPr="001F3A69" w:rsidRDefault="00B4324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Referent BOZP/bezpečnostní technik je povinen:</w:t>
      </w:r>
    </w:p>
    <w:p w14:paraId="5575B29D" w14:textId="77777777" w:rsidR="001911FB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zkontrolovat úplnost zápisu úrazu</w:t>
      </w:r>
    </w:p>
    <w:p w14:paraId="1F521E22" w14:textId="77777777" w:rsidR="00B43245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odeslat záznam o školním úrazu studenta bez zbytečného odkladu na Provozní odbor RMU, pracoviště manažera BOZP (kopii založit v knize úrazů),</w:t>
      </w:r>
    </w:p>
    <w:p w14:paraId="2C5AC3D0" w14:textId="77777777" w:rsidR="00B43245" w:rsidRPr="001F3A69" w:rsidRDefault="001911FB" w:rsidP="001911FB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lastRenderedPageBreak/>
        <w:t>poskytnout poškozenému studentovi po skončení léčby pomoc při sepsání formuláře „Náhrada škody za školní úraz“ a vyplněný ho odeslat Provozní odbor RMU, pracoviště manažera BOZP</w:t>
      </w:r>
      <w:r w:rsidR="00B43245" w:rsidRPr="001F3A69">
        <w:rPr>
          <w:rFonts w:asciiTheme="minorHAnsi" w:hAnsiTheme="minorHAnsi" w:cstheme="minorHAnsi"/>
          <w:sz w:val="22"/>
          <w:szCs w:val="22"/>
        </w:rPr>
        <w:t>.</w:t>
      </w:r>
    </w:p>
    <w:p w14:paraId="3116C4A7" w14:textId="77777777" w:rsidR="00B43245" w:rsidRPr="001F3A69" w:rsidRDefault="00B432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2F616" w14:textId="03B71C5E" w:rsidR="00B43245" w:rsidRPr="00447F81" w:rsidRDefault="00B43245">
      <w:pPr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Referent BOZP pro FI</w:t>
      </w:r>
      <w:r w:rsidRPr="00447F81">
        <w:rPr>
          <w:rFonts w:asciiTheme="minorHAnsi" w:hAnsiTheme="minorHAnsi" w:cstheme="minorHAnsi"/>
          <w:sz w:val="22"/>
          <w:szCs w:val="22"/>
        </w:rPr>
        <w:t xml:space="preserve">: </w:t>
      </w:r>
      <w:r w:rsidR="00447F81" w:rsidRPr="00447F81">
        <w:rPr>
          <w:rFonts w:asciiTheme="minorHAnsi" w:hAnsiTheme="minorHAnsi" w:cstheme="minorHAnsi"/>
          <w:sz w:val="22"/>
          <w:szCs w:val="22"/>
        </w:rPr>
        <w:t>Ivana Pivoňková</w:t>
      </w:r>
      <w:r w:rsidRPr="00447F81">
        <w:rPr>
          <w:rFonts w:asciiTheme="minorHAnsi" w:hAnsiTheme="minorHAnsi" w:cstheme="minorHAnsi"/>
          <w:sz w:val="22"/>
          <w:szCs w:val="22"/>
        </w:rPr>
        <w:t xml:space="preserve"> – 549 49 6</w:t>
      </w:r>
      <w:r w:rsidR="00447F81" w:rsidRPr="00447F81">
        <w:rPr>
          <w:rFonts w:asciiTheme="minorHAnsi" w:hAnsiTheme="minorHAnsi" w:cstheme="minorHAnsi"/>
          <w:sz w:val="22"/>
          <w:szCs w:val="22"/>
        </w:rPr>
        <w:t>105</w:t>
      </w:r>
    </w:p>
    <w:p w14:paraId="28278568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35B157" w14:textId="77777777" w:rsidR="001911FB" w:rsidRPr="001F3A69" w:rsidRDefault="001911F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E0FFD2" w14:textId="77777777" w:rsidR="00B43245" w:rsidRPr="001F3A69" w:rsidRDefault="00B432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A69">
        <w:rPr>
          <w:rFonts w:asciiTheme="minorHAnsi" w:hAnsiTheme="minorHAnsi" w:cstheme="minorHAnsi"/>
          <w:b/>
          <w:sz w:val="22"/>
          <w:szCs w:val="22"/>
        </w:rPr>
        <w:t>Postup při odcizení věcí studentů</w:t>
      </w:r>
    </w:p>
    <w:p w14:paraId="67C2CB04" w14:textId="77777777" w:rsidR="00B43245" w:rsidRPr="001F3A69" w:rsidRDefault="00B432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34D58" w14:textId="77777777" w:rsidR="001911FB" w:rsidRPr="001F3A69" w:rsidRDefault="001911FB" w:rsidP="001911FB">
      <w:pPr>
        <w:numPr>
          <w:ilvl w:val="0"/>
          <w:numId w:val="5"/>
        </w:numPr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Podle § 2945 občanského zákoníku je-li s provozováním nějaké činnosti zpravidla spojeno odkládání věcí a byla-li věc odložena na místě k tomu určeném nebo na místě, kam se takové věci obvykle ukládají, nahradí provozovatel poškození, ztrátu nebo zničení věci tomu, kdo ji odložil, popřípadě vlastníku věci.</w:t>
      </w:r>
    </w:p>
    <w:p w14:paraId="2EEAEA3C" w14:textId="77777777" w:rsidR="00B43245" w:rsidRPr="001F3A69" w:rsidRDefault="00F74D5B" w:rsidP="001911FB">
      <w:pPr>
        <w:numPr>
          <w:ilvl w:val="0"/>
          <w:numId w:val="5"/>
        </w:numPr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b/>
          <w:sz w:val="22"/>
          <w:szCs w:val="22"/>
        </w:rPr>
        <w:t>MU</w:t>
      </w:r>
      <w:r w:rsidR="00B43245" w:rsidRPr="001F3A69">
        <w:rPr>
          <w:rFonts w:asciiTheme="minorHAnsi" w:hAnsiTheme="minorHAnsi" w:cstheme="minorHAnsi"/>
          <w:b/>
          <w:sz w:val="22"/>
          <w:szCs w:val="22"/>
        </w:rPr>
        <w:t xml:space="preserve"> neodpovídá za ztrátu dokladů</w:t>
      </w:r>
      <w:r w:rsidR="00B43245" w:rsidRPr="001F3A69">
        <w:rPr>
          <w:rFonts w:asciiTheme="minorHAnsi" w:hAnsiTheme="minorHAnsi" w:cstheme="minorHAnsi"/>
          <w:sz w:val="22"/>
          <w:szCs w:val="22"/>
        </w:rPr>
        <w:t xml:space="preserve"> a jiných předmětů či cenností uložených v odložených věcech. Doklady musí mít student u sebe, nikoliv je ponechat v odložených věcech.</w:t>
      </w:r>
      <w:r w:rsidRPr="001F3A69">
        <w:rPr>
          <w:rFonts w:asciiTheme="minorHAnsi" w:hAnsiTheme="minorHAnsi" w:cstheme="minorHAnsi"/>
          <w:sz w:val="22"/>
          <w:szCs w:val="22"/>
        </w:rPr>
        <w:t xml:space="preserve"> V případě, že ke ztrátě dokladů dojde, je nutno učinit zápis, který studentovi slouží jako doklad o ztrátě při vyřizování náhradních dokladů.</w:t>
      </w:r>
    </w:p>
    <w:p w14:paraId="0528BB4B" w14:textId="77777777" w:rsidR="00B43245" w:rsidRPr="001F3A69" w:rsidRDefault="00B43245" w:rsidP="00A74ED5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Dojde-li ke zcizení věcí studentů, sepíší pracovníci Studijního oddělení FI nebo vyučující nebo vedoucí laboratoří nebo pracovníci sekretariátů FI s poškozeným studentem </w:t>
      </w:r>
      <w:r w:rsidR="00A74ED5" w:rsidRPr="001F3A69">
        <w:rPr>
          <w:rFonts w:asciiTheme="minorHAnsi" w:hAnsiTheme="minorHAnsi" w:cstheme="minorHAnsi"/>
          <w:sz w:val="22"/>
          <w:szCs w:val="22"/>
        </w:rPr>
        <w:t>protokol</w:t>
      </w:r>
      <w:r w:rsidRPr="001F3A69">
        <w:rPr>
          <w:rFonts w:asciiTheme="minorHAnsi" w:hAnsiTheme="minorHAnsi" w:cstheme="minorHAnsi"/>
          <w:sz w:val="22"/>
          <w:szCs w:val="22"/>
        </w:rPr>
        <w:t xml:space="preserve"> o </w:t>
      </w:r>
      <w:r w:rsidR="00F74D5B" w:rsidRPr="001F3A69">
        <w:rPr>
          <w:rFonts w:asciiTheme="minorHAnsi" w:hAnsiTheme="minorHAnsi" w:cstheme="minorHAnsi"/>
          <w:sz w:val="22"/>
          <w:szCs w:val="22"/>
        </w:rPr>
        <w:t>odcizení věci</w:t>
      </w:r>
      <w:r w:rsidR="00A74ED5" w:rsidRPr="001F3A69">
        <w:rPr>
          <w:rFonts w:asciiTheme="minorHAnsi" w:hAnsiTheme="minorHAnsi" w:cstheme="minorHAnsi"/>
          <w:sz w:val="22"/>
          <w:szCs w:val="22"/>
        </w:rPr>
        <w:t>/žádost o odškodnění</w:t>
      </w:r>
      <w:r w:rsidRPr="001F3A69">
        <w:rPr>
          <w:rFonts w:asciiTheme="minorHAnsi" w:hAnsiTheme="minorHAnsi" w:cstheme="minorHAnsi"/>
          <w:sz w:val="22"/>
          <w:szCs w:val="22"/>
        </w:rPr>
        <w:t>.</w:t>
      </w:r>
      <w:r w:rsidR="00A74ED5" w:rsidRPr="001F3A69">
        <w:rPr>
          <w:rFonts w:asciiTheme="minorHAnsi" w:hAnsiTheme="minorHAnsi" w:cstheme="minorHAnsi"/>
          <w:sz w:val="22"/>
          <w:szCs w:val="22"/>
        </w:rPr>
        <w:t xml:space="preserve"> Protokol</w:t>
      </w:r>
      <w:r w:rsidRPr="001F3A69">
        <w:rPr>
          <w:rFonts w:asciiTheme="minorHAnsi" w:hAnsiTheme="minorHAnsi" w:cstheme="minorHAnsi"/>
          <w:sz w:val="22"/>
          <w:szCs w:val="22"/>
        </w:rPr>
        <w:t xml:space="preserve"> se zpracovává ve dvojím vyhotovení – 1x pro poškozeného, 1x pro MU –</w:t>
      </w:r>
      <w:r w:rsidR="001B5953" w:rsidRPr="001F3A69">
        <w:rPr>
          <w:rFonts w:asciiTheme="minorHAnsi" w:hAnsiTheme="minorHAnsi" w:cstheme="minorHAnsi"/>
          <w:sz w:val="22"/>
          <w:szCs w:val="22"/>
        </w:rPr>
        <w:t xml:space="preserve"> </w:t>
      </w:r>
      <w:r w:rsidRPr="001F3A69">
        <w:rPr>
          <w:rFonts w:asciiTheme="minorHAnsi" w:hAnsiTheme="minorHAnsi" w:cstheme="minorHAnsi"/>
          <w:sz w:val="22"/>
          <w:szCs w:val="22"/>
        </w:rPr>
        <w:t xml:space="preserve">Studijní oddělení si založí kopii, originál předá k vyřízení Právnímu </w:t>
      </w:r>
      <w:r w:rsidR="001911FB" w:rsidRPr="001F3A69">
        <w:rPr>
          <w:rFonts w:asciiTheme="minorHAnsi" w:hAnsiTheme="minorHAnsi" w:cstheme="minorHAnsi"/>
          <w:sz w:val="22"/>
          <w:szCs w:val="22"/>
        </w:rPr>
        <w:t>odboru</w:t>
      </w:r>
      <w:r w:rsidRPr="001F3A69">
        <w:rPr>
          <w:rFonts w:asciiTheme="minorHAnsi" w:hAnsiTheme="minorHAnsi" w:cstheme="minorHAnsi"/>
          <w:sz w:val="22"/>
          <w:szCs w:val="22"/>
        </w:rPr>
        <w:t xml:space="preserve"> RMU.</w:t>
      </w:r>
      <w:r w:rsidR="00A74ED5" w:rsidRPr="001F3A69">
        <w:rPr>
          <w:rFonts w:asciiTheme="minorHAnsi" w:hAnsiTheme="minorHAnsi" w:cstheme="minorHAnsi"/>
          <w:sz w:val="22"/>
          <w:szCs w:val="22"/>
        </w:rPr>
        <w:t xml:space="preserve"> Protokol musí obsahovat minimálně tyto údaje a přílohy:</w:t>
      </w:r>
    </w:p>
    <w:p w14:paraId="06A5E844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jméno, učo, bydliště poškozené osoby</w:t>
      </w:r>
    </w:p>
    <w:p w14:paraId="25CC3F23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popis okolností, při kterých došlo ke zcizení věci</w:t>
      </w:r>
    </w:p>
    <w:p w14:paraId="279EF1AA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místo, kde došlo ke zcizení věci</w:t>
      </w:r>
    </w:p>
    <w:p w14:paraId="17A9D955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kontakt na svědky z řad učitelů nebo studentů</w:t>
      </w:r>
    </w:p>
    <w:p w14:paraId="6A034BCC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podrobný popis věci, stáří, foto </w:t>
      </w:r>
      <w:r w:rsidR="00427F2F" w:rsidRPr="001F3A69">
        <w:rPr>
          <w:rFonts w:asciiTheme="minorHAnsi" w:hAnsiTheme="minorHAnsi" w:cstheme="minorHAnsi"/>
          <w:sz w:val="22"/>
          <w:szCs w:val="22"/>
        </w:rPr>
        <w:t>věci</w:t>
      </w:r>
    </w:p>
    <w:p w14:paraId="1B7FBA9C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hodnota odcizené věci</w:t>
      </w:r>
      <w:r w:rsidR="00427F2F" w:rsidRPr="001F3A69">
        <w:rPr>
          <w:rFonts w:asciiTheme="minorHAnsi" w:hAnsiTheme="minorHAnsi" w:cstheme="minorHAnsi"/>
          <w:sz w:val="22"/>
          <w:szCs w:val="22"/>
        </w:rPr>
        <w:t xml:space="preserve"> – doložit kopii dokladu </w:t>
      </w:r>
      <w:r w:rsidRPr="001F3A69">
        <w:rPr>
          <w:rFonts w:asciiTheme="minorHAnsi" w:hAnsiTheme="minorHAnsi" w:cstheme="minorHAnsi"/>
          <w:sz w:val="22"/>
          <w:szCs w:val="22"/>
        </w:rPr>
        <w:t>o koupi</w:t>
      </w:r>
    </w:p>
    <w:p w14:paraId="0E26C2EC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poškozený uvede, že žádá o náhradu škody v plné výši</w:t>
      </w:r>
    </w:p>
    <w:p w14:paraId="00109FD2" w14:textId="77777777" w:rsidR="00A74ED5" w:rsidRPr="001F3A69" w:rsidRDefault="00A74ED5" w:rsidP="00A74ED5">
      <w:pPr>
        <w:numPr>
          <w:ilvl w:val="1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podpis poškozeného</w:t>
      </w:r>
    </w:p>
    <w:p w14:paraId="18CFE4BA" w14:textId="77777777" w:rsidR="00A74ED5" w:rsidRPr="001F3A69" w:rsidRDefault="00A74ED5" w:rsidP="00427F2F">
      <w:pPr>
        <w:numPr>
          <w:ilvl w:val="1"/>
          <w:numId w:val="7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kopii protokolu o oznámení na Policii ČR</w:t>
      </w:r>
    </w:p>
    <w:p w14:paraId="7A867834" w14:textId="77777777" w:rsidR="00427F2F" w:rsidRPr="001F3A69" w:rsidRDefault="00427F2F" w:rsidP="00427F2F">
      <w:pPr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V případě, že hodnota škody přesahuje 5.000,- Kč je doporučeno kontaktovat Obvodní oddělení Policie ČR, Malátova 3, 612 00 Brno.</w:t>
      </w:r>
    </w:p>
    <w:p w14:paraId="13BE5913" w14:textId="77777777" w:rsidR="00B43245" w:rsidRPr="001F3A69" w:rsidRDefault="00B43245" w:rsidP="00427F2F">
      <w:pPr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 xml:space="preserve">Poškozený student je povinen uplatnit náhradu škody u organizace nejpozději do 15 dnů. </w:t>
      </w:r>
      <w:r w:rsidR="00A74ED5" w:rsidRPr="001F3A69">
        <w:rPr>
          <w:rFonts w:asciiTheme="minorHAnsi" w:hAnsiTheme="minorHAnsi" w:cstheme="minorHAnsi"/>
          <w:sz w:val="22"/>
          <w:szCs w:val="22"/>
        </w:rPr>
        <w:t>Zápis o odcizení věci j</w:t>
      </w:r>
      <w:r w:rsidRPr="001F3A69">
        <w:rPr>
          <w:rFonts w:asciiTheme="minorHAnsi" w:hAnsiTheme="minorHAnsi" w:cstheme="minorHAnsi"/>
          <w:sz w:val="22"/>
          <w:szCs w:val="22"/>
        </w:rPr>
        <w:t xml:space="preserve">e nutné doložit čestným prohlášením, že se poškozenému odcizené </w:t>
      </w:r>
      <w:r w:rsidR="00A74ED5" w:rsidRPr="001F3A69">
        <w:rPr>
          <w:rFonts w:asciiTheme="minorHAnsi" w:hAnsiTheme="minorHAnsi" w:cstheme="minorHAnsi"/>
          <w:sz w:val="22"/>
          <w:szCs w:val="22"/>
        </w:rPr>
        <w:t>věci</w:t>
      </w:r>
      <w:r w:rsidRPr="001F3A69">
        <w:rPr>
          <w:rFonts w:asciiTheme="minorHAnsi" w:hAnsiTheme="minorHAnsi" w:cstheme="minorHAnsi"/>
          <w:sz w:val="22"/>
          <w:szCs w:val="22"/>
        </w:rPr>
        <w:t xml:space="preserve"> po nahlášení události nevrátily.</w:t>
      </w:r>
    </w:p>
    <w:p w14:paraId="086BEAD3" w14:textId="77777777" w:rsidR="00B43245" w:rsidRPr="001F3A69" w:rsidRDefault="00427F2F" w:rsidP="00427F2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A69">
        <w:rPr>
          <w:rFonts w:asciiTheme="minorHAnsi" w:hAnsiTheme="minorHAnsi" w:cstheme="minorHAnsi"/>
          <w:sz w:val="22"/>
          <w:szCs w:val="22"/>
        </w:rPr>
        <w:t>Obdobný postup se uplatní v případě odcizení věcí z pracoven zaměstnanců za předpokladu překonání překážky (místnost byla uzamčena) – odcizení je nutné hlásit na Obvodní oddělení Policie ČR, Malátova 3, 612 00 Brno.</w:t>
      </w:r>
    </w:p>
    <w:sectPr w:rsidR="00B43245" w:rsidRPr="001F3A69" w:rsidSect="00453B6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761C" w14:textId="77777777" w:rsidR="00FE2064" w:rsidRDefault="00FE2064" w:rsidP="00453B6C">
      <w:r>
        <w:separator/>
      </w:r>
    </w:p>
  </w:endnote>
  <w:endnote w:type="continuationSeparator" w:id="0">
    <w:p w14:paraId="135CF836" w14:textId="77777777" w:rsidR="00FE2064" w:rsidRDefault="00FE2064" w:rsidP="004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C4CE" w14:textId="77777777" w:rsidR="00FE2064" w:rsidRDefault="00FE2064" w:rsidP="00453B6C">
      <w:r>
        <w:separator/>
      </w:r>
    </w:p>
  </w:footnote>
  <w:footnote w:type="continuationSeparator" w:id="0">
    <w:p w14:paraId="7F8DAE5C" w14:textId="77777777" w:rsidR="00FE2064" w:rsidRDefault="00FE2064" w:rsidP="004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22C1" w14:textId="77777777" w:rsidR="00453B6C" w:rsidRPr="00482DF2" w:rsidRDefault="00453B6C">
    <w:pPr>
      <w:pStyle w:val="Zhlav"/>
      <w:rPr>
        <w:rFonts w:ascii="Calibri" w:hAnsi="Calibri"/>
        <w:sz w:val="20"/>
        <w:szCs w:val="20"/>
      </w:rPr>
    </w:pPr>
    <w:r w:rsidRPr="00482DF2">
      <w:rPr>
        <w:rFonts w:ascii="Calibri" w:hAnsi="Calibri"/>
        <w:sz w:val="20"/>
        <w:szCs w:val="20"/>
      </w:rPr>
      <w:t>Provozní řád areálu Botan</w:t>
    </w:r>
    <w:r w:rsidR="00482DF2">
      <w:rPr>
        <w:rFonts w:ascii="Calibri" w:hAnsi="Calibri"/>
        <w:sz w:val="20"/>
        <w:szCs w:val="20"/>
      </w:rPr>
      <w:t>ická 68a</w:t>
    </w:r>
  </w:p>
  <w:p w14:paraId="21D91DB5" w14:textId="77777777" w:rsidR="00453B6C" w:rsidRPr="00482DF2" w:rsidRDefault="00453B6C">
    <w:pPr>
      <w:pStyle w:val="Zhlav"/>
      <w:rPr>
        <w:rFonts w:ascii="Calibri" w:hAnsi="Calibri"/>
        <w:sz w:val="20"/>
        <w:szCs w:val="20"/>
      </w:rPr>
    </w:pPr>
    <w:r w:rsidRPr="00482DF2">
      <w:rPr>
        <w:rFonts w:ascii="Calibri" w:hAnsi="Calibri"/>
        <w:sz w:val="20"/>
        <w:szCs w:val="20"/>
      </w:rPr>
      <w:t xml:space="preserve">Příloha č. </w:t>
    </w:r>
    <w:r w:rsidR="00482DF2">
      <w:rPr>
        <w:rFonts w:ascii="Calibri" w:hAnsi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A42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43604A1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7F77E4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CDE1BB3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61717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F70553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W3MUZkonOdstavecslovan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5B274B6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7915AF7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02601D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09818B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18E0C0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EF77741"/>
    <w:multiLevelType w:val="multilevel"/>
    <w:tmpl w:val="9B3A89B8"/>
    <w:lvl w:ilvl="0">
      <w:start w:val="1"/>
      <w:numFmt w:val="decimal"/>
      <w:pStyle w:val="W3MUZkonParagrafNze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6A6A1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4423AE"/>
    <w:multiLevelType w:val="hybridMultilevel"/>
    <w:tmpl w:val="7BEA1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216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B62E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5D3292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9D30E9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61724FE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9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17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E3"/>
    <w:rsid w:val="00030029"/>
    <w:rsid w:val="0009111A"/>
    <w:rsid w:val="000F3B24"/>
    <w:rsid w:val="001507BC"/>
    <w:rsid w:val="001547D8"/>
    <w:rsid w:val="00190F95"/>
    <w:rsid w:val="001911FB"/>
    <w:rsid w:val="001957A1"/>
    <w:rsid w:val="001B5953"/>
    <w:rsid w:val="001C5B9A"/>
    <w:rsid w:val="001F3A69"/>
    <w:rsid w:val="0024572F"/>
    <w:rsid w:val="00245EDC"/>
    <w:rsid w:val="002553EE"/>
    <w:rsid w:val="002D6D5C"/>
    <w:rsid w:val="0030784B"/>
    <w:rsid w:val="004150E8"/>
    <w:rsid w:val="004270E0"/>
    <w:rsid w:val="00427F2F"/>
    <w:rsid w:val="00447F81"/>
    <w:rsid w:val="00453B6C"/>
    <w:rsid w:val="00480557"/>
    <w:rsid w:val="00481C7E"/>
    <w:rsid w:val="00482DF2"/>
    <w:rsid w:val="004954FB"/>
    <w:rsid w:val="0053250D"/>
    <w:rsid w:val="00562252"/>
    <w:rsid w:val="00586D24"/>
    <w:rsid w:val="00613D39"/>
    <w:rsid w:val="00696827"/>
    <w:rsid w:val="006C0490"/>
    <w:rsid w:val="0073117B"/>
    <w:rsid w:val="007315CD"/>
    <w:rsid w:val="00754E63"/>
    <w:rsid w:val="007B4606"/>
    <w:rsid w:val="00815200"/>
    <w:rsid w:val="008A2984"/>
    <w:rsid w:val="008B5605"/>
    <w:rsid w:val="0093620E"/>
    <w:rsid w:val="009460F0"/>
    <w:rsid w:val="00951C6C"/>
    <w:rsid w:val="00980A24"/>
    <w:rsid w:val="0099610C"/>
    <w:rsid w:val="00A166CD"/>
    <w:rsid w:val="00A72B91"/>
    <w:rsid w:val="00A72BD6"/>
    <w:rsid w:val="00A74ED5"/>
    <w:rsid w:val="00A96C91"/>
    <w:rsid w:val="00AA4346"/>
    <w:rsid w:val="00AD20BE"/>
    <w:rsid w:val="00B43245"/>
    <w:rsid w:val="00BB4543"/>
    <w:rsid w:val="00CE49E3"/>
    <w:rsid w:val="00D50296"/>
    <w:rsid w:val="00D51DBF"/>
    <w:rsid w:val="00D71651"/>
    <w:rsid w:val="00D74BE3"/>
    <w:rsid w:val="00D96187"/>
    <w:rsid w:val="00DB54B5"/>
    <w:rsid w:val="00DF0721"/>
    <w:rsid w:val="00E930F8"/>
    <w:rsid w:val="00E97208"/>
    <w:rsid w:val="00EB7D4D"/>
    <w:rsid w:val="00EC2243"/>
    <w:rsid w:val="00ED3D8D"/>
    <w:rsid w:val="00EE7794"/>
    <w:rsid w:val="00F74D5B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953D5"/>
  <w15:chartTrackingRefBased/>
  <w15:docId w15:val="{E00A5089-4A47-4C86-8AFD-78B2AE8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i/>
      <w:iCs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Verdana" w:hAnsi="Verdana" w:cs="Tahoma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 w:cs="Tahoma"/>
      <w:b/>
      <w:bCs/>
      <w:small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60"/>
      <w:jc w:val="both"/>
    </w:pPr>
    <w:rPr>
      <w:rFonts w:ascii="Tahoma" w:hAnsi="Tahoma" w:cs="Tahoma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2">
    <w:name w:val="Body Text 2"/>
    <w:basedOn w:val="Normln"/>
    <w:rPr>
      <w:rFonts w:ascii="Tahoma" w:hAnsi="Tahoma" w:cs="Tahoma"/>
      <w:sz w:val="22"/>
    </w:rPr>
  </w:style>
  <w:style w:type="paragraph" w:styleId="Zkladntext3">
    <w:name w:val="Body Text 3"/>
    <w:basedOn w:val="Normln"/>
    <w:rPr>
      <w:rFonts w:ascii="Verdana" w:hAnsi="Verdana" w:cs="Tahoma"/>
      <w:sz w:val="20"/>
    </w:rPr>
  </w:style>
  <w:style w:type="paragraph" w:styleId="Textbubliny">
    <w:name w:val="Balloon Text"/>
    <w:basedOn w:val="Normln"/>
    <w:semiHidden/>
    <w:rsid w:val="00613D39"/>
    <w:rPr>
      <w:rFonts w:ascii="Tahoma" w:hAnsi="Tahoma" w:cs="Tahoma"/>
      <w:sz w:val="16"/>
      <w:szCs w:val="16"/>
    </w:rPr>
  </w:style>
  <w:style w:type="paragraph" w:customStyle="1" w:styleId="W3MUNadpis1">
    <w:name w:val="W3MU: Nadpis 1"/>
    <w:basedOn w:val="Normln"/>
    <w:next w:val="Normln"/>
    <w:rsid w:val="00A96C91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ormln">
    <w:name w:val="W3MU: Normální"/>
    <w:rsid w:val="00A96C91"/>
    <w:pPr>
      <w:spacing w:after="120"/>
    </w:pPr>
    <w:rPr>
      <w:rFonts w:ascii="Verdana" w:hAnsi="Verdana"/>
      <w:szCs w:val="24"/>
    </w:rPr>
  </w:style>
  <w:style w:type="character" w:customStyle="1" w:styleId="W3MUZvraznntexttun">
    <w:name w:val="W3MU: Zvýrazněný text (tučné)"/>
    <w:rsid w:val="00A96C91"/>
    <w:rPr>
      <w:rFonts w:ascii="Verdana" w:hAnsi="Verdana"/>
      <w:b/>
      <w:sz w:val="20"/>
    </w:rPr>
  </w:style>
  <w:style w:type="paragraph" w:customStyle="1" w:styleId="W3MUZkonOdstavec">
    <w:name w:val="W3MU: Zákon Odstavec"/>
    <w:basedOn w:val="W3MUNormln"/>
    <w:next w:val="Normln"/>
    <w:rsid w:val="00A96C91"/>
    <w:pPr>
      <w:outlineLvl w:val="2"/>
    </w:pPr>
  </w:style>
  <w:style w:type="character" w:customStyle="1" w:styleId="W3MUZvraznntextkurzva">
    <w:name w:val="W3MU: Zvýrazněný text (kurzíva)"/>
    <w:rsid w:val="00A96C91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4150E8"/>
    <w:pPr>
      <w:keepNext/>
      <w:numPr>
        <w:numId w:val="9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4150E8"/>
    <w:pPr>
      <w:numPr>
        <w:numId w:val="3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rsid w:val="004150E8"/>
    <w:pPr>
      <w:numPr>
        <w:ilvl w:val="1"/>
        <w:numId w:val="2"/>
      </w:numPr>
      <w:outlineLvl w:val="1"/>
    </w:pPr>
  </w:style>
  <w:style w:type="paragraph" w:styleId="Zhlav">
    <w:name w:val="header"/>
    <w:basedOn w:val="Normln"/>
    <w:link w:val="ZhlavChar"/>
    <w:rsid w:val="00453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53B6C"/>
    <w:rPr>
      <w:sz w:val="24"/>
      <w:szCs w:val="24"/>
    </w:rPr>
  </w:style>
  <w:style w:type="paragraph" w:styleId="Zpat">
    <w:name w:val="footer"/>
    <w:basedOn w:val="Normln"/>
    <w:link w:val="ZpatChar"/>
    <w:rsid w:val="00453B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53B6C"/>
    <w:rPr>
      <w:sz w:val="24"/>
      <w:szCs w:val="24"/>
    </w:rPr>
  </w:style>
  <w:style w:type="character" w:styleId="Hypertextovodkaz">
    <w:name w:val="Hyperlink"/>
    <w:rsid w:val="00EB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muni.cz/auth/do/rect/normy/smernicerektora/Smernice_rektora_10-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budovy Botanická 68a</vt:lpstr>
    </vt:vector>
  </TitlesOfParts>
  <Company> </Company>
  <LinksUpToDate>false</LinksUpToDate>
  <CharactersWithSpaces>4545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https://is.muni.cz/auth/do/rect/normy/smernicerektora/Smernice_rektora_10-2009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budovy Botanická 68a</dc:title>
  <dc:subject/>
  <dc:creator>Lenka Bartoskova</dc:creator>
  <cp:keywords/>
  <dc:description/>
  <cp:lastModifiedBy>Lenka Bartošková</cp:lastModifiedBy>
  <cp:revision>4</cp:revision>
  <cp:lastPrinted>2020-08-31T05:04:00Z</cp:lastPrinted>
  <dcterms:created xsi:type="dcterms:W3CDTF">2020-08-31T05:05:00Z</dcterms:created>
  <dcterms:modified xsi:type="dcterms:W3CDTF">2020-09-12T16:54:00Z</dcterms:modified>
</cp:coreProperties>
</file>