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D88A" w14:textId="77777777" w:rsidR="00FC7550" w:rsidRDefault="00FC7550" w:rsidP="00FC75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Jméno, příjmení, </w:t>
      </w:r>
      <w:proofErr w:type="gramStart"/>
      <w:r>
        <w:rPr>
          <w:b/>
          <w:color w:val="000000"/>
          <w:sz w:val="28"/>
          <w:szCs w:val="28"/>
        </w:rPr>
        <w:t>titul:_</w:t>
      </w:r>
      <w:proofErr w:type="gramEnd"/>
      <w:r>
        <w:rPr>
          <w:b/>
          <w:color w:val="000000"/>
          <w:sz w:val="28"/>
          <w:szCs w:val="28"/>
        </w:rPr>
        <w:t>_________________________________</w:t>
      </w:r>
    </w:p>
    <w:p w14:paraId="471000A5" w14:textId="77777777" w:rsidR="00FC7550" w:rsidRDefault="00FC7550" w:rsidP="00FC7550">
      <w:pPr>
        <w:rPr>
          <w:b/>
          <w:color w:val="000000"/>
          <w:sz w:val="28"/>
          <w:szCs w:val="28"/>
        </w:rPr>
      </w:pPr>
    </w:p>
    <w:p w14:paraId="4BF5A3F7" w14:textId="77777777" w:rsidR="00FC7550" w:rsidRDefault="00FC7550" w:rsidP="00FC75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Dotazník </w:t>
      </w:r>
      <w:r w:rsidRPr="00BB1472">
        <w:rPr>
          <w:b/>
          <w:color w:val="000000"/>
          <w:sz w:val="28"/>
          <w:szCs w:val="28"/>
        </w:rPr>
        <w:t xml:space="preserve">pro habilitační </w:t>
      </w:r>
      <w:proofErr w:type="gramStart"/>
      <w:r w:rsidRPr="00BB1472">
        <w:rPr>
          <w:b/>
          <w:color w:val="000000"/>
          <w:sz w:val="28"/>
          <w:szCs w:val="28"/>
        </w:rPr>
        <w:t>řízení</w:t>
      </w:r>
      <w:r>
        <w:rPr>
          <w:b/>
          <w:color w:val="000000"/>
          <w:sz w:val="28"/>
          <w:szCs w:val="28"/>
        </w:rPr>
        <w:t xml:space="preserve"> - </w:t>
      </w:r>
      <w:r w:rsidRPr="00BB1472">
        <w:rPr>
          <w:b/>
          <w:color w:val="000000"/>
          <w:sz w:val="28"/>
          <w:szCs w:val="28"/>
        </w:rPr>
        <w:t>LF</w:t>
      </w:r>
      <w:proofErr w:type="gramEnd"/>
      <w:r w:rsidRPr="00BB1472">
        <w:rPr>
          <w:b/>
          <w:color w:val="000000"/>
          <w:sz w:val="28"/>
          <w:szCs w:val="28"/>
        </w:rPr>
        <w:t xml:space="preserve"> MU </w:t>
      </w:r>
    </w:p>
    <w:p w14:paraId="29A01565" w14:textId="77777777" w:rsidR="00DC300D" w:rsidRDefault="00FC7550" w:rsidP="00FC7550">
      <w:pPr>
        <w:rPr>
          <w:color w:val="000000"/>
          <w:sz w:val="22"/>
          <w:szCs w:val="22"/>
        </w:rPr>
      </w:pPr>
      <w:r w:rsidRPr="006071C0">
        <w:rPr>
          <w:color w:val="000000"/>
          <w:sz w:val="22"/>
          <w:szCs w:val="22"/>
        </w:rPr>
        <w:t xml:space="preserve">Dotazník vycházející ze </w:t>
      </w:r>
      <w:hyperlink r:id="rId11" w:history="1">
        <w:r w:rsidRPr="008F5119">
          <w:rPr>
            <w:rStyle w:val="Hypertextovodkaz"/>
            <w:sz w:val="22"/>
            <w:szCs w:val="22"/>
          </w:rPr>
          <w:t>směrnice MU č. 7/2017</w:t>
        </w:r>
      </w:hyperlink>
      <w:r>
        <w:rPr>
          <w:color w:val="000000"/>
          <w:sz w:val="22"/>
          <w:szCs w:val="22"/>
        </w:rPr>
        <w:t xml:space="preserve"> </w:t>
      </w:r>
      <w:r w:rsidR="005F23C8">
        <w:rPr>
          <w:color w:val="000000"/>
          <w:sz w:val="22"/>
          <w:szCs w:val="22"/>
        </w:rPr>
        <w:t xml:space="preserve">- </w:t>
      </w:r>
      <w:r w:rsidRPr="0020750B">
        <w:rPr>
          <w:color w:val="000000"/>
          <w:sz w:val="22"/>
          <w:szCs w:val="22"/>
        </w:rPr>
        <w:t xml:space="preserve">Habilitační řízení a řízení ke jmenování profesorem </w:t>
      </w:r>
    </w:p>
    <w:p w14:paraId="7D619549" w14:textId="77777777" w:rsidR="00FC7550" w:rsidRPr="004708D7" w:rsidRDefault="00FC7550" w:rsidP="00FC7550">
      <w:pPr>
        <w:rPr>
          <w:color w:val="0000FF"/>
          <w:sz w:val="22"/>
          <w:szCs w:val="22"/>
        </w:rPr>
      </w:pPr>
      <w:r w:rsidRPr="0020750B">
        <w:rPr>
          <w:color w:val="000000"/>
          <w:sz w:val="22"/>
          <w:szCs w:val="22"/>
        </w:rPr>
        <w:t>na Masarykově univerzitě</w:t>
      </w:r>
      <w:r w:rsidRPr="000F3508">
        <w:rPr>
          <w:color w:val="000000"/>
          <w:sz w:val="20"/>
          <w:szCs w:val="22"/>
        </w:rPr>
        <w:t>.</w:t>
      </w:r>
      <w:r w:rsidRPr="006071C0">
        <w:rPr>
          <w:color w:val="000000"/>
          <w:sz w:val="22"/>
          <w:szCs w:val="22"/>
        </w:rPr>
        <w:t xml:space="preserve"> Vyplněný a podepsaný dotazník je nezbytnou součástí oficiálních podkladů dodaných uchazečem k zahájení habilitačního řízení. </w:t>
      </w:r>
    </w:p>
    <w:p w14:paraId="23A90A4E" w14:textId="77777777" w:rsidR="00FC7550" w:rsidRDefault="00FC7550" w:rsidP="00561E46">
      <w:pPr>
        <w:rPr>
          <w:b/>
          <w:color w:val="000000"/>
        </w:rPr>
      </w:pPr>
    </w:p>
    <w:p w14:paraId="26FD24AF" w14:textId="77777777" w:rsidR="00C4468F" w:rsidRDefault="00C4468F" w:rsidP="00C4468F">
      <w:pPr>
        <w:rPr>
          <w:b/>
          <w:color w:val="000000"/>
        </w:rPr>
      </w:pPr>
      <w:r>
        <w:rPr>
          <w:b/>
          <w:color w:val="000000"/>
        </w:rPr>
        <w:t>DOPORUČENÉ MINIMÁLNÍ POŽADAVKY</w:t>
      </w:r>
    </w:p>
    <w:p w14:paraId="587518F3" w14:textId="77777777" w:rsidR="006702B0" w:rsidRDefault="004708D7" w:rsidP="00FC75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Souhrnná tabulka – uchazeč vyplní </w:t>
      </w:r>
      <w:r w:rsidR="00FC7550">
        <w:rPr>
          <w:color w:val="000000"/>
          <w:sz w:val="20"/>
          <w:szCs w:val="20"/>
        </w:rPr>
        <w:t>sloup</w:t>
      </w:r>
      <w:r w:rsidR="001E28B0">
        <w:rPr>
          <w:color w:val="000000"/>
          <w:sz w:val="20"/>
          <w:szCs w:val="20"/>
        </w:rPr>
        <w:t>ce</w:t>
      </w:r>
      <w:r>
        <w:rPr>
          <w:color w:val="000000"/>
          <w:sz w:val="20"/>
          <w:szCs w:val="20"/>
        </w:rPr>
        <w:t xml:space="preserve"> „Dosažený počet/hodnota“</w:t>
      </w:r>
      <w:r w:rsidR="00FC7550">
        <w:rPr>
          <w:color w:val="000000"/>
          <w:sz w:val="20"/>
          <w:szCs w:val="20"/>
        </w:rPr>
        <w:t xml:space="preserve"> a „</w:t>
      </w:r>
      <w:r w:rsidR="00FC7550" w:rsidRPr="00FC7550">
        <w:rPr>
          <w:color w:val="000000"/>
          <w:sz w:val="20"/>
          <w:szCs w:val="20"/>
        </w:rPr>
        <w:t>%</w:t>
      </w:r>
      <w:r w:rsidR="00FC7550">
        <w:rPr>
          <w:color w:val="000000"/>
          <w:sz w:val="20"/>
          <w:szCs w:val="20"/>
        </w:rPr>
        <w:t xml:space="preserve"> </w:t>
      </w:r>
      <w:r w:rsidR="00FC7550" w:rsidRPr="00FC7550">
        <w:rPr>
          <w:color w:val="000000"/>
          <w:sz w:val="20"/>
          <w:szCs w:val="20"/>
        </w:rPr>
        <w:t>doporučené hodnoty LF MU</w:t>
      </w:r>
      <w:r w:rsidR="001E28B0">
        <w:rPr>
          <w:color w:val="000000"/>
          <w:sz w:val="20"/>
          <w:szCs w:val="20"/>
        </w:rPr>
        <w:t>“.</w:t>
      </w:r>
    </w:p>
    <w:p w14:paraId="1F4B1824" w14:textId="77777777" w:rsidR="00BB39E1" w:rsidRDefault="00BB39E1" w:rsidP="00577C3F">
      <w:pPr>
        <w:rPr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1701"/>
        <w:gridCol w:w="1418"/>
      </w:tblGrid>
      <w:tr w:rsidR="00561E46" w:rsidRPr="00BB1472" w14:paraId="14CABF1C" w14:textId="77777777" w:rsidTr="7847E45A">
        <w:trPr>
          <w:trHeight w:val="696"/>
        </w:trPr>
        <w:tc>
          <w:tcPr>
            <w:tcW w:w="5353" w:type="dxa"/>
            <w:shd w:val="clear" w:color="auto" w:fill="auto"/>
            <w:vAlign w:val="center"/>
          </w:tcPr>
          <w:p w14:paraId="1EE9EC34" w14:textId="77777777" w:rsidR="00561E46" w:rsidRPr="00BB1472" w:rsidRDefault="004708D7" w:rsidP="000157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C02B1" w:rsidRPr="00BB1472">
              <w:rPr>
                <w:b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7598A" w14:textId="77777777" w:rsidR="004708D7" w:rsidRDefault="004708D7" w:rsidP="00DC02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Dosažený </w:t>
            </w:r>
          </w:p>
          <w:p w14:paraId="0DD2C406" w14:textId="77777777" w:rsidR="00561E46" w:rsidRPr="00BB1472" w:rsidRDefault="004708D7" w:rsidP="00DC02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počet/</w:t>
            </w:r>
            <w:r w:rsidR="00561E46" w:rsidRPr="00BB1472">
              <w:rPr>
                <w:b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6D931" w14:textId="77777777" w:rsidR="00FC7550" w:rsidRDefault="00FC7550" w:rsidP="00FC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1B51D4">
              <w:rPr>
                <w:sz w:val="20"/>
                <w:szCs w:val="20"/>
              </w:rPr>
              <w:t xml:space="preserve"> </w:t>
            </w:r>
          </w:p>
          <w:p w14:paraId="26B723CA" w14:textId="77777777" w:rsidR="00561E46" w:rsidRPr="00BB1472" w:rsidRDefault="00FC7550" w:rsidP="00FC7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doporučené </w:t>
            </w:r>
            <w:r w:rsidR="00DC02B1" w:rsidRPr="00BB1472">
              <w:rPr>
                <w:b/>
                <w:color w:val="000000"/>
                <w:sz w:val="20"/>
                <w:szCs w:val="20"/>
              </w:rPr>
              <w:t>hodnot</w:t>
            </w:r>
            <w:r>
              <w:rPr>
                <w:b/>
                <w:color w:val="000000"/>
                <w:sz w:val="20"/>
                <w:szCs w:val="20"/>
              </w:rPr>
              <w:t>y</w:t>
            </w:r>
            <w:r w:rsidR="00EA0A5F" w:rsidRPr="00BB1472">
              <w:rPr>
                <w:b/>
                <w:color w:val="000000"/>
                <w:sz w:val="20"/>
                <w:szCs w:val="20"/>
              </w:rPr>
              <w:t xml:space="preserve"> LF MU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C0F1" w14:textId="77777777" w:rsidR="00561E46" w:rsidRPr="00BB1472" w:rsidRDefault="00EA0A5F" w:rsidP="00FC7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472">
              <w:rPr>
                <w:b/>
                <w:color w:val="000000"/>
                <w:sz w:val="20"/>
                <w:szCs w:val="20"/>
              </w:rPr>
              <w:t xml:space="preserve">LF MU: </w:t>
            </w:r>
            <w:r w:rsidR="00FC7550">
              <w:rPr>
                <w:b/>
                <w:color w:val="000000"/>
                <w:sz w:val="20"/>
                <w:szCs w:val="20"/>
              </w:rPr>
              <w:t>doporučeno</w:t>
            </w:r>
          </w:p>
        </w:tc>
      </w:tr>
      <w:tr w:rsidR="00561E46" w:rsidRPr="00BB1472" w14:paraId="5333EACF" w14:textId="77777777" w:rsidTr="7847E45A">
        <w:trPr>
          <w:trHeight w:val="454"/>
        </w:trPr>
        <w:tc>
          <w:tcPr>
            <w:tcW w:w="5353" w:type="dxa"/>
            <w:shd w:val="clear" w:color="auto" w:fill="auto"/>
          </w:tcPr>
          <w:p w14:paraId="41125BAE" w14:textId="77777777" w:rsidR="001E4418" w:rsidRDefault="00BB39E1" w:rsidP="008D1B98">
            <w:pPr>
              <w:rPr>
                <w:sz w:val="20"/>
                <w:szCs w:val="20"/>
              </w:rPr>
            </w:pPr>
            <w:r w:rsidRPr="00BB39E1">
              <w:rPr>
                <w:sz w:val="20"/>
                <w:szCs w:val="20"/>
              </w:rPr>
              <w:t xml:space="preserve">Pravidelná výuka na LF, resp. pro jiné uchazeče než nositele titulu MUDr. a </w:t>
            </w:r>
            <w:proofErr w:type="spellStart"/>
            <w:r w:rsidRPr="00BB39E1">
              <w:rPr>
                <w:sz w:val="20"/>
                <w:szCs w:val="20"/>
              </w:rPr>
              <w:t>MDDr</w:t>
            </w:r>
            <w:proofErr w:type="spellEnd"/>
            <w:r w:rsidRPr="00BB39E1">
              <w:rPr>
                <w:sz w:val="20"/>
                <w:szCs w:val="20"/>
              </w:rPr>
              <w:t xml:space="preserve">. na VŠ v oboru, v němž uchazeč žádá </w:t>
            </w:r>
          </w:p>
          <w:p w14:paraId="7853F920" w14:textId="77777777" w:rsidR="00561E46" w:rsidRPr="00240CE5" w:rsidRDefault="00BB39E1" w:rsidP="008D1B98">
            <w:pPr>
              <w:rPr>
                <w:sz w:val="20"/>
                <w:szCs w:val="20"/>
                <w:vertAlign w:val="superscript"/>
              </w:rPr>
            </w:pPr>
            <w:r w:rsidRPr="00BB39E1">
              <w:rPr>
                <w:sz w:val="20"/>
                <w:szCs w:val="20"/>
              </w:rPr>
              <w:t>o habilitační řízení</w:t>
            </w:r>
            <w:r w:rsidR="00240CE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93570" w14:textId="77777777" w:rsidR="00561E46" w:rsidRPr="00BB1472" w:rsidRDefault="00561E46" w:rsidP="00015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D3EA6B" w14:textId="77777777" w:rsidR="00561E46" w:rsidRPr="00FD380F" w:rsidRDefault="00561E46" w:rsidP="00015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6D4F7D2" w14:textId="77777777" w:rsidR="00561E46" w:rsidRPr="00FD380F" w:rsidRDefault="00BB39E1" w:rsidP="0001576D">
            <w:pPr>
              <w:jc w:val="center"/>
              <w:rPr>
                <w:color w:val="000000"/>
                <w:sz w:val="20"/>
                <w:szCs w:val="20"/>
              </w:rPr>
            </w:pPr>
            <w:r w:rsidRPr="00FD380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39E1" w:rsidRPr="00BB1472" w14:paraId="64AAA567" w14:textId="77777777" w:rsidTr="7847E45A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14:paraId="09C3F7E5" w14:textId="77777777" w:rsidR="00BB39E1" w:rsidRPr="00240CE5" w:rsidRDefault="00BB39E1" w:rsidP="001D09F5">
            <w:pPr>
              <w:rPr>
                <w:sz w:val="20"/>
                <w:szCs w:val="20"/>
                <w:vertAlign w:val="superscript"/>
              </w:rPr>
            </w:pPr>
            <w:r w:rsidRPr="00B2387C">
              <w:rPr>
                <w:sz w:val="20"/>
                <w:szCs w:val="20"/>
              </w:rPr>
              <w:t>Recenzované učebnice</w:t>
            </w:r>
            <w:r>
              <w:rPr>
                <w:sz w:val="20"/>
                <w:szCs w:val="20"/>
              </w:rPr>
              <w:t>/kapitoly</w:t>
            </w:r>
            <w:r w:rsidRPr="00B2387C">
              <w:rPr>
                <w:sz w:val="20"/>
                <w:szCs w:val="20"/>
              </w:rPr>
              <w:t>/učební texty, pomůcky</w:t>
            </w:r>
            <w:r w:rsidR="00240CE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9C6DC" w14:textId="77777777" w:rsidR="00BB39E1" w:rsidRPr="00BB1472" w:rsidRDefault="00BB39E1" w:rsidP="00F90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EC861" w14:textId="77777777" w:rsidR="00BB39E1" w:rsidRPr="00FD380F" w:rsidRDefault="00BB39E1" w:rsidP="00F901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FF9FEA3" w14:textId="77777777" w:rsidR="00BB39E1" w:rsidRPr="00FD380F" w:rsidRDefault="00BB39E1" w:rsidP="00F90162">
            <w:pPr>
              <w:jc w:val="center"/>
              <w:rPr>
                <w:color w:val="000000"/>
                <w:sz w:val="20"/>
                <w:szCs w:val="20"/>
              </w:rPr>
            </w:pPr>
            <w:r w:rsidRPr="00FD380F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387C" w:rsidRPr="00503850" w14:paraId="2CC96A16" w14:textId="77777777" w:rsidTr="7847E45A">
        <w:trPr>
          <w:trHeight w:val="726"/>
        </w:trPr>
        <w:tc>
          <w:tcPr>
            <w:tcW w:w="5353" w:type="dxa"/>
            <w:shd w:val="clear" w:color="auto" w:fill="auto"/>
          </w:tcPr>
          <w:p w14:paraId="019859BB" w14:textId="77777777" w:rsidR="00BE5DDE" w:rsidRPr="00503850" w:rsidRDefault="00BE5DDE" w:rsidP="00BE5DDE">
            <w:pPr>
              <w:rPr>
                <w:rFonts w:eastAsia="@Arial Unicode MS"/>
                <w:bCs/>
                <w:sz w:val="20"/>
                <w:szCs w:val="20"/>
              </w:rPr>
            </w:pPr>
            <w:r w:rsidRPr="00503850">
              <w:rPr>
                <w:rFonts w:eastAsia="@Arial Unicode MS"/>
                <w:bCs/>
                <w:sz w:val="20"/>
                <w:szCs w:val="20"/>
              </w:rPr>
              <w:t xml:space="preserve">Projekty výzkumu a vývoje, jejichž byl či je uchazeč řešitelem, spoluřešitelem nebo členem řešitelského týmu deklarovaným </w:t>
            </w:r>
          </w:p>
          <w:p w14:paraId="4CB71155" w14:textId="77777777" w:rsidR="00B2387C" w:rsidRPr="00503850" w:rsidRDefault="00BE5DDE" w:rsidP="00BE5DDE">
            <w:pPr>
              <w:rPr>
                <w:sz w:val="20"/>
                <w:szCs w:val="20"/>
              </w:rPr>
            </w:pPr>
            <w:r w:rsidRPr="00503850">
              <w:rPr>
                <w:rFonts w:eastAsia="@Arial Unicode MS"/>
                <w:bCs/>
                <w:sz w:val="20"/>
                <w:szCs w:val="20"/>
              </w:rPr>
              <w:t>v grantové přihlášce.</w:t>
            </w:r>
            <w:r>
              <w:rPr>
                <w:rFonts w:eastAsia="@Arial Unicode MS"/>
                <w:bCs/>
                <w:sz w:val="20"/>
                <w:szCs w:val="20"/>
                <w:vertAlign w:val="superscript"/>
              </w:rPr>
              <w:t>3</w:t>
            </w:r>
            <w:r w:rsidRPr="00503850">
              <w:rPr>
                <w:rFonts w:eastAsia="@Arial Unicode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0BEC7" w14:textId="77777777" w:rsidR="00B2387C" w:rsidRPr="00503850" w:rsidRDefault="00B2387C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438F84" w14:textId="77777777" w:rsidR="00B2387C" w:rsidRPr="00503850" w:rsidRDefault="00B2387C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7E58FC6" w14:textId="77777777" w:rsidR="00B2387C" w:rsidRPr="00503850" w:rsidRDefault="00B2387C" w:rsidP="0001576D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1</w:t>
            </w:r>
          </w:p>
        </w:tc>
      </w:tr>
      <w:tr w:rsidR="004B21F3" w:rsidRPr="00503850" w14:paraId="752C35B8" w14:textId="77777777" w:rsidTr="7847E45A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45F78896" w14:textId="77777777" w:rsidR="004B21F3" w:rsidRPr="00503850" w:rsidRDefault="00116D07" w:rsidP="00AB72E8">
            <w:pPr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 xml:space="preserve">Recenzované </w:t>
            </w:r>
            <w:r w:rsidR="00C52298" w:rsidRPr="00503850">
              <w:rPr>
                <w:sz w:val="20"/>
                <w:szCs w:val="20"/>
              </w:rPr>
              <w:t xml:space="preserve">odborné </w:t>
            </w:r>
            <w:r w:rsidRPr="00503850">
              <w:rPr>
                <w:sz w:val="20"/>
                <w:szCs w:val="20"/>
              </w:rPr>
              <w:t>p</w:t>
            </w:r>
            <w:r w:rsidR="00C4468F">
              <w:rPr>
                <w:sz w:val="20"/>
                <w:szCs w:val="20"/>
              </w:rPr>
              <w:t>ublikace</w:t>
            </w:r>
            <w:r w:rsidR="00604B96" w:rsidRPr="00503850">
              <w:rPr>
                <w:sz w:val="20"/>
                <w:szCs w:val="20"/>
                <w:vertAlign w:val="superscript"/>
              </w:rPr>
              <w:t>4</w:t>
            </w:r>
            <w:r w:rsidRPr="00503850">
              <w:rPr>
                <w:sz w:val="20"/>
                <w:szCs w:val="20"/>
              </w:rPr>
              <w:t xml:space="preserve"> </w:t>
            </w:r>
            <w:r w:rsidR="00B248DA" w:rsidRPr="0050385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FBDFB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817B4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0624635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20</w:t>
            </w:r>
            <w:r w:rsidR="00EC30C9" w:rsidRPr="00503850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4B21F3" w:rsidRPr="00503850" w14:paraId="38FB2C02" w14:textId="77777777" w:rsidTr="7847E45A">
        <w:trPr>
          <w:trHeight w:val="227"/>
        </w:trPr>
        <w:tc>
          <w:tcPr>
            <w:tcW w:w="5353" w:type="dxa"/>
            <w:shd w:val="clear" w:color="auto" w:fill="auto"/>
          </w:tcPr>
          <w:p w14:paraId="3C15C536" w14:textId="77777777" w:rsidR="00F17626" w:rsidRDefault="00116D07" w:rsidP="00AC6090">
            <w:pPr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 xml:space="preserve">Recenzované </w:t>
            </w:r>
            <w:r w:rsidR="00C52298" w:rsidRPr="00503850">
              <w:rPr>
                <w:sz w:val="20"/>
                <w:szCs w:val="20"/>
              </w:rPr>
              <w:t xml:space="preserve">odborné </w:t>
            </w:r>
            <w:proofErr w:type="gramStart"/>
            <w:r w:rsidR="00C4468F">
              <w:rPr>
                <w:sz w:val="20"/>
                <w:szCs w:val="20"/>
              </w:rPr>
              <w:t>publikace</w:t>
            </w:r>
            <w:r w:rsidR="00C4468F" w:rsidRPr="00503850">
              <w:rPr>
                <w:sz w:val="20"/>
                <w:szCs w:val="20"/>
              </w:rPr>
              <w:t xml:space="preserve"> </w:t>
            </w:r>
            <w:r w:rsidR="0041738E" w:rsidRPr="00503850">
              <w:rPr>
                <w:sz w:val="20"/>
                <w:szCs w:val="20"/>
              </w:rPr>
              <w:t xml:space="preserve">- </w:t>
            </w:r>
            <w:r w:rsidRPr="00503850">
              <w:rPr>
                <w:sz w:val="20"/>
                <w:szCs w:val="20"/>
              </w:rPr>
              <w:t>první</w:t>
            </w:r>
            <w:proofErr w:type="gramEnd"/>
            <w:r w:rsidRPr="00503850">
              <w:rPr>
                <w:sz w:val="20"/>
                <w:szCs w:val="20"/>
              </w:rPr>
              <w:t xml:space="preserve"> nebo korespondenční</w:t>
            </w:r>
          </w:p>
          <w:p w14:paraId="2A3B7BB7" w14:textId="77777777" w:rsidR="004B21F3" w:rsidRPr="00503850" w:rsidRDefault="00116D07" w:rsidP="00AC6090">
            <w:pPr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autor</w:t>
            </w:r>
            <w:r w:rsidR="00C52298" w:rsidRPr="00503850">
              <w:rPr>
                <w:sz w:val="20"/>
                <w:szCs w:val="20"/>
                <w:vertAlign w:val="superscript"/>
              </w:rPr>
              <w:t>4</w:t>
            </w:r>
            <w:r w:rsidR="00B248DA" w:rsidRPr="00503850">
              <w:rPr>
                <w:sz w:val="20"/>
                <w:szCs w:val="20"/>
                <w:vertAlign w:val="superscript"/>
              </w:rPr>
              <w:t xml:space="preserve"> </w:t>
            </w:r>
            <w:r w:rsidR="00B248DA" w:rsidRPr="0050385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5DFD1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82194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0DCFDA4" w14:textId="77777777" w:rsidR="004B21F3" w:rsidRPr="00503850" w:rsidRDefault="004B21F3" w:rsidP="0001576D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10</w:t>
            </w:r>
            <w:r w:rsidR="00EC30C9" w:rsidRPr="00503850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561E46" w:rsidRPr="00503850" w14:paraId="7FBF8C0A" w14:textId="77777777" w:rsidTr="7847E45A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14:paraId="16D421BF" w14:textId="77777777" w:rsidR="00561E46" w:rsidRPr="00503850" w:rsidRDefault="00561E46" w:rsidP="006F45D3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503850">
              <w:rPr>
                <w:sz w:val="20"/>
                <w:szCs w:val="20"/>
              </w:rPr>
              <w:t>Autorství/spoluau</w:t>
            </w:r>
            <w:r w:rsidR="006F45D3" w:rsidRPr="00503850">
              <w:rPr>
                <w:sz w:val="20"/>
                <w:szCs w:val="20"/>
              </w:rPr>
              <w:t xml:space="preserve">torství </w:t>
            </w:r>
            <w:r w:rsidR="00C52298" w:rsidRPr="00503850">
              <w:rPr>
                <w:sz w:val="20"/>
                <w:szCs w:val="20"/>
              </w:rPr>
              <w:t xml:space="preserve">odborných </w:t>
            </w:r>
            <w:r w:rsidR="00C4468F">
              <w:rPr>
                <w:sz w:val="20"/>
                <w:szCs w:val="20"/>
              </w:rPr>
              <w:t>publikací</w:t>
            </w:r>
            <w:r w:rsidR="00C4468F" w:rsidRPr="00503850">
              <w:rPr>
                <w:sz w:val="20"/>
                <w:szCs w:val="20"/>
              </w:rPr>
              <w:t xml:space="preserve"> </w:t>
            </w:r>
            <w:r w:rsidR="006F45D3" w:rsidRPr="00503850">
              <w:rPr>
                <w:sz w:val="20"/>
                <w:szCs w:val="20"/>
              </w:rPr>
              <w:t>v časopisech s</w:t>
            </w:r>
            <w:r w:rsidR="00C52298" w:rsidRPr="00503850">
              <w:rPr>
                <w:sz w:val="20"/>
                <w:szCs w:val="20"/>
              </w:rPr>
              <w:t> </w:t>
            </w:r>
            <w:r w:rsidR="006F45D3" w:rsidRPr="00503850">
              <w:rPr>
                <w:sz w:val="20"/>
                <w:szCs w:val="20"/>
              </w:rPr>
              <w:t>IF</w:t>
            </w:r>
            <w:r w:rsidR="00C52298" w:rsidRPr="0050385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F533B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8FD23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0A4077A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5</w:t>
            </w:r>
          </w:p>
        </w:tc>
      </w:tr>
      <w:tr w:rsidR="00561E46" w:rsidRPr="00503850" w14:paraId="6D8E4534" w14:textId="77777777" w:rsidTr="7847E45A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14:paraId="726C48BA" w14:textId="77777777" w:rsidR="00561E46" w:rsidRPr="00503850" w:rsidRDefault="00C52298" w:rsidP="00AC6090">
            <w:pPr>
              <w:rPr>
                <w:sz w:val="20"/>
                <w:szCs w:val="20"/>
                <w:vertAlign w:val="superscript"/>
              </w:rPr>
            </w:pPr>
            <w:bookmarkStart w:id="0" w:name="_Hlk62031274"/>
            <w:r w:rsidRPr="00503850">
              <w:rPr>
                <w:sz w:val="20"/>
                <w:szCs w:val="20"/>
              </w:rPr>
              <w:t xml:space="preserve">Recenzované odborné </w:t>
            </w:r>
            <w:r w:rsidR="00C4468F">
              <w:rPr>
                <w:sz w:val="20"/>
                <w:szCs w:val="20"/>
              </w:rPr>
              <w:t>publikace</w:t>
            </w:r>
            <w:r w:rsidR="00C4468F" w:rsidRPr="00503850">
              <w:rPr>
                <w:sz w:val="20"/>
                <w:szCs w:val="20"/>
              </w:rPr>
              <w:t xml:space="preserve"> </w:t>
            </w:r>
            <w:r w:rsidR="00561E46" w:rsidRPr="00503850">
              <w:rPr>
                <w:sz w:val="20"/>
                <w:szCs w:val="20"/>
              </w:rPr>
              <w:t xml:space="preserve">v časopisech s IF: první </w:t>
            </w:r>
            <w:r w:rsidR="009A4416" w:rsidRPr="00503850">
              <w:rPr>
                <w:sz w:val="20"/>
                <w:szCs w:val="20"/>
              </w:rPr>
              <w:t xml:space="preserve">nebo korespondenční </w:t>
            </w:r>
            <w:r w:rsidR="006F45D3" w:rsidRPr="00503850">
              <w:rPr>
                <w:sz w:val="20"/>
                <w:szCs w:val="20"/>
              </w:rPr>
              <w:t>autor</w:t>
            </w:r>
            <w:r w:rsidRPr="0050385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EF364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C2BDB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A6B32F2" w14:textId="77777777" w:rsidR="00561E46" w:rsidRPr="00503850" w:rsidRDefault="00F20835" w:rsidP="006702B0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3</w:t>
            </w:r>
          </w:p>
        </w:tc>
      </w:tr>
      <w:tr w:rsidR="00561E46" w:rsidRPr="00503850" w14:paraId="6F5F3BDC" w14:textId="77777777" w:rsidTr="7847E45A">
        <w:trPr>
          <w:trHeight w:val="469"/>
        </w:trPr>
        <w:tc>
          <w:tcPr>
            <w:tcW w:w="5353" w:type="dxa"/>
            <w:shd w:val="clear" w:color="auto" w:fill="auto"/>
          </w:tcPr>
          <w:p w14:paraId="0601CD30" w14:textId="77777777" w:rsidR="00561E46" w:rsidRPr="00503850" w:rsidRDefault="00C52298" w:rsidP="006F45D3">
            <w:pPr>
              <w:rPr>
                <w:sz w:val="20"/>
                <w:szCs w:val="20"/>
                <w:vertAlign w:val="superscript"/>
              </w:rPr>
            </w:pPr>
            <w:bookmarkStart w:id="1" w:name="_Hlk62031303"/>
            <w:bookmarkEnd w:id="0"/>
            <w:r w:rsidRPr="00503850">
              <w:rPr>
                <w:sz w:val="20"/>
                <w:szCs w:val="20"/>
              </w:rPr>
              <w:t xml:space="preserve">Recenzované odborné </w:t>
            </w:r>
            <w:proofErr w:type="spellStart"/>
            <w:r w:rsidRPr="00503850">
              <w:rPr>
                <w:sz w:val="20"/>
                <w:szCs w:val="20"/>
              </w:rPr>
              <w:t>p</w:t>
            </w:r>
            <w:r w:rsidR="00561E46" w:rsidRPr="00503850">
              <w:rPr>
                <w:sz w:val="20"/>
                <w:szCs w:val="20"/>
              </w:rPr>
              <w:t>rvoautorské</w:t>
            </w:r>
            <w:proofErr w:type="spellEnd"/>
            <w:r w:rsidR="00561E46" w:rsidRPr="00503850">
              <w:rPr>
                <w:sz w:val="20"/>
                <w:szCs w:val="20"/>
              </w:rPr>
              <w:t xml:space="preserve"> </w:t>
            </w:r>
            <w:r w:rsidR="00C4468F">
              <w:rPr>
                <w:sz w:val="20"/>
                <w:szCs w:val="20"/>
              </w:rPr>
              <w:t>publikace</w:t>
            </w:r>
            <w:r w:rsidR="00C4468F" w:rsidRPr="00503850">
              <w:rPr>
                <w:sz w:val="20"/>
                <w:szCs w:val="20"/>
              </w:rPr>
              <w:t xml:space="preserve"> </w:t>
            </w:r>
            <w:r w:rsidR="00561E46" w:rsidRPr="00503850">
              <w:rPr>
                <w:sz w:val="20"/>
                <w:szCs w:val="20"/>
              </w:rPr>
              <w:t xml:space="preserve">v časopisech </w:t>
            </w:r>
            <w:r w:rsidR="00B2387C" w:rsidRPr="00503850">
              <w:rPr>
                <w:sz w:val="20"/>
                <w:szCs w:val="20"/>
              </w:rPr>
              <w:t xml:space="preserve">nad mediánem </w:t>
            </w:r>
            <w:r w:rsidR="00561E46" w:rsidRPr="00503850">
              <w:rPr>
                <w:sz w:val="20"/>
                <w:szCs w:val="20"/>
              </w:rPr>
              <w:t xml:space="preserve">IF </w:t>
            </w:r>
            <w:r w:rsidR="00B2387C" w:rsidRPr="00503850">
              <w:rPr>
                <w:sz w:val="20"/>
                <w:szCs w:val="20"/>
              </w:rPr>
              <w:t>dané</w:t>
            </w:r>
            <w:r w:rsidR="009A4416" w:rsidRPr="00503850">
              <w:rPr>
                <w:sz w:val="20"/>
                <w:szCs w:val="20"/>
              </w:rPr>
              <w:t xml:space="preserve"> kategorie dle WOS</w:t>
            </w:r>
            <w:r w:rsidRPr="0050385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95021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F3C379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F9EEFB7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1</w:t>
            </w:r>
            <w:r w:rsidR="00F20835" w:rsidRPr="00503850">
              <w:rPr>
                <w:sz w:val="20"/>
                <w:szCs w:val="20"/>
              </w:rPr>
              <w:t xml:space="preserve"> </w:t>
            </w:r>
          </w:p>
        </w:tc>
      </w:tr>
      <w:bookmarkEnd w:id="1"/>
      <w:tr w:rsidR="00561E46" w:rsidRPr="00503850" w14:paraId="7B4ADFB2" w14:textId="77777777" w:rsidTr="7847E45A">
        <w:trPr>
          <w:trHeight w:val="469"/>
        </w:trPr>
        <w:tc>
          <w:tcPr>
            <w:tcW w:w="5353" w:type="dxa"/>
            <w:shd w:val="clear" w:color="auto" w:fill="auto"/>
          </w:tcPr>
          <w:p w14:paraId="338854D8" w14:textId="77777777" w:rsidR="00561E46" w:rsidRPr="00503850" w:rsidRDefault="00561E46" w:rsidP="0001576D">
            <w:pPr>
              <w:rPr>
                <w:sz w:val="20"/>
                <w:szCs w:val="20"/>
                <w:vertAlign w:val="superscript"/>
              </w:rPr>
            </w:pPr>
            <w:r w:rsidRPr="00503850">
              <w:rPr>
                <w:sz w:val="20"/>
                <w:szCs w:val="20"/>
              </w:rPr>
              <w:t xml:space="preserve">Celkový počet citací dle </w:t>
            </w:r>
            <w:r w:rsidR="007A38FD" w:rsidRPr="00503850">
              <w:rPr>
                <w:sz w:val="20"/>
                <w:szCs w:val="20"/>
              </w:rPr>
              <w:t>WOS</w:t>
            </w:r>
            <w:r w:rsidR="007E5291" w:rsidRPr="00503850">
              <w:rPr>
                <w:sz w:val="20"/>
                <w:szCs w:val="20"/>
                <w:vertAlign w:val="superscript"/>
              </w:rPr>
              <w:t>5</w:t>
            </w:r>
          </w:p>
          <w:p w14:paraId="102BA7EE" w14:textId="77777777" w:rsidR="00561E46" w:rsidRPr="00503850" w:rsidRDefault="00561E46" w:rsidP="00604B96">
            <w:pPr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 xml:space="preserve">(bez </w:t>
            </w:r>
            <w:proofErr w:type="spellStart"/>
            <w:r w:rsidRPr="00503850">
              <w:rPr>
                <w:sz w:val="20"/>
                <w:szCs w:val="20"/>
              </w:rPr>
              <w:t>autocitací</w:t>
            </w:r>
            <w:proofErr w:type="spellEnd"/>
            <w:r w:rsidRPr="0050385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6178B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237A4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A2D6A11" w14:textId="77777777" w:rsidR="00561E46" w:rsidRPr="00503850" w:rsidRDefault="00494937" w:rsidP="006702B0">
            <w:pPr>
              <w:jc w:val="center"/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>35/25/10 dle oboru</w:t>
            </w:r>
            <w:r w:rsidR="007E5291" w:rsidRPr="00503850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561E46" w:rsidRPr="00503850" w14:paraId="5CDE74E6" w14:textId="77777777" w:rsidTr="7847E45A">
        <w:trPr>
          <w:trHeight w:val="349"/>
        </w:trPr>
        <w:tc>
          <w:tcPr>
            <w:tcW w:w="5353" w:type="dxa"/>
            <w:shd w:val="clear" w:color="auto" w:fill="auto"/>
            <w:vAlign w:val="center"/>
          </w:tcPr>
          <w:p w14:paraId="0274A17C" w14:textId="77777777" w:rsidR="00561E46" w:rsidRPr="00503850" w:rsidRDefault="00561E46" w:rsidP="007E5291">
            <w:pPr>
              <w:rPr>
                <w:sz w:val="20"/>
                <w:szCs w:val="20"/>
              </w:rPr>
            </w:pPr>
            <w:r w:rsidRPr="00503850">
              <w:rPr>
                <w:sz w:val="20"/>
                <w:szCs w:val="20"/>
              </w:rPr>
              <w:t xml:space="preserve">Celkový počet citací (bez </w:t>
            </w:r>
            <w:proofErr w:type="spellStart"/>
            <w:r w:rsidRPr="00503850">
              <w:rPr>
                <w:sz w:val="20"/>
                <w:szCs w:val="20"/>
              </w:rPr>
              <w:t>autocitací</w:t>
            </w:r>
            <w:proofErr w:type="spellEnd"/>
            <w:r w:rsidRPr="0050385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3C23A" w14:textId="77777777" w:rsidR="00561E46" w:rsidRPr="00503850" w:rsidRDefault="00561E46" w:rsidP="0001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1EFD0B" w14:textId="77777777" w:rsidR="00561E46" w:rsidRPr="00503850" w:rsidRDefault="00561E46" w:rsidP="0001576D">
            <w:pPr>
              <w:jc w:val="center"/>
              <w:rPr>
                <w:sz w:val="18"/>
                <w:szCs w:val="18"/>
              </w:rPr>
            </w:pPr>
          </w:p>
        </w:tc>
      </w:tr>
      <w:tr w:rsidR="00561E46" w:rsidRPr="00BB1472" w14:paraId="2EFD71D2" w14:textId="77777777" w:rsidTr="7847E45A">
        <w:trPr>
          <w:trHeight w:val="349"/>
        </w:trPr>
        <w:tc>
          <w:tcPr>
            <w:tcW w:w="5353" w:type="dxa"/>
            <w:shd w:val="clear" w:color="auto" w:fill="auto"/>
            <w:vAlign w:val="center"/>
          </w:tcPr>
          <w:p w14:paraId="5D377697" w14:textId="77777777" w:rsidR="00561E46" w:rsidRPr="00BB3DBC" w:rsidRDefault="00561E46" w:rsidP="00B2387C">
            <w:pPr>
              <w:rPr>
                <w:sz w:val="20"/>
                <w:szCs w:val="20"/>
              </w:rPr>
            </w:pPr>
            <w:r w:rsidRPr="00C822E0">
              <w:rPr>
                <w:color w:val="000000"/>
                <w:sz w:val="20"/>
                <w:szCs w:val="20"/>
              </w:rPr>
              <w:t>H-index (Hirschův index)</w:t>
            </w:r>
            <w:r w:rsidR="00312DE0">
              <w:rPr>
                <w:color w:val="000000"/>
                <w:sz w:val="20"/>
                <w:szCs w:val="20"/>
              </w:rPr>
              <w:t xml:space="preserve"> </w:t>
            </w:r>
            <w:r w:rsidR="00312DE0" w:rsidRPr="000A43F5">
              <w:rPr>
                <w:sz w:val="20"/>
                <w:szCs w:val="20"/>
              </w:rPr>
              <w:t>dle WOS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D734C" w14:textId="77777777" w:rsidR="00561E46" w:rsidRPr="00BB1472" w:rsidRDefault="00561E46" w:rsidP="00BB3D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CCE86C" w14:textId="77777777" w:rsidR="00561E46" w:rsidRPr="00BB1472" w:rsidRDefault="00561E46" w:rsidP="0001576D">
            <w:pPr>
              <w:rPr>
                <w:color w:val="000000"/>
                <w:sz w:val="20"/>
                <w:szCs w:val="20"/>
              </w:rPr>
            </w:pPr>
          </w:p>
        </w:tc>
      </w:tr>
      <w:tr w:rsidR="00DD7AB7" w:rsidRPr="00BB1472" w14:paraId="59F3FE03" w14:textId="77777777" w:rsidTr="7847E45A">
        <w:trPr>
          <w:trHeight w:val="349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C043F0F" w14:textId="77777777" w:rsidR="00DD7AB7" w:rsidRPr="00BB1472" w:rsidRDefault="00DD7AB7" w:rsidP="0001576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Způsobilost k samostatnému výkonu zdravotnického povolání</w:t>
            </w:r>
          </w:p>
        </w:tc>
      </w:tr>
      <w:tr w:rsidR="00DD7AB7" w:rsidRPr="00BB1472" w14:paraId="71BA74FB" w14:textId="77777777" w:rsidTr="7847E45A">
        <w:trPr>
          <w:trHeight w:val="349"/>
        </w:trPr>
        <w:tc>
          <w:tcPr>
            <w:tcW w:w="5353" w:type="dxa"/>
            <w:shd w:val="clear" w:color="auto" w:fill="auto"/>
          </w:tcPr>
          <w:p w14:paraId="00649196" w14:textId="77777777" w:rsidR="00DD7AB7" w:rsidRPr="00C52298" w:rsidRDefault="00DD7AB7" w:rsidP="00B2387C">
            <w:pPr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7626DE">
              <w:rPr>
                <w:sz w:val="20"/>
                <w:szCs w:val="20"/>
              </w:rPr>
              <w:t>U vybraných oborů</w:t>
            </w:r>
            <w:r w:rsidRPr="007E5291">
              <w:rPr>
                <w:sz w:val="20"/>
                <w:szCs w:val="20"/>
                <w:vertAlign w:val="superscript"/>
              </w:rPr>
              <w:t>7</w:t>
            </w:r>
            <w:r w:rsidRPr="007626DE">
              <w:rPr>
                <w:sz w:val="20"/>
                <w:szCs w:val="20"/>
              </w:rPr>
              <w:t xml:space="preserve"> je nezbytné doložit způsobilost uchazeč</w:t>
            </w:r>
            <w:r>
              <w:rPr>
                <w:sz w:val="20"/>
                <w:szCs w:val="20"/>
              </w:rPr>
              <w:t>e</w:t>
            </w:r>
            <w:r w:rsidRPr="007626DE">
              <w:rPr>
                <w:sz w:val="20"/>
                <w:szCs w:val="20"/>
              </w:rPr>
              <w:t xml:space="preserve"> k samostatnému výkonu zdravotnického povolání (např. atestaci)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1C876" w14:textId="77777777" w:rsidR="00DD7AB7" w:rsidRPr="00DD7AB7" w:rsidRDefault="00DD7AB7" w:rsidP="00DD7A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7AB7">
              <w:rPr>
                <w:b/>
                <w:color w:val="000000"/>
                <w:sz w:val="20"/>
                <w:szCs w:val="20"/>
              </w:rPr>
              <w:t>ANO/NE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E42DB5" w14:textId="77777777" w:rsidR="00DD7AB7" w:rsidRPr="00BB1472" w:rsidRDefault="00DD7AB7" w:rsidP="0001576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926C788" w14:textId="77777777" w:rsidR="007626DE" w:rsidRDefault="007626DE" w:rsidP="007626DE">
      <w:pPr>
        <w:rPr>
          <w:b/>
          <w:color w:val="000000"/>
        </w:rPr>
      </w:pPr>
    </w:p>
    <w:p w14:paraId="7FC17A1A" w14:textId="77777777" w:rsidR="007626DE" w:rsidRDefault="007626DE" w:rsidP="007626DE">
      <w:pPr>
        <w:rPr>
          <w:b/>
          <w:color w:val="000000"/>
        </w:rPr>
      </w:pPr>
      <w:r w:rsidRPr="002360F7">
        <w:rPr>
          <w:b/>
          <w:color w:val="000000"/>
        </w:rPr>
        <w:t xml:space="preserve">Legenda k tabulce </w:t>
      </w:r>
    </w:p>
    <w:p w14:paraId="3C764583" w14:textId="77777777" w:rsidR="00116D07" w:rsidRPr="006246F1" w:rsidRDefault="00116D07" w:rsidP="00116D07">
      <w:pPr>
        <w:rPr>
          <w:sz w:val="18"/>
          <w:szCs w:val="18"/>
        </w:rPr>
      </w:pPr>
      <w:r w:rsidRPr="006246F1">
        <w:rPr>
          <w:sz w:val="18"/>
          <w:szCs w:val="18"/>
          <w:vertAlign w:val="superscript"/>
        </w:rPr>
        <w:t>1</w:t>
      </w:r>
      <w:r w:rsidRPr="006246F1">
        <w:rPr>
          <w:sz w:val="18"/>
          <w:szCs w:val="18"/>
        </w:rPr>
        <w:t xml:space="preserve"> Uchazeči doloží potvrzení zaměstnavatele</w:t>
      </w:r>
      <w:r w:rsidR="00240CE5" w:rsidRPr="006246F1">
        <w:rPr>
          <w:sz w:val="18"/>
          <w:szCs w:val="18"/>
        </w:rPr>
        <w:t xml:space="preserve"> o délce a průběhu pedagogické praxe na LF, resp. pro jiné uchazeče než nositele titulu MUDr. a </w:t>
      </w:r>
      <w:proofErr w:type="spellStart"/>
      <w:r w:rsidR="00240CE5" w:rsidRPr="006246F1">
        <w:rPr>
          <w:sz w:val="18"/>
          <w:szCs w:val="18"/>
        </w:rPr>
        <w:t>MDDr</w:t>
      </w:r>
      <w:proofErr w:type="spellEnd"/>
      <w:r w:rsidR="00240CE5" w:rsidRPr="006246F1">
        <w:rPr>
          <w:sz w:val="18"/>
          <w:szCs w:val="18"/>
        </w:rPr>
        <w:t>. na VŠ v oboru, v němž uchazeč žádá o habilitační řízení nebo ekvivalentní doklad osvědčující případnou pedagogickou praxi na zahraniční vysoké škole.</w:t>
      </w:r>
    </w:p>
    <w:p w14:paraId="2055750E" w14:textId="77777777" w:rsidR="00116D07" w:rsidRPr="00503850" w:rsidRDefault="00240CE5" w:rsidP="00116D07">
      <w:pPr>
        <w:rPr>
          <w:sz w:val="18"/>
          <w:szCs w:val="18"/>
        </w:rPr>
      </w:pPr>
      <w:r w:rsidRPr="00604B96">
        <w:rPr>
          <w:color w:val="000000"/>
          <w:sz w:val="18"/>
          <w:szCs w:val="18"/>
          <w:vertAlign w:val="superscript"/>
        </w:rPr>
        <w:t>2</w:t>
      </w:r>
      <w:r w:rsidR="00116D07" w:rsidRPr="00116D07">
        <w:rPr>
          <w:color w:val="000000"/>
          <w:sz w:val="18"/>
          <w:szCs w:val="18"/>
        </w:rPr>
        <w:t xml:space="preserve"> Požadovaný počet (celkem 2) recenzovaných učebnic/kapitol/učebních textů/</w:t>
      </w:r>
      <w:r w:rsidR="00C4468F">
        <w:rPr>
          <w:color w:val="000000"/>
          <w:sz w:val="18"/>
          <w:szCs w:val="18"/>
        </w:rPr>
        <w:t xml:space="preserve">učebních </w:t>
      </w:r>
      <w:r w:rsidR="00116D07" w:rsidRPr="00116D07">
        <w:rPr>
          <w:color w:val="000000"/>
          <w:sz w:val="18"/>
          <w:szCs w:val="18"/>
        </w:rPr>
        <w:t>pomůcek. Charakter díla musí odpovídat výukové pomůcce či výukovému textu (v tištěné i elektronické formě</w:t>
      </w:r>
      <w:r w:rsidR="006246F1">
        <w:rPr>
          <w:color w:val="000000"/>
          <w:sz w:val="18"/>
          <w:szCs w:val="18"/>
        </w:rPr>
        <w:t>)</w:t>
      </w:r>
      <w:r w:rsidR="00002597">
        <w:rPr>
          <w:color w:val="000000"/>
          <w:sz w:val="18"/>
          <w:szCs w:val="18"/>
        </w:rPr>
        <w:t>,</w:t>
      </w:r>
      <w:r w:rsidR="00116D07" w:rsidRPr="00116D07">
        <w:rPr>
          <w:color w:val="000000"/>
          <w:sz w:val="18"/>
          <w:szCs w:val="18"/>
        </w:rPr>
        <w:t xml:space="preserve"> předkládaná díla musí být </w:t>
      </w:r>
      <w:r w:rsidR="00C4468F">
        <w:rPr>
          <w:color w:val="000000"/>
          <w:sz w:val="18"/>
          <w:szCs w:val="18"/>
        </w:rPr>
        <w:t xml:space="preserve">zveřejněna (např. knižní publikace, veřejný výukový portál), nebo </w:t>
      </w:r>
      <w:r w:rsidR="00116D07" w:rsidRPr="00116D07">
        <w:rPr>
          <w:color w:val="000000"/>
          <w:sz w:val="18"/>
          <w:szCs w:val="18"/>
        </w:rPr>
        <w:t xml:space="preserve">dostupná </w:t>
      </w:r>
      <w:r w:rsidR="00C4468F">
        <w:rPr>
          <w:color w:val="000000"/>
          <w:sz w:val="18"/>
          <w:szCs w:val="18"/>
        </w:rPr>
        <w:t xml:space="preserve">vymezenému </w:t>
      </w:r>
      <w:r w:rsidR="00116D07" w:rsidRPr="00116D07">
        <w:rPr>
          <w:color w:val="000000"/>
          <w:sz w:val="18"/>
          <w:szCs w:val="18"/>
        </w:rPr>
        <w:t xml:space="preserve">okruhu studentů (např. </w:t>
      </w:r>
      <w:r w:rsidR="00116D07" w:rsidRPr="00503850">
        <w:rPr>
          <w:sz w:val="18"/>
          <w:szCs w:val="18"/>
        </w:rPr>
        <w:t xml:space="preserve">interní výuková platforma pro studenty) a recenzovaná. </w:t>
      </w:r>
      <w:r w:rsidR="006246F1" w:rsidRPr="00503850">
        <w:rPr>
          <w:sz w:val="18"/>
          <w:szCs w:val="18"/>
        </w:rPr>
        <w:t>Uchazeč doloží vazbu výukového textu či pomůcky na konkrétní předmět vyučovaný v akreditovaných pregraduálních či postgraduálních programech, není-li tato jednoznačná vazba, stanoví okruh studentů, kteří text nebo učební pomůcku využívají.</w:t>
      </w:r>
    </w:p>
    <w:p w14:paraId="097851FC" w14:textId="77777777" w:rsidR="00604B96" w:rsidRPr="00604B96" w:rsidRDefault="00604B96" w:rsidP="00116D07">
      <w:pPr>
        <w:rPr>
          <w:rFonts w:eastAsia="+mn-ea"/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1C0FDD">
        <w:rPr>
          <w:sz w:val="18"/>
          <w:szCs w:val="18"/>
        </w:rPr>
        <w:t xml:space="preserve"> </w:t>
      </w:r>
      <w:r w:rsidRPr="001C0FDD">
        <w:rPr>
          <w:rFonts w:eastAsia="+mn-ea"/>
          <w:sz w:val="18"/>
          <w:szCs w:val="18"/>
        </w:rPr>
        <w:t xml:space="preserve">Pouze projekty výzkumu a vývoje </w:t>
      </w:r>
      <w:r w:rsidRPr="001C0FDD">
        <w:rPr>
          <w:rFonts w:eastAsia="+mn-ea"/>
          <w:bCs/>
          <w:sz w:val="18"/>
          <w:szCs w:val="18"/>
        </w:rPr>
        <w:t>grantových agentur na celonárodní úrovni (tj. IGA, AZV, GAČR, TAČR, Výzkumné záměry MŠMT atd.) nebo mezinárodní výzkumné granty (tj. H2020, ERC atd.)</w:t>
      </w:r>
      <w:r w:rsidRPr="001C0FDD">
        <w:rPr>
          <w:rFonts w:eastAsia="+mn-ea"/>
          <w:sz w:val="18"/>
          <w:szCs w:val="18"/>
        </w:rPr>
        <w:t xml:space="preserve">, tedy nikoli projekty podpory a inovace výuky a </w:t>
      </w:r>
      <w:r w:rsidRPr="0034056B">
        <w:rPr>
          <w:rFonts w:eastAsia="+mn-ea"/>
          <w:sz w:val="18"/>
          <w:szCs w:val="18"/>
        </w:rPr>
        <w:t xml:space="preserve">projekty interních grantových agentur vysokých škol, nemocnic, podniků.  </w:t>
      </w:r>
    </w:p>
    <w:p w14:paraId="67EDF75A" w14:textId="77777777" w:rsidR="00116D07" w:rsidRPr="00503850" w:rsidRDefault="00604B96" w:rsidP="00604B96">
      <w:pPr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4</w:t>
      </w:r>
      <w:r w:rsidR="00116D07" w:rsidRPr="00116D07">
        <w:rPr>
          <w:color w:val="000000"/>
          <w:sz w:val="18"/>
          <w:szCs w:val="18"/>
        </w:rPr>
        <w:t xml:space="preserve"> Pouze práce, kde je uchazeč uveden přímo v kolektivu autorů práce</w:t>
      </w:r>
      <w:r w:rsidR="00AB72E8">
        <w:rPr>
          <w:color w:val="000000"/>
          <w:sz w:val="18"/>
          <w:szCs w:val="18"/>
        </w:rPr>
        <w:t xml:space="preserve"> </w:t>
      </w:r>
      <w:r w:rsidR="006F45D3">
        <w:rPr>
          <w:color w:val="000000"/>
          <w:sz w:val="18"/>
          <w:szCs w:val="18"/>
        </w:rPr>
        <w:t>[</w:t>
      </w:r>
      <w:r w:rsidR="00AB72E8">
        <w:rPr>
          <w:color w:val="000000"/>
          <w:sz w:val="18"/>
          <w:szCs w:val="18"/>
        </w:rPr>
        <w:t xml:space="preserve">položka i) </w:t>
      </w:r>
      <w:proofErr w:type="spellStart"/>
      <w:r w:rsidR="00AB72E8">
        <w:rPr>
          <w:color w:val="000000"/>
          <w:sz w:val="18"/>
          <w:szCs w:val="18"/>
        </w:rPr>
        <w:t>Annex</w:t>
      </w:r>
      <w:proofErr w:type="spellEnd"/>
      <w:r w:rsidR="00AB72E8">
        <w:rPr>
          <w:color w:val="000000"/>
          <w:sz w:val="18"/>
          <w:szCs w:val="18"/>
        </w:rPr>
        <w:t xml:space="preserve"> No.5</w:t>
      </w:r>
      <w:r w:rsidR="006F45D3">
        <w:rPr>
          <w:color w:val="000000"/>
          <w:sz w:val="18"/>
          <w:szCs w:val="18"/>
        </w:rPr>
        <w:t>]</w:t>
      </w:r>
      <w:r w:rsidR="00116D07" w:rsidRPr="00116D07">
        <w:rPr>
          <w:color w:val="000000"/>
          <w:sz w:val="18"/>
          <w:szCs w:val="18"/>
        </w:rPr>
        <w:t xml:space="preserve">. Nepočítají se práce, kde je jméno uchazeče uvedeno v poděkování či pouze mezi spolupracujícími osobami, centry (zejména u multicentrických klinických studií, např. </w:t>
      </w:r>
      <w:r w:rsidR="00116D07" w:rsidRPr="00503850">
        <w:rPr>
          <w:sz w:val="18"/>
          <w:szCs w:val="18"/>
        </w:rPr>
        <w:t xml:space="preserve">jako osoba podílející se na náborech pacientů, jejich examinaci dle protokolu apod.). </w:t>
      </w:r>
      <w:r w:rsidRPr="00503850">
        <w:rPr>
          <w:sz w:val="18"/>
          <w:szCs w:val="18"/>
        </w:rPr>
        <w:t>V seznamu nelze vykázat práce, které již byly vykázány u pedagogické činnosti</w:t>
      </w:r>
      <w:r w:rsidR="00AB72E8" w:rsidRPr="00503850">
        <w:rPr>
          <w:sz w:val="18"/>
          <w:szCs w:val="18"/>
        </w:rPr>
        <w:t xml:space="preserve"> (</w:t>
      </w:r>
      <w:proofErr w:type="spellStart"/>
      <w:r w:rsidR="00AB72E8" w:rsidRPr="00503850">
        <w:rPr>
          <w:sz w:val="18"/>
          <w:szCs w:val="18"/>
        </w:rPr>
        <w:t>Annex</w:t>
      </w:r>
      <w:proofErr w:type="spellEnd"/>
      <w:r w:rsidR="00AB72E8" w:rsidRPr="00503850">
        <w:rPr>
          <w:sz w:val="18"/>
          <w:szCs w:val="18"/>
        </w:rPr>
        <w:t xml:space="preserve"> No. 4)</w:t>
      </w:r>
      <w:r w:rsidRPr="00503850">
        <w:rPr>
          <w:sz w:val="18"/>
          <w:szCs w:val="18"/>
        </w:rPr>
        <w:t>.</w:t>
      </w:r>
    </w:p>
    <w:p w14:paraId="2F372A7D" w14:textId="77777777" w:rsidR="00C52298" w:rsidRPr="00503850" w:rsidRDefault="00C52298" w:rsidP="00C52298">
      <w:pPr>
        <w:rPr>
          <w:bCs/>
          <w:sz w:val="18"/>
          <w:szCs w:val="18"/>
        </w:rPr>
      </w:pPr>
      <w:bookmarkStart w:id="2" w:name="_Hlk62032556"/>
      <w:r w:rsidRPr="00503850">
        <w:rPr>
          <w:bCs/>
          <w:sz w:val="18"/>
          <w:szCs w:val="18"/>
        </w:rPr>
        <w:t xml:space="preserve">Recenzované odborné články v odborném periodiku (časopise) se podle </w:t>
      </w:r>
      <w:r w:rsidRPr="00503850">
        <w:rPr>
          <w:sz w:val="18"/>
          <w:szCs w:val="18"/>
        </w:rPr>
        <w:t xml:space="preserve">Metodiky hodnocení výzkumných organizací a programů účelové podpory výzkumu, vývoje a inovací schválené </w:t>
      </w:r>
      <w:hyperlink r:id="rId12" w:history="1">
        <w:r w:rsidRPr="005874AF">
          <w:rPr>
            <w:rStyle w:val="Hypertextovodkaz"/>
            <w:sz w:val="18"/>
            <w:szCs w:val="18"/>
          </w:rPr>
          <w:t>usnesením vlády dne 8. února 2017 č. 107</w:t>
        </w:r>
      </w:hyperlink>
      <w:r w:rsidRPr="00503850">
        <w:rPr>
          <w:sz w:val="18"/>
          <w:szCs w:val="18"/>
        </w:rPr>
        <w:t xml:space="preserve">  </w:t>
      </w:r>
      <w:r w:rsidRPr="00503850">
        <w:rPr>
          <w:bCs/>
          <w:sz w:val="18"/>
          <w:szCs w:val="18"/>
        </w:rPr>
        <w:t>člení na:</w:t>
      </w:r>
    </w:p>
    <w:p w14:paraId="7265BB60" w14:textId="77777777" w:rsidR="00C52298" w:rsidRPr="00503850" w:rsidRDefault="00C52298" w:rsidP="00C52298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503850">
        <w:rPr>
          <w:b/>
          <w:bCs/>
          <w:sz w:val="18"/>
          <w:szCs w:val="18"/>
        </w:rPr>
        <w:t>Jimp</w:t>
      </w:r>
      <w:proofErr w:type="spellEnd"/>
      <w:r w:rsidRPr="00503850">
        <w:rPr>
          <w:sz w:val="18"/>
          <w:szCs w:val="18"/>
        </w:rPr>
        <w:t xml:space="preserve"> – původní/přehledový článek v recenzovaném odborném periodiku, který je obsažen v databázi Web </w:t>
      </w:r>
      <w:proofErr w:type="spellStart"/>
      <w:r w:rsidRPr="00503850">
        <w:rPr>
          <w:sz w:val="18"/>
          <w:szCs w:val="18"/>
        </w:rPr>
        <w:t>of</w:t>
      </w:r>
      <w:proofErr w:type="spellEnd"/>
      <w:r w:rsidRPr="00503850">
        <w:rPr>
          <w:sz w:val="18"/>
          <w:szCs w:val="18"/>
        </w:rPr>
        <w:t xml:space="preserve"> Science (dále „</w:t>
      </w:r>
      <w:proofErr w:type="spellStart"/>
      <w:r w:rsidRPr="00503850">
        <w:rPr>
          <w:sz w:val="18"/>
          <w:szCs w:val="18"/>
        </w:rPr>
        <w:t>WoS</w:t>
      </w:r>
      <w:proofErr w:type="spellEnd"/>
      <w:r w:rsidRPr="00503850">
        <w:rPr>
          <w:sz w:val="18"/>
          <w:szCs w:val="18"/>
        </w:rPr>
        <w:t>“) s příznakem „</w:t>
      </w:r>
      <w:proofErr w:type="spellStart"/>
      <w:r w:rsidRPr="00503850">
        <w:rPr>
          <w:sz w:val="18"/>
          <w:szCs w:val="18"/>
        </w:rPr>
        <w:t>Article</w:t>
      </w:r>
      <w:proofErr w:type="spellEnd"/>
      <w:r w:rsidRPr="00503850">
        <w:rPr>
          <w:sz w:val="18"/>
          <w:szCs w:val="18"/>
        </w:rPr>
        <w:t>“, „</w:t>
      </w:r>
      <w:proofErr w:type="spellStart"/>
      <w:r w:rsidRPr="00503850">
        <w:rPr>
          <w:sz w:val="18"/>
          <w:szCs w:val="18"/>
        </w:rPr>
        <w:t>Review</w:t>
      </w:r>
      <w:proofErr w:type="spellEnd"/>
      <w:r w:rsidRPr="00503850">
        <w:rPr>
          <w:sz w:val="18"/>
          <w:szCs w:val="18"/>
        </w:rPr>
        <w:t>“, nebo „</w:t>
      </w:r>
      <w:proofErr w:type="spellStart"/>
      <w:r w:rsidRPr="00503850">
        <w:rPr>
          <w:sz w:val="18"/>
          <w:szCs w:val="18"/>
        </w:rPr>
        <w:t>Letter</w:t>
      </w:r>
      <w:proofErr w:type="spellEnd"/>
      <w:r w:rsidRPr="00503850">
        <w:rPr>
          <w:sz w:val="18"/>
          <w:szCs w:val="18"/>
        </w:rPr>
        <w:t>“;</w:t>
      </w:r>
    </w:p>
    <w:p w14:paraId="43D23408" w14:textId="77777777" w:rsidR="00C52298" w:rsidRPr="00503850" w:rsidRDefault="00C52298" w:rsidP="00C52298">
      <w:pPr>
        <w:numPr>
          <w:ilvl w:val="0"/>
          <w:numId w:val="8"/>
        </w:numPr>
        <w:rPr>
          <w:sz w:val="18"/>
          <w:szCs w:val="18"/>
        </w:rPr>
      </w:pPr>
      <w:r w:rsidRPr="00503850">
        <w:rPr>
          <w:b/>
          <w:bCs/>
          <w:sz w:val="18"/>
          <w:szCs w:val="18"/>
        </w:rPr>
        <w:t>JSC</w:t>
      </w:r>
      <w:r w:rsidRPr="00503850">
        <w:rPr>
          <w:sz w:val="18"/>
          <w:szCs w:val="18"/>
        </w:rPr>
        <w:t xml:space="preserve"> – původní/přehledový článek v recenzovaném odborném periodiku, který je obsažen v databázi SCOPUS s příznakem „</w:t>
      </w:r>
      <w:proofErr w:type="spellStart"/>
      <w:r w:rsidRPr="00503850">
        <w:rPr>
          <w:sz w:val="18"/>
          <w:szCs w:val="18"/>
        </w:rPr>
        <w:t>Article</w:t>
      </w:r>
      <w:proofErr w:type="spellEnd"/>
      <w:r w:rsidRPr="00503850">
        <w:rPr>
          <w:sz w:val="18"/>
          <w:szCs w:val="18"/>
        </w:rPr>
        <w:t>“, „</w:t>
      </w:r>
      <w:proofErr w:type="spellStart"/>
      <w:r w:rsidRPr="00503850">
        <w:rPr>
          <w:sz w:val="18"/>
          <w:szCs w:val="18"/>
        </w:rPr>
        <w:t>Review</w:t>
      </w:r>
      <w:proofErr w:type="spellEnd"/>
      <w:r w:rsidRPr="00503850">
        <w:rPr>
          <w:sz w:val="18"/>
          <w:szCs w:val="18"/>
        </w:rPr>
        <w:t>“, nebo „</w:t>
      </w:r>
      <w:proofErr w:type="spellStart"/>
      <w:r w:rsidRPr="00503850">
        <w:rPr>
          <w:sz w:val="18"/>
          <w:szCs w:val="18"/>
        </w:rPr>
        <w:t>Letter</w:t>
      </w:r>
      <w:proofErr w:type="spellEnd"/>
      <w:r w:rsidRPr="00503850">
        <w:rPr>
          <w:sz w:val="18"/>
          <w:szCs w:val="18"/>
        </w:rPr>
        <w:t>;</w:t>
      </w:r>
    </w:p>
    <w:p w14:paraId="7222EEF2" w14:textId="77777777" w:rsidR="00C52298" w:rsidRPr="00503850" w:rsidRDefault="00C52298" w:rsidP="00C52298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503850">
        <w:rPr>
          <w:b/>
          <w:bCs/>
          <w:sz w:val="18"/>
          <w:szCs w:val="18"/>
        </w:rPr>
        <w:lastRenderedPageBreak/>
        <w:t>Jost</w:t>
      </w:r>
      <w:proofErr w:type="spellEnd"/>
      <w:r w:rsidRPr="00503850">
        <w:rPr>
          <w:sz w:val="18"/>
          <w:szCs w:val="18"/>
        </w:rPr>
        <w:t xml:space="preserve"> – původní / 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řízení.</w:t>
      </w:r>
    </w:p>
    <w:bookmarkEnd w:id="2"/>
    <w:p w14:paraId="4135A42A" w14:textId="77777777" w:rsidR="007626DE" w:rsidRPr="00503850" w:rsidRDefault="007626DE" w:rsidP="00116D07">
      <w:pPr>
        <w:rPr>
          <w:sz w:val="18"/>
          <w:szCs w:val="18"/>
        </w:rPr>
      </w:pPr>
      <w:r w:rsidRPr="00503850">
        <w:rPr>
          <w:sz w:val="18"/>
          <w:szCs w:val="18"/>
        </w:rPr>
        <w:t xml:space="preserve">**Pokud uchazeč doloží původní </w:t>
      </w:r>
      <w:proofErr w:type="spellStart"/>
      <w:r w:rsidRPr="00503850">
        <w:rPr>
          <w:sz w:val="18"/>
          <w:szCs w:val="18"/>
        </w:rPr>
        <w:t>prvoautorskou</w:t>
      </w:r>
      <w:proofErr w:type="spellEnd"/>
      <w:r w:rsidRPr="00503850">
        <w:rPr>
          <w:sz w:val="18"/>
          <w:szCs w:val="18"/>
        </w:rPr>
        <w:t xml:space="preserve"> práci spadající impakt faktorem do prvního kvartilu (Q1) daného </w:t>
      </w:r>
      <w:bookmarkStart w:id="3" w:name="_Hlk62032720"/>
      <w:r w:rsidRPr="00503850">
        <w:rPr>
          <w:sz w:val="18"/>
          <w:szCs w:val="18"/>
        </w:rPr>
        <w:t>oboru</w:t>
      </w:r>
      <w:r w:rsidR="006246F1" w:rsidRPr="00503850">
        <w:rPr>
          <w:sz w:val="18"/>
          <w:szCs w:val="18"/>
        </w:rPr>
        <w:t xml:space="preserve"> v roce vyjití publikace</w:t>
      </w:r>
      <w:bookmarkEnd w:id="3"/>
      <w:r w:rsidRPr="00503850">
        <w:rPr>
          <w:sz w:val="18"/>
          <w:szCs w:val="18"/>
        </w:rPr>
        <w:t>, pak se celkový počet požadovaných prací mění následovně: celkem 10</w:t>
      </w:r>
      <w:r w:rsidR="00AB72E8" w:rsidRPr="00503850">
        <w:rPr>
          <w:sz w:val="18"/>
          <w:szCs w:val="18"/>
        </w:rPr>
        <w:t xml:space="preserve"> prací z toho 5 </w:t>
      </w:r>
      <w:proofErr w:type="spellStart"/>
      <w:r w:rsidR="00AB72E8" w:rsidRPr="00503850">
        <w:rPr>
          <w:sz w:val="18"/>
          <w:szCs w:val="18"/>
        </w:rPr>
        <w:t>prvoautorských</w:t>
      </w:r>
      <w:proofErr w:type="spellEnd"/>
      <w:r w:rsidRPr="00503850">
        <w:rPr>
          <w:sz w:val="18"/>
          <w:szCs w:val="18"/>
        </w:rPr>
        <w:t xml:space="preserve">. </w:t>
      </w:r>
      <w:r w:rsidR="007E5291" w:rsidRPr="00503850">
        <w:rPr>
          <w:sz w:val="18"/>
          <w:szCs w:val="18"/>
        </w:rPr>
        <w:t>Ostatní k</w:t>
      </w:r>
      <w:r w:rsidRPr="00503850">
        <w:rPr>
          <w:sz w:val="18"/>
          <w:szCs w:val="18"/>
        </w:rPr>
        <w:t>ritéria</w:t>
      </w:r>
      <w:r w:rsidR="007E5291" w:rsidRPr="00503850">
        <w:rPr>
          <w:sz w:val="18"/>
          <w:szCs w:val="18"/>
        </w:rPr>
        <w:t>:</w:t>
      </w:r>
      <w:r w:rsidR="00BE0689">
        <w:rPr>
          <w:sz w:val="18"/>
          <w:szCs w:val="18"/>
        </w:rPr>
        <w:t xml:space="preserve"> se nemění. </w:t>
      </w:r>
    </w:p>
    <w:p w14:paraId="41E7A89D" w14:textId="77777777" w:rsidR="007626DE" w:rsidRPr="00503850" w:rsidRDefault="007E5291" w:rsidP="007626DE">
      <w:pPr>
        <w:rPr>
          <w:sz w:val="18"/>
          <w:szCs w:val="18"/>
        </w:rPr>
      </w:pPr>
      <w:r w:rsidRPr="00503850">
        <w:rPr>
          <w:sz w:val="18"/>
          <w:szCs w:val="18"/>
          <w:vertAlign w:val="superscript"/>
        </w:rPr>
        <w:t>5</w:t>
      </w:r>
      <w:r w:rsidR="007626DE" w:rsidRPr="00503850">
        <w:rPr>
          <w:sz w:val="18"/>
          <w:szCs w:val="18"/>
        </w:rPr>
        <w:t xml:space="preserve"> </w:t>
      </w:r>
      <w:r w:rsidR="007626DE" w:rsidRPr="00503850">
        <w:rPr>
          <w:rFonts w:eastAsia="@Arial Unicode MS"/>
          <w:bCs/>
          <w:sz w:val="18"/>
          <w:szCs w:val="18"/>
        </w:rPr>
        <w:t>Počet citací článků podle WOS (</w:t>
      </w:r>
      <w:proofErr w:type="spellStart"/>
      <w:r w:rsidR="007626DE" w:rsidRPr="00503850">
        <w:rPr>
          <w:rFonts w:eastAsia="@Arial Unicode MS"/>
          <w:bCs/>
          <w:sz w:val="18"/>
          <w:szCs w:val="18"/>
        </w:rPr>
        <w:t>Core</w:t>
      </w:r>
      <w:proofErr w:type="spellEnd"/>
      <w:r w:rsidR="007626DE" w:rsidRPr="00503850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="007626DE" w:rsidRPr="00503850">
        <w:rPr>
          <w:rFonts w:eastAsia="@Arial Unicode MS"/>
          <w:bCs/>
          <w:sz w:val="18"/>
          <w:szCs w:val="18"/>
        </w:rPr>
        <w:t>Collection</w:t>
      </w:r>
      <w:proofErr w:type="spellEnd"/>
      <w:r w:rsidR="007626DE" w:rsidRPr="00503850">
        <w:rPr>
          <w:rFonts w:eastAsia="@Arial Unicode MS"/>
          <w:bCs/>
          <w:sz w:val="18"/>
          <w:szCs w:val="18"/>
        </w:rPr>
        <w:t xml:space="preserve">). Počítají se pouze publikace in </w:t>
      </w:r>
      <w:proofErr w:type="spellStart"/>
      <w:r w:rsidR="007626DE" w:rsidRPr="00503850">
        <w:rPr>
          <w:rFonts w:eastAsia="@Arial Unicode MS"/>
          <w:bCs/>
          <w:sz w:val="18"/>
          <w:szCs w:val="18"/>
        </w:rPr>
        <w:t>exten</w:t>
      </w:r>
      <w:r w:rsidR="0084514F">
        <w:rPr>
          <w:rFonts w:eastAsia="@Arial Unicode MS"/>
          <w:bCs/>
          <w:sz w:val="18"/>
          <w:szCs w:val="18"/>
        </w:rPr>
        <w:t>s</w:t>
      </w:r>
      <w:r w:rsidR="007626DE" w:rsidRPr="00503850">
        <w:rPr>
          <w:rFonts w:eastAsia="@Arial Unicode MS"/>
          <w:bCs/>
          <w:sz w:val="18"/>
          <w:szCs w:val="18"/>
        </w:rPr>
        <w:t>o</w:t>
      </w:r>
      <w:proofErr w:type="spellEnd"/>
      <w:r w:rsidR="007626DE" w:rsidRPr="00503850">
        <w:rPr>
          <w:rFonts w:eastAsia="@Arial Unicode MS"/>
          <w:bCs/>
          <w:sz w:val="18"/>
          <w:szCs w:val="18"/>
        </w:rPr>
        <w:t xml:space="preserve"> zahrnuté ve WOS </w:t>
      </w:r>
      <w:proofErr w:type="spellStart"/>
      <w:r w:rsidR="007626DE" w:rsidRPr="00503850">
        <w:rPr>
          <w:rFonts w:eastAsia="@Arial Unicode MS"/>
          <w:bCs/>
          <w:sz w:val="18"/>
          <w:szCs w:val="18"/>
        </w:rPr>
        <w:t>Core</w:t>
      </w:r>
      <w:proofErr w:type="spellEnd"/>
      <w:r w:rsidR="007626DE" w:rsidRPr="00503850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="007626DE" w:rsidRPr="00503850">
        <w:rPr>
          <w:rFonts w:eastAsia="@Arial Unicode MS"/>
          <w:bCs/>
          <w:sz w:val="18"/>
          <w:szCs w:val="18"/>
        </w:rPr>
        <w:t>Collection</w:t>
      </w:r>
      <w:proofErr w:type="spellEnd"/>
      <w:r w:rsidR="007626DE" w:rsidRPr="00503850">
        <w:rPr>
          <w:rFonts w:eastAsia="@Arial Unicode MS"/>
          <w:bCs/>
          <w:sz w:val="18"/>
          <w:szCs w:val="18"/>
        </w:rPr>
        <w:t xml:space="preserve"> a jejich citace.</w:t>
      </w:r>
    </w:p>
    <w:p w14:paraId="6F3C6234" w14:textId="77777777" w:rsidR="007626DE" w:rsidRPr="00503850" w:rsidRDefault="007E5291" w:rsidP="007626DE">
      <w:pPr>
        <w:jc w:val="both"/>
        <w:rPr>
          <w:sz w:val="18"/>
          <w:szCs w:val="18"/>
        </w:rPr>
      </w:pPr>
      <w:r w:rsidRPr="00503850">
        <w:rPr>
          <w:sz w:val="18"/>
          <w:szCs w:val="18"/>
          <w:vertAlign w:val="superscript"/>
        </w:rPr>
        <w:t>6</w:t>
      </w:r>
      <w:r w:rsidR="00AB72E8" w:rsidRPr="00503850">
        <w:rPr>
          <w:b/>
          <w:sz w:val="18"/>
          <w:szCs w:val="18"/>
          <w:vertAlign w:val="superscript"/>
        </w:rPr>
        <w:t xml:space="preserve"> </w:t>
      </w:r>
      <w:r w:rsidR="007626DE" w:rsidRPr="00503850">
        <w:rPr>
          <w:b/>
          <w:sz w:val="18"/>
          <w:szCs w:val="18"/>
        </w:rPr>
        <w:t xml:space="preserve">Specifikace oborů habilitačních řízení </w:t>
      </w:r>
      <w:r w:rsidR="007626DE" w:rsidRPr="00503850">
        <w:rPr>
          <w:sz w:val="18"/>
          <w:szCs w:val="18"/>
        </w:rPr>
        <w:t>(Počet citací prací dle WOS celkem dle oboru:</w:t>
      </w:r>
      <w:r w:rsidR="007626DE" w:rsidRPr="00503850">
        <w:rPr>
          <w:sz w:val="18"/>
          <w:szCs w:val="18"/>
          <w:vertAlign w:val="superscript"/>
        </w:rPr>
        <w:t xml:space="preserve"> </w:t>
      </w:r>
      <w:r w:rsidR="007626DE" w:rsidRPr="00503850">
        <w:rPr>
          <w:sz w:val="18"/>
          <w:szCs w:val="18"/>
        </w:rPr>
        <w:t>Teoretické = 35, Klinické – nechirurgické = 25, Klinické – chirurgické a stomatologické = 10):</w:t>
      </w:r>
    </w:p>
    <w:p w14:paraId="7A90568E" w14:textId="77777777" w:rsidR="007626DE" w:rsidRPr="00461BD0" w:rsidRDefault="007626DE" w:rsidP="007626D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48"/>
        <w:gridCol w:w="3503"/>
      </w:tblGrid>
      <w:tr w:rsidR="007626DE" w:rsidRPr="005D7DD5" w14:paraId="239303CD" w14:textId="77777777" w:rsidTr="00E90BE1">
        <w:tc>
          <w:tcPr>
            <w:tcW w:w="3020" w:type="dxa"/>
            <w:shd w:val="clear" w:color="auto" w:fill="auto"/>
            <w:vAlign w:val="center"/>
          </w:tcPr>
          <w:p w14:paraId="0E55748F" w14:textId="77777777" w:rsidR="007626DE" w:rsidRPr="005D7DD5" w:rsidRDefault="007626DE" w:rsidP="00E90BE1">
            <w:pPr>
              <w:rPr>
                <w:b/>
                <w:sz w:val="20"/>
                <w:szCs w:val="20"/>
              </w:rPr>
            </w:pPr>
            <w:r w:rsidRPr="005D7DD5">
              <w:rPr>
                <w:b/>
                <w:sz w:val="20"/>
                <w:szCs w:val="20"/>
              </w:rPr>
              <w:t>TEORETICKÉ (35)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F6545DF" w14:textId="77777777" w:rsidR="007626DE" w:rsidRPr="005D7DD5" w:rsidRDefault="007626DE" w:rsidP="00E90BE1">
            <w:pPr>
              <w:rPr>
                <w:b/>
                <w:sz w:val="20"/>
                <w:szCs w:val="20"/>
              </w:rPr>
            </w:pPr>
            <w:r w:rsidRPr="005D7DD5">
              <w:rPr>
                <w:b/>
                <w:sz w:val="20"/>
                <w:szCs w:val="20"/>
              </w:rPr>
              <w:t>KLINICKÉ – NECHIRURGICKÉ (25)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36777E" w14:textId="77777777" w:rsidR="007626DE" w:rsidRPr="005D7DD5" w:rsidRDefault="007626DE" w:rsidP="00E90BE1">
            <w:pPr>
              <w:rPr>
                <w:b/>
                <w:sz w:val="20"/>
                <w:szCs w:val="20"/>
              </w:rPr>
            </w:pPr>
            <w:r w:rsidRPr="005D7DD5">
              <w:rPr>
                <w:b/>
                <w:sz w:val="20"/>
                <w:szCs w:val="20"/>
              </w:rPr>
              <w:t>KLINICKÉ – CHIRURGICKÉ A STOMATOLOGICKÉ (10)</w:t>
            </w:r>
          </w:p>
        </w:tc>
      </w:tr>
      <w:tr w:rsidR="007626DE" w:rsidRPr="005D7DD5" w14:paraId="38893105" w14:textId="77777777" w:rsidTr="00E90BE1">
        <w:tc>
          <w:tcPr>
            <w:tcW w:w="3020" w:type="dxa"/>
            <w:shd w:val="clear" w:color="auto" w:fill="auto"/>
            <w:vAlign w:val="center"/>
          </w:tcPr>
          <w:p w14:paraId="5A05A005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Anatomie, histologie a embryologie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4D8C3C6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proofErr w:type="spellStart"/>
            <w:r w:rsidRPr="005D7DD5">
              <w:rPr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2ADB423F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3C703F">
              <w:rPr>
                <w:sz w:val="20"/>
                <w:szCs w:val="20"/>
              </w:rPr>
              <w:t xml:space="preserve">Anesteziologie, intenzivní medicína a </w:t>
            </w:r>
            <w:proofErr w:type="spellStart"/>
            <w:r w:rsidRPr="003C703F">
              <w:rPr>
                <w:sz w:val="20"/>
                <w:szCs w:val="20"/>
              </w:rPr>
              <w:t>algeziologie</w:t>
            </w:r>
            <w:proofErr w:type="spellEnd"/>
          </w:p>
        </w:tc>
      </w:tr>
      <w:tr w:rsidR="007626DE" w:rsidRPr="005D7DD5" w14:paraId="180F1582" w14:textId="77777777" w:rsidTr="00E90BE1">
        <w:tc>
          <w:tcPr>
            <w:tcW w:w="3020" w:type="dxa"/>
            <w:shd w:val="clear" w:color="auto" w:fill="auto"/>
            <w:vAlign w:val="center"/>
          </w:tcPr>
          <w:p w14:paraId="022A6742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biologie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FC80BAB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Neurologie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747DE9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Gynekologie a porodnictví</w:t>
            </w:r>
          </w:p>
        </w:tc>
      </w:tr>
      <w:tr w:rsidR="007626DE" w:rsidRPr="005D7DD5" w14:paraId="24781EDB" w14:textId="77777777" w:rsidTr="00E90BE1">
        <w:tc>
          <w:tcPr>
            <w:tcW w:w="3020" w:type="dxa"/>
            <w:shd w:val="clear" w:color="auto" w:fill="auto"/>
            <w:vAlign w:val="center"/>
          </w:tcPr>
          <w:p w14:paraId="15B8E91B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farmakologie*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1D37238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Onkologie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D1BE23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Chirurgie</w:t>
            </w:r>
          </w:p>
        </w:tc>
      </w:tr>
      <w:tr w:rsidR="007626DE" w:rsidRPr="005D7DD5" w14:paraId="3DF3C01B" w14:textId="77777777" w:rsidTr="00E90BE1">
        <w:tc>
          <w:tcPr>
            <w:tcW w:w="3020" w:type="dxa"/>
            <w:shd w:val="clear" w:color="auto" w:fill="auto"/>
            <w:vAlign w:val="center"/>
          </w:tcPr>
          <w:p w14:paraId="2F447EBE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1BF07ED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Patologie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A0052F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Oftalmologie</w:t>
            </w:r>
          </w:p>
        </w:tc>
      </w:tr>
      <w:tr w:rsidR="007626DE" w:rsidRPr="005D7DD5" w14:paraId="6A2F62EB" w14:textId="77777777" w:rsidTr="00E90BE1">
        <w:tc>
          <w:tcPr>
            <w:tcW w:w="3020" w:type="dxa"/>
            <w:shd w:val="clear" w:color="auto" w:fill="auto"/>
            <w:vAlign w:val="center"/>
          </w:tcPr>
          <w:p w14:paraId="4B1D9217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chemie a biochemie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87A64BB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Pediatrie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7734C0" w14:textId="77777777" w:rsidR="007626DE" w:rsidRPr="005D7DD5" w:rsidRDefault="009654F5" w:rsidP="00E90BE1">
            <w:pPr>
              <w:rPr>
                <w:sz w:val="20"/>
                <w:szCs w:val="20"/>
              </w:rPr>
            </w:pPr>
            <w:r w:rsidRPr="009654F5">
              <w:rPr>
                <w:sz w:val="20"/>
                <w:szCs w:val="20"/>
              </w:rPr>
              <w:t>Otorinolaryngologie</w:t>
            </w:r>
          </w:p>
        </w:tc>
      </w:tr>
      <w:tr w:rsidR="007626DE" w:rsidRPr="005D7DD5" w14:paraId="0B81B119" w14:textId="77777777" w:rsidTr="00E90BE1">
        <w:tc>
          <w:tcPr>
            <w:tcW w:w="3020" w:type="dxa"/>
            <w:shd w:val="clear" w:color="auto" w:fill="auto"/>
            <w:vAlign w:val="center"/>
          </w:tcPr>
          <w:p w14:paraId="36F2C1EA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imunologie*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A06011B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Psychiatrie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652D24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Stomatologie</w:t>
            </w:r>
          </w:p>
        </w:tc>
      </w:tr>
      <w:tr w:rsidR="007626DE" w:rsidRPr="005D7DD5" w14:paraId="5A87DEBD" w14:textId="77777777" w:rsidTr="00E90BE1">
        <w:tc>
          <w:tcPr>
            <w:tcW w:w="3020" w:type="dxa"/>
            <w:shd w:val="clear" w:color="auto" w:fill="auto"/>
            <w:vAlign w:val="center"/>
          </w:tcPr>
          <w:p w14:paraId="0973B8AB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Lékařská mikrobiologie*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7802E85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Radiologie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857936" w14:textId="77777777" w:rsidR="007626DE" w:rsidRPr="005D7DD5" w:rsidRDefault="007626DE" w:rsidP="00E90BE1">
            <w:pPr>
              <w:rPr>
                <w:sz w:val="20"/>
                <w:szCs w:val="20"/>
              </w:rPr>
            </w:pPr>
          </w:p>
        </w:tc>
      </w:tr>
      <w:tr w:rsidR="007626DE" w:rsidRPr="005D7DD5" w14:paraId="0D69E037" w14:textId="77777777" w:rsidTr="00E90BE1">
        <w:tc>
          <w:tcPr>
            <w:tcW w:w="3020" w:type="dxa"/>
            <w:shd w:val="clear" w:color="auto" w:fill="auto"/>
            <w:vAlign w:val="center"/>
          </w:tcPr>
          <w:p w14:paraId="2978D57F" w14:textId="0980A980" w:rsidR="007626DE" w:rsidRPr="003C703F" w:rsidRDefault="00832931" w:rsidP="00E9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Neurovědy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BA34500" w14:textId="77777777" w:rsidR="007626DE" w:rsidRPr="005D7DD5" w:rsidRDefault="007626DE" w:rsidP="00E90BE1">
            <w:pPr>
              <w:rPr>
                <w:sz w:val="20"/>
                <w:szCs w:val="20"/>
              </w:rPr>
            </w:pPr>
            <w:r w:rsidRPr="005D7DD5">
              <w:rPr>
                <w:sz w:val="20"/>
                <w:szCs w:val="20"/>
              </w:rPr>
              <w:t>Vnitřní lékařství</w:t>
            </w:r>
          </w:p>
        </w:tc>
        <w:tc>
          <w:tcPr>
            <w:tcW w:w="3543" w:type="dxa"/>
            <w:shd w:val="clear" w:color="auto" w:fill="auto"/>
          </w:tcPr>
          <w:p w14:paraId="619ADF00" w14:textId="77777777" w:rsidR="007626DE" w:rsidRPr="005D7DD5" w:rsidRDefault="007626DE" w:rsidP="00E90BE1">
            <w:pPr>
              <w:rPr>
                <w:sz w:val="20"/>
                <w:szCs w:val="20"/>
              </w:rPr>
            </w:pPr>
          </w:p>
        </w:tc>
      </w:tr>
      <w:tr w:rsidR="007626DE" w:rsidRPr="005D7DD5" w14:paraId="0441F6D5" w14:textId="77777777" w:rsidTr="00E90BE1">
        <w:tc>
          <w:tcPr>
            <w:tcW w:w="3020" w:type="dxa"/>
            <w:shd w:val="clear" w:color="auto" w:fill="auto"/>
            <w:vAlign w:val="center"/>
          </w:tcPr>
          <w:p w14:paraId="31CB4FF5" w14:textId="3660E2E7" w:rsidR="007626DE" w:rsidRPr="005D7DD5" w:rsidRDefault="00832931" w:rsidP="00E90BE1">
            <w:pPr>
              <w:rPr>
                <w:sz w:val="20"/>
                <w:szCs w:val="20"/>
              </w:rPr>
            </w:pPr>
            <w:r w:rsidRPr="003C703F">
              <w:rPr>
                <w:sz w:val="20"/>
                <w:szCs w:val="20"/>
              </w:rPr>
              <w:t>Patologická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FC749C3" w14:textId="77777777" w:rsidR="007626DE" w:rsidRPr="005D7DD5" w:rsidRDefault="007626DE" w:rsidP="00E90BE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659CEC" w14:textId="77777777" w:rsidR="007626DE" w:rsidRPr="005D7DD5" w:rsidRDefault="007626DE" w:rsidP="00E90BE1">
            <w:pPr>
              <w:rPr>
                <w:sz w:val="20"/>
                <w:szCs w:val="20"/>
              </w:rPr>
            </w:pPr>
          </w:p>
        </w:tc>
      </w:tr>
      <w:tr w:rsidR="00832931" w:rsidRPr="005D7DD5" w14:paraId="6C1D8C9F" w14:textId="77777777" w:rsidTr="00E90BE1">
        <w:tc>
          <w:tcPr>
            <w:tcW w:w="3020" w:type="dxa"/>
            <w:shd w:val="clear" w:color="auto" w:fill="auto"/>
            <w:vAlign w:val="center"/>
          </w:tcPr>
          <w:p w14:paraId="529AFF6F" w14:textId="77777777" w:rsidR="00832931" w:rsidRPr="003C703F" w:rsidRDefault="00832931" w:rsidP="00E90BE1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F462D07" w14:textId="77777777" w:rsidR="00832931" w:rsidRPr="005D7DD5" w:rsidRDefault="00832931" w:rsidP="00E90BE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3A2801" w14:textId="77777777" w:rsidR="00832931" w:rsidRPr="005D7DD5" w:rsidRDefault="00832931" w:rsidP="00E90BE1">
            <w:pPr>
              <w:rPr>
                <w:sz w:val="20"/>
                <w:szCs w:val="20"/>
              </w:rPr>
            </w:pPr>
          </w:p>
        </w:tc>
      </w:tr>
      <w:tr w:rsidR="007626DE" w:rsidRPr="005D7DD5" w14:paraId="30F11032" w14:textId="77777777" w:rsidTr="00E90BE1">
        <w:trPr>
          <w:trHeight w:val="493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1A70ED6" w14:textId="77777777" w:rsidR="007626DE" w:rsidRPr="005D7DD5" w:rsidRDefault="007626DE" w:rsidP="00BE68A1">
            <w:pPr>
              <w:ind w:left="113" w:hanging="113"/>
              <w:rPr>
                <w:sz w:val="20"/>
                <w:szCs w:val="20"/>
              </w:rPr>
            </w:pPr>
            <w:r w:rsidRPr="005D7DD5">
              <w:rPr>
                <w:b/>
                <w:sz w:val="20"/>
                <w:szCs w:val="20"/>
              </w:rPr>
              <w:t>*pouze v případech hodných zřetele v souvislosti s uchazečovým zaměř</w:t>
            </w:r>
            <w:r w:rsidR="00BE68A1">
              <w:rPr>
                <w:b/>
                <w:sz w:val="20"/>
                <w:szCs w:val="20"/>
              </w:rPr>
              <w:t xml:space="preserve">ením lze posoudit jako klinický </w:t>
            </w:r>
            <w:r w:rsidRPr="005D7DD5">
              <w:rPr>
                <w:b/>
                <w:sz w:val="20"/>
                <w:szCs w:val="20"/>
              </w:rPr>
              <w:t>nechirurgický obor</w:t>
            </w:r>
          </w:p>
        </w:tc>
      </w:tr>
    </w:tbl>
    <w:p w14:paraId="2B0709BC" w14:textId="77777777" w:rsidR="007626DE" w:rsidRPr="006702B0" w:rsidRDefault="007626DE" w:rsidP="00DC300D">
      <w:pPr>
        <w:rPr>
          <w:color w:val="000000"/>
          <w:sz w:val="18"/>
          <w:szCs w:val="18"/>
        </w:rPr>
      </w:pPr>
    </w:p>
    <w:p w14:paraId="480D3448" w14:textId="77777777" w:rsidR="007626DE" w:rsidRPr="00494937" w:rsidRDefault="007E5291" w:rsidP="007626DE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 xml:space="preserve">7 </w:t>
      </w:r>
      <w:r w:rsidR="007626DE" w:rsidRPr="001C0FDD">
        <w:rPr>
          <w:sz w:val="18"/>
          <w:szCs w:val="18"/>
        </w:rPr>
        <w:t>Není-li dále stanoveno jinak, je požadováno dosažení způsobilosti k samostatnému výkonu zdr</w:t>
      </w:r>
      <w:r>
        <w:rPr>
          <w:sz w:val="18"/>
          <w:szCs w:val="18"/>
        </w:rPr>
        <w:t xml:space="preserve">avotnického povolání (zpravidla </w:t>
      </w:r>
      <w:r w:rsidR="007626DE" w:rsidRPr="001C0FDD">
        <w:rPr>
          <w:sz w:val="18"/>
          <w:szCs w:val="18"/>
        </w:rPr>
        <w:t xml:space="preserve">atestace) v daném </w:t>
      </w:r>
      <w:r w:rsidR="007626DE" w:rsidRPr="00494937">
        <w:rPr>
          <w:sz w:val="18"/>
          <w:szCs w:val="18"/>
        </w:rPr>
        <w:t xml:space="preserve">oboru. Výjimky z tohoto pravidla jsou možné v těchto případech: </w:t>
      </w:r>
    </w:p>
    <w:p w14:paraId="3D9B96D5" w14:textId="1F7494C6" w:rsidR="007626DE" w:rsidRPr="00494937" w:rsidRDefault="007626DE" w:rsidP="007626DE">
      <w:pPr>
        <w:ind w:left="709" w:hanging="283"/>
        <w:jc w:val="both"/>
        <w:rPr>
          <w:sz w:val="18"/>
          <w:szCs w:val="18"/>
        </w:rPr>
      </w:pPr>
      <w:r w:rsidRPr="00494937">
        <w:rPr>
          <w:sz w:val="18"/>
          <w:szCs w:val="18"/>
        </w:rPr>
        <w:t xml:space="preserve">a) V oborech Anatomie, histologie a embryologie, Patologická fyziologie, Lékařská biologie, Lékařská chemie a biochemie, Lékařská farmakologie, Lékařská fyziologie, </w:t>
      </w:r>
      <w:r w:rsidR="00832931">
        <w:rPr>
          <w:sz w:val="18"/>
          <w:szCs w:val="18"/>
        </w:rPr>
        <w:t xml:space="preserve">Neurovědy </w:t>
      </w:r>
      <w:r w:rsidRPr="00494937">
        <w:rPr>
          <w:sz w:val="18"/>
          <w:szCs w:val="18"/>
        </w:rPr>
        <w:t xml:space="preserve">není dosažení způsobilosti k samostatnému výkonu zdravotnického povolání požadováno. </w:t>
      </w:r>
    </w:p>
    <w:p w14:paraId="14F639B4" w14:textId="77777777" w:rsidR="007626DE" w:rsidRPr="00494937" w:rsidRDefault="007626DE" w:rsidP="007626DE">
      <w:pPr>
        <w:ind w:left="709" w:hanging="283"/>
        <w:jc w:val="both"/>
        <w:rPr>
          <w:sz w:val="18"/>
          <w:szCs w:val="18"/>
        </w:rPr>
      </w:pPr>
      <w:r w:rsidRPr="00494937">
        <w:rPr>
          <w:sz w:val="18"/>
          <w:szCs w:val="18"/>
        </w:rPr>
        <w:t xml:space="preserve">b) V oborech Lékařská mikrobiologie, Lékařská imunologie, Onkologie, Radiologie, Psychiatrie nemusí dosažení způsobilosti k samostatnému výkonu zdravotnického povolání dokládat uchazeči s přírodovědným nebo nelékařským zdravotnickým vzděláním, pokud pro ně v daném oboru není objektivně možné získat způsobilosti k samostatnému výkonu zdravotnického povolání. </w:t>
      </w:r>
    </w:p>
    <w:p w14:paraId="45107D71" w14:textId="77777777" w:rsidR="007626DE" w:rsidRPr="00494937" w:rsidRDefault="007626DE" w:rsidP="007626DE">
      <w:pPr>
        <w:ind w:left="709" w:hanging="283"/>
        <w:jc w:val="both"/>
        <w:rPr>
          <w:sz w:val="18"/>
          <w:szCs w:val="18"/>
        </w:rPr>
      </w:pPr>
      <w:r w:rsidRPr="00494937">
        <w:rPr>
          <w:sz w:val="18"/>
          <w:szCs w:val="18"/>
        </w:rPr>
        <w:t>c) V případě uchazeče v klinickém oboru bez lékařského vzdělání je možná děkanská výjimka z daného požadavku. V případě aplikace některé z výjimek dle bodu b) až c) musí být habilitace uchazeče podpořena doklady o uznání vědeckou komunitou daného oboru v ČR i v zahraničí.</w:t>
      </w:r>
    </w:p>
    <w:p w14:paraId="24A923BB" w14:textId="77777777" w:rsidR="00BB39E1" w:rsidRDefault="00BB39E1" w:rsidP="007626DE">
      <w:pPr>
        <w:rPr>
          <w:sz w:val="22"/>
          <w:szCs w:val="22"/>
        </w:rPr>
      </w:pPr>
    </w:p>
    <w:p w14:paraId="07CC81F2" w14:textId="77777777" w:rsidR="00350F5D" w:rsidRDefault="00350F5D" w:rsidP="009A4416">
      <w:pPr>
        <w:rPr>
          <w:sz w:val="22"/>
          <w:szCs w:val="22"/>
        </w:rPr>
      </w:pPr>
    </w:p>
    <w:p w14:paraId="4BA1DF8E" w14:textId="77777777" w:rsidR="00662057" w:rsidRPr="006702B0" w:rsidRDefault="004A0789" w:rsidP="009A4416">
      <w:pPr>
        <w:rPr>
          <w:sz w:val="22"/>
          <w:szCs w:val="22"/>
        </w:rPr>
      </w:pPr>
      <w:r w:rsidRPr="006702B0">
        <w:rPr>
          <w:sz w:val="22"/>
          <w:szCs w:val="22"/>
        </w:rPr>
        <w:t>Žadatel je plně odpovědný za správné a ve stanovených databázích doložitelné údaje své publikační činnosti a citovanosti dle kritérií tohoto Dotazníku.</w:t>
      </w:r>
      <w:r w:rsidR="009A4416" w:rsidRPr="006702B0" w:rsidDel="009A4416">
        <w:rPr>
          <w:sz w:val="22"/>
          <w:szCs w:val="22"/>
        </w:rPr>
        <w:t xml:space="preserve"> </w:t>
      </w:r>
    </w:p>
    <w:p w14:paraId="1C0A1EBC" w14:textId="77777777" w:rsidR="00577C3F" w:rsidRDefault="00577C3F" w:rsidP="009A4416">
      <w:pPr>
        <w:rPr>
          <w:sz w:val="20"/>
          <w:szCs w:val="20"/>
        </w:rPr>
      </w:pPr>
    </w:p>
    <w:p w14:paraId="4B49C519" w14:textId="77777777" w:rsidR="00350F5D" w:rsidRPr="006702B0" w:rsidRDefault="00350F5D" w:rsidP="009A4416">
      <w:pPr>
        <w:rPr>
          <w:sz w:val="20"/>
          <w:szCs w:val="20"/>
        </w:rPr>
      </w:pPr>
    </w:p>
    <w:p w14:paraId="681B2FC3" w14:textId="77777777" w:rsidR="00577C3F" w:rsidRPr="006702B0" w:rsidRDefault="00577C3F" w:rsidP="009A4416">
      <w:pPr>
        <w:rPr>
          <w:sz w:val="20"/>
          <w:szCs w:val="20"/>
        </w:rPr>
      </w:pPr>
      <w:r w:rsidRPr="006702B0">
        <w:rPr>
          <w:sz w:val="22"/>
          <w:szCs w:val="22"/>
        </w:rPr>
        <w:t xml:space="preserve">Datum: </w:t>
      </w:r>
      <w:r w:rsidR="0003029C">
        <w:rPr>
          <w:sz w:val="22"/>
          <w:szCs w:val="22"/>
        </w:rPr>
        <w:tab/>
      </w:r>
      <w:r w:rsidR="00B248DA" w:rsidRPr="006702B0">
        <w:rPr>
          <w:sz w:val="22"/>
          <w:szCs w:val="22"/>
        </w:rPr>
        <w:t xml:space="preserve">                                                  </w:t>
      </w:r>
      <w:r w:rsidR="00350F5D">
        <w:rPr>
          <w:sz w:val="22"/>
          <w:szCs w:val="22"/>
        </w:rPr>
        <w:tab/>
      </w:r>
      <w:r w:rsidR="00B248DA" w:rsidRPr="006702B0">
        <w:rPr>
          <w:sz w:val="22"/>
          <w:szCs w:val="22"/>
        </w:rPr>
        <w:t xml:space="preserve">Podpis: </w:t>
      </w:r>
    </w:p>
    <w:sectPr w:rsidR="00577C3F" w:rsidRPr="006702B0" w:rsidSect="007F5D9E">
      <w:headerReference w:type="default" r:id="rId13"/>
      <w:pgSz w:w="11906" w:h="16838" w:code="9"/>
      <w:pgMar w:top="1134" w:right="1134" w:bottom="851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921E" w14:textId="77777777" w:rsidR="00F33EB1" w:rsidRDefault="00F33EB1" w:rsidP="002945A7">
      <w:r>
        <w:separator/>
      </w:r>
    </w:p>
  </w:endnote>
  <w:endnote w:type="continuationSeparator" w:id="0">
    <w:p w14:paraId="43D9C04A" w14:textId="77777777" w:rsidR="00F33EB1" w:rsidRDefault="00F33EB1" w:rsidP="0029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2771" w14:textId="77777777" w:rsidR="00F33EB1" w:rsidRDefault="00F33EB1" w:rsidP="002945A7">
      <w:r>
        <w:separator/>
      </w:r>
    </w:p>
  </w:footnote>
  <w:footnote w:type="continuationSeparator" w:id="0">
    <w:p w14:paraId="2FE37758" w14:textId="77777777" w:rsidR="00F33EB1" w:rsidRDefault="00F33EB1" w:rsidP="0029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FA4C" w14:textId="77777777" w:rsidR="00F4378E" w:rsidRDefault="00F33EB1" w:rsidP="00C90322">
    <w:pPr>
      <w:pStyle w:val="Zhlav"/>
      <w:jc w:val="right"/>
      <w:rPr>
        <w:sz w:val="20"/>
        <w:szCs w:val="20"/>
      </w:rPr>
    </w:pPr>
  </w:p>
  <w:p w14:paraId="2D6D0BC7" w14:textId="77777777" w:rsidR="00C90322" w:rsidRPr="00C90322" w:rsidRDefault="0017735E" w:rsidP="0017735E">
    <w:pPr>
      <w:pStyle w:val="Zhlav"/>
      <w:jc w:val="right"/>
      <w:rPr>
        <w:sz w:val="20"/>
        <w:szCs w:val="20"/>
      </w:rPr>
    </w:pPr>
    <w:r w:rsidRPr="0017735E">
      <w:rPr>
        <w:sz w:val="20"/>
        <w:szCs w:val="20"/>
      </w:rPr>
      <w:t>HABILITACE -</w:t>
    </w:r>
    <w:r>
      <w:rPr>
        <w:sz w:val="20"/>
        <w:szCs w:val="20"/>
        <w:lang w:val="cs-CZ"/>
      </w:rPr>
      <w:t xml:space="preserve"> </w:t>
    </w:r>
    <w:r w:rsidRPr="0017735E">
      <w:rPr>
        <w:sz w:val="20"/>
        <w:szCs w:val="20"/>
      </w:rPr>
      <w:t>PLATNOST OD 1. 3.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B64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6480"/>
    <w:multiLevelType w:val="hybridMultilevel"/>
    <w:tmpl w:val="8B548512"/>
    <w:lvl w:ilvl="0" w:tplc="09A8B7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9A8B72E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A404E"/>
    <w:multiLevelType w:val="hybridMultilevel"/>
    <w:tmpl w:val="54884FD4"/>
    <w:lvl w:ilvl="0" w:tplc="E0280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CA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5EAD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C5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F49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4A3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A72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259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0C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5D28"/>
    <w:multiLevelType w:val="hybridMultilevel"/>
    <w:tmpl w:val="A83A36FA"/>
    <w:lvl w:ilvl="0" w:tplc="07DA9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50D7"/>
    <w:multiLevelType w:val="hybridMultilevel"/>
    <w:tmpl w:val="3B34CD2A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3752"/>
    <w:multiLevelType w:val="hybridMultilevel"/>
    <w:tmpl w:val="1A407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4310"/>
    <w:multiLevelType w:val="hybridMultilevel"/>
    <w:tmpl w:val="AD10D7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F43"/>
    <w:multiLevelType w:val="hybridMultilevel"/>
    <w:tmpl w:val="ADFC4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037"/>
    <w:multiLevelType w:val="hybridMultilevel"/>
    <w:tmpl w:val="5DF6FE1A"/>
    <w:lvl w:ilvl="0" w:tplc="09A8B7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D50"/>
    <w:multiLevelType w:val="hybridMultilevel"/>
    <w:tmpl w:val="90C2F6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 w15:restartNumberingAfterBreak="0">
    <w:nsid w:val="7DC00B57"/>
    <w:multiLevelType w:val="hybridMultilevel"/>
    <w:tmpl w:val="8D822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DMwt7C0MLU0MDRR0lEKTi0uzszPAykwrgUAxUwb7CwAAAA="/>
  </w:docVars>
  <w:rsids>
    <w:rsidRoot w:val="00063234"/>
    <w:rsid w:val="00002597"/>
    <w:rsid w:val="0000559B"/>
    <w:rsid w:val="0001576D"/>
    <w:rsid w:val="000207B1"/>
    <w:rsid w:val="0002428B"/>
    <w:rsid w:val="000278F8"/>
    <w:rsid w:val="0003029C"/>
    <w:rsid w:val="00030777"/>
    <w:rsid w:val="00031C0F"/>
    <w:rsid w:val="000359BC"/>
    <w:rsid w:val="000418EC"/>
    <w:rsid w:val="0006270B"/>
    <w:rsid w:val="00063234"/>
    <w:rsid w:val="00063802"/>
    <w:rsid w:val="00064275"/>
    <w:rsid w:val="00075866"/>
    <w:rsid w:val="00075FB6"/>
    <w:rsid w:val="00082871"/>
    <w:rsid w:val="000849BC"/>
    <w:rsid w:val="000935F2"/>
    <w:rsid w:val="00097B2F"/>
    <w:rsid w:val="00097F62"/>
    <w:rsid w:val="000A036F"/>
    <w:rsid w:val="000A1FA8"/>
    <w:rsid w:val="000A3543"/>
    <w:rsid w:val="000A43F5"/>
    <w:rsid w:val="000A661E"/>
    <w:rsid w:val="000A6838"/>
    <w:rsid w:val="000A6982"/>
    <w:rsid w:val="000C7CD9"/>
    <w:rsid w:val="000D700C"/>
    <w:rsid w:val="000E1846"/>
    <w:rsid w:val="000E3BB5"/>
    <w:rsid w:val="00100E41"/>
    <w:rsid w:val="00102BE9"/>
    <w:rsid w:val="001052D2"/>
    <w:rsid w:val="00116D07"/>
    <w:rsid w:val="00125376"/>
    <w:rsid w:val="00127AA3"/>
    <w:rsid w:val="00133F0C"/>
    <w:rsid w:val="0013411E"/>
    <w:rsid w:val="0014265D"/>
    <w:rsid w:val="00146EFF"/>
    <w:rsid w:val="001520E2"/>
    <w:rsid w:val="0015266E"/>
    <w:rsid w:val="00160513"/>
    <w:rsid w:val="001617A8"/>
    <w:rsid w:val="001623B4"/>
    <w:rsid w:val="001751C5"/>
    <w:rsid w:val="0017611D"/>
    <w:rsid w:val="0017735E"/>
    <w:rsid w:val="00184EE2"/>
    <w:rsid w:val="001A623A"/>
    <w:rsid w:val="001B2784"/>
    <w:rsid w:val="001B2A44"/>
    <w:rsid w:val="001B4502"/>
    <w:rsid w:val="001C0FDD"/>
    <w:rsid w:val="001D09F5"/>
    <w:rsid w:val="001E124E"/>
    <w:rsid w:val="001E28B0"/>
    <w:rsid w:val="001E30EC"/>
    <w:rsid w:val="001E4418"/>
    <w:rsid w:val="001F4260"/>
    <w:rsid w:val="001F704C"/>
    <w:rsid w:val="00201C7B"/>
    <w:rsid w:val="0020750B"/>
    <w:rsid w:val="0020764C"/>
    <w:rsid w:val="0021299F"/>
    <w:rsid w:val="00224D16"/>
    <w:rsid w:val="0023354E"/>
    <w:rsid w:val="002360F7"/>
    <w:rsid w:val="002368EF"/>
    <w:rsid w:val="00240CE5"/>
    <w:rsid w:val="00242C03"/>
    <w:rsid w:val="00242DAF"/>
    <w:rsid w:val="002449B8"/>
    <w:rsid w:val="002668B7"/>
    <w:rsid w:val="002671E6"/>
    <w:rsid w:val="00267BF0"/>
    <w:rsid w:val="00281C7B"/>
    <w:rsid w:val="00286D02"/>
    <w:rsid w:val="00286D2A"/>
    <w:rsid w:val="00287B8A"/>
    <w:rsid w:val="00287F63"/>
    <w:rsid w:val="00293C17"/>
    <w:rsid w:val="002945A7"/>
    <w:rsid w:val="002A13B2"/>
    <w:rsid w:val="002B5EAC"/>
    <w:rsid w:val="002C499A"/>
    <w:rsid w:val="002D170A"/>
    <w:rsid w:val="002D1ADA"/>
    <w:rsid w:val="002F1265"/>
    <w:rsid w:val="002F1F13"/>
    <w:rsid w:val="002F37FE"/>
    <w:rsid w:val="00300F34"/>
    <w:rsid w:val="00312DE0"/>
    <w:rsid w:val="00313600"/>
    <w:rsid w:val="00316406"/>
    <w:rsid w:val="0033561F"/>
    <w:rsid w:val="0034046D"/>
    <w:rsid w:val="0034485A"/>
    <w:rsid w:val="0035037F"/>
    <w:rsid w:val="00350F5D"/>
    <w:rsid w:val="003541A0"/>
    <w:rsid w:val="003609D0"/>
    <w:rsid w:val="003609FA"/>
    <w:rsid w:val="00362701"/>
    <w:rsid w:val="00371F2F"/>
    <w:rsid w:val="003720F7"/>
    <w:rsid w:val="00373616"/>
    <w:rsid w:val="00375416"/>
    <w:rsid w:val="003755FD"/>
    <w:rsid w:val="0038129B"/>
    <w:rsid w:val="003846C5"/>
    <w:rsid w:val="00385ACA"/>
    <w:rsid w:val="003945D7"/>
    <w:rsid w:val="0039622C"/>
    <w:rsid w:val="003972F3"/>
    <w:rsid w:val="003A379A"/>
    <w:rsid w:val="003A474C"/>
    <w:rsid w:val="003B191F"/>
    <w:rsid w:val="003B64C6"/>
    <w:rsid w:val="003C32D5"/>
    <w:rsid w:val="003C3DE0"/>
    <w:rsid w:val="003C703F"/>
    <w:rsid w:val="003D0A57"/>
    <w:rsid w:val="003E4E0A"/>
    <w:rsid w:val="003E5A6F"/>
    <w:rsid w:val="003F3640"/>
    <w:rsid w:val="003F4C4E"/>
    <w:rsid w:val="0040105D"/>
    <w:rsid w:val="00412169"/>
    <w:rsid w:val="00414AFE"/>
    <w:rsid w:val="00415D15"/>
    <w:rsid w:val="00416ECC"/>
    <w:rsid w:val="0041738E"/>
    <w:rsid w:val="00421979"/>
    <w:rsid w:val="004224D3"/>
    <w:rsid w:val="00434A53"/>
    <w:rsid w:val="004355C8"/>
    <w:rsid w:val="00435609"/>
    <w:rsid w:val="00435AEC"/>
    <w:rsid w:val="00437910"/>
    <w:rsid w:val="00440953"/>
    <w:rsid w:val="00450C27"/>
    <w:rsid w:val="00456E71"/>
    <w:rsid w:val="00461BD0"/>
    <w:rsid w:val="00470696"/>
    <w:rsid w:val="004708D7"/>
    <w:rsid w:val="004756E2"/>
    <w:rsid w:val="00480923"/>
    <w:rsid w:val="0048466D"/>
    <w:rsid w:val="004847AA"/>
    <w:rsid w:val="004904AD"/>
    <w:rsid w:val="00494937"/>
    <w:rsid w:val="004A0789"/>
    <w:rsid w:val="004B1EC1"/>
    <w:rsid w:val="004B21F3"/>
    <w:rsid w:val="004B30F2"/>
    <w:rsid w:val="004C4B5B"/>
    <w:rsid w:val="004C7032"/>
    <w:rsid w:val="004D4DEA"/>
    <w:rsid w:val="004E2105"/>
    <w:rsid w:val="004E3B31"/>
    <w:rsid w:val="004E528B"/>
    <w:rsid w:val="004E57B1"/>
    <w:rsid w:val="004E79A6"/>
    <w:rsid w:val="004F0C74"/>
    <w:rsid w:val="004F4B40"/>
    <w:rsid w:val="004F6F39"/>
    <w:rsid w:val="00502157"/>
    <w:rsid w:val="00503850"/>
    <w:rsid w:val="00516365"/>
    <w:rsid w:val="005206EF"/>
    <w:rsid w:val="00527416"/>
    <w:rsid w:val="00531ED7"/>
    <w:rsid w:val="005328BF"/>
    <w:rsid w:val="00560D89"/>
    <w:rsid w:val="00561E46"/>
    <w:rsid w:val="00571FAE"/>
    <w:rsid w:val="00573493"/>
    <w:rsid w:val="00574097"/>
    <w:rsid w:val="00577C3F"/>
    <w:rsid w:val="005809C9"/>
    <w:rsid w:val="00582D1B"/>
    <w:rsid w:val="005845E6"/>
    <w:rsid w:val="005874AF"/>
    <w:rsid w:val="00593806"/>
    <w:rsid w:val="005A14DA"/>
    <w:rsid w:val="005B3A23"/>
    <w:rsid w:val="005B41CC"/>
    <w:rsid w:val="005B584A"/>
    <w:rsid w:val="005B7BD6"/>
    <w:rsid w:val="005C23BF"/>
    <w:rsid w:val="005C6BBC"/>
    <w:rsid w:val="005D5E6D"/>
    <w:rsid w:val="005D66AF"/>
    <w:rsid w:val="005D7A7F"/>
    <w:rsid w:val="005D7DD5"/>
    <w:rsid w:val="005E135B"/>
    <w:rsid w:val="005F0534"/>
    <w:rsid w:val="005F23C8"/>
    <w:rsid w:val="005F2D29"/>
    <w:rsid w:val="005F34EA"/>
    <w:rsid w:val="005F4101"/>
    <w:rsid w:val="006046A3"/>
    <w:rsid w:val="00604B96"/>
    <w:rsid w:val="006071C0"/>
    <w:rsid w:val="006100A4"/>
    <w:rsid w:val="0061153C"/>
    <w:rsid w:val="006213F5"/>
    <w:rsid w:val="00621B0B"/>
    <w:rsid w:val="00621D9C"/>
    <w:rsid w:val="00622A93"/>
    <w:rsid w:val="006233B6"/>
    <w:rsid w:val="006246F1"/>
    <w:rsid w:val="006255B6"/>
    <w:rsid w:val="00640A56"/>
    <w:rsid w:val="00641A23"/>
    <w:rsid w:val="006474A6"/>
    <w:rsid w:val="00662057"/>
    <w:rsid w:val="00667C78"/>
    <w:rsid w:val="006702B0"/>
    <w:rsid w:val="006724A5"/>
    <w:rsid w:val="00673B14"/>
    <w:rsid w:val="00680E8A"/>
    <w:rsid w:val="0068580E"/>
    <w:rsid w:val="006941C1"/>
    <w:rsid w:val="00695560"/>
    <w:rsid w:val="00697F0E"/>
    <w:rsid w:val="006A47EC"/>
    <w:rsid w:val="006A5ACD"/>
    <w:rsid w:val="006B00EE"/>
    <w:rsid w:val="006B6763"/>
    <w:rsid w:val="006C029D"/>
    <w:rsid w:val="006C4ABA"/>
    <w:rsid w:val="006C5BD3"/>
    <w:rsid w:val="006D2CD8"/>
    <w:rsid w:val="006D30D1"/>
    <w:rsid w:val="006D492D"/>
    <w:rsid w:val="006E2364"/>
    <w:rsid w:val="006F3ED8"/>
    <w:rsid w:val="006F45D3"/>
    <w:rsid w:val="00706121"/>
    <w:rsid w:val="007122BE"/>
    <w:rsid w:val="00713DAE"/>
    <w:rsid w:val="007148B2"/>
    <w:rsid w:val="00720581"/>
    <w:rsid w:val="00721D2C"/>
    <w:rsid w:val="00723311"/>
    <w:rsid w:val="00724785"/>
    <w:rsid w:val="007269E5"/>
    <w:rsid w:val="00731A14"/>
    <w:rsid w:val="00745D8B"/>
    <w:rsid w:val="00746BC5"/>
    <w:rsid w:val="00751DD5"/>
    <w:rsid w:val="00757B4C"/>
    <w:rsid w:val="007626DE"/>
    <w:rsid w:val="00762E78"/>
    <w:rsid w:val="00763FE3"/>
    <w:rsid w:val="00781FFB"/>
    <w:rsid w:val="00787332"/>
    <w:rsid w:val="007901A4"/>
    <w:rsid w:val="00790606"/>
    <w:rsid w:val="007908BD"/>
    <w:rsid w:val="00793767"/>
    <w:rsid w:val="00796658"/>
    <w:rsid w:val="007A38FD"/>
    <w:rsid w:val="007A4EEE"/>
    <w:rsid w:val="007C6FF5"/>
    <w:rsid w:val="007E3514"/>
    <w:rsid w:val="007E5291"/>
    <w:rsid w:val="007E6424"/>
    <w:rsid w:val="007F5D9E"/>
    <w:rsid w:val="00810CB6"/>
    <w:rsid w:val="0081139C"/>
    <w:rsid w:val="00811B70"/>
    <w:rsid w:val="00813A97"/>
    <w:rsid w:val="00815B44"/>
    <w:rsid w:val="00815D81"/>
    <w:rsid w:val="00816DD3"/>
    <w:rsid w:val="00816DD6"/>
    <w:rsid w:val="008261F9"/>
    <w:rsid w:val="00831190"/>
    <w:rsid w:val="00832931"/>
    <w:rsid w:val="00832A5F"/>
    <w:rsid w:val="00835276"/>
    <w:rsid w:val="0084514F"/>
    <w:rsid w:val="00850396"/>
    <w:rsid w:val="008668BE"/>
    <w:rsid w:val="00866E15"/>
    <w:rsid w:val="0087128E"/>
    <w:rsid w:val="008716D3"/>
    <w:rsid w:val="00875431"/>
    <w:rsid w:val="00877E80"/>
    <w:rsid w:val="00885DCA"/>
    <w:rsid w:val="0088644A"/>
    <w:rsid w:val="0089155E"/>
    <w:rsid w:val="00897273"/>
    <w:rsid w:val="008A34D9"/>
    <w:rsid w:val="008A4A59"/>
    <w:rsid w:val="008B0CC3"/>
    <w:rsid w:val="008B0EE5"/>
    <w:rsid w:val="008B2A31"/>
    <w:rsid w:val="008C2F0B"/>
    <w:rsid w:val="008C69E5"/>
    <w:rsid w:val="008D1B98"/>
    <w:rsid w:val="008D48D1"/>
    <w:rsid w:val="008E5145"/>
    <w:rsid w:val="008F1341"/>
    <w:rsid w:val="008F5119"/>
    <w:rsid w:val="00901B5D"/>
    <w:rsid w:val="00903900"/>
    <w:rsid w:val="00903F9D"/>
    <w:rsid w:val="009048D3"/>
    <w:rsid w:val="00920139"/>
    <w:rsid w:val="00926CE5"/>
    <w:rsid w:val="00945907"/>
    <w:rsid w:val="00950DA4"/>
    <w:rsid w:val="009519BF"/>
    <w:rsid w:val="009565B7"/>
    <w:rsid w:val="009627A5"/>
    <w:rsid w:val="00964E3C"/>
    <w:rsid w:val="009654F5"/>
    <w:rsid w:val="00970EC9"/>
    <w:rsid w:val="00971B44"/>
    <w:rsid w:val="009750D3"/>
    <w:rsid w:val="0097771D"/>
    <w:rsid w:val="00981C04"/>
    <w:rsid w:val="00990DF5"/>
    <w:rsid w:val="00992246"/>
    <w:rsid w:val="009A1C93"/>
    <w:rsid w:val="009A4416"/>
    <w:rsid w:val="009A54F2"/>
    <w:rsid w:val="009B08A0"/>
    <w:rsid w:val="009C5097"/>
    <w:rsid w:val="009C57B6"/>
    <w:rsid w:val="009C6B2A"/>
    <w:rsid w:val="009C6F6F"/>
    <w:rsid w:val="009D00C9"/>
    <w:rsid w:val="009E0A8C"/>
    <w:rsid w:val="00A04236"/>
    <w:rsid w:val="00A07C42"/>
    <w:rsid w:val="00A11138"/>
    <w:rsid w:val="00A11A4F"/>
    <w:rsid w:val="00A20388"/>
    <w:rsid w:val="00A22A75"/>
    <w:rsid w:val="00A23E57"/>
    <w:rsid w:val="00A340E5"/>
    <w:rsid w:val="00A36389"/>
    <w:rsid w:val="00A41625"/>
    <w:rsid w:val="00A445D2"/>
    <w:rsid w:val="00A54288"/>
    <w:rsid w:val="00A61F58"/>
    <w:rsid w:val="00A73815"/>
    <w:rsid w:val="00A7673B"/>
    <w:rsid w:val="00A77835"/>
    <w:rsid w:val="00A8373C"/>
    <w:rsid w:val="00A92EDC"/>
    <w:rsid w:val="00AA3A1D"/>
    <w:rsid w:val="00AB0446"/>
    <w:rsid w:val="00AB2FC6"/>
    <w:rsid w:val="00AB6ABC"/>
    <w:rsid w:val="00AB72E8"/>
    <w:rsid w:val="00AB7770"/>
    <w:rsid w:val="00AC21D8"/>
    <w:rsid w:val="00AC6090"/>
    <w:rsid w:val="00AC7621"/>
    <w:rsid w:val="00AD0CF6"/>
    <w:rsid w:val="00AD11E4"/>
    <w:rsid w:val="00AD2AB6"/>
    <w:rsid w:val="00AE0F8B"/>
    <w:rsid w:val="00AE305E"/>
    <w:rsid w:val="00AE5661"/>
    <w:rsid w:val="00B00DC8"/>
    <w:rsid w:val="00B02ABC"/>
    <w:rsid w:val="00B062D7"/>
    <w:rsid w:val="00B06C59"/>
    <w:rsid w:val="00B07070"/>
    <w:rsid w:val="00B1203C"/>
    <w:rsid w:val="00B12406"/>
    <w:rsid w:val="00B21577"/>
    <w:rsid w:val="00B2387C"/>
    <w:rsid w:val="00B248DA"/>
    <w:rsid w:val="00B30C92"/>
    <w:rsid w:val="00B357BA"/>
    <w:rsid w:val="00B36C5C"/>
    <w:rsid w:val="00B44B35"/>
    <w:rsid w:val="00B4608B"/>
    <w:rsid w:val="00B508D7"/>
    <w:rsid w:val="00B54423"/>
    <w:rsid w:val="00B57CC8"/>
    <w:rsid w:val="00B60440"/>
    <w:rsid w:val="00B61079"/>
    <w:rsid w:val="00B62B0D"/>
    <w:rsid w:val="00B63CC0"/>
    <w:rsid w:val="00B6548A"/>
    <w:rsid w:val="00B839D7"/>
    <w:rsid w:val="00B94511"/>
    <w:rsid w:val="00B959C8"/>
    <w:rsid w:val="00B95C5A"/>
    <w:rsid w:val="00B96C79"/>
    <w:rsid w:val="00BA67B0"/>
    <w:rsid w:val="00BB1472"/>
    <w:rsid w:val="00BB28A5"/>
    <w:rsid w:val="00BB39E1"/>
    <w:rsid w:val="00BB3DBC"/>
    <w:rsid w:val="00BC6CE0"/>
    <w:rsid w:val="00BD10EC"/>
    <w:rsid w:val="00BE0689"/>
    <w:rsid w:val="00BE3ECE"/>
    <w:rsid w:val="00BE5DDE"/>
    <w:rsid w:val="00BE68A1"/>
    <w:rsid w:val="00BF1136"/>
    <w:rsid w:val="00BF2553"/>
    <w:rsid w:val="00C00F94"/>
    <w:rsid w:val="00C05110"/>
    <w:rsid w:val="00C10A0E"/>
    <w:rsid w:val="00C1416C"/>
    <w:rsid w:val="00C14957"/>
    <w:rsid w:val="00C20C55"/>
    <w:rsid w:val="00C263EC"/>
    <w:rsid w:val="00C31BB9"/>
    <w:rsid w:val="00C35DFD"/>
    <w:rsid w:val="00C4468F"/>
    <w:rsid w:val="00C52298"/>
    <w:rsid w:val="00C56DA2"/>
    <w:rsid w:val="00C62896"/>
    <w:rsid w:val="00C63FE8"/>
    <w:rsid w:val="00C654B5"/>
    <w:rsid w:val="00C73E16"/>
    <w:rsid w:val="00C7502A"/>
    <w:rsid w:val="00C81ED3"/>
    <w:rsid w:val="00C822E0"/>
    <w:rsid w:val="00C85190"/>
    <w:rsid w:val="00C87CB5"/>
    <w:rsid w:val="00C90AA5"/>
    <w:rsid w:val="00CA4B57"/>
    <w:rsid w:val="00CA5A8C"/>
    <w:rsid w:val="00CB01A8"/>
    <w:rsid w:val="00CB2DEF"/>
    <w:rsid w:val="00CE03C7"/>
    <w:rsid w:val="00CE076D"/>
    <w:rsid w:val="00CE3D2E"/>
    <w:rsid w:val="00CE3D9B"/>
    <w:rsid w:val="00CE4353"/>
    <w:rsid w:val="00CE5B9D"/>
    <w:rsid w:val="00CE7362"/>
    <w:rsid w:val="00CE7DC2"/>
    <w:rsid w:val="00D10D21"/>
    <w:rsid w:val="00D11861"/>
    <w:rsid w:val="00D11EB7"/>
    <w:rsid w:val="00D1424F"/>
    <w:rsid w:val="00D15BD9"/>
    <w:rsid w:val="00D20B2D"/>
    <w:rsid w:val="00D319F5"/>
    <w:rsid w:val="00D362BA"/>
    <w:rsid w:val="00D40992"/>
    <w:rsid w:val="00D40CB9"/>
    <w:rsid w:val="00D4772E"/>
    <w:rsid w:val="00D52ABE"/>
    <w:rsid w:val="00D55A8A"/>
    <w:rsid w:val="00D55AC6"/>
    <w:rsid w:val="00D57F48"/>
    <w:rsid w:val="00D61F86"/>
    <w:rsid w:val="00D6522E"/>
    <w:rsid w:val="00D76E5A"/>
    <w:rsid w:val="00D8098F"/>
    <w:rsid w:val="00D81F0C"/>
    <w:rsid w:val="00D94A53"/>
    <w:rsid w:val="00D97334"/>
    <w:rsid w:val="00DA7ABC"/>
    <w:rsid w:val="00DA7F83"/>
    <w:rsid w:val="00DC02B1"/>
    <w:rsid w:val="00DC1124"/>
    <w:rsid w:val="00DC300D"/>
    <w:rsid w:val="00DD373D"/>
    <w:rsid w:val="00DD7AB7"/>
    <w:rsid w:val="00DE1DC2"/>
    <w:rsid w:val="00DE234F"/>
    <w:rsid w:val="00DE7CAE"/>
    <w:rsid w:val="00DF3D87"/>
    <w:rsid w:val="00E00440"/>
    <w:rsid w:val="00E05169"/>
    <w:rsid w:val="00E105B0"/>
    <w:rsid w:val="00E1478C"/>
    <w:rsid w:val="00E20A58"/>
    <w:rsid w:val="00E22D0F"/>
    <w:rsid w:val="00E27116"/>
    <w:rsid w:val="00E41257"/>
    <w:rsid w:val="00E4141B"/>
    <w:rsid w:val="00E424D6"/>
    <w:rsid w:val="00E51AFC"/>
    <w:rsid w:val="00E6166C"/>
    <w:rsid w:val="00E64CF5"/>
    <w:rsid w:val="00E739A0"/>
    <w:rsid w:val="00E76EDA"/>
    <w:rsid w:val="00E8753A"/>
    <w:rsid w:val="00E90BE1"/>
    <w:rsid w:val="00E93558"/>
    <w:rsid w:val="00EA0A5F"/>
    <w:rsid w:val="00EA2A10"/>
    <w:rsid w:val="00EA30C5"/>
    <w:rsid w:val="00EA62E6"/>
    <w:rsid w:val="00EC19C3"/>
    <w:rsid w:val="00EC30C9"/>
    <w:rsid w:val="00EE08E5"/>
    <w:rsid w:val="00EE516E"/>
    <w:rsid w:val="00EE7199"/>
    <w:rsid w:val="00EF07F0"/>
    <w:rsid w:val="00EF2F95"/>
    <w:rsid w:val="00EF488C"/>
    <w:rsid w:val="00EF61BE"/>
    <w:rsid w:val="00F03882"/>
    <w:rsid w:val="00F1204B"/>
    <w:rsid w:val="00F17626"/>
    <w:rsid w:val="00F20835"/>
    <w:rsid w:val="00F27E7A"/>
    <w:rsid w:val="00F33B64"/>
    <w:rsid w:val="00F33EB1"/>
    <w:rsid w:val="00F3660F"/>
    <w:rsid w:val="00F40C4E"/>
    <w:rsid w:val="00F45722"/>
    <w:rsid w:val="00F53238"/>
    <w:rsid w:val="00F62E49"/>
    <w:rsid w:val="00F7539C"/>
    <w:rsid w:val="00F90162"/>
    <w:rsid w:val="00F92CCE"/>
    <w:rsid w:val="00F92F71"/>
    <w:rsid w:val="00FA62B8"/>
    <w:rsid w:val="00FA79CD"/>
    <w:rsid w:val="00FB2340"/>
    <w:rsid w:val="00FC5748"/>
    <w:rsid w:val="00FC7550"/>
    <w:rsid w:val="00FD18A7"/>
    <w:rsid w:val="00FD380F"/>
    <w:rsid w:val="00FE540A"/>
    <w:rsid w:val="00FE56CD"/>
    <w:rsid w:val="00FE6E23"/>
    <w:rsid w:val="00FF472A"/>
    <w:rsid w:val="056A2F62"/>
    <w:rsid w:val="0BC04889"/>
    <w:rsid w:val="0E705503"/>
    <w:rsid w:val="32584A29"/>
    <w:rsid w:val="3B4F93A7"/>
    <w:rsid w:val="472805B7"/>
    <w:rsid w:val="5D2AF356"/>
    <w:rsid w:val="5F21F5C8"/>
    <w:rsid w:val="7847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BF781"/>
  <w15:chartTrackingRefBased/>
  <w15:docId w15:val="{037CD2C3-1197-465A-B158-51B16D1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3B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3MUPoznmkaChar">
    <w:name w:val="W3MU: Poznámka Char"/>
    <w:link w:val="W3MUPoznmka"/>
    <w:locked/>
    <w:rsid w:val="002945A7"/>
    <w:rPr>
      <w:rFonts w:ascii="Verdana" w:hAnsi="Verdana"/>
      <w:color w:val="808080"/>
      <w:sz w:val="18"/>
      <w:szCs w:val="24"/>
    </w:rPr>
  </w:style>
  <w:style w:type="paragraph" w:customStyle="1" w:styleId="W3MUPoznmka">
    <w:name w:val="W3MU: Poznámka"/>
    <w:basedOn w:val="Normln"/>
    <w:next w:val="Normln"/>
    <w:link w:val="W3MUPoznmkaChar"/>
    <w:rsid w:val="002945A7"/>
    <w:pPr>
      <w:spacing w:after="120"/>
    </w:pPr>
    <w:rPr>
      <w:rFonts w:ascii="Verdana" w:hAnsi="Verdana"/>
      <w:color w:val="808080"/>
      <w:sz w:val="18"/>
      <w:lang w:val="x-none" w:eastAsia="x-none"/>
    </w:rPr>
  </w:style>
  <w:style w:type="character" w:styleId="Znakapoznpodarou">
    <w:name w:val="footnote reference"/>
    <w:unhideWhenUsed/>
    <w:rsid w:val="002945A7"/>
    <w:rPr>
      <w:vertAlign w:val="superscript"/>
    </w:rPr>
  </w:style>
  <w:style w:type="character" w:styleId="Odkaznakoment">
    <w:name w:val="annotation reference"/>
    <w:semiHidden/>
    <w:rsid w:val="006C029D"/>
    <w:rPr>
      <w:sz w:val="16"/>
      <w:szCs w:val="16"/>
    </w:rPr>
  </w:style>
  <w:style w:type="paragraph" w:styleId="Textkomente">
    <w:name w:val="annotation text"/>
    <w:basedOn w:val="Normln"/>
    <w:semiHidden/>
    <w:rsid w:val="006C02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029D"/>
    <w:rPr>
      <w:b/>
      <w:bCs/>
    </w:rPr>
  </w:style>
  <w:style w:type="paragraph" w:styleId="Textbubliny">
    <w:name w:val="Balloon Text"/>
    <w:basedOn w:val="Normln"/>
    <w:semiHidden/>
    <w:rsid w:val="006C029D"/>
    <w:rPr>
      <w:rFonts w:ascii="Tahoma" w:hAnsi="Tahoma" w:cs="Tahoma"/>
      <w:sz w:val="16"/>
      <w:szCs w:val="16"/>
    </w:rPr>
  </w:style>
  <w:style w:type="character" w:styleId="Hypertextovodkaz">
    <w:name w:val="Hyperlink"/>
    <w:rsid w:val="00E76EDA"/>
    <w:rPr>
      <w:color w:val="0000FF"/>
      <w:u w:val="single"/>
    </w:rPr>
  </w:style>
  <w:style w:type="character" w:styleId="Sledovanodkaz">
    <w:name w:val="FollowedHyperlink"/>
    <w:rsid w:val="00EF488C"/>
    <w:rPr>
      <w:color w:val="954F72"/>
      <w:u w:val="single"/>
    </w:rPr>
  </w:style>
  <w:style w:type="paragraph" w:styleId="Zhlav">
    <w:name w:val="header"/>
    <w:basedOn w:val="Normln"/>
    <w:link w:val="Zhlav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EAC"/>
    <w:rPr>
      <w:sz w:val="24"/>
      <w:szCs w:val="24"/>
    </w:rPr>
  </w:style>
  <w:style w:type="paragraph" w:styleId="Zpat">
    <w:name w:val="footer"/>
    <w:basedOn w:val="Normln"/>
    <w:link w:val="Zpat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B5EA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16D07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FA6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A62B8"/>
  </w:style>
  <w:style w:type="paragraph" w:styleId="Textvysvtlivek">
    <w:name w:val="endnote text"/>
    <w:basedOn w:val="Normln"/>
    <w:link w:val="TextvysvtlivekChar"/>
    <w:rsid w:val="00FA62B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A62B8"/>
  </w:style>
  <w:style w:type="character" w:styleId="Odkaznavysvtlivky">
    <w:name w:val="endnote reference"/>
    <w:rsid w:val="00FA62B8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rsid w:val="008F5119"/>
    <w:rPr>
      <w:color w:val="605E5C"/>
      <w:shd w:val="clear" w:color="auto" w:fill="E1DFDD"/>
    </w:rPr>
  </w:style>
  <w:style w:type="character" w:customStyle="1" w:styleId="W3MUZvraznntexttun">
    <w:name w:val="W3MU: Zvýrazněný text (tučné)"/>
    <w:rsid w:val="005F410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5F4101"/>
    <w:pPr>
      <w:spacing w:after="120"/>
    </w:pPr>
    <w:rPr>
      <w:rFonts w:ascii="Verdana" w:hAnsi="Verdana" w:cs="Verdana"/>
    </w:rPr>
  </w:style>
  <w:style w:type="character" w:customStyle="1" w:styleId="W3MUNormlnChar">
    <w:name w:val="W3MU: Normální Char"/>
    <w:link w:val="W3MUNormln"/>
    <w:rsid w:val="005F4101"/>
    <w:rPr>
      <w:rFonts w:ascii="Verdana" w:hAnsi="Verdana" w:cs="Verdana"/>
    </w:rPr>
  </w:style>
  <w:style w:type="paragraph" w:customStyle="1" w:styleId="W3MUNadpis1">
    <w:name w:val="W3MU: Nadpis 1"/>
    <w:basedOn w:val="W3MUNormln"/>
    <w:next w:val="W3MUNormln"/>
    <w:rsid w:val="005F4101"/>
    <w:pPr>
      <w:keepNext/>
      <w:spacing w:before="240" w:after="60"/>
      <w:outlineLvl w:val="0"/>
    </w:pPr>
    <w:rPr>
      <w:rFonts w:ascii="Arial" w:hAnsi="Arial" w:cs="Times New Roman"/>
      <w:b/>
      <w:i/>
      <w:color w:val="000080"/>
      <w:sz w:val="32"/>
      <w:szCs w:val="32"/>
    </w:rPr>
  </w:style>
  <w:style w:type="character" w:customStyle="1" w:styleId="W3MUZvraznntextkurzva">
    <w:name w:val="W3MU: Zvýrazněný text (kurzíva)"/>
    <w:rsid w:val="005F4101"/>
    <w:rPr>
      <w:rFonts w:ascii="Verdana" w:hAnsi="Verdana"/>
      <w:i/>
      <w:sz w:val="20"/>
    </w:rPr>
  </w:style>
  <w:style w:type="paragraph" w:customStyle="1" w:styleId="W3MUZkonOdstavec">
    <w:name w:val="W3MU: Zákon Odstavec"/>
    <w:basedOn w:val="W3MUNormln"/>
    <w:next w:val="Normln"/>
    <w:link w:val="W3MUZkonOdstavecChar"/>
    <w:rsid w:val="005F4101"/>
    <w:pPr>
      <w:outlineLvl w:val="2"/>
    </w:pPr>
    <w:rPr>
      <w:rFonts w:cs="Times New Roman"/>
      <w:szCs w:val="24"/>
    </w:rPr>
  </w:style>
  <w:style w:type="character" w:customStyle="1" w:styleId="W3MUZkonOdstavecChar">
    <w:name w:val="W3MU: Zákon Odstavec Char"/>
    <w:link w:val="W3MUZkonOdstavec"/>
    <w:rsid w:val="005F4101"/>
    <w:rPr>
      <w:rFonts w:ascii="Verdana" w:hAnsi="Verdana"/>
      <w:szCs w:val="24"/>
    </w:rPr>
  </w:style>
  <w:style w:type="paragraph" w:customStyle="1" w:styleId="W3MUZkonParagraf">
    <w:name w:val="W3MU: Zákon Paragraf"/>
    <w:basedOn w:val="Normln"/>
    <w:next w:val="Normln"/>
    <w:rsid w:val="005F4101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5F4101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5F4101"/>
    <w:pPr>
      <w:tabs>
        <w:tab w:val="num" w:pos="510"/>
      </w:tabs>
      <w:ind w:left="510" w:hanging="510"/>
      <w:outlineLvl w:val="1"/>
    </w:pPr>
  </w:style>
  <w:style w:type="character" w:customStyle="1" w:styleId="W3MUZkonOdstavecslovanChar">
    <w:name w:val="W3MU: Zákon Odstavec Číslovaný Char"/>
    <w:link w:val="W3MUZkonOdstavecslovan"/>
    <w:rsid w:val="005F4101"/>
    <w:rPr>
      <w:rFonts w:ascii="Verdana" w:hAnsi="Verdana"/>
      <w:szCs w:val="24"/>
    </w:rPr>
  </w:style>
  <w:style w:type="paragraph" w:customStyle="1" w:styleId="W3MUTexttabulky">
    <w:name w:val="W3MU: Text tabulky"/>
    <w:basedOn w:val="W3MUNormln"/>
    <w:rsid w:val="005F4101"/>
    <w:pPr>
      <w:numPr>
        <w:ilvl w:val="1"/>
        <w:numId w:val="10"/>
      </w:numPr>
      <w:tabs>
        <w:tab w:val="clear" w:pos="567"/>
      </w:tabs>
      <w:spacing w:after="0"/>
      <w:ind w:left="1440" w:hanging="36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yzkum.cz/FrontClanek.aspx?idsekce=294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mu/Uredni_deska/Predpisy_MU/Masarykova_univerzita/Smernice_MU/SM07-17/Smernice_MU_c.7_2017_-_Habilitacni_rizeni_a_rizeni_ke_jmenovani_profesorem__ucinna_od_1.1.2021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22D467BD6394890839F134F1D7ED7" ma:contentTypeVersion="10" ma:contentTypeDescription="Vytvoří nový dokument" ma:contentTypeScope="" ma:versionID="e280457569ab2dd6a9f7394f2f1a1a9e">
  <xsd:schema xmlns:xsd="http://www.w3.org/2001/XMLSchema" xmlns:xs="http://www.w3.org/2001/XMLSchema" xmlns:p="http://schemas.microsoft.com/office/2006/metadata/properties" xmlns:ns3="29726392-0747-4bf0-abc5-25453ffb13fa" xmlns:ns4="fd501932-2290-45a7-8c8d-276020c65a55" targetNamespace="http://schemas.microsoft.com/office/2006/metadata/properties" ma:root="true" ma:fieldsID="b42e5fb94fa8955aeb150b59013cafed" ns3:_="" ns4:_="">
    <xsd:import namespace="29726392-0747-4bf0-abc5-25453ffb13fa"/>
    <xsd:import namespace="fd501932-2290-45a7-8c8d-276020c65a5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6392-0747-4bf0-abc5-25453ffb13f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1932-2290-45a7-8c8d-276020c6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CB95D-8682-4752-85B0-1F57AE1B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26392-0747-4bf0-abc5-25453ffb13fa"/>
    <ds:schemaRef ds:uri="fd501932-2290-45a7-8c8d-276020c6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8E176-B5DE-49A4-BBF5-D1A3743EA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42EF-A14C-4175-A545-F1EC9CB9C2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9FA8E-A698-4C62-BDC1-7760F80EDB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Dotaznik_LF MU_habilitace_2019</vt:lpstr>
    </vt:vector>
  </TitlesOfParts>
  <Company>IBA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Dotaznik_LF MU_habilitace_2019</dc:title>
  <dc:subject/>
  <dc:creator>Izakovicova Holla</dc:creator>
  <cp:keywords/>
  <cp:lastModifiedBy>Pavla Wolfová</cp:lastModifiedBy>
  <cp:revision>2</cp:revision>
  <cp:lastPrinted>2018-07-04T10:39:00Z</cp:lastPrinted>
  <dcterms:created xsi:type="dcterms:W3CDTF">2022-05-12T05:59:00Z</dcterms:created>
  <dcterms:modified xsi:type="dcterms:W3CDTF">2022-05-12T05:59:00Z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0x01010058E22D467BD6394890839F134F1D7ED7</vt:lpwstr>
  </property>
</Properties>
</file>