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4C" w:rsidRDefault="00D3522C" w:rsidP="00D3522C">
      <w:pPr>
        <w:tabs>
          <w:tab w:val="left" w:pos="7485"/>
        </w:tabs>
      </w:pPr>
      <w:r>
        <w:tab/>
      </w:r>
    </w:p>
    <w:p w:rsidR="00782B6C" w:rsidRDefault="00782B6C" w:rsidP="00BF6D03"/>
    <w:p w:rsidR="00782B6C" w:rsidRDefault="00782B6C" w:rsidP="00BF6D03"/>
    <w:p w:rsidR="00782B6C" w:rsidRPr="00780D0D" w:rsidRDefault="0087020C" w:rsidP="00780D0D">
      <w:pPr>
        <w:ind w:firstLine="0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0D0D">
        <w:t xml:space="preserve">                </w:t>
      </w:r>
      <w:r w:rsidRPr="00780D0D">
        <w:rPr>
          <w:sz w:val="23"/>
          <w:szCs w:val="23"/>
        </w:rPr>
        <w:t xml:space="preserve">Tisková zpráva, </w:t>
      </w:r>
      <w:r w:rsidR="003F7DF3" w:rsidRPr="00780D0D">
        <w:rPr>
          <w:sz w:val="23"/>
          <w:szCs w:val="23"/>
        </w:rPr>
        <w:t>26</w:t>
      </w:r>
      <w:r w:rsidRPr="00780D0D">
        <w:rPr>
          <w:sz w:val="23"/>
          <w:szCs w:val="23"/>
        </w:rPr>
        <w:t>. března 2014</w:t>
      </w:r>
    </w:p>
    <w:p w:rsidR="00782B6C" w:rsidRPr="0087020C" w:rsidRDefault="00F86BCA" w:rsidP="0087020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95. výročí připravila </w:t>
      </w:r>
      <w:r w:rsidR="0087020C" w:rsidRPr="0087020C">
        <w:rPr>
          <w:b/>
          <w:sz w:val="28"/>
          <w:szCs w:val="28"/>
        </w:rPr>
        <w:t>Masarykova univerzita</w:t>
      </w:r>
      <w:r>
        <w:rPr>
          <w:b/>
          <w:sz w:val="28"/>
          <w:szCs w:val="28"/>
        </w:rPr>
        <w:t xml:space="preserve"> interaktivní</w:t>
      </w:r>
      <w:r w:rsidR="0087020C" w:rsidRPr="0087020C">
        <w:rPr>
          <w:b/>
          <w:sz w:val="28"/>
          <w:szCs w:val="28"/>
        </w:rPr>
        <w:t xml:space="preserve"> výstav</w:t>
      </w:r>
      <w:r>
        <w:rPr>
          <w:b/>
          <w:sz w:val="28"/>
          <w:szCs w:val="28"/>
        </w:rPr>
        <w:t>u</w:t>
      </w:r>
      <w:r w:rsidR="0087020C" w:rsidRPr="008702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vědě</w:t>
      </w:r>
    </w:p>
    <w:p w:rsidR="00F86BCA" w:rsidRPr="001F6995" w:rsidRDefault="00F86BCA" w:rsidP="00F86BCA">
      <w:pPr>
        <w:ind w:firstLine="0"/>
        <w:rPr>
          <w:b/>
          <w:sz w:val="23"/>
          <w:szCs w:val="23"/>
        </w:rPr>
      </w:pPr>
      <w:r w:rsidRPr="001F6995">
        <w:rPr>
          <w:b/>
          <w:sz w:val="23"/>
          <w:szCs w:val="23"/>
        </w:rPr>
        <w:t xml:space="preserve">Výstavu s názvem Dotkni se vědy plnou současných i historických badatelských postřehů připravila Masarykova univerzita (MU) ke svému výročí založení v roce 1919. Akce </w:t>
      </w:r>
      <w:proofErr w:type="gramStart"/>
      <w:r w:rsidRPr="001F6995">
        <w:rPr>
          <w:b/>
          <w:sz w:val="23"/>
          <w:szCs w:val="23"/>
        </w:rPr>
        <w:t>potrvá</w:t>
      </w:r>
      <w:proofErr w:type="gramEnd"/>
      <w:r w:rsidRPr="001F6995">
        <w:rPr>
          <w:b/>
          <w:sz w:val="23"/>
          <w:szCs w:val="23"/>
        </w:rPr>
        <w:t xml:space="preserve"> od 26. března do 26. června v prostorách Univerzitního Kampusu </w:t>
      </w:r>
      <w:proofErr w:type="gramStart"/>
      <w:r w:rsidRPr="001F6995">
        <w:rPr>
          <w:b/>
          <w:sz w:val="23"/>
          <w:szCs w:val="23"/>
        </w:rPr>
        <w:t>Bohunice</w:t>
      </w:r>
      <w:proofErr w:type="gramEnd"/>
      <w:r w:rsidRPr="001F6995">
        <w:rPr>
          <w:b/>
          <w:sz w:val="23"/>
          <w:szCs w:val="23"/>
        </w:rPr>
        <w:t>.</w:t>
      </w:r>
    </w:p>
    <w:p w:rsidR="00C519BC" w:rsidRPr="00780D0D" w:rsidRDefault="00C519BC" w:rsidP="0087020C">
      <w:pPr>
        <w:ind w:firstLine="0"/>
        <w:rPr>
          <w:sz w:val="23"/>
          <w:szCs w:val="23"/>
        </w:rPr>
      </w:pPr>
      <w:r w:rsidRPr="00780D0D">
        <w:rPr>
          <w:sz w:val="23"/>
          <w:szCs w:val="23"/>
        </w:rPr>
        <w:t xml:space="preserve">Výstava se skládá ze zhruba </w:t>
      </w:r>
      <w:r w:rsidR="00E528DA" w:rsidRPr="00780D0D">
        <w:rPr>
          <w:sz w:val="23"/>
          <w:szCs w:val="23"/>
        </w:rPr>
        <w:t>4</w:t>
      </w:r>
      <w:r w:rsidRPr="00780D0D">
        <w:rPr>
          <w:sz w:val="23"/>
          <w:szCs w:val="23"/>
        </w:rPr>
        <w:t>0 panelů přibližujících historické osobnosti</w:t>
      </w:r>
      <w:r w:rsidR="00D06E29" w:rsidRPr="00780D0D">
        <w:rPr>
          <w:sz w:val="23"/>
          <w:szCs w:val="23"/>
        </w:rPr>
        <w:t>,</w:t>
      </w:r>
      <w:r w:rsidR="007236A1" w:rsidRPr="00780D0D">
        <w:rPr>
          <w:sz w:val="23"/>
          <w:szCs w:val="23"/>
        </w:rPr>
        <w:t xml:space="preserve"> </w:t>
      </w:r>
      <w:r w:rsidRPr="00780D0D">
        <w:rPr>
          <w:sz w:val="23"/>
          <w:szCs w:val="23"/>
        </w:rPr>
        <w:t xml:space="preserve">vědecké úspěchy univerzity a také nejnovější výzkumy a poznatky </w:t>
      </w:r>
      <w:r w:rsidR="00E528DA" w:rsidRPr="00780D0D">
        <w:rPr>
          <w:sz w:val="23"/>
          <w:szCs w:val="23"/>
        </w:rPr>
        <w:t>badatelů</w:t>
      </w:r>
      <w:r w:rsidRPr="00780D0D">
        <w:rPr>
          <w:sz w:val="23"/>
          <w:szCs w:val="23"/>
        </w:rPr>
        <w:t> MU z oblasti genetiky, kardiochirurgie, geografie, životního prostředí, chemie nebo práva. Návštěvníci se dozvědí například to, proč je Brno světovou kolébkou genetiky, co daroval Leoš Janáček univerzitě nebo k čemu sloužily tajemné psychologické přístroje</w:t>
      </w:r>
      <w:r w:rsidR="00887772" w:rsidRPr="00780D0D">
        <w:rPr>
          <w:sz w:val="23"/>
          <w:szCs w:val="23"/>
        </w:rPr>
        <w:t>.</w:t>
      </w:r>
    </w:p>
    <w:p w:rsidR="00AC40B2" w:rsidRPr="00780D0D" w:rsidRDefault="00C519BC" w:rsidP="0087020C">
      <w:pPr>
        <w:ind w:firstLine="0"/>
        <w:rPr>
          <w:sz w:val="23"/>
          <w:szCs w:val="23"/>
        </w:rPr>
      </w:pPr>
      <w:r w:rsidRPr="00780D0D">
        <w:rPr>
          <w:sz w:val="23"/>
          <w:szCs w:val="23"/>
        </w:rPr>
        <w:t xml:space="preserve">Zájemci si </w:t>
      </w:r>
      <w:r w:rsidR="003E583D" w:rsidRPr="00780D0D">
        <w:rPr>
          <w:sz w:val="23"/>
          <w:szCs w:val="23"/>
        </w:rPr>
        <w:t>mohou</w:t>
      </w:r>
      <w:r w:rsidRPr="00780D0D">
        <w:rPr>
          <w:sz w:val="23"/>
          <w:szCs w:val="23"/>
        </w:rPr>
        <w:t xml:space="preserve"> na některé exponáty také sáhnout, nahlédnout do laboratoří </w:t>
      </w:r>
      <w:r w:rsidR="00D06E29" w:rsidRPr="00780D0D">
        <w:rPr>
          <w:sz w:val="23"/>
          <w:szCs w:val="23"/>
        </w:rPr>
        <w:t xml:space="preserve">a </w:t>
      </w:r>
      <w:r w:rsidRPr="00780D0D">
        <w:rPr>
          <w:sz w:val="23"/>
          <w:szCs w:val="23"/>
        </w:rPr>
        <w:t xml:space="preserve">vyzkoušet </w:t>
      </w:r>
      <w:r w:rsidR="00D3522C" w:rsidRPr="00780D0D">
        <w:rPr>
          <w:sz w:val="23"/>
          <w:szCs w:val="23"/>
        </w:rPr>
        <w:t xml:space="preserve">si </w:t>
      </w:r>
      <w:r w:rsidRPr="00780D0D">
        <w:rPr>
          <w:sz w:val="23"/>
          <w:szCs w:val="23"/>
        </w:rPr>
        <w:t>konkrétní pokusy.</w:t>
      </w:r>
      <w:r w:rsidR="00D06E29" w:rsidRPr="00780D0D">
        <w:rPr>
          <w:sz w:val="23"/>
          <w:szCs w:val="23"/>
        </w:rPr>
        <w:t xml:space="preserve"> </w:t>
      </w:r>
      <w:r w:rsidR="00AC40B2" w:rsidRPr="001F6995">
        <w:rPr>
          <w:i/>
          <w:sz w:val="23"/>
          <w:szCs w:val="23"/>
        </w:rPr>
        <w:t>„</w:t>
      </w:r>
      <w:r w:rsidR="00D06E29" w:rsidRPr="001F6995">
        <w:rPr>
          <w:i/>
          <w:sz w:val="23"/>
          <w:szCs w:val="23"/>
        </w:rPr>
        <w:t xml:space="preserve">Mladší návštěvníci jistě ocení obří pexeso, ve kterém jsou zobrazeny některé obory přírodovědecké fakulty. </w:t>
      </w:r>
      <w:r w:rsidR="00AC40B2" w:rsidRPr="001F6995">
        <w:rPr>
          <w:i/>
          <w:sz w:val="23"/>
          <w:szCs w:val="23"/>
        </w:rPr>
        <w:t xml:space="preserve">Můj nejoblíbenější exponát je </w:t>
      </w:r>
      <w:r w:rsidR="00D06E29" w:rsidRPr="001F6995">
        <w:rPr>
          <w:i/>
          <w:sz w:val="23"/>
          <w:szCs w:val="23"/>
        </w:rPr>
        <w:t xml:space="preserve">pak </w:t>
      </w:r>
      <w:r w:rsidR="00AC40B2" w:rsidRPr="001F6995">
        <w:rPr>
          <w:i/>
          <w:sz w:val="23"/>
          <w:szCs w:val="23"/>
        </w:rPr>
        <w:t>tak zvaný soudní proces. Jedná se o labyrint, ve kterém návštěvník řeší konkrétní trestní případ</w:t>
      </w:r>
      <w:r w:rsidR="00D3522C" w:rsidRPr="001F6995">
        <w:rPr>
          <w:i/>
          <w:sz w:val="23"/>
          <w:szCs w:val="23"/>
        </w:rPr>
        <w:t xml:space="preserve">, a </w:t>
      </w:r>
      <w:r w:rsidR="00AC40B2" w:rsidRPr="001F6995">
        <w:rPr>
          <w:i/>
          <w:sz w:val="23"/>
          <w:szCs w:val="23"/>
        </w:rPr>
        <w:t xml:space="preserve">rozhoduje o vině či nevině obžalovaných,“ </w:t>
      </w:r>
      <w:r w:rsidR="00AC40B2" w:rsidRPr="00780D0D">
        <w:rPr>
          <w:sz w:val="23"/>
          <w:szCs w:val="23"/>
        </w:rPr>
        <w:t xml:space="preserve">uvedla jedna z autorek výstavy Zuzana Hanzelková.  </w:t>
      </w:r>
    </w:p>
    <w:p w:rsidR="00887772" w:rsidRPr="00780D0D" w:rsidRDefault="00D06E29" w:rsidP="0087020C">
      <w:pPr>
        <w:ind w:firstLine="0"/>
        <w:rPr>
          <w:sz w:val="23"/>
          <w:szCs w:val="23"/>
        </w:rPr>
      </w:pPr>
      <w:r w:rsidRPr="00780D0D">
        <w:rPr>
          <w:sz w:val="23"/>
          <w:szCs w:val="23"/>
        </w:rPr>
        <w:t>V</w:t>
      </w:r>
      <w:r w:rsidR="00E528DA" w:rsidRPr="00780D0D">
        <w:rPr>
          <w:sz w:val="23"/>
          <w:szCs w:val="23"/>
        </w:rPr>
        <w:t xml:space="preserve">ýstava </w:t>
      </w:r>
      <w:r w:rsidRPr="00780D0D">
        <w:rPr>
          <w:sz w:val="23"/>
          <w:szCs w:val="23"/>
        </w:rPr>
        <w:t xml:space="preserve">má </w:t>
      </w:r>
      <w:r w:rsidR="00E528DA" w:rsidRPr="00780D0D">
        <w:rPr>
          <w:sz w:val="23"/>
          <w:szCs w:val="23"/>
        </w:rPr>
        <w:t>tři</w:t>
      </w:r>
      <w:r w:rsidR="00887772" w:rsidRPr="00780D0D">
        <w:rPr>
          <w:sz w:val="23"/>
          <w:szCs w:val="23"/>
        </w:rPr>
        <w:t xml:space="preserve"> části. Návštěvní</w:t>
      </w:r>
      <w:r w:rsidRPr="00780D0D">
        <w:rPr>
          <w:sz w:val="23"/>
          <w:szCs w:val="23"/>
        </w:rPr>
        <w:t>ci</w:t>
      </w:r>
      <w:r w:rsidR="00887772" w:rsidRPr="00780D0D">
        <w:rPr>
          <w:sz w:val="23"/>
          <w:szCs w:val="23"/>
        </w:rPr>
        <w:t xml:space="preserve"> nejprve </w:t>
      </w:r>
      <w:r w:rsidRPr="00780D0D">
        <w:rPr>
          <w:sz w:val="23"/>
          <w:szCs w:val="23"/>
        </w:rPr>
        <w:t xml:space="preserve">nahlédnou do </w:t>
      </w:r>
      <w:r w:rsidR="00887772" w:rsidRPr="00780D0D">
        <w:rPr>
          <w:sz w:val="23"/>
          <w:szCs w:val="23"/>
        </w:rPr>
        <w:t>histori</w:t>
      </w:r>
      <w:r w:rsidRPr="00780D0D">
        <w:rPr>
          <w:sz w:val="23"/>
          <w:szCs w:val="23"/>
        </w:rPr>
        <w:t>e</w:t>
      </w:r>
      <w:r w:rsidR="00887772" w:rsidRPr="00780D0D">
        <w:rPr>
          <w:sz w:val="23"/>
          <w:szCs w:val="23"/>
        </w:rPr>
        <w:t xml:space="preserve">, kde </w:t>
      </w:r>
      <w:r w:rsidR="003E583D" w:rsidRPr="00780D0D">
        <w:rPr>
          <w:sz w:val="23"/>
          <w:szCs w:val="23"/>
        </w:rPr>
        <w:t xml:space="preserve">se seznámí </w:t>
      </w:r>
      <w:r w:rsidR="00887772" w:rsidRPr="00780D0D">
        <w:rPr>
          <w:sz w:val="23"/>
          <w:szCs w:val="23"/>
        </w:rPr>
        <w:t>s největšími vědeckými objevy a osobnostmi univerzity z let 1918–200</w:t>
      </w:r>
      <w:r w:rsidR="00E528DA" w:rsidRPr="00780D0D">
        <w:rPr>
          <w:sz w:val="23"/>
          <w:szCs w:val="23"/>
        </w:rPr>
        <w:t>2</w:t>
      </w:r>
      <w:r w:rsidR="00887772" w:rsidRPr="00780D0D">
        <w:rPr>
          <w:sz w:val="23"/>
          <w:szCs w:val="23"/>
        </w:rPr>
        <w:t>. V</w:t>
      </w:r>
      <w:r w:rsidRPr="00780D0D">
        <w:rPr>
          <w:sz w:val="23"/>
          <w:szCs w:val="23"/>
        </w:rPr>
        <w:t xml:space="preserve"> navazující </w:t>
      </w:r>
      <w:r w:rsidR="00887772" w:rsidRPr="00780D0D">
        <w:rPr>
          <w:sz w:val="23"/>
          <w:szCs w:val="23"/>
        </w:rPr>
        <w:t xml:space="preserve">části </w:t>
      </w:r>
      <w:r w:rsidR="00D3522C" w:rsidRPr="00780D0D">
        <w:rPr>
          <w:sz w:val="23"/>
          <w:szCs w:val="23"/>
        </w:rPr>
        <w:t>zjistí</w:t>
      </w:r>
      <w:r w:rsidRPr="00780D0D">
        <w:rPr>
          <w:sz w:val="23"/>
          <w:szCs w:val="23"/>
        </w:rPr>
        <w:t xml:space="preserve">, </w:t>
      </w:r>
      <w:r w:rsidR="00D3522C" w:rsidRPr="00780D0D">
        <w:rPr>
          <w:sz w:val="23"/>
          <w:szCs w:val="23"/>
        </w:rPr>
        <w:t>čemu</w:t>
      </w:r>
      <w:r w:rsidR="00887772" w:rsidRPr="00780D0D">
        <w:rPr>
          <w:sz w:val="23"/>
          <w:szCs w:val="23"/>
        </w:rPr>
        <w:t xml:space="preserve"> se </w:t>
      </w:r>
      <w:r w:rsidR="00D3522C" w:rsidRPr="00780D0D">
        <w:rPr>
          <w:sz w:val="23"/>
          <w:szCs w:val="23"/>
        </w:rPr>
        <w:t xml:space="preserve">aktuálně věnují </w:t>
      </w:r>
      <w:r w:rsidRPr="00780D0D">
        <w:rPr>
          <w:sz w:val="23"/>
          <w:szCs w:val="23"/>
        </w:rPr>
        <w:t>vědci z MU</w:t>
      </w:r>
      <w:r w:rsidR="003E583D" w:rsidRPr="00780D0D">
        <w:rPr>
          <w:sz w:val="23"/>
          <w:szCs w:val="23"/>
        </w:rPr>
        <w:t xml:space="preserve">. </w:t>
      </w:r>
      <w:r w:rsidR="00D3522C" w:rsidRPr="00780D0D">
        <w:rPr>
          <w:sz w:val="23"/>
          <w:szCs w:val="23"/>
        </w:rPr>
        <w:t>V</w:t>
      </w:r>
      <w:r w:rsidR="007236A1" w:rsidRPr="00780D0D">
        <w:rPr>
          <w:sz w:val="23"/>
          <w:szCs w:val="23"/>
        </w:rPr>
        <w:t>ýstav</w:t>
      </w:r>
      <w:r w:rsidR="00D3522C" w:rsidRPr="00780D0D">
        <w:rPr>
          <w:sz w:val="23"/>
          <w:szCs w:val="23"/>
        </w:rPr>
        <w:t>u</w:t>
      </w:r>
      <w:r w:rsidR="00887772" w:rsidRPr="00780D0D">
        <w:rPr>
          <w:sz w:val="23"/>
          <w:szCs w:val="23"/>
        </w:rPr>
        <w:t xml:space="preserve"> </w:t>
      </w:r>
      <w:r w:rsidR="00D3522C" w:rsidRPr="00780D0D">
        <w:rPr>
          <w:sz w:val="23"/>
          <w:szCs w:val="23"/>
        </w:rPr>
        <w:t>do</w:t>
      </w:r>
      <w:r w:rsidR="00887772" w:rsidRPr="00780D0D">
        <w:rPr>
          <w:sz w:val="23"/>
          <w:szCs w:val="23"/>
        </w:rPr>
        <w:t>tv</w:t>
      </w:r>
      <w:r w:rsidR="00D3522C" w:rsidRPr="00780D0D">
        <w:rPr>
          <w:sz w:val="23"/>
          <w:szCs w:val="23"/>
        </w:rPr>
        <w:t>á</w:t>
      </w:r>
      <w:r w:rsidR="00887772" w:rsidRPr="00780D0D">
        <w:rPr>
          <w:sz w:val="23"/>
          <w:szCs w:val="23"/>
        </w:rPr>
        <w:t>ří interaktivní hr</w:t>
      </w:r>
      <w:r w:rsidRPr="00780D0D">
        <w:rPr>
          <w:sz w:val="23"/>
          <w:szCs w:val="23"/>
        </w:rPr>
        <w:t>y</w:t>
      </w:r>
      <w:r w:rsidR="00887772" w:rsidRPr="00780D0D">
        <w:rPr>
          <w:sz w:val="23"/>
          <w:szCs w:val="23"/>
        </w:rPr>
        <w:t xml:space="preserve"> a exponát</w:t>
      </w:r>
      <w:r w:rsidRPr="00780D0D">
        <w:rPr>
          <w:sz w:val="23"/>
          <w:szCs w:val="23"/>
        </w:rPr>
        <w:t>y</w:t>
      </w:r>
      <w:r w:rsidR="007236A1" w:rsidRPr="00780D0D">
        <w:rPr>
          <w:sz w:val="23"/>
          <w:szCs w:val="23"/>
        </w:rPr>
        <w:t xml:space="preserve"> </w:t>
      </w:r>
      <w:r w:rsidR="00E528DA" w:rsidRPr="00780D0D">
        <w:rPr>
          <w:sz w:val="23"/>
          <w:szCs w:val="23"/>
        </w:rPr>
        <w:t>na venkovním</w:t>
      </w:r>
      <w:r w:rsidR="00887772" w:rsidRPr="00780D0D">
        <w:rPr>
          <w:sz w:val="23"/>
          <w:szCs w:val="23"/>
        </w:rPr>
        <w:t xml:space="preserve"> prostranství.</w:t>
      </w:r>
      <w:r w:rsidR="003E583D" w:rsidRPr="00780D0D">
        <w:rPr>
          <w:sz w:val="23"/>
          <w:szCs w:val="23"/>
        </w:rPr>
        <w:t xml:space="preserve"> </w:t>
      </w:r>
    </w:p>
    <w:p w:rsidR="00286A8B" w:rsidRPr="00780D0D" w:rsidRDefault="00286A8B" w:rsidP="00C519BC">
      <w:pPr>
        <w:ind w:firstLine="0"/>
        <w:rPr>
          <w:sz w:val="23"/>
          <w:szCs w:val="23"/>
        </w:rPr>
      </w:pPr>
      <w:r w:rsidRPr="00780D0D">
        <w:rPr>
          <w:sz w:val="23"/>
          <w:szCs w:val="23"/>
        </w:rPr>
        <w:t>Expozici k 95. výročí založení univerzity doplní komentované prohlídky a workshopy pro veřejnost, které se uskuteční v průběhu čtyř sobot: 29. břez</w:t>
      </w:r>
      <w:r w:rsidR="001F6995">
        <w:rPr>
          <w:sz w:val="23"/>
          <w:szCs w:val="23"/>
        </w:rPr>
        <w:t>na, 26. dubna, 24. května a 21</w:t>
      </w:r>
      <w:r w:rsidRPr="00780D0D">
        <w:rPr>
          <w:sz w:val="23"/>
          <w:szCs w:val="23"/>
        </w:rPr>
        <w:t xml:space="preserve">. června. Organizátoři </w:t>
      </w:r>
      <w:r w:rsidR="00C519BC" w:rsidRPr="00780D0D">
        <w:rPr>
          <w:sz w:val="23"/>
          <w:szCs w:val="23"/>
        </w:rPr>
        <w:t xml:space="preserve">navíc pro návštěvníky </w:t>
      </w:r>
      <w:r w:rsidRPr="00780D0D">
        <w:rPr>
          <w:sz w:val="23"/>
          <w:szCs w:val="23"/>
        </w:rPr>
        <w:t>chystají hrané scé</w:t>
      </w:r>
      <w:r w:rsidR="00C519BC" w:rsidRPr="00780D0D">
        <w:rPr>
          <w:sz w:val="23"/>
          <w:szCs w:val="23"/>
        </w:rPr>
        <w:t>nky, soutěže pro děti i dospělé a ukázky experimentů</w:t>
      </w:r>
      <w:r w:rsidRPr="00780D0D">
        <w:rPr>
          <w:sz w:val="23"/>
          <w:szCs w:val="23"/>
        </w:rPr>
        <w:t xml:space="preserve">. </w:t>
      </w:r>
      <w:r w:rsidR="003F7DF3" w:rsidRPr="00780D0D">
        <w:rPr>
          <w:sz w:val="23"/>
          <w:szCs w:val="23"/>
        </w:rPr>
        <w:t>Výst</w:t>
      </w:r>
      <w:bookmarkStart w:id="0" w:name="_GoBack"/>
      <w:bookmarkEnd w:id="0"/>
      <w:r w:rsidR="003F7DF3" w:rsidRPr="00780D0D">
        <w:rPr>
          <w:sz w:val="23"/>
          <w:szCs w:val="23"/>
        </w:rPr>
        <w:t xml:space="preserve">ava bude přístupná ve všední dny od 12.00 do 17.00 a o víkendech od 10.00 do 17.00. </w:t>
      </w:r>
      <w:r w:rsidR="00AC40B2" w:rsidRPr="001F6995">
        <w:rPr>
          <w:i/>
          <w:sz w:val="23"/>
          <w:szCs w:val="23"/>
        </w:rPr>
        <w:t>„</w:t>
      </w:r>
      <w:r w:rsidR="003F7DF3" w:rsidRPr="001F6995">
        <w:rPr>
          <w:i/>
          <w:sz w:val="23"/>
          <w:szCs w:val="23"/>
        </w:rPr>
        <w:t>N</w:t>
      </w:r>
      <w:r w:rsidR="00AC40B2" w:rsidRPr="001F6995">
        <w:rPr>
          <w:i/>
          <w:sz w:val="23"/>
          <w:szCs w:val="23"/>
        </w:rPr>
        <w:t xml:space="preserve">a všední </w:t>
      </w:r>
      <w:r w:rsidR="003F7DF3" w:rsidRPr="001F6995">
        <w:rPr>
          <w:i/>
          <w:sz w:val="23"/>
          <w:szCs w:val="23"/>
        </w:rPr>
        <w:t xml:space="preserve">dny </w:t>
      </w:r>
      <w:r w:rsidR="00AC40B2" w:rsidRPr="001F6995">
        <w:rPr>
          <w:i/>
          <w:sz w:val="23"/>
          <w:szCs w:val="23"/>
        </w:rPr>
        <w:t>dopoledne chystáme program pro školy, které se mohou hlásit na prohlídku vědeckých pracovišť i na komentovanou prohlídku</w:t>
      </w:r>
      <w:r w:rsidR="003F7DF3" w:rsidRPr="001F6995">
        <w:rPr>
          <w:i/>
          <w:sz w:val="23"/>
          <w:szCs w:val="23"/>
        </w:rPr>
        <w:t xml:space="preserve"> expozice</w:t>
      </w:r>
      <w:r w:rsidR="00AC40B2" w:rsidRPr="001F6995">
        <w:rPr>
          <w:i/>
          <w:sz w:val="23"/>
          <w:szCs w:val="23"/>
        </w:rPr>
        <w:t>,“</w:t>
      </w:r>
      <w:r w:rsidR="00AC40B2" w:rsidRPr="00780D0D">
        <w:rPr>
          <w:sz w:val="23"/>
          <w:szCs w:val="23"/>
        </w:rPr>
        <w:t xml:space="preserve"> doplnila </w:t>
      </w:r>
      <w:r w:rsidR="003F7DF3" w:rsidRPr="00780D0D">
        <w:rPr>
          <w:sz w:val="23"/>
          <w:szCs w:val="23"/>
        </w:rPr>
        <w:t xml:space="preserve">kurátorka výstavy Pavla Hudcová z rektorátu </w:t>
      </w:r>
      <w:proofErr w:type="gramStart"/>
      <w:r w:rsidR="003F7DF3" w:rsidRPr="00780D0D">
        <w:rPr>
          <w:sz w:val="23"/>
          <w:szCs w:val="23"/>
        </w:rPr>
        <w:t>MU</w:t>
      </w:r>
      <w:proofErr w:type="gramEnd"/>
      <w:r w:rsidR="00AC40B2" w:rsidRPr="00780D0D">
        <w:rPr>
          <w:sz w:val="23"/>
          <w:szCs w:val="23"/>
        </w:rPr>
        <w:t>.</w:t>
      </w:r>
    </w:p>
    <w:p w:rsidR="00D3522C" w:rsidRPr="00780D0D" w:rsidRDefault="00780D0D" w:rsidP="001F6995">
      <w:pPr>
        <w:ind w:firstLine="0"/>
        <w:rPr>
          <w:sz w:val="23"/>
          <w:szCs w:val="23"/>
        </w:rPr>
      </w:pPr>
      <w:r w:rsidRPr="00780D0D">
        <w:rPr>
          <w:sz w:val="23"/>
          <w:szCs w:val="23"/>
        </w:rPr>
        <w:t>Expozici připravili architekti Jana Likavčanová a Milan Šuška a grafik Milan Katovský.</w:t>
      </w:r>
      <w:r w:rsidR="00BF1951">
        <w:rPr>
          <w:sz w:val="23"/>
          <w:szCs w:val="23"/>
        </w:rPr>
        <w:t xml:space="preserve"> V</w:t>
      </w:r>
      <w:r w:rsidR="00BF1951" w:rsidRPr="00BF1951">
        <w:rPr>
          <w:sz w:val="23"/>
          <w:szCs w:val="23"/>
        </w:rPr>
        <w:t>ýstava je financována z projektu OP VK Věda a vědci pro vzdělanost moderní společnosti.</w:t>
      </w:r>
      <w:r>
        <w:rPr>
          <w:sz w:val="23"/>
          <w:szCs w:val="23"/>
        </w:rPr>
        <w:t xml:space="preserve"> Podrobnější informace o ní naleznete na </w:t>
      </w:r>
      <w:hyperlink r:id="rId9" w:history="1">
        <w:r w:rsidRPr="00B47B0A">
          <w:rPr>
            <w:rStyle w:val="Hypertextovodkaz"/>
            <w:sz w:val="23"/>
            <w:szCs w:val="23"/>
          </w:rPr>
          <w:t>www.dotknisevedy.cz</w:t>
        </w:r>
      </w:hyperlink>
      <w:r>
        <w:rPr>
          <w:sz w:val="23"/>
          <w:szCs w:val="23"/>
        </w:rPr>
        <w:t>.</w:t>
      </w:r>
    </w:p>
    <w:p w:rsidR="003F7DF3" w:rsidRDefault="003F7DF3" w:rsidP="003F7DF3">
      <w:pPr>
        <w:tabs>
          <w:tab w:val="clear" w:pos="340"/>
        </w:tabs>
        <w:spacing w:before="0"/>
        <w:ind w:firstLine="0"/>
        <w:rPr>
          <w:sz w:val="20"/>
          <w:szCs w:val="20"/>
        </w:rPr>
      </w:pPr>
    </w:p>
    <w:p w:rsidR="003F7DF3" w:rsidRDefault="003F7DF3" w:rsidP="003F7DF3">
      <w:pPr>
        <w:tabs>
          <w:tab w:val="clear" w:pos="340"/>
        </w:tabs>
        <w:spacing w:before="0"/>
        <w:ind w:firstLine="0"/>
        <w:rPr>
          <w:sz w:val="20"/>
          <w:szCs w:val="20"/>
        </w:rPr>
      </w:pPr>
    </w:p>
    <w:p w:rsidR="003F7DF3" w:rsidRPr="000E668C" w:rsidRDefault="003F7DF3" w:rsidP="003F7DF3">
      <w:pPr>
        <w:tabs>
          <w:tab w:val="clear" w:pos="340"/>
        </w:tabs>
        <w:spacing w:before="0"/>
        <w:ind w:firstLine="0"/>
        <w:rPr>
          <w:sz w:val="20"/>
          <w:szCs w:val="20"/>
        </w:rPr>
      </w:pPr>
      <w:r w:rsidRPr="000E668C">
        <w:rPr>
          <w:sz w:val="20"/>
          <w:szCs w:val="20"/>
        </w:rPr>
        <w:t>Kontakt:  Tereza Fojtová,  tel: 549 49 49 49, mobil: 724517335, E-mail: fojtova@muni.cz</w:t>
      </w:r>
    </w:p>
    <w:p w:rsidR="003F7DF3" w:rsidRPr="000E668C" w:rsidRDefault="003F7DF3" w:rsidP="003F7DF3">
      <w:pPr>
        <w:pBdr>
          <w:bottom w:val="single" w:sz="12" w:space="1" w:color="auto"/>
        </w:pBdr>
        <w:spacing w:before="0"/>
        <w:jc w:val="both"/>
      </w:pPr>
    </w:p>
    <w:p w:rsidR="003F7DF3" w:rsidRPr="000E668C" w:rsidRDefault="003F7DF3" w:rsidP="003F7DF3">
      <w:pPr>
        <w:spacing w:before="0"/>
        <w:ind w:firstLine="0"/>
        <w:jc w:val="both"/>
        <w:rPr>
          <w:sz w:val="20"/>
          <w:szCs w:val="20"/>
        </w:rPr>
      </w:pPr>
      <w:r w:rsidRPr="000E668C">
        <w:rPr>
          <w:b/>
          <w:bCs/>
          <w:sz w:val="20"/>
          <w:szCs w:val="20"/>
        </w:rPr>
        <w:t>Masarykova univerzita</w:t>
      </w:r>
      <w:r w:rsidRPr="000E668C">
        <w:rPr>
          <w:bCs/>
          <w:sz w:val="20"/>
          <w:szCs w:val="20"/>
        </w:rPr>
        <w:t xml:space="preserve"> byla zřízena zákonem ze dne 28. ledna 1919 jako druhá česká univerzita. V době založení měla čtyři fakulty – </w:t>
      </w:r>
      <w:r>
        <w:rPr>
          <w:bCs/>
          <w:sz w:val="20"/>
          <w:szCs w:val="20"/>
        </w:rPr>
        <w:t>p</w:t>
      </w:r>
      <w:r w:rsidRPr="000E668C">
        <w:rPr>
          <w:bCs/>
          <w:sz w:val="20"/>
          <w:szCs w:val="20"/>
        </w:rPr>
        <w:t xml:space="preserve">rávnickou, </w:t>
      </w:r>
      <w:r>
        <w:rPr>
          <w:bCs/>
          <w:sz w:val="20"/>
          <w:szCs w:val="20"/>
        </w:rPr>
        <w:t>l</w:t>
      </w:r>
      <w:r w:rsidRPr="000E668C">
        <w:rPr>
          <w:bCs/>
          <w:sz w:val="20"/>
          <w:szCs w:val="20"/>
        </w:rPr>
        <w:t xml:space="preserve">ékařskou, </w:t>
      </w:r>
      <w:r>
        <w:rPr>
          <w:bCs/>
          <w:sz w:val="20"/>
          <w:szCs w:val="20"/>
        </w:rPr>
        <w:t>p</w:t>
      </w:r>
      <w:r w:rsidRPr="000E668C">
        <w:rPr>
          <w:bCs/>
          <w:sz w:val="20"/>
          <w:szCs w:val="20"/>
        </w:rPr>
        <w:t xml:space="preserve">řírodovědeckou a </w:t>
      </w:r>
      <w:r>
        <w:rPr>
          <w:bCs/>
          <w:sz w:val="20"/>
          <w:szCs w:val="20"/>
        </w:rPr>
        <w:t>f</w:t>
      </w:r>
      <w:r w:rsidRPr="000E668C">
        <w:rPr>
          <w:bCs/>
          <w:sz w:val="20"/>
          <w:szCs w:val="20"/>
        </w:rPr>
        <w:t>ilozofickou</w:t>
      </w:r>
      <w:r w:rsidRPr="000E668C">
        <w:rPr>
          <w:sz w:val="20"/>
          <w:szCs w:val="20"/>
        </w:rPr>
        <w:t>. V současnosti má devět fakult a 4</w:t>
      </w:r>
      <w:r>
        <w:rPr>
          <w:sz w:val="20"/>
          <w:szCs w:val="20"/>
        </w:rPr>
        <w:t>3</w:t>
      </w:r>
      <w:r w:rsidRPr="000E668C">
        <w:rPr>
          <w:sz w:val="20"/>
          <w:szCs w:val="20"/>
        </w:rPr>
        <w:t xml:space="preserve"> 000 studentů řádného studia. </w:t>
      </w:r>
      <w:r w:rsidRPr="000E668C">
        <w:rPr>
          <w:spacing w:val="-2"/>
          <w:sz w:val="20"/>
          <w:szCs w:val="20"/>
        </w:rPr>
        <w:t xml:space="preserve">Více informací na </w:t>
      </w:r>
      <w:hyperlink r:id="rId10" w:history="1">
        <w:r w:rsidRPr="000E668C">
          <w:rPr>
            <w:rStyle w:val="Hypertextovodkaz"/>
            <w:spacing w:val="-2"/>
            <w:sz w:val="20"/>
            <w:szCs w:val="20"/>
          </w:rPr>
          <w:t>http://www.muni.cz</w:t>
        </w:r>
      </w:hyperlink>
      <w:r w:rsidRPr="000E668C">
        <w:rPr>
          <w:spacing w:val="-2"/>
          <w:sz w:val="20"/>
          <w:szCs w:val="20"/>
        </w:rPr>
        <w:t xml:space="preserve"> a </w:t>
      </w:r>
      <w:hyperlink r:id="rId11" w:history="1">
        <w:r w:rsidRPr="000E668C">
          <w:rPr>
            <w:rStyle w:val="Hypertextovodkaz"/>
            <w:spacing w:val="-2"/>
            <w:sz w:val="20"/>
            <w:szCs w:val="20"/>
          </w:rPr>
          <w:t>http://online.muni.cz</w:t>
        </w:r>
      </w:hyperlink>
      <w:r w:rsidRPr="000E668C">
        <w:rPr>
          <w:spacing w:val="-2"/>
          <w:sz w:val="20"/>
          <w:szCs w:val="20"/>
        </w:rPr>
        <w:t>.</w:t>
      </w:r>
      <w:r w:rsidRPr="000E668C">
        <w:rPr>
          <w:sz w:val="20"/>
          <w:szCs w:val="20"/>
        </w:rPr>
        <w:t xml:space="preserve"> </w:t>
      </w:r>
    </w:p>
    <w:p w:rsidR="00286A8B" w:rsidRDefault="00286A8B" w:rsidP="0087020C">
      <w:pPr>
        <w:ind w:firstLine="0"/>
      </w:pPr>
    </w:p>
    <w:p w:rsidR="00EE01B6" w:rsidRPr="00EE01B6" w:rsidRDefault="00EE01B6" w:rsidP="00EE01B6"/>
    <w:sectPr w:rsidR="00EE01B6" w:rsidRPr="00EE01B6" w:rsidSect="008E1FC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19" w:rsidRDefault="004F7D19">
      <w:r>
        <w:separator/>
      </w:r>
    </w:p>
  </w:endnote>
  <w:endnote w:type="continuationSeparator" w:id="0">
    <w:p w:rsidR="004F7D19" w:rsidRDefault="004F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0920CB">
    <w:pPr>
      <w:pStyle w:val="Zpat"/>
    </w:pPr>
    <w:r>
      <w:rPr>
        <w:noProof/>
      </w:rPr>
      <w:drawing>
        <wp:anchor distT="0" distB="0" distL="114300" distR="114300" simplePos="0" relativeHeight="251658752" behindDoc="1" locked="1" layoutInCell="1" allowOverlap="1" wp14:anchorId="1EC762D3" wp14:editId="6226F305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38" name="obrázek 38" descr="muni_hlapa_zapati_TEST_03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muni_hlapa_zapati_TEST_03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ab/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F86BCA">
      <w:rPr>
        <w:rStyle w:val="slostrnky"/>
        <w:noProof/>
      </w:rPr>
      <w:t>2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F86BCA">
      <w:rPr>
        <w:rStyle w:val="slostrnky"/>
        <w:noProof/>
      </w:rPr>
      <w:t>2</w:t>
    </w:r>
    <w:r w:rsidR="00D739BA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0920CB">
    <w:pPr>
      <w:pStyle w:val="Zpa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0972E7" wp14:editId="7989C295">
          <wp:simplePos x="0" y="0"/>
          <wp:positionH relativeFrom="column">
            <wp:posOffset>1297305</wp:posOffset>
          </wp:positionH>
          <wp:positionV relativeFrom="page">
            <wp:posOffset>9253220</wp:posOffset>
          </wp:positionV>
          <wp:extent cx="3783330" cy="724535"/>
          <wp:effectExtent l="0" t="0" r="0" b="0"/>
          <wp:wrapNone/>
          <wp:docPr id="43" name="obrázek 43" descr="OPVK_M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OPVK_M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33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34FAD6F3" wp14:editId="1614F5AE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35" name="obrázek 35" descr="muni_hlapa_zapati_TEST_03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muni_hlapa_zapati_TEST_03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ab/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1F6995">
      <w:rPr>
        <w:rStyle w:val="slostrnky"/>
        <w:noProof/>
      </w:rPr>
      <w:t>1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1F6995">
      <w:rPr>
        <w:rStyle w:val="slostrnky"/>
        <w:noProof/>
      </w:rPr>
      <w:t>1</w:t>
    </w:r>
    <w:r w:rsidR="00D739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19" w:rsidRDefault="004F7D19">
      <w:r>
        <w:separator/>
      </w:r>
    </w:p>
  </w:footnote>
  <w:footnote w:type="continuationSeparator" w:id="0">
    <w:p w:rsidR="004F7D19" w:rsidRDefault="004F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0920CB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36" name="obrázek 36" descr="muni_hlapa_zahlavi_TEST_03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muni_hlapa_zahlavi_TEST_03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E" w:rsidRDefault="0011633E">
    <w:pPr>
      <w:pStyle w:val="Zhlav"/>
      <w:rPr>
        <w:noProof/>
      </w:rPr>
    </w:pPr>
  </w:p>
  <w:p w:rsidR="00D739BA" w:rsidRDefault="0011633E">
    <w:pPr>
      <w:pStyle w:val="Zhlav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E69E6F5" wp14:editId="5FCDF45B">
          <wp:simplePos x="0" y="0"/>
          <wp:positionH relativeFrom="column">
            <wp:posOffset>4329430</wp:posOffset>
          </wp:positionH>
          <wp:positionV relativeFrom="paragraph">
            <wp:posOffset>192405</wp:posOffset>
          </wp:positionV>
          <wp:extent cx="1795780" cy="766445"/>
          <wp:effectExtent l="0" t="0" r="0" b="0"/>
          <wp:wrapThrough wrapText="bothSides">
            <wp:wrapPolygon edited="0">
              <wp:start x="0" y="0"/>
              <wp:lineTo x="0" y="20938"/>
              <wp:lineTo x="21310" y="20938"/>
              <wp:lineTo x="21310" y="0"/>
              <wp:lineTo x="0" y="0"/>
            </wp:wrapPolygon>
          </wp:wrapThrough>
          <wp:docPr id="3" name="Obrázek 3" descr="C:\Documents and Settings\Wiesnerova\Plocha\MU95-ban-383x100px-C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Wiesnerova\Plocha\MU95-ban-383x100px-CZ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28"/>
                  <a:stretch/>
                </pic:blipFill>
                <pic:spPr bwMode="auto">
                  <a:xfrm>
                    <a:off x="0" y="0"/>
                    <a:ext cx="17957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0CB">
      <w:rPr>
        <w:noProof/>
      </w:rPr>
      <w:drawing>
        <wp:anchor distT="0" distB="0" distL="114300" distR="114300" simplePos="0" relativeHeight="251655680" behindDoc="1" locked="1" layoutInCell="1" allowOverlap="1" wp14:anchorId="7B243F77" wp14:editId="38A3B4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981200"/>
          <wp:effectExtent l="0" t="0" r="9525" b="0"/>
          <wp:wrapNone/>
          <wp:docPr id="34" name="obrázek 34" descr="muni_hlapa_zahlavi_TEST_03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muni_hlapa_zahlavi_TEST_03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3"/>
    <w:rsid w:val="00005DD1"/>
    <w:rsid w:val="000469B7"/>
    <w:rsid w:val="00083C16"/>
    <w:rsid w:val="000920CB"/>
    <w:rsid w:val="000B3AC7"/>
    <w:rsid w:val="0011633E"/>
    <w:rsid w:val="0019348F"/>
    <w:rsid w:val="001C1447"/>
    <w:rsid w:val="001F6995"/>
    <w:rsid w:val="00286A8B"/>
    <w:rsid w:val="002D6A9E"/>
    <w:rsid w:val="002E3674"/>
    <w:rsid w:val="00320A2F"/>
    <w:rsid w:val="003C3308"/>
    <w:rsid w:val="003E45D6"/>
    <w:rsid w:val="003E583D"/>
    <w:rsid w:val="003F7DF3"/>
    <w:rsid w:val="004048EB"/>
    <w:rsid w:val="00430F56"/>
    <w:rsid w:val="004F1D83"/>
    <w:rsid w:val="004F7D19"/>
    <w:rsid w:val="005117CF"/>
    <w:rsid w:val="00513789"/>
    <w:rsid w:val="00537805"/>
    <w:rsid w:val="00556A9C"/>
    <w:rsid w:val="005A1686"/>
    <w:rsid w:val="005A1855"/>
    <w:rsid w:val="005F1C5F"/>
    <w:rsid w:val="006369DE"/>
    <w:rsid w:val="006372F6"/>
    <w:rsid w:val="006E5C16"/>
    <w:rsid w:val="007236A1"/>
    <w:rsid w:val="00734A38"/>
    <w:rsid w:val="007512F0"/>
    <w:rsid w:val="007556BA"/>
    <w:rsid w:val="00764199"/>
    <w:rsid w:val="00780D0D"/>
    <w:rsid w:val="00782B6C"/>
    <w:rsid w:val="007931DB"/>
    <w:rsid w:val="007963E9"/>
    <w:rsid w:val="007E485B"/>
    <w:rsid w:val="00866F16"/>
    <w:rsid w:val="0087020C"/>
    <w:rsid w:val="00887772"/>
    <w:rsid w:val="008D3503"/>
    <w:rsid w:val="008D616C"/>
    <w:rsid w:val="008E1FC5"/>
    <w:rsid w:val="0090170F"/>
    <w:rsid w:val="00984209"/>
    <w:rsid w:val="009C317B"/>
    <w:rsid w:val="009C597A"/>
    <w:rsid w:val="00A533B8"/>
    <w:rsid w:val="00A70B6E"/>
    <w:rsid w:val="00A77C3B"/>
    <w:rsid w:val="00AA186D"/>
    <w:rsid w:val="00AC40B2"/>
    <w:rsid w:val="00AE3DC5"/>
    <w:rsid w:val="00B37363"/>
    <w:rsid w:val="00B4558E"/>
    <w:rsid w:val="00BE539F"/>
    <w:rsid w:val="00BF1951"/>
    <w:rsid w:val="00BF6D03"/>
    <w:rsid w:val="00C153DB"/>
    <w:rsid w:val="00C34C14"/>
    <w:rsid w:val="00C45ED1"/>
    <w:rsid w:val="00C519BC"/>
    <w:rsid w:val="00C51C37"/>
    <w:rsid w:val="00C6362A"/>
    <w:rsid w:val="00C74575"/>
    <w:rsid w:val="00C759C4"/>
    <w:rsid w:val="00C80218"/>
    <w:rsid w:val="00CA5CD6"/>
    <w:rsid w:val="00CE44BA"/>
    <w:rsid w:val="00D06E29"/>
    <w:rsid w:val="00D3366F"/>
    <w:rsid w:val="00D34D69"/>
    <w:rsid w:val="00D3522C"/>
    <w:rsid w:val="00D739BA"/>
    <w:rsid w:val="00DB3184"/>
    <w:rsid w:val="00E30696"/>
    <w:rsid w:val="00E528DA"/>
    <w:rsid w:val="00EE01B6"/>
    <w:rsid w:val="00F27DA0"/>
    <w:rsid w:val="00F32F10"/>
    <w:rsid w:val="00F86BCA"/>
    <w:rsid w:val="00FC0E4C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rPr>
      <w:b/>
    </w:rPr>
  </w:style>
  <w:style w:type="character" w:customStyle="1" w:styleId="Podpis-funkce">
    <w:name w:val="Podpis - funkce"/>
    <w:basedOn w:val="Standardnpsmoodstav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  <w:ind w:firstLine="0"/>
    </w:pPr>
  </w:style>
  <w:style w:type="paragraph" w:styleId="Datum">
    <w:name w:val="Date"/>
    <w:basedOn w:val="Normln"/>
    <w:next w:val="Normln"/>
    <w:rsid w:val="00FC0E4C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table" w:styleId="Mkatabulky">
    <w:name w:val="Table Grid"/>
    <w:basedOn w:val="Normlntabulka"/>
    <w:rsid w:val="00CA5CD6"/>
    <w:pPr>
      <w:tabs>
        <w:tab w:val="left" w:pos="340"/>
      </w:tabs>
      <w:spacing w:before="280"/>
      <w:ind w:firstLine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rsid w:val="00F32F10"/>
    <w:pPr>
      <w:spacing w:before="0"/>
      <w:ind w:left="5103"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link w:val="TextkomenteChar"/>
    <w:semiHidden/>
    <w:pPr>
      <w:spacing w:before="120"/>
      <w:ind w:firstLine="0"/>
    </w:pPr>
    <w:rPr>
      <w:i/>
      <w:sz w:val="20"/>
      <w:szCs w:val="20"/>
    </w:rPr>
  </w:style>
  <w:style w:type="paragraph" w:styleId="Bezmezer">
    <w:name w:val="No Spacing"/>
    <w:uiPriority w:val="1"/>
    <w:qFormat/>
    <w:rsid w:val="00782B6C"/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rsid w:val="0088777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887772"/>
    <w:pPr>
      <w:spacing w:before="280"/>
      <w:ind w:firstLine="340"/>
    </w:pPr>
    <w:rPr>
      <w:b/>
      <w:bCs/>
      <w:i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887772"/>
    <w:rPr>
      <w:i/>
    </w:rPr>
  </w:style>
  <w:style w:type="character" w:customStyle="1" w:styleId="PedmtkomenteChar">
    <w:name w:val="Předmět komentáře Char"/>
    <w:basedOn w:val="TextkomenteChar"/>
    <w:link w:val="Pedmtkomente"/>
    <w:rsid w:val="00887772"/>
    <w:rPr>
      <w:b/>
      <w:bCs/>
      <w:i w:val="0"/>
    </w:rPr>
  </w:style>
  <w:style w:type="paragraph" w:styleId="Textbubliny">
    <w:name w:val="Balloon Text"/>
    <w:basedOn w:val="Normln"/>
    <w:link w:val="TextbublinyChar"/>
    <w:rsid w:val="0088777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77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F7D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rPr>
      <w:b/>
    </w:rPr>
  </w:style>
  <w:style w:type="character" w:customStyle="1" w:styleId="Podpis-funkce">
    <w:name w:val="Podpis - funkce"/>
    <w:basedOn w:val="Standardnpsmoodstav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  <w:ind w:firstLine="0"/>
    </w:pPr>
  </w:style>
  <w:style w:type="paragraph" w:styleId="Datum">
    <w:name w:val="Date"/>
    <w:basedOn w:val="Normln"/>
    <w:next w:val="Normln"/>
    <w:rsid w:val="00FC0E4C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table" w:styleId="Mkatabulky">
    <w:name w:val="Table Grid"/>
    <w:basedOn w:val="Normlntabulka"/>
    <w:rsid w:val="00CA5CD6"/>
    <w:pPr>
      <w:tabs>
        <w:tab w:val="left" w:pos="340"/>
      </w:tabs>
      <w:spacing w:before="280"/>
      <w:ind w:firstLine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rsid w:val="00F32F10"/>
    <w:pPr>
      <w:spacing w:before="0"/>
      <w:ind w:left="5103"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link w:val="TextkomenteChar"/>
    <w:semiHidden/>
    <w:pPr>
      <w:spacing w:before="120"/>
      <w:ind w:firstLine="0"/>
    </w:pPr>
    <w:rPr>
      <w:i/>
      <w:sz w:val="20"/>
      <w:szCs w:val="20"/>
    </w:rPr>
  </w:style>
  <w:style w:type="paragraph" w:styleId="Bezmezer">
    <w:name w:val="No Spacing"/>
    <w:uiPriority w:val="1"/>
    <w:qFormat/>
    <w:rsid w:val="00782B6C"/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rsid w:val="0088777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887772"/>
    <w:pPr>
      <w:spacing w:before="280"/>
      <w:ind w:firstLine="340"/>
    </w:pPr>
    <w:rPr>
      <w:b/>
      <w:bCs/>
      <w:i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887772"/>
    <w:rPr>
      <w:i/>
    </w:rPr>
  </w:style>
  <w:style w:type="character" w:customStyle="1" w:styleId="PedmtkomenteChar">
    <w:name w:val="Předmět komentáře Char"/>
    <w:basedOn w:val="TextkomenteChar"/>
    <w:link w:val="Pedmtkomente"/>
    <w:rsid w:val="00887772"/>
    <w:rPr>
      <w:b/>
      <w:bCs/>
      <w:i w:val="0"/>
    </w:rPr>
  </w:style>
  <w:style w:type="paragraph" w:styleId="Textbubliny">
    <w:name w:val="Balloon Text"/>
    <w:basedOn w:val="Normln"/>
    <w:link w:val="TextbublinyChar"/>
    <w:rsid w:val="0088777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77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F7D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muni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un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tknisevedy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volny\Plocha\MU%20obecny%20hlapa%20CZ%20DL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EF0B-06D2-41C4-B402-4F4EAA69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 obecny hlapa CZ DL (1)</Template>
  <TotalTime>1</TotalTime>
  <Pages>1</Pages>
  <Words>414</Words>
  <Characters>2449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Brno 23</vt:lpstr>
      <vt:lpstr>Brno 23</vt:lpstr>
    </vt:vector>
  </TitlesOfParts>
  <Company>EXACTDESIGN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Povolny</dc:creator>
  <cp:lastModifiedBy>Fojtova</cp:lastModifiedBy>
  <cp:revision>2</cp:revision>
  <cp:lastPrinted>2006-02-04T18:18:00Z</cp:lastPrinted>
  <dcterms:created xsi:type="dcterms:W3CDTF">2014-03-26T13:41:00Z</dcterms:created>
  <dcterms:modified xsi:type="dcterms:W3CDTF">2014-03-26T13:41:00Z</dcterms:modified>
</cp:coreProperties>
</file>