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E5A" w14:textId="77777777" w:rsidR="00052099" w:rsidRDefault="00052099">
      <w:pPr>
        <w:rPr>
          <w:rFonts w:ascii="Arial" w:hAnsi="Arial"/>
          <w:b/>
          <w:bCs/>
          <w:color w:val="767171"/>
          <w:sz w:val="20"/>
          <w:szCs w:val="20"/>
          <w:u w:color="767171"/>
        </w:rPr>
      </w:pPr>
    </w:p>
    <w:p w14:paraId="6785E8E5" w14:textId="0EEF2EE9" w:rsidR="00052099" w:rsidRPr="00900927" w:rsidRDefault="005A5453">
      <w:pPr>
        <w:jc w:val="center"/>
        <w:rPr>
          <w:rFonts w:ascii="Arial" w:hAnsi="Arial" w:cs="Arial"/>
          <w:b/>
          <w:bCs/>
          <w:caps/>
          <w:color w:val="0000FF"/>
          <w:sz w:val="28"/>
          <w:szCs w:val="28"/>
          <w:u w:color="0000FF"/>
        </w:rPr>
      </w:pPr>
      <w:r w:rsidRPr="00900927">
        <w:rPr>
          <w:rFonts w:ascii="Arial" w:hAnsi="Arial" w:cs="Arial"/>
          <w:b/>
          <w:bCs/>
          <w:caps/>
          <w:sz w:val="28"/>
          <w:szCs w:val="28"/>
        </w:rPr>
        <w:t>Kupní smlouva</w:t>
      </w:r>
    </w:p>
    <w:p w14:paraId="1744901B" w14:textId="77777777" w:rsidR="00052099" w:rsidRPr="00900927" w:rsidRDefault="00052099">
      <w:pPr>
        <w:rPr>
          <w:rFonts w:ascii="Arial" w:hAnsi="Arial" w:cs="Arial"/>
          <w:b/>
          <w:bCs/>
          <w:sz w:val="22"/>
          <w:szCs w:val="22"/>
        </w:rPr>
      </w:pPr>
    </w:p>
    <w:p w14:paraId="3B41E71F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>Masarykova univerzita, Žerotínovo náměstí 617/9, 601 77 Brno</w:t>
      </w:r>
    </w:p>
    <w:p w14:paraId="6A4C568B" w14:textId="09C3C763" w:rsidR="000E429D" w:rsidRPr="000E429D" w:rsidRDefault="000E429D" w:rsidP="000E429D">
      <w:pPr>
        <w:pStyle w:val="Nadpis2"/>
        <w:rPr>
          <w:rFonts w:ascii="Arial" w:hAnsi="Arial" w:cs="Arial"/>
          <w:b/>
          <w:color w:val="auto"/>
          <w:sz w:val="22"/>
          <w:szCs w:val="22"/>
        </w:rPr>
      </w:pPr>
      <w:r w:rsidRPr="000E429D">
        <w:rPr>
          <w:rFonts w:ascii="Arial" w:hAnsi="Arial" w:cs="Arial"/>
          <w:b/>
          <w:color w:val="auto"/>
          <w:sz w:val="22"/>
          <w:szCs w:val="22"/>
        </w:rPr>
        <w:t>Pedagogická fakulta MU, Poříčí 623/7, 6</w:t>
      </w:r>
      <w:r w:rsidR="00F4585E">
        <w:rPr>
          <w:rFonts w:ascii="Arial" w:hAnsi="Arial" w:cs="Arial"/>
          <w:b/>
          <w:color w:val="auto"/>
          <w:sz w:val="22"/>
          <w:szCs w:val="22"/>
        </w:rPr>
        <w:t>03</w:t>
      </w:r>
      <w:r w:rsidRPr="000E429D">
        <w:rPr>
          <w:rFonts w:ascii="Arial" w:hAnsi="Arial" w:cs="Arial"/>
          <w:b/>
          <w:color w:val="auto"/>
          <w:sz w:val="22"/>
          <w:szCs w:val="22"/>
        </w:rPr>
        <w:t xml:space="preserve"> 00 Brno</w:t>
      </w:r>
    </w:p>
    <w:p w14:paraId="0DA0FAE0" w14:textId="1AD9CA30" w:rsidR="000E429D" w:rsidRPr="000E429D" w:rsidRDefault="000E429D" w:rsidP="000E429D">
      <w:pPr>
        <w:pStyle w:val="Nadpis2"/>
        <w:rPr>
          <w:rFonts w:ascii="Arial" w:hAnsi="Arial" w:cs="Arial"/>
          <w:b/>
          <w:color w:val="auto"/>
          <w:sz w:val="22"/>
          <w:szCs w:val="22"/>
        </w:rPr>
      </w:pPr>
      <w:r w:rsidRPr="000E429D">
        <w:rPr>
          <w:rFonts w:ascii="Arial" w:hAnsi="Arial" w:cs="Arial"/>
          <w:b/>
          <w:color w:val="auto"/>
          <w:sz w:val="22"/>
          <w:szCs w:val="22"/>
        </w:rPr>
        <w:t>zastoupen</w:t>
      </w:r>
      <w:r w:rsidR="00EA5FF3">
        <w:rPr>
          <w:rFonts w:ascii="Arial" w:hAnsi="Arial" w:cs="Arial"/>
          <w:b/>
          <w:color w:val="auto"/>
          <w:sz w:val="22"/>
          <w:szCs w:val="22"/>
        </w:rPr>
        <w:t>á</w:t>
      </w:r>
      <w:r w:rsidRPr="00817EA9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AE1C0E">
        <w:rPr>
          <w:rFonts w:ascii="Arial" w:hAnsi="Arial" w:cs="Arial"/>
          <w:b/>
          <w:color w:val="auto"/>
          <w:sz w:val="22"/>
          <w:szCs w:val="22"/>
        </w:rPr>
        <w:t xml:space="preserve">Ing. Šárkou </w:t>
      </w:r>
      <w:proofErr w:type="spellStart"/>
      <w:r w:rsidR="00AE1C0E">
        <w:rPr>
          <w:rFonts w:ascii="Arial" w:hAnsi="Arial" w:cs="Arial"/>
          <w:b/>
          <w:color w:val="auto"/>
          <w:sz w:val="22"/>
          <w:szCs w:val="22"/>
        </w:rPr>
        <w:t>Kvizdovou</w:t>
      </w:r>
      <w:proofErr w:type="spellEnd"/>
      <w:r w:rsidR="00EF12EF">
        <w:rPr>
          <w:rFonts w:ascii="Arial" w:hAnsi="Arial" w:cs="Arial"/>
          <w:b/>
          <w:color w:val="auto"/>
          <w:sz w:val="22"/>
          <w:szCs w:val="22"/>
        </w:rPr>
        <w:t>, tajemni</w:t>
      </w:r>
      <w:r w:rsidR="0053324B">
        <w:rPr>
          <w:rFonts w:ascii="Arial" w:hAnsi="Arial" w:cs="Arial"/>
          <w:b/>
          <w:color w:val="auto"/>
          <w:sz w:val="22"/>
          <w:szCs w:val="22"/>
        </w:rPr>
        <w:t>cí</w:t>
      </w:r>
      <w:r w:rsidR="00EF12E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3C517D2" w14:textId="36C4D245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>IČ</w:t>
      </w:r>
      <w:r w:rsidR="00F4585E">
        <w:rPr>
          <w:rFonts w:ascii="Arial" w:hAnsi="Arial" w:cs="Arial"/>
          <w:color w:val="auto"/>
          <w:sz w:val="22"/>
          <w:szCs w:val="22"/>
        </w:rPr>
        <w:t>O</w:t>
      </w:r>
      <w:r w:rsidRPr="000E429D">
        <w:rPr>
          <w:rFonts w:ascii="Arial" w:hAnsi="Arial" w:cs="Arial"/>
          <w:color w:val="auto"/>
          <w:sz w:val="22"/>
          <w:szCs w:val="22"/>
        </w:rPr>
        <w:t>: 00216224</w:t>
      </w:r>
    </w:p>
    <w:p w14:paraId="6B2FD92F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>DIČ: CZ00216224</w:t>
      </w:r>
    </w:p>
    <w:p w14:paraId="25ABD0B2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 xml:space="preserve">bankovní spojení: Komerční banka, a. s., č. </w:t>
      </w:r>
      <w:proofErr w:type="spellStart"/>
      <w:r w:rsidRPr="000E429D">
        <w:rPr>
          <w:rFonts w:ascii="Arial" w:hAnsi="Arial" w:cs="Arial"/>
          <w:color w:val="auto"/>
          <w:sz w:val="22"/>
          <w:szCs w:val="22"/>
        </w:rPr>
        <w:t>ú.</w:t>
      </w:r>
      <w:proofErr w:type="spellEnd"/>
      <w:r w:rsidRPr="000E429D">
        <w:rPr>
          <w:rFonts w:ascii="Arial" w:hAnsi="Arial" w:cs="Arial"/>
          <w:color w:val="auto"/>
          <w:sz w:val="22"/>
          <w:szCs w:val="22"/>
        </w:rPr>
        <w:t>: 85636621/0100</w:t>
      </w:r>
    </w:p>
    <w:p w14:paraId="4B71F070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proofErr w:type="spellStart"/>
      <w:r w:rsidRPr="000E429D">
        <w:rPr>
          <w:rFonts w:ascii="Arial" w:hAnsi="Arial" w:cs="Arial"/>
          <w:color w:val="auto"/>
          <w:sz w:val="22"/>
          <w:szCs w:val="22"/>
        </w:rPr>
        <w:t>dat.schr</w:t>
      </w:r>
      <w:proofErr w:type="spellEnd"/>
      <w:r w:rsidRPr="000E429D">
        <w:rPr>
          <w:rFonts w:ascii="Arial" w:hAnsi="Arial" w:cs="Arial"/>
          <w:color w:val="auto"/>
          <w:sz w:val="22"/>
          <w:szCs w:val="22"/>
        </w:rPr>
        <w:t xml:space="preserve">.: </w:t>
      </w:r>
      <w:r w:rsidRPr="000E429D">
        <w:rPr>
          <w:rFonts w:ascii="Arial" w:hAnsi="Arial" w:cs="Arial"/>
          <w:color w:val="auto"/>
          <w:sz w:val="22"/>
          <w:szCs w:val="22"/>
          <w:shd w:val="clear" w:color="auto" w:fill="FAFAFA"/>
        </w:rPr>
        <w:t>9tmj9e4</w:t>
      </w:r>
    </w:p>
    <w:p w14:paraId="6D21E63B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 xml:space="preserve">veřejná vysoká škola podle zákona o vysokých školách (z. č. 111/1998 Sb.), </w:t>
      </w:r>
    </w:p>
    <w:p w14:paraId="488A54B4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 xml:space="preserve">zapsaná v živnostenském rejstříku u Živnostenského úřadu města Brna </w:t>
      </w:r>
    </w:p>
    <w:p w14:paraId="7DE04D30" w14:textId="2861F139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 xml:space="preserve">(dále jen </w:t>
      </w:r>
      <w:r w:rsidR="00253E68">
        <w:rPr>
          <w:rFonts w:ascii="Arial" w:hAnsi="Arial" w:cs="Arial"/>
          <w:color w:val="auto"/>
          <w:sz w:val="22"/>
          <w:szCs w:val="22"/>
        </w:rPr>
        <w:t>„</w:t>
      </w:r>
      <w:r w:rsidR="00253E68" w:rsidRPr="00253E68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Pr="00253E68">
        <w:rPr>
          <w:rFonts w:ascii="Arial" w:hAnsi="Arial" w:cs="Arial"/>
          <w:b/>
          <w:bCs/>
          <w:color w:val="auto"/>
          <w:sz w:val="22"/>
          <w:szCs w:val="22"/>
        </w:rPr>
        <w:t>rodávající</w:t>
      </w:r>
      <w:r w:rsidR="00253E68">
        <w:rPr>
          <w:rFonts w:ascii="Arial" w:hAnsi="Arial" w:cs="Arial"/>
          <w:color w:val="auto"/>
          <w:sz w:val="22"/>
          <w:szCs w:val="22"/>
        </w:rPr>
        <w:t>“</w:t>
      </w:r>
      <w:r w:rsidRPr="000E429D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20FE1570" w14:textId="77777777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</w:p>
    <w:p w14:paraId="4E892BD9" w14:textId="39A84D1A" w:rsidR="000E429D" w:rsidRPr="000E429D" w:rsidRDefault="000E429D" w:rsidP="000E429D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</w:p>
    <w:p w14:paraId="7F640C94" w14:textId="77777777" w:rsidR="000E429D" w:rsidRPr="000E429D" w:rsidRDefault="000E429D" w:rsidP="000E429D">
      <w:pPr>
        <w:rPr>
          <w:rFonts w:ascii="Arial" w:hAnsi="Arial" w:cs="Arial"/>
          <w:color w:val="auto"/>
          <w:sz w:val="22"/>
          <w:szCs w:val="22"/>
        </w:rPr>
      </w:pPr>
    </w:p>
    <w:p w14:paraId="3C43876C" w14:textId="64E0B4EF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 xml:space="preserve">Pan/paní: </w:t>
      </w:r>
    </w:p>
    <w:p w14:paraId="05AF053E" w14:textId="1B8A272B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Datum nar.</w:t>
      </w:r>
      <w:r w:rsidRPr="000E429D">
        <w:rPr>
          <w:rFonts w:ascii="Arial" w:hAnsi="Arial" w:cs="Arial"/>
          <w:color w:val="auto"/>
          <w:sz w:val="22"/>
          <w:szCs w:val="22"/>
        </w:rPr>
        <w:t>:</w:t>
      </w:r>
      <w:r w:rsidR="00802CB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68C82F" w14:textId="1E0D5724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E429D">
        <w:rPr>
          <w:rFonts w:ascii="Arial" w:hAnsi="Arial" w:cs="Arial"/>
          <w:color w:val="auto"/>
          <w:sz w:val="22"/>
          <w:szCs w:val="22"/>
        </w:rPr>
        <w:t>By</w:t>
      </w:r>
      <w:r>
        <w:rPr>
          <w:rFonts w:ascii="Arial" w:hAnsi="Arial" w:cs="Arial"/>
          <w:color w:val="auto"/>
          <w:sz w:val="22"/>
          <w:szCs w:val="22"/>
        </w:rPr>
        <w:t>dliště</w:t>
      </w:r>
      <w:r w:rsidRPr="000E429D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2C01BF1F" w14:textId="108BF87A" w:rsidR="000E429D" w:rsidRPr="000E429D" w:rsidRDefault="000E429D" w:rsidP="000E429D">
      <w:pPr>
        <w:pStyle w:val="Nadpis2"/>
        <w:rPr>
          <w:rFonts w:ascii="Arial" w:hAnsi="Arial" w:cs="Arial"/>
          <w:color w:val="auto"/>
          <w:sz w:val="22"/>
          <w:szCs w:val="22"/>
        </w:rPr>
      </w:pPr>
      <w:proofErr w:type="spellStart"/>
      <w:r w:rsidRPr="000E429D">
        <w:rPr>
          <w:rFonts w:ascii="Arial" w:hAnsi="Arial" w:cs="Arial"/>
          <w:color w:val="auto"/>
          <w:sz w:val="22"/>
          <w:szCs w:val="22"/>
        </w:rPr>
        <w:t>dat.schr</w:t>
      </w:r>
      <w:proofErr w:type="spellEnd"/>
      <w:r w:rsidRPr="000E429D">
        <w:rPr>
          <w:rFonts w:ascii="Arial" w:hAnsi="Arial" w:cs="Arial"/>
          <w:color w:val="auto"/>
          <w:sz w:val="22"/>
          <w:szCs w:val="22"/>
        </w:rPr>
        <w:t>.:</w:t>
      </w:r>
      <w:r w:rsidRPr="000E429D">
        <w:rPr>
          <w:rFonts w:ascii="Arial" w:hAnsi="Arial" w:cs="Arial"/>
          <w:color w:val="auto"/>
          <w:sz w:val="22"/>
          <w:szCs w:val="22"/>
        </w:rPr>
        <w:tab/>
      </w:r>
      <w:r w:rsidRPr="000E429D">
        <w:rPr>
          <w:rFonts w:ascii="Arial" w:hAnsi="Arial" w:cs="Arial"/>
          <w:color w:val="auto"/>
          <w:sz w:val="22"/>
          <w:szCs w:val="22"/>
        </w:rPr>
        <w:tab/>
      </w:r>
      <w:r w:rsidRPr="000E429D">
        <w:rPr>
          <w:rFonts w:ascii="Arial" w:hAnsi="Arial" w:cs="Arial"/>
          <w:color w:val="auto"/>
          <w:sz w:val="22"/>
          <w:szCs w:val="22"/>
        </w:rPr>
        <w:tab/>
      </w:r>
      <w:r w:rsidRPr="000E429D">
        <w:rPr>
          <w:rFonts w:ascii="Arial" w:hAnsi="Arial" w:cs="Arial"/>
          <w:color w:val="auto"/>
          <w:sz w:val="22"/>
          <w:szCs w:val="22"/>
        </w:rPr>
        <w:tab/>
      </w:r>
      <w:r w:rsidRPr="000E429D">
        <w:rPr>
          <w:rFonts w:ascii="Arial" w:hAnsi="Arial" w:cs="Arial"/>
          <w:color w:val="auto"/>
          <w:sz w:val="22"/>
          <w:szCs w:val="22"/>
        </w:rPr>
        <w:tab/>
      </w:r>
    </w:p>
    <w:p w14:paraId="5EDEF130" w14:textId="06712F85" w:rsidR="000E429D" w:rsidRDefault="000E429D" w:rsidP="000E429D">
      <w:pPr>
        <w:rPr>
          <w:rFonts w:ascii="Arial" w:hAnsi="Arial" w:cs="Arial"/>
          <w:bCs/>
          <w:iCs/>
          <w:color w:val="auto"/>
          <w:sz w:val="22"/>
          <w:szCs w:val="22"/>
        </w:rPr>
      </w:pPr>
      <w:r w:rsidRPr="000E429D">
        <w:rPr>
          <w:rFonts w:ascii="Arial" w:hAnsi="Arial" w:cs="Arial"/>
          <w:bCs/>
          <w:iCs/>
          <w:color w:val="auto"/>
          <w:sz w:val="22"/>
          <w:szCs w:val="22"/>
        </w:rPr>
        <w:t xml:space="preserve">(dále </w:t>
      </w:r>
      <w:r w:rsidR="00253E68">
        <w:rPr>
          <w:rFonts w:ascii="Arial" w:hAnsi="Arial" w:cs="Arial"/>
          <w:bCs/>
          <w:iCs/>
          <w:color w:val="auto"/>
          <w:sz w:val="22"/>
          <w:szCs w:val="22"/>
        </w:rPr>
        <w:t>jen „</w:t>
      </w:r>
      <w:r w:rsidR="00253E68" w:rsidRPr="00253E68">
        <w:rPr>
          <w:rFonts w:ascii="Arial" w:hAnsi="Arial" w:cs="Arial"/>
          <w:b/>
          <w:iCs/>
          <w:color w:val="auto"/>
          <w:sz w:val="22"/>
          <w:szCs w:val="22"/>
        </w:rPr>
        <w:t>K</w:t>
      </w:r>
      <w:r w:rsidRPr="00253E68">
        <w:rPr>
          <w:rFonts w:ascii="Arial" w:hAnsi="Arial" w:cs="Arial"/>
          <w:b/>
          <w:iCs/>
          <w:color w:val="auto"/>
          <w:sz w:val="22"/>
          <w:szCs w:val="22"/>
        </w:rPr>
        <w:t>upující</w:t>
      </w:r>
      <w:r w:rsidR="00253E68">
        <w:rPr>
          <w:rFonts w:ascii="Arial" w:hAnsi="Arial" w:cs="Arial"/>
          <w:bCs/>
          <w:iCs/>
          <w:color w:val="auto"/>
          <w:sz w:val="22"/>
          <w:szCs w:val="22"/>
        </w:rPr>
        <w:t>“</w:t>
      </w:r>
      <w:r w:rsidRPr="000E429D">
        <w:rPr>
          <w:rFonts w:ascii="Arial" w:hAnsi="Arial" w:cs="Arial"/>
          <w:bCs/>
          <w:iCs/>
          <w:color w:val="auto"/>
          <w:sz w:val="22"/>
          <w:szCs w:val="22"/>
        </w:rPr>
        <w:t>)</w:t>
      </w:r>
    </w:p>
    <w:p w14:paraId="3D3681C0" w14:textId="77777777" w:rsidR="00F72393" w:rsidRDefault="00F72393" w:rsidP="000E429D">
      <w:pPr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4BF8EFDC" w14:textId="500AB7BD" w:rsidR="00F72393" w:rsidRPr="000E429D" w:rsidRDefault="00F72393" w:rsidP="000E429D">
      <w:pPr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(dále také „</w:t>
      </w:r>
      <w:r w:rsidR="00BD53D5" w:rsidRPr="00BD53D5">
        <w:rPr>
          <w:rFonts w:ascii="Arial" w:hAnsi="Arial" w:cs="Arial"/>
          <w:b/>
          <w:iCs/>
          <w:color w:val="auto"/>
          <w:sz w:val="22"/>
          <w:szCs w:val="22"/>
        </w:rPr>
        <w:t>S</w:t>
      </w:r>
      <w:r w:rsidRPr="00BD53D5">
        <w:rPr>
          <w:rFonts w:ascii="Arial" w:hAnsi="Arial" w:cs="Arial"/>
          <w:b/>
          <w:iCs/>
          <w:color w:val="auto"/>
          <w:sz w:val="22"/>
          <w:szCs w:val="22"/>
        </w:rPr>
        <w:t>mluvní strany</w:t>
      </w:r>
      <w:r>
        <w:rPr>
          <w:rFonts w:ascii="Arial" w:hAnsi="Arial" w:cs="Arial"/>
          <w:bCs/>
          <w:iCs/>
          <w:color w:val="auto"/>
          <w:sz w:val="22"/>
          <w:szCs w:val="22"/>
        </w:rPr>
        <w:t>“)</w:t>
      </w:r>
    </w:p>
    <w:p w14:paraId="3C7BA74B" w14:textId="77777777" w:rsidR="00052099" w:rsidRPr="000E429D" w:rsidRDefault="00052099">
      <w:pPr>
        <w:tabs>
          <w:tab w:val="left" w:pos="426"/>
        </w:tabs>
        <w:rPr>
          <w:rFonts w:ascii="Arial" w:hAnsi="Arial" w:cs="Arial"/>
          <w:color w:val="auto"/>
          <w:sz w:val="22"/>
          <w:szCs w:val="22"/>
        </w:rPr>
      </w:pPr>
    </w:p>
    <w:p w14:paraId="6ECDAFBA" w14:textId="0CA07C22" w:rsidR="00052099" w:rsidRDefault="005A545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E429D">
        <w:rPr>
          <w:rFonts w:ascii="Arial" w:hAnsi="Arial" w:cs="Arial"/>
          <w:sz w:val="22"/>
          <w:szCs w:val="22"/>
        </w:rPr>
        <w:t>uzavřeli spolu níže uvedeného dne v souladu s ustanovením</w:t>
      </w:r>
      <w:r w:rsidRPr="00900927">
        <w:rPr>
          <w:rFonts w:ascii="Arial" w:hAnsi="Arial" w:cs="Arial"/>
          <w:sz w:val="22"/>
          <w:szCs w:val="22"/>
        </w:rPr>
        <w:t xml:space="preserve"> § 2079 a násl. zákona č. 8</w:t>
      </w:r>
      <w:r w:rsidR="007A5929">
        <w:rPr>
          <w:rFonts w:ascii="Arial" w:hAnsi="Arial" w:cs="Arial"/>
          <w:sz w:val="22"/>
          <w:szCs w:val="22"/>
        </w:rPr>
        <w:t>9</w:t>
      </w:r>
      <w:r w:rsidRPr="00900927">
        <w:rPr>
          <w:rFonts w:ascii="Arial" w:hAnsi="Arial" w:cs="Arial"/>
          <w:sz w:val="22"/>
          <w:szCs w:val="22"/>
        </w:rPr>
        <w:t>/2012 Sb., občanský zákoník, ve znění pozdějších předpisů</w:t>
      </w:r>
      <w:r w:rsidR="000E429D">
        <w:rPr>
          <w:rFonts w:ascii="Arial" w:hAnsi="Arial" w:cs="Arial"/>
          <w:sz w:val="22"/>
          <w:szCs w:val="22"/>
        </w:rPr>
        <w:t xml:space="preserve"> tuto</w:t>
      </w:r>
    </w:p>
    <w:p w14:paraId="6A2FA3E8" w14:textId="77777777" w:rsidR="000E429D" w:rsidRPr="00900927" w:rsidRDefault="000E429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3DB5759" w14:textId="790C5F46" w:rsidR="00052099" w:rsidRPr="009C28C6" w:rsidRDefault="000E429D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kupní</w:t>
      </w:r>
      <w:r w:rsidR="005A5453" w:rsidRPr="00900927">
        <w:rPr>
          <w:rFonts w:ascii="Arial" w:hAnsi="Arial" w:cs="Arial"/>
          <w:b/>
          <w:bCs/>
          <w:sz w:val="22"/>
          <w:szCs w:val="22"/>
        </w:rPr>
        <w:t xml:space="preserve"> smlouvu</w:t>
      </w:r>
      <w:r w:rsidR="009C28C6">
        <w:rPr>
          <w:rFonts w:ascii="Arial" w:hAnsi="Arial" w:cs="Arial"/>
          <w:b/>
          <w:bCs/>
          <w:sz w:val="22"/>
          <w:szCs w:val="22"/>
        </w:rPr>
        <w:t xml:space="preserve"> </w:t>
      </w:r>
      <w:r w:rsidR="009C28C6" w:rsidRPr="009C28C6">
        <w:rPr>
          <w:rFonts w:ascii="Arial" w:hAnsi="Arial" w:cs="Arial"/>
          <w:sz w:val="22"/>
          <w:szCs w:val="22"/>
        </w:rPr>
        <w:t>(dále jen „</w:t>
      </w:r>
      <w:r w:rsidR="009C28C6" w:rsidRPr="009C28C6">
        <w:rPr>
          <w:rFonts w:ascii="Arial" w:hAnsi="Arial" w:cs="Arial"/>
          <w:b/>
          <w:bCs/>
          <w:sz w:val="22"/>
          <w:szCs w:val="22"/>
        </w:rPr>
        <w:t>Smlouva</w:t>
      </w:r>
      <w:r w:rsidR="009C28C6" w:rsidRPr="009C28C6">
        <w:rPr>
          <w:rFonts w:ascii="Arial" w:hAnsi="Arial" w:cs="Arial"/>
          <w:sz w:val="22"/>
          <w:szCs w:val="22"/>
        </w:rPr>
        <w:t>“)</w:t>
      </w:r>
    </w:p>
    <w:p w14:paraId="70B2D702" w14:textId="77777777" w:rsidR="00052099" w:rsidRPr="00900927" w:rsidRDefault="00052099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17EF543A" w14:textId="77777777" w:rsidR="00052099" w:rsidRPr="00900927" w:rsidRDefault="005A5453">
      <w:pPr>
        <w:tabs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00927">
        <w:rPr>
          <w:rFonts w:ascii="Arial" w:hAnsi="Arial" w:cs="Arial"/>
          <w:b/>
          <w:bCs/>
          <w:sz w:val="22"/>
          <w:szCs w:val="22"/>
        </w:rPr>
        <w:t>Čl. I</w:t>
      </w:r>
    </w:p>
    <w:p w14:paraId="537EE925" w14:textId="77777777" w:rsidR="00052099" w:rsidRPr="00900927" w:rsidRDefault="005A5453">
      <w:pPr>
        <w:pStyle w:val="Zhlav"/>
        <w:tabs>
          <w:tab w:val="clear" w:pos="4536"/>
          <w:tab w:val="clear" w:pos="9072"/>
          <w:tab w:val="left" w:pos="360"/>
        </w:tabs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>1.</w:t>
      </w:r>
      <w:r w:rsidRPr="00900927">
        <w:rPr>
          <w:rFonts w:ascii="Arial" w:hAnsi="Arial" w:cs="Arial"/>
          <w:sz w:val="22"/>
          <w:szCs w:val="22"/>
        </w:rPr>
        <w:tab/>
        <w:t>Prodávající je vlastníkem:</w:t>
      </w:r>
    </w:p>
    <w:p w14:paraId="46C3137F" w14:textId="7080C08C" w:rsidR="00052099" w:rsidRDefault="005A5453">
      <w:pPr>
        <w:tabs>
          <w:tab w:val="left" w:pos="426"/>
          <w:tab w:val="left" w:pos="2160"/>
          <w:tab w:val="left" w:pos="3240"/>
          <w:tab w:val="left" w:pos="4680"/>
          <w:tab w:val="left" w:pos="5940"/>
        </w:tabs>
        <w:ind w:left="426" w:hanging="426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65484D">
        <w:rPr>
          <w:rFonts w:ascii="Arial" w:hAnsi="Arial" w:cs="Arial"/>
          <w:b/>
          <w:bCs/>
          <w:sz w:val="22"/>
          <w:szCs w:val="22"/>
        </w:rPr>
        <w:tab/>
      </w:r>
      <w:r w:rsidR="00A76914" w:rsidRPr="0065484D">
        <w:rPr>
          <w:rFonts w:ascii="Arial" w:hAnsi="Arial" w:cs="Arial"/>
          <w:b/>
          <w:bCs/>
          <w:sz w:val="22"/>
          <w:szCs w:val="22"/>
        </w:rPr>
        <w:t xml:space="preserve">- </w:t>
      </w:r>
      <w:r w:rsidR="00067394">
        <w:rPr>
          <w:rFonts w:ascii="Arial" w:hAnsi="Arial" w:cs="Arial"/>
          <w:b/>
          <w:bCs/>
          <w:sz w:val="22"/>
          <w:szCs w:val="22"/>
        </w:rPr>
        <w:t xml:space="preserve"> </w:t>
      </w:r>
      <w:r w:rsidR="000B764F" w:rsidRPr="00563F26">
        <w:rPr>
          <w:rFonts w:ascii="Arial" w:hAnsi="Arial" w:cs="Arial"/>
          <w:b/>
          <w:bCs/>
          <w:i/>
          <w:iCs/>
          <w:sz w:val="22"/>
          <w:szCs w:val="22"/>
        </w:rPr>
        <w:t>předmět</w:t>
      </w:r>
      <w:r w:rsidR="00563F26" w:rsidRPr="00563F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B764F" w:rsidRPr="00563F26">
        <w:rPr>
          <w:rFonts w:ascii="Arial" w:hAnsi="Arial" w:cs="Arial"/>
          <w:b/>
          <w:bCs/>
          <w:i/>
          <w:iCs/>
          <w:sz w:val="22"/>
          <w:szCs w:val="22"/>
        </w:rPr>
        <w:t>xxxx</w:t>
      </w:r>
      <w:proofErr w:type="spellEnd"/>
      <w:r w:rsidR="008F1A28" w:rsidRPr="00563F26">
        <w:rPr>
          <w:rFonts w:ascii="Arial" w:hAnsi="Arial" w:cs="Arial"/>
          <w:b/>
          <w:bCs/>
          <w:i/>
          <w:iCs/>
          <w:sz w:val="22"/>
          <w:szCs w:val="22"/>
        </w:rPr>
        <w:t>, DHM</w:t>
      </w:r>
      <w:r w:rsidR="008F1A28" w:rsidRPr="0065484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0B764F">
        <w:rPr>
          <w:rFonts w:ascii="Arial" w:hAnsi="Arial" w:cs="Arial"/>
          <w:b/>
          <w:bCs/>
          <w:i/>
          <w:iCs/>
          <w:sz w:val="22"/>
          <w:szCs w:val="22"/>
        </w:rPr>
        <w:t>xxxx</w:t>
      </w:r>
      <w:proofErr w:type="spellEnd"/>
      <w:r w:rsidR="008F1A28" w:rsidRPr="0065484D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7A48E3" w:rsidRPr="0065484D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rok pořízení </w:t>
      </w:r>
      <w:proofErr w:type="spellStart"/>
      <w:r w:rsidR="000B764F">
        <w:rPr>
          <w:rFonts w:ascii="Arial" w:eastAsia="Times New Roman" w:hAnsi="Arial" w:cs="Arial"/>
          <w:b/>
          <w:bCs/>
          <w:i/>
          <w:iCs/>
          <w:sz w:val="22"/>
          <w:szCs w:val="22"/>
        </w:rPr>
        <w:t>xxxx</w:t>
      </w:r>
      <w:proofErr w:type="spellEnd"/>
      <w:r w:rsidR="007A48E3" w:rsidRPr="0065484D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, pořizovací cena </w:t>
      </w:r>
      <w:proofErr w:type="spellStart"/>
      <w:r w:rsidR="000B764F">
        <w:rPr>
          <w:rFonts w:ascii="Arial" w:eastAsia="Times New Roman" w:hAnsi="Arial" w:cs="Arial"/>
          <w:b/>
          <w:bCs/>
          <w:i/>
          <w:iCs/>
          <w:sz w:val="22"/>
          <w:szCs w:val="22"/>
        </w:rPr>
        <w:t>xxxx</w:t>
      </w:r>
      <w:proofErr w:type="spellEnd"/>
      <w:r w:rsidR="000B764F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K</w:t>
      </w:r>
      <w:r w:rsidR="007A48E3" w:rsidRPr="0065484D">
        <w:rPr>
          <w:rFonts w:ascii="Arial" w:eastAsia="Times New Roman" w:hAnsi="Arial" w:cs="Arial"/>
          <w:b/>
          <w:bCs/>
          <w:i/>
          <w:iCs/>
          <w:sz w:val="22"/>
          <w:szCs w:val="22"/>
        </w:rPr>
        <w:t>č</w:t>
      </w:r>
      <w:r w:rsidR="00CB599A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, </w:t>
      </w:r>
    </w:p>
    <w:p w14:paraId="11E291BD" w14:textId="799FE433" w:rsidR="00A76914" w:rsidRPr="00900927" w:rsidRDefault="00CB599A">
      <w:pPr>
        <w:tabs>
          <w:tab w:val="left" w:pos="426"/>
          <w:tab w:val="left" w:pos="2160"/>
          <w:tab w:val="left" w:pos="3240"/>
          <w:tab w:val="left" w:pos="4680"/>
          <w:tab w:val="left" w:pos="59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0D0FED">
        <w:rPr>
          <w:rFonts w:ascii="Arial" w:hAnsi="Arial" w:cs="Arial"/>
          <w:b/>
          <w:bCs/>
          <w:sz w:val="22"/>
          <w:szCs w:val="22"/>
        </w:rPr>
        <w:t xml:space="preserve"> </w:t>
      </w:r>
      <w:r w:rsidR="00A76914">
        <w:rPr>
          <w:rFonts w:ascii="Arial" w:hAnsi="Arial" w:cs="Arial"/>
          <w:i/>
          <w:iCs/>
          <w:sz w:val="22"/>
          <w:szCs w:val="22"/>
        </w:rPr>
        <w:tab/>
      </w:r>
    </w:p>
    <w:p w14:paraId="44CFCDEC" w14:textId="06028313" w:rsidR="00052099" w:rsidRPr="00FF331D" w:rsidRDefault="005A5453" w:rsidP="007A592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FF"/>
          <w:sz w:val="22"/>
          <w:szCs w:val="22"/>
        </w:rPr>
      </w:pPr>
      <w:r w:rsidRPr="007A5929">
        <w:rPr>
          <w:rFonts w:ascii="Arial" w:hAnsi="Arial" w:cs="Arial"/>
          <w:sz w:val="22"/>
          <w:szCs w:val="22"/>
        </w:rPr>
        <w:t xml:space="preserve">Prodávající touto </w:t>
      </w:r>
      <w:r w:rsidR="006B0C69">
        <w:rPr>
          <w:rFonts w:ascii="Arial" w:hAnsi="Arial" w:cs="Arial"/>
          <w:sz w:val="22"/>
          <w:szCs w:val="22"/>
        </w:rPr>
        <w:t>S</w:t>
      </w:r>
      <w:r w:rsidRPr="007A5929">
        <w:rPr>
          <w:rFonts w:ascii="Arial" w:hAnsi="Arial" w:cs="Arial"/>
          <w:sz w:val="22"/>
          <w:szCs w:val="22"/>
        </w:rPr>
        <w:t xml:space="preserve">mlouvou převádí na </w:t>
      </w:r>
      <w:r w:rsidR="006B0C69">
        <w:rPr>
          <w:rFonts w:ascii="Arial" w:hAnsi="Arial" w:cs="Arial"/>
          <w:sz w:val="22"/>
          <w:szCs w:val="22"/>
        </w:rPr>
        <w:t>K</w:t>
      </w:r>
      <w:r w:rsidRPr="007A5929">
        <w:rPr>
          <w:rFonts w:ascii="Arial" w:hAnsi="Arial" w:cs="Arial"/>
          <w:sz w:val="22"/>
          <w:szCs w:val="22"/>
        </w:rPr>
        <w:t xml:space="preserve">upujícího vlastnictví k předmětu této </w:t>
      </w:r>
      <w:r w:rsidR="006B0C69">
        <w:rPr>
          <w:rFonts w:ascii="Arial" w:hAnsi="Arial" w:cs="Arial"/>
          <w:sz w:val="22"/>
          <w:szCs w:val="22"/>
        </w:rPr>
        <w:t>S</w:t>
      </w:r>
      <w:r w:rsidRPr="007A5929">
        <w:rPr>
          <w:rFonts w:ascii="Arial" w:hAnsi="Arial" w:cs="Arial"/>
          <w:sz w:val="22"/>
          <w:szCs w:val="22"/>
        </w:rPr>
        <w:t xml:space="preserve">mlouvy dle čl. I, bodu 1, a to ke dni podpisu této </w:t>
      </w:r>
      <w:r w:rsidR="00371ABF">
        <w:rPr>
          <w:rFonts w:ascii="Arial" w:hAnsi="Arial" w:cs="Arial"/>
          <w:sz w:val="22"/>
          <w:szCs w:val="22"/>
        </w:rPr>
        <w:t>S</w:t>
      </w:r>
      <w:r w:rsidRPr="007A5929">
        <w:rPr>
          <w:rFonts w:ascii="Arial" w:hAnsi="Arial" w:cs="Arial"/>
          <w:sz w:val="22"/>
          <w:szCs w:val="22"/>
        </w:rPr>
        <w:t xml:space="preserve">mlouvy. Ke stejnému dni je </w:t>
      </w:r>
      <w:r w:rsidR="00371ABF">
        <w:rPr>
          <w:rFonts w:ascii="Arial" w:hAnsi="Arial" w:cs="Arial"/>
          <w:sz w:val="22"/>
          <w:szCs w:val="22"/>
        </w:rPr>
        <w:t>P</w:t>
      </w:r>
      <w:r w:rsidRPr="007A5929">
        <w:rPr>
          <w:rFonts w:ascii="Arial" w:hAnsi="Arial" w:cs="Arial"/>
          <w:sz w:val="22"/>
          <w:szCs w:val="22"/>
        </w:rPr>
        <w:t xml:space="preserve">rodávající povinen odevzdat předmět koupě </w:t>
      </w:r>
      <w:r w:rsidR="00171B75">
        <w:rPr>
          <w:rFonts w:ascii="Arial" w:hAnsi="Arial" w:cs="Arial"/>
          <w:sz w:val="22"/>
          <w:szCs w:val="22"/>
        </w:rPr>
        <w:t>K</w:t>
      </w:r>
      <w:r w:rsidRPr="007A5929">
        <w:rPr>
          <w:rFonts w:ascii="Arial" w:hAnsi="Arial" w:cs="Arial"/>
          <w:sz w:val="22"/>
          <w:szCs w:val="22"/>
        </w:rPr>
        <w:t>upujícímu.</w:t>
      </w:r>
      <w:r w:rsidRPr="007A59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</w:p>
    <w:p w14:paraId="296B1DD6" w14:textId="77777777" w:rsidR="00FF331D" w:rsidRPr="00801D2C" w:rsidRDefault="00FF331D" w:rsidP="00FF331D">
      <w:pPr>
        <w:pStyle w:val="Odstavecseseznamem"/>
        <w:ind w:left="426"/>
        <w:jc w:val="both"/>
        <w:rPr>
          <w:rFonts w:ascii="Arial" w:hAnsi="Arial" w:cs="Arial"/>
          <w:color w:val="0000FF"/>
          <w:sz w:val="22"/>
          <w:szCs w:val="22"/>
        </w:rPr>
      </w:pPr>
    </w:p>
    <w:p w14:paraId="68A9D005" w14:textId="03A93350" w:rsidR="00801D2C" w:rsidRDefault="00EA4E59" w:rsidP="00801D2C">
      <w:pPr>
        <w:pStyle w:val="Odstavecseseznamem"/>
        <w:numPr>
          <w:ilvl w:val="0"/>
          <w:numId w:val="7"/>
        </w:numPr>
        <w:tabs>
          <w:tab w:val="left" w:pos="78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color="FF0000"/>
        </w:rPr>
        <w:t xml:space="preserve"> </w:t>
      </w:r>
      <w:r w:rsidR="00801D2C" w:rsidRPr="00836322">
        <w:rPr>
          <w:rFonts w:ascii="Arial" w:hAnsi="Arial" w:cs="Arial"/>
          <w:color w:val="000000" w:themeColor="text1"/>
          <w:sz w:val="22"/>
          <w:szCs w:val="22"/>
          <w:u w:color="FF0000"/>
        </w:rPr>
        <w:t>Kupující prohlašuje, že je mu znám stav předmět</w:t>
      </w:r>
      <w:r>
        <w:rPr>
          <w:rFonts w:ascii="Arial" w:hAnsi="Arial" w:cs="Arial"/>
          <w:color w:val="000000" w:themeColor="text1"/>
          <w:sz w:val="22"/>
          <w:szCs w:val="22"/>
          <w:u w:color="FF0000"/>
        </w:rPr>
        <w:t>u</w:t>
      </w:r>
      <w:r w:rsidR="00801D2C" w:rsidRPr="00836322">
        <w:rPr>
          <w:rFonts w:ascii="Arial" w:hAnsi="Arial" w:cs="Arial"/>
          <w:color w:val="000000" w:themeColor="text1"/>
          <w:sz w:val="22"/>
          <w:szCs w:val="22"/>
          <w:u w:color="FF0000"/>
        </w:rPr>
        <w:t xml:space="preserve"> koupě, </w:t>
      </w:r>
      <w:r w:rsidR="00801D2C" w:rsidRPr="00836322">
        <w:rPr>
          <w:rFonts w:ascii="Arial" w:hAnsi="Arial" w:cs="Arial"/>
          <w:sz w:val="22"/>
          <w:szCs w:val="22"/>
        </w:rPr>
        <w:t xml:space="preserve">ten odpovídá stáří věci a způsobu </w:t>
      </w:r>
      <w:r w:rsidR="00801D2C">
        <w:rPr>
          <w:rFonts w:ascii="Arial" w:hAnsi="Arial" w:cs="Arial"/>
          <w:sz w:val="22"/>
          <w:szCs w:val="22"/>
        </w:rPr>
        <w:t xml:space="preserve"> </w:t>
      </w:r>
    </w:p>
    <w:p w14:paraId="559E314C" w14:textId="77777777" w:rsidR="00801D2C" w:rsidRPr="00836322" w:rsidRDefault="00801D2C" w:rsidP="00801D2C">
      <w:pPr>
        <w:pStyle w:val="Odstavecseseznamem"/>
        <w:tabs>
          <w:tab w:val="left" w:pos="78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36322">
        <w:rPr>
          <w:rFonts w:ascii="Arial" w:hAnsi="Arial" w:cs="Arial"/>
          <w:sz w:val="22"/>
          <w:szCs w:val="22"/>
        </w:rPr>
        <w:t>užívání v minulosti.</w:t>
      </w:r>
    </w:p>
    <w:p w14:paraId="070737F3" w14:textId="77777777" w:rsidR="00052099" w:rsidRPr="00900927" w:rsidRDefault="00052099">
      <w:pPr>
        <w:pStyle w:val="Nadpis3"/>
        <w:spacing w:line="240" w:lineRule="auto"/>
        <w:rPr>
          <w:rFonts w:ascii="Arial" w:hAnsi="Arial" w:cs="Arial"/>
        </w:rPr>
      </w:pPr>
    </w:p>
    <w:p w14:paraId="3AFA25F1" w14:textId="77777777" w:rsidR="00052099" w:rsidRPr="00900927" w:rsidRDefault="005A5453">
      <w:pPr>
        <w:pStyle w:val="Nadpis3"/>
        <w:spacing w:line="240" w:lineRule="auto"/>
        <w:rPr>
          <w:rFonts w:ascii="Arial" w:hAnsi="Arial" w:cs="Arial"/>
        </w:rPr>
      </w:pPr>
      <w:r w:rsidRPr="00900927">
        <w:rPr>
          <w:rFonts w:ascii="Arial" w:hAnsi="Arial" w:cs="Arial"/>
        </w:rPr>
        <w:t>Čl. II</w:t>
      </w:r>
    </w:p>
    <w:p w14:paraId="298E5F07" w14:textId="0CFBD935" w:rsidR="00052099" w:rsidRPr="00900927" w:rsidRDefault="005A545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 xml:space="preserve">Kupující se zavazuje ke dni podpisu této </w:t>
      </w:r>
      <w:r w:rsidR="00171B75">
        <w:rPr>
          <w:rFonts w:ascii="Arial" w:hAnsi="Arial" w:cs="Arial"/>
          <w:sz w:val="22"/>
          <w:szCs w:val="22"/>
        </w:rPr>
        <w:t>S</w:t>
      </w:r>
      <w:r w:rsidRPr="00900927">
        <w:rPr>
          <w:rFonts w:ascii="Arial" w:hAnsi="Arial" w:cs="Arial"/>
          <w:sz w:val="22"/>
          <w:szCs w:val="22"/>
        </w:rPr>
        <w:t xml:space="preserve">mlouvy převzít předmět koupě a zaplatit za něj </w:t>
      </w:r>
      <w:r w:rsidR="00FC7C71">
        <w:rPr>
          <w:rFonts w:ascii="Arial" w:hAnsi="Arial" w:cs="Arial"/>
          <w:sz w:val="22"/>
          <w:szCs w:val="22"/>
        </w:rPr>
        <w:t>P</w:t>
      </w:r>
      <w:r w:rsidRPr="00900927">
        <w:rPr>
          <w:rFonts w:ascii="Arial" w:hAnsi="Arial" w:cs="Arial"/>
          <w:sz w:val="22"/>
          <w:szCs w:val="22"/>
        </w:rPr>
        <w:t xml:space="preserve">rodávajícímu dohodnutou kupní cenu Kč: </w:t>
      </w:r>
      <w:proofErr w:type="spellStart"/>
      <w:r w:rsidR="00197CCA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="00F11CFE" w:rsidRPr="00F11CF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11CFE">
        <w:rPr>
          <w:rFonts w:ascii="Arial" w:hAnsi="Arial" w:cs="Arial"/>
          <w:sz w:val="22"/>
          <w:szCs w:val="22"/>
        </w:rPr>
        <w:t xml:space="preserve"> </w:t>
      </w:r>
      <w:r w:rsidRPr="00900927">
        <w:rPr>
          <w:rFonts w:ascii="Arial" w:hAnsi="Arial" w:cs="Arial"/>
          <w:sz w:val="22"/>
          <w:szCs w:val="22"/>
        </w:rPr>
        <w:t xml:space="preserve">(slovy </w:t>
      </w:r>
      <w:proofErr w:type="spellStart"/>
      <w:r w:rsidR="00197CCA" w:rsidRPr="00197CCA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  <w:r w:rsidRPr="00197CCA">
        <w:rPr>
          <w:rFonts w:ascii="Arial" w:hAnsi="Arial" w:cs="Arial"/>
          <w:b/>
          <w:bCs/>
          <w:sz w:val="22"/>
          <w:szCs w:val="22"/>
        </w:rPr>
        <w:t>),</w:t>
      </w:r>
      <w:r w:rsidRPr="00900927">
        <w:rPr>
          <w:rFonts w:ascii="Arial" w:hAnsi="Arial" w:cs="Arial"/>
          <w:sz w:val="22"/>
          <w:szCs w:val="22"/>
        </w:rPr>
        <w:t xml:space="preserve"> přičemž cena bude uhrazena:</w:t>
      </w:r>
    </w:p>
    <w:p w14:paraId="55E0462A" w14:textId="206DC4A8" w:rsidR="00052099" w:rsidRPr="00900927" w:rsidRDefault="005A545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>a/</w:t>
      </w:r>
      <w:r w:rsidRPr="00900927">
        <w:rPr>
          <w:rFonts w:ascii="Arial" w:hAnsi="Arial" w:cs="Arial"/>
          <w:sz w:val="22"/>
          <w:szCs w:val="22"/>
        </w:rPr>
        <w:tab/>
        <w:t>v hotovosti předáním částky</w:t>
      </w:r>
      <w:r w:rsidR="005E7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448D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="0071448D">
        <w:rPr>
          <w:rFonts w:ascii="Arial" w:hAnsi="Arial" w:cs="Arial"/>
          <w:b/>
          <w:bCs/>
          <w:sz w:val="22"/>
          <w:szCs w:val="22"/>
        </w:rPr>
        <w:t xml:space="preserve"> K</w:t>
      </w:r>
      <w:r w:rsidRPr="005E78E8">
        <w:rPr>
          <w:rFonts w:ascii="Arial" w:hAnsi="Arial" w:cs="Arial"/>
          <w:b/>
          <w:bCs/>
          <w:sz w:val="22"/>
          <w:szCs w:val="22"/>
        </w:rPr>
        <w:t>č</w:t>
      </w:r>
      <w:r w:rsidRPr="00900927">
        <w:rPr>
          <w:rFonts w:ascii="Arial" w:hAnsi="Arial" w:cs="Arial"/>
          <w:sz w:val="22"/>
          <w:szCs w:val="22"/>
        </w:rPr>
        <w:t xml:space="preserve"> </w:t>
      </w:r>
      <w:r w:rsidR="00CA5598">
        <w:rPr>
          <w:rFonts w:ascii="Arial" w:hAnsi="Arial" w:cs="Arial"/>
          <w:sz w:val="22"/>
          <w:szCs w:val="22"/>
        </w:rPr>
        <w:t>P</w:t>
      </w:r>
      <w:r w:rsidRPr="00900927">
        <w:rPr>
          <w:rFonts w:ascii="Arial" w:hAnsi="Arial" w:cs="Arial"/>
          <w:sz w:val="22"/>
          <w:szCs w:val="22"/>
        </w:rPr>
        <w:t>rodávajícímu,</w:t>
      </w:r>
    </w:p>
    <w:p w14:paraId="17F0A30F" w14:textId="58CE1DC4" w:rsidR="00052099" w:rsidRPr="00900927" w:rsidRDefault="005A545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>b/</w:t>
      </w:r>
      <w:r w:rsidRPr="00900927">
        <w:rPr>
          <w:rFonts w:ascii="Arial" w:hAnsi="Arial" w:cs="Arial"/>
          <w:sz w:val="22"/>
          <w:szCs w:val="22"/>
        </w:rPr>
        <w:tab/>
        <w:t xml:space="preserve">převodem na účet </w:t>
      </w:r>
      <w:r w:rsidR="00460B40">
        <w:rPr>
          <w:rFonts w:ascii="Arial" w:hAnsi="Arial" w:cs="Arial"/>
          <w:sz w:val="22"/>
          <w:szCs w:val="22"/>
        </w:rPr>
        <w:t>P</w:t>
      </w:r>
      <w:r w:rsidRPr="00900927">
        <w:rPr>
          <w:rFonts w:ascii="Arial" w:hAnsi="Arial" w:cs="Arial"/>
          <w:sz w:val="22"/>
          <w:szCs w:val="22"/>
        </w:rPr>
        <w:t xml:space="preserve">rodávajícího (na základě daňového dokladu vystaveného </w:t>
      </w:r>
      <w:r w:rsidR="00460B40">
        <w:rPr>
          <w:rFonts w:ascii="Arial" w:hAnsi="Arial" w:cs="Arial"/>
          <w:sz w:val="22"/>
          <w:szCs w:val="22"/>
        </w:rPr>
        <w:t>P</w:t>
      </w:r>
      <w:r w:rsidRPr="00900927">
        <w:rPr>
          <w:rFonts w:ascii="Arial" w:hAnsi="Arial" w:cs="Arial"/>
          <w:sz w:val="22"/>
          <w:szCs w:val="22"/>
        </w:rPr>
        <w:t>rodávajícím) ve lhůtě uvedené na daňovém dokladu.</w:t>
      </w:r>
    </w:p>
    <w:p w14:paraId="05AC3C36" w14:textId="77777777" w:rsidR="00052099" w:rsidRPr="00900927" w:rsidRDefault="00052099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B8E9B37" w14:textId="77777777" w:rsidR="00052099" w:rsidRPr="00900927" w:rsidRDefault="005A5453">
      <w:pPr>
        <w:pStyle w:val="Nadpis3"/>
        <w:spacing w:line="240" w:lineRule="auto"/>
        <w:rPr>
          <w:rFonts w:ascii="Arial" w:hAnsi="Arial" w:cs="Arial"/>
        </w:rPr>
      </w:pPr>
      <w:r w:rsidRPr="00900927">
        <w:rPr>
          <w:rFonts w:ascii="Arial" w:hAnsi="Arial" w:cs="Arial"/>
        </w:rPr>
        <w:t>Čl. III</w:t>
      </w:r>
    </w:p>
    <w:p w14:paraId="68E55E47" w14:textId="431DCE95" w:rsidR="00052099" w:rsidRPr="00F72393" w:rsidRDefault="005A5453" w:rsidP="00460B40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72393">
        <w:rPr>
          <w:rFonts w:ascii="Arial" w:hAnsi="Arial" w:cs="Arial"/>
          <w:sz w:val="22"/>
          <w:szCs w:val="22"/>
        </w:rPr>
        <w:t xml:space="preserve">Tato </w:t>
      </w:r>
      <w:r w:rsidR="00FD047B">
        <w:rPr>
          <w:rFonts w:ascii="Arial" w:hAnsi="Arial" w:cs="Arial"/>
          <w:sz w:val="22"/>
          <w:szCs w:val="22"/>
        </w:rPr>
        <w:t>S</w:t>
      </w:r>
      <w:r w:rsidRPr="00F72393">
        <w:rPr>
          <w:rFonts w:ascii="Arial" w:hAnsi="Arial" w:cs="Arial"/>
          <w:sz w:val="22"/>
          <w:szCs w:val="22"/>
        </w:rPr>
        <w:t xml:space="preserve">mlouva nabývá platnosti a účinnosti dnem podpisu </w:t>
      </w:r>
      <w:r w:rsidR="00924E77">
        <w:rPr>
          <w:rFonts w:ascii="Arial" w:hAnsi="Arial" w:cs="Arial"/>
          <w:sz w:val="22"/>
          <w:szCs w:val="22"/>
        </w:rPr>
        <w:t>S</w:t>
      </w:r>
      <w:r w:rsidRPr="00F72393">
        <w:rPr>
          <w:rFonts w:ascii="Arial" w:hAnsi="Arial" w:cs="Arial"/>
          <w:sz w:val="22"/>
          <w:szCs w:val="22"/>
        </w:rPr>
        <w:t>mluvními stranami.</w:t>
      </w:r>
    </w:p>
    <w:p w14:paraId="7E711EB2" w14:textId="486F4C2B" w:rsidR="007A5929" w:rsidRDefault="007A5929" w:rsidP="007A5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jc w:val="both"/>
        <w:rPr>
          <w:rFonts w:ascii="Arial" w:hAnsi="Arial" w:cs="Arial"/>
          <w:sz w:val="22"/>
          <w:szCs w:val="22"/>
        </w:rPr>
      </w:pPr>
    </w:p>
    <w:p w14:paraId="70C9EA28" w14:textId="77777777" w:rsidR="007A5929" w:rsidRDefault="007A5929" w:rsidP="007A59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jc w:val="both"/>
        <w:rPr>
          <w:rFonts w:ascii="Arial" w:hAnsi="Arial" w:cs="Arial"/>
          <w:sz w:val="22"/>
          <w:szCs w:val="22"/>
        </w:rPr>
      </w:pPr>
    </w:p>
    <w:p w14:paraId="62B826B9" w14:textId="6C8323B3" w:rsidR="00F72393" w:rsidRPr="007A5929" w:rsidRDefault="00F72393" w:rsidP="00460B4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5929">
        <w:rPr>
          <w:rFonts w:ascii="Arial" w:hAnsi="Arial" w:cs="Arial"/>
          <w:sz w:val="22"/>
          <w:szCs w:val="22"/>
        </w:rPr>
        <w:t xml:space="preserve">Smluvní vztahy založené touto </w:t>
      </w:r>
      <w:r w:rsidR="00460B40">
        <w:rPr>
          <w:rFonts w:ascii="Arial" w:hAnsi="Arial" w:cs="Arial"/>
          <w:sz w:val="22"/>
          <w:szCs w:val="22"/>
        </w:rPr>
        <w:t>S</w:t>
      </w:r>
      <w:r w:rsidRPr="007A5929">
        <w:rPr>
          <w:rFonts w:ascii="Arial" w:hAnsi="Arial" w:cs="Arial"/>
          <w:sz w:val="22"/>
          <w:szCs w:val="22"/>
        </w:rPr>
        <w:t>mlouvou se řídí českým právem, zejména příslušnými ustanoveními občanského zákoníku. K řešení případných sporů jsou příslušné české soudy.</w:t>
      </w:r>
    </w:p>
    <w:p w14:paraId="4DB27354" w14:textId="77777777" w:rsidR="00F72393" w:rsidRDefault="00F72393" w:rsidP="00F723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FF3B7A" w14:textId="598B4BA5" w:rsidR="00F72393" w:rsidRPr="00F72393" w:rsidRDefault="00F72393" w:rsidP="00460B4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72393">
        <w:rPr>
          <w:rFonts w:ascii="Arial" w:hAnsi="Arial" w:cs="Arial"/>
          <w:sz w:val="22"/>
          <w:szCs w:val="22"/>
        </w:rPr>
        <w:t xml:space="preserve">Tato </w:t>
      </w:r>
      <w:r w:rsidR="00460B40">
        <w:rPr>
          <w:rFonts w:ascii="Arial" w:hAnsi="Arial" w:cs="Arial"/>
          <w:sz w:val="22"/>
          <w:szCs w:val="22"/>
        </w:rPr>
        <w:t>S</w:t>
      </w:r>
      <w:r w:rsidRPr="00F72393">
        <w:rPr>
          <w:rFonts w:ascii="Arial" w:hAnsi="Arial" w:cs="Arial"/>
          <w:sz w:val="22"/>
          <w:szCs w:val="22"/>
        </w:rPr>
        <w:t>mlouva může být měněna nebo doplněna po vzájemné dohodě písemným vzestupně číslovaným dodatkem.</w:t>
      </w:r>
    </w:p>
    <w:p w14:paraId="4799889E" w14:textId="77777777" w:rsidR="00F72393" w:rsidRDefault="00F72393" w:rsidP="00F72393">
      <w:pPr>
        <w:ind w:left="360"/>
        <w:rPr>
          <w:rFonts w:ascii="Arial" w:hAnsi="Arial" w:cs="Arial"/>
          <w:sz w:val="22"/>
          <w:szCs w:val="22"/>
        </w:rPr>
      </w:pPr>
    </w:p>
    <w:p w14:paraId="4E646249" w14:textId="4891DFEF" w:rsidR="00F72393" w:rsidRDefault="00F72393" w:rsidP="00460B4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Smlouva je vyhotovena ve dvou výtiscích. Každá </w:t>
      </w:r>
      <w:r w:rsidR="004034AF">
        <w:rPr>
          <w:rFonts w:ascii="Arial" w:hAnsi="Arial" w:cs="Arial"/>
          <w:sz w:val="22"/>
          <w:szCs w:val="22"/>
        </w:rPr>
        <w:t>S</w:t>
      </w:r>
      <w:r w:rsidRPr="00C844BD">
        <w:rPr>
          <w:rFonts w:ascii="Arial" w:hAnsi="Arial" w:cs="Arial"/>
          <w:sz w:val="22"/>
          <w:szCs w:val="22"/>
        </w:rPr>
        <w:t>mluvní strana obdrží po jednom výtisku</w:t>
      </w:r>
      <w:r>
        <w:rPr>
          <w:rFonts w:ascii="Arial" w:hAnsi="Arial" w:cs="Arial"/>
          <w:sz w:val="22"/>
          <w:szCs w:val="22"/>
        </w:rPr>
        <w:t>.</w:t>
      </w:r>
    </w:p>
    <w:p w14:paraId="7C1B6840" w14:textId="77777777" w:rsidR="00F72393" w:rsidRDefault="00F72393" w:rsidP="00F72393">
      <w:pPr>
        <w:pStyle w:val="Odstavecseseznamem"/>
        <w:rPr>
          <w:rFonts w:ascii="Arial" w:hAnsi="Arial" w:cs="Arial"/>
          <w:sz w:val="22"/>
          <w:szCs w:val="22"/>
        </w:rPr>
      </w:pPr>
    </w:p>
    <w:p w14:paraId="427B685E" w14:textId="2CC85350" w:rsidR="00F72393" w:rsidRPr="00C844BD" w:rsidRDefault="00F72393" w:rsidP="00460B4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</w:t>
      </w:r>
      <w:r w:rsidR="00460B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 vyjadřuje jejich pravou vůli prostou omylu, nátlaku či jednostranně nevýhodných podmínek, což stvrzují svými podpisy.</w:t>
      </w:r>
    </w:p>
    <w:p w14:paraId="135FC793" w14:textId="77777777" w:rsidR="00F72393" w:rsidRDefault="00F72393" w:rsidP="00F72393">
      <w:pPr>
        <w:ind w:firstLine="360"/>
      </w:pPr>
    </w:p>
    <w:p w14:paraId="3ED8E895" w14:textId="77777777" w:rsidR="000E429D" w:rsidRPr="00900927" w:rsidRDefault="000E429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42E2A39" w14:textId="77777777" w:rsidR="00052099" w:rsidRPr="00900927" w:rsidRDefault="0005209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3A169696" w14:textId="77777777" w:rsidR="00052099" w:rsidRPr="00900927" w:rsidRDefault="0005209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0F9BD615" w14:textId="159F751B" w:rsidR="00052099" w:rsidRPr="00900927" w:rsidRDefault="005A5453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 xml:space="preserve">V Brně, dne </w:t>
      </w:r>
      <w:r w:rsidR="003F745A">
        <w:rPr>
          <w:rFonts w:ascii="Arial" w:hAnsi="Arial" w:cs="Arial"/>
          <w:sz w:val="22"/>
          <w:szCs w:val="22"/>
        </w:rPr>
        <w:t xml:space="preserve">                    </w:t>
      </w:r>
      <w:r w:rsidRPr="00900927">
        <w:rPr>
          <w:rFonts w:ascii="Arial" w:hAnsi="Arial" w:cs="Arial"/>
          <w:sz w:val="22"/>
          <w:szCs w:val="22"/>
        </w:rPr>
        <w:t xml:space="preserve">                                                    V</w:t>
      </w:r>
      <w:r w:rsidR="00535D48">
        <w:rPr>
          <w:rFonts w:ascii="Arial" w:hAnsi="Arial" w:cs="Arial"/>
          <w:sz w:val="22"/>
          <w:szCs w:val="22"/>
        </w:rPr>
        <w:t> Brně</w:t>
      </w:r>
      <w:r w:rsidRPr="00900927">
        <w:rPr>
          <w:rFonts w:ascii="Arial" w:hAnsi="Arial" w:cs="Arial"/>
          <w:sz w:val="22"/>
          <w:szCs w:val="22"/>
        </w:rPr>
        <w:t xml:space="preserve">, dne </w:t>
      </w:r>
    </w:p>
    <w:p w14:paraId="68709215" w14:textId="77777777" w:rsidR="00052099" w:rsidRPr="00900927" w:rsidRDefault="0005209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1A12125" w14:textId="77777777" w:rsidR="00052099" w:rsidRPr="00900927" w:rsidRDefault="0005209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8B5498B" w14:textId="77777777" w:rsidR="00052099" w:rsidRPr="00900927" w:rsidRDefault="0005209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DD32B04" w14:textId="4CB7DF21" w:rsidR="00052099" w:rsidRPr="00900927" w:rsidRDefault="005A5453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>.......................................................                                      .......................................................</w:t>
      </w:r>
    </w:p>
    <w:p w14:paraId="59262A45" w14:textId="74030CEF" w:rsidR="00052099" w:rsidRDefault="005A5453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900927">
        <w:rPr>
          <w:rFonts w:ascii="Arial" w:hAnsi="Arial" w:cs="Arial"/>
          <w:sz w:val="22"/>
          <w:szCs w:val="22"/>
        </w:rPr>
        <w:t xml:space="preserve">                </w:t>
      </w:r>
      <w:r w:rsidR="00BD36A8">
        <w:rPr>
          <w:rFonts w:ascii="Arial" w:hAnsi="Arial" w:cs="Arial"/>
          <w:sz w:val="22"/>
          <w:szCs w:val="22"/>
        </w:rPr>
        <w:t xml:space="preserve"> </w:t>
      </w:r>
      <w:r w:rsidRPr="00900927">
        <w:rPr>
          <w:rFonts w:ascii="Arial" w:hAnsi="Arial" w:cs="Arial"/>
          <w:sz w:val="22"/>
          <w:szCs w:val="22"/>
        </w:rPr>
        <w:t xml:space="preserve"> </w:t>
      </w:r>
      <w:r w:rsidR="00FD047B">
        <w:rPr>
          <w:rFonts w:ascii="Arial" w:hAnsi="Arial" w:cs="Arial"/>
          <w:sz w:val="22"/>
          <w:szCs w:val="22"/>
        </w:rPr>
        <w:t>P</w:t>
      </w:r>
      <w:r w:rsidRPr="00900927">
        <w:rPr>
          <w:rFonts w:ascii="Arial" w:hAnsi="Arial" w:cs="Arial"/>
          <w:sz w:val="22"/>
          <w:szCs w:val="22"/>
        </w:rPr>
        <w:t xml:space="preserve">rodávající                                                  </w:t>
      </w:r>
      <w:r w:rsidR="00900927">
        <w:rPr>
          <w:rFonts w:ascii="Arial" w:hAnsi="Arial" w:cs="Arial"/>
          <w:sz w:val="22"/>
          <w:szCs w:val="22"/>
        </w:rPr>
        <w:t xml:space="preserve">                             </w:t>
      </w:r>
      <w:r w:rsidR="00FD047B">
        <w:rPr>
          <w:rFonts w:ascii="Arial" w:hAnsi="Arial" w:cs="Arial"/>
          <w:sz w:val="22"/>
          <w:szCs w:val="22"/>
        </w:rPr>
        <w:t>K</w:t>
      </w:r>
      <w:r w:rsidRPr="00900927">
        <w:rPr>
          <w:rFonts w:ascii="Arial" w:hAnsi="Arial" w:cs="Arial"/>
          <w:sz w:val="22"/>
          <w:szCs w:val="22"/>
        </w:rPr>
        <w:t>upující</w:t>
      </w:r>
    </w:p>
    <w:p w14:paraId="1E9C410A" w14:textId="1886F89A" w:rsidR="00062AD0" w:rsidRDefault="00105FF2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BD36A8">
        <w:rPr>
          <w:rFonts w:ascii="Arial" w:hAnsi="Arial" w:cs="Arial"/>
          <w:b/>
          <w:bCs/>
          <w:sz w:val="22"/>
          <w:szCs w:val="22"/>
        </w:rPr>
        <w:t xml:space="preserve">  </w:t>
      </w:r>
      <w:r w:rsidR="00AE1C0E">
        <w:rPr>
          <w:rFonts w:ascii="Arial" w:hAnsi="Arial" w:cs="Arial"/>
          <w:b/>
          <w:bCs/>
          <w:sz w:val="22"/>
          <w:szCs w:val="22"/>
        </w:rPr>
        <w:t xml:space="preserve"> </w:t>
      </w:r>
      <w:r w:rsidR="009C35DB" w:rsidRPr="009C35DB">
        <w:rPr>
          <w:rFonts w:ascii="Arial" w:hAnsi="Arial" w:cs="Arial"/>
          <w:b/>
          <w:bCs/>
          <w:sz w:val="22"/>
          <w:szCs w:val="22"/>
        </w:rPr>
        <w:t xml:space="preserve"> </w:t>
      </w:r>
      <w:r w:rsidR="00AE1C0E">
        <w:rPr>
          <w:rFonts w:ascii="Arial" w:hAnsi="Arial" w:cs="Arial"/>
          <w:b/>
          <w:bCs/>
          <w:sz w:val="22"/>
          <w:szCs w:val="22"/>
        </w:rPr>
        <w:t>Ing. Šárka Kvizd</w:t>
      </w:r>
      <w:r w:rsidR="0071448D">
        <w:rPr>
          <w:rFonts w:ascii="Arial" w:hAnsi="Arial" w:cs="Arial"/>
          <w:b/>
          <w:bCs/>
          <w:sz w:val="22"/>
          <w:szCs w:val="22"/>
        </w:rPr>
        <w:t>ová</w:t>
      </w:r>
      <w:r w:rsidR="009C35DB">
        <w:rPr>
          <w:rFonts w:ascii="Arial" w:hAnsi="Arial" w:cs="Arial"/>
          <w:sz w:val="22"/>
          <w:szCs w:val="22"/>
        </w:rPr>
        <w:t xml:space="preserve">                      </w:t>
      </w:r>
      <w:r w:rsidR="00062AD0">
        <w:rPr>
          <w:rFonts w:ascii="Arial" w:hAnsi="Arial" w:cs="Arial"/>
          <w:sz w:val="22"/>
          <w:szCs w:val="22"/>
        </w:rPr>
        <w:tab/>
      </w:r>
      <w:r w:rsidR="00062AD0">
        <w:rPr>
          <w:rFonts w:ascii="Arial" w:hAnsi="Arial" w:cs="Arial"/>
          <w:sz w:val="22"/>
          <w:szCs w:val="22"/>
        </w:rPr>
        <w:tab/>
      </w:r>
      <w:r w:rsidR="009C35D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xxxxxxxxxxxxxxxxxxxxxxxx</w:t>
      </w:r>
      <w:proofErr w:type="spellEnd"/>
    </w:p>
    <w:p w14:paraId="7F986B12" w14:textId="5E211CEF" w:rsidR="00F72393" w:rsidRDefault="00BD36A8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tajemnice</w:t>
      </w:r>
    </w:p>
    <w:p w14:paraId="50D1224D" w14:textId="77777777" w:rsidR="00F72393" w:rsidRPr="00900927" w:rsidRDefault="00F72393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sectPr w:rsidR="00F72393" w:rsidRPr="00900927" w:rsidSect="00CB599A">
      <w:headerReference w:type="default" r:id="rId10"/>
      <w:pgSz w:w="11900" w:h="16840"/>
      <w:pgMar w:top="1417" w:right="112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6BF3" w14:textId="77777777" w:rsidR="00DA74D2" w:rsidRDefault="00DA74D2">
      <w:r>
        <w:separator/>
      </w:r>
    </w:p>
  </w:endnote>
  <w:endnote w:type="continuationSeparator" w:id="0">
    <w:p w14:paraId="659306BD" w14:textId="77777777" w:rsidR="00DA74D2" w:rsidRDefault="00D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C216" w14:textId="77777777" w:rsidR="00DA74D2" w:rsidRDefault="00DA74D2">
      <w:r>
        <w:separator/>
      </w:r>
    </w:p>
  </w:footnote>
  <w:footnote w:type="continuationSeparator" w:id="0">
    <w:p w14:paraId="52D48357" w14:textId="77777777" w:rsidR="00DA74D2" w:rsidRDefault="00DA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4CEE" w14:textId="3E45695C" w:rsidR="00052099" w:rsidRDefault="00900927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77015ED4" wp14:editId="0CD40EB8">
          <wp:extent cx="939165" cy="646430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104E8"/>
    <w:multiLevelType w:val="hybridMultilevel"/>
    <w:tmpl w:val="811A50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07A2A"/>
    <w:multiLevelType w:val="hybridMultilevel"/>
    <w:tmpl w:val="F3D0F348"/>
    <w:styleLink w:val="Importovanstyl1"/>
    <w:lvl w:ilvl="0" w:tplc="97702C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982582">
      <w:start w:val="1"/>
      <w:numFmt w:val="lowerLetter"/>
      <w:lvlText w:val="%2."/>
      <w:lvlJc w:val="left"/>
      <w:pPr>
        <w:tabs>
          <w:tab w:val="left" w:pos="360"/>
        </w:tabs>
        <w:ind w:left="108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86DEC">
      <w:start w:val="1"/>
      <w:numFmt w:val="lowerRoman"/>
      <w:lvlText w:val="%3."/>
      <w:lvlJc w:val="left"/>
      <w:pPr>
        <w:tabs>
          <w:tab w:val="left" w:pos="360"/>
        </w:tabs>
        <w:ind w:left="1800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45716">
      <w:start w:val="1"/>
      <w:numFmt w:val="decimal"/>
      <w:lvlText w:val="%4."/>
      <w:lvlJc w:val="left"/>
      <w:pPr>
        <w:tabs>
          <w:tab w:val="left" w:pos="360"/>
        </w:tabs>
        <w:ind w:left="252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16CC10">
      <w:start w:val="1"/>
      <w:numFmt w:val="lowerLetter"/>
      <w:lvlText w:val="%5."/>
      <w:lvlJc w:val="left"/>
      <w:pPr>
        <w:tabs>
          <w:tab w:val="left" w:pos="360"/>
        </w:tabs>
        <w:ind w:left="324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20BDC">
      <w:start w:val="1"/>
      <w:numFmt w:val="lowerRoman"/>
      <w:lvlText w:val="%6."/>
      <w:lvlJc w:val="left"/>
      <w:pPr>
        <w:tabs>
          <w:tab w:val="left" w:pos="360"/>
        </w:tabs>
        <w:ind w:left="3960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E0D40">
      <w:start w:val="1"/>
      <w:numFmt w:val="decimal"/>
      <w:lvlText w:val="%7."/>
      <w:lvlJc w:val="left"/>
      <w:pPr>
        <w:tabs>
          <w:tab w:val="left" w:pos="360"/>
        </w:tabs>
        <w:ind w:left="468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A1672">
      <w:start w:val="1"/>
      <w:numFmt w:val="lowerLetter"/>
      <w:lvlText w:val="%8."/>
      <w:lvlJc w:val="left"/>
      <w:pPr>
        <w:tabs>
          <w:tab w:val="left" w:pos="360"/>
        </w:tabs>
        <w:ind w:left="540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C5086">
      <w:start w:val="1"/>
      <w:numFmt w:val="lowerRoman"/>
      <w:lvlText w:val="%9."/>
      <w:lvlJc w:val="left"/>
      <w:pPr>
        <w:tabs>
          <w:tab w:val="left" w:pos="360"/>
        </w:tabs>
        <w:ind w:left="6120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9E07BB"/>
    <w:multiLevelType w:val="hybridMultilevel"/>
    <w:tmpl w:val="7272F5E2"/>
    <w:lvl w:ilvl="0" w:tplc="73448A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23BD"/>
    <w:multiLevelType w:val="hybridMultilevel"/>
    <w:tmpl w:val="F3D0F348"/>
    <w:numStyleLink w:val="Importovanstyl1"/>
  </w:abstractNum>
  <w:num w:numId="1" w16cid:durableId="1111559165">
    <w:abstractNumId w:val="2"/>
  </w:num>
  <w:num w:numId="2" w16cid:durableId="1448543965">
    <w:abstractNumId w:val="4"/>
  </w:num>
  <w:num w:numId="3" w16cid:durableId="467013071">
    <w:abstractNumId w:val="4"/>
    <w:lvlOverride w:ilvl="0">
      <w:startOverride w:val="2"/>
    </w:lvlOverride>
  </w:num>
  <w:num w:numId="4" w16cid:durableId="504243549">
    <w:abstractNumId w:val="4"/>
    <w:lvlOverride w:ilvl="0">
      <w:lvl w:ilvl="0" w:tplc="C8A62996">
        <w:start w:val="1"/>
        <w:numFmt w:val="decimal"/>
        <w:lvlText w:val="%1."/>
        <w:lvlJc w:val="left"/>
        <w:pPr>
          <w:tabs>
            <w:tab w:val="left" w:pos="785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14C16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8E72EE">
        <w:start w:val="1"/>
        <w:numFmt w:val="lowerRoman"/>
        <w:lvlText w:val="%3."/>
        <w:lvlJc w:val="left"/>
        <w:pPr>
          <w:tabs>
            <w:tab w:val="left" w:pos="360"/>
            <w:tab w:val="left" w:pos="785"/>
          </w:tabs>
          <w:ind w:left="1800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9C64A8">
        <w:start w:val="1"/>
        <w:numFmt w:val="decimal"/>
        <w:lvlText w:val="%4."/>
        <w:lvlJc w:val="left"/>
        <w:pPr>
          <w:tabs>
            <w:tab w:val="left" w:pos="360"/>
            <w:tab w:val="left" w:pos="785"/>
          </w:tabs>
          <w:ind w:left="252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92CD62">
        <w:start w:val="1"/>
        <w:numFmt w:val="lowerLetter"/>
        <w:lvlText w:val="%5."/>
        <w:lvlJc w:val="left"/>
        <w:pPr>
          <w:tabs>
            <w:tab w:val="left" w:pos="360"/>
            <w:tab w:val="left" w:pos="785"/>
          </w:tabs>
          <w:ind w:left="324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78C422">
        <w:start w:val="1"/>
        <w:numFmt w:val="lowerRoman"/>
        <w:lvlText w:val="%6."/>
        <w:lvlJc w:val="left"/>
        <w:pPr>
          <w:tabs>
            <w:tab w:val="left" w:pos="360"/>
            <w:tab w:val="left" w:pos="785"/>
          </w:tabs>
          <w:ind w:left="3960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92CFA4">
        <w:start w:val="1"/>
        <w:numFmt w:val="decimal"/>
        <w:lvlText w:val="%7."/>
        <w:lvlJc w:val="left"/>
        <w:pPr>
          <w:tabs>
            <w:tab w:val="left" w:pos="360"/>
            <w:tab w:val="left" w:pos="785"/>
          </w:tabs>
          <w:ind w:left="468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E7C78">
        <w:start w:val="1"/>
        <w:numFmt w:val="lowerLetter"/>
        <w:lvlText w:val="%8."/>
        <w:lvlJc w:val="left"/>
        <w:pPr>
          <w:tabs>
            <w:tab w:val="left" w:pos="360"/>
            <w:tab w:val="left" w:pos="785"/>
          </w:tabs>
          <w:ind w:left="540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4C7BC">
        <w:start w:val="1"/>
        <w:numFmt w:val="lowerRoman"/>
        <w:lvlText w:val="%9."/>
        <w:lvlJc w:val="left"/>
        <w:pPr>
          <w:tabs>
            <w:tab w:val="left" w:pos="360"/>
            <w:tab w:val="left" w:pos="785"/>
          </w:tabs>
          <w:ind w:left="6120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0670977">
    <w:abstractNumId w:val="0"/>
  </w:num>
  <w:num w:numId="6" w16cid:durableId="1570312401">
    <w:abstractNumId w:val="3"/>
  </w:num>
  <w:num w:numId="7" w16cid:durableId="158965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99"/>
    <w:rsid w:val="00012A43"/>
    <w:rsid w:val="00052099"/>
    <w:rsid w:val="00062AD0"/>
    <w:rsid w:val="00067394"/>
    <w:rsid w:val="000A0181"/>
    <w:rsid w:val="000B764F"/>
    <w:rsid w:val="000D0FED"/>
    <w:rsid w:val="000E429D"/>
    <w:rsid w:val="00105FF2"/>
    <w:rsid w:val="00126904"/>
    <w:rsid w:val="00171B75"/>
    <w:rsid w:val="00181BF4"/>
    <w:rsid w:val="00197CCA"/>
    <w:rsid w:val="00253E68"/>
    <w:rsid w:val="00321017"/>
    <w:rsid w:val="00371ABF"/>
    <w:rsid w:val="003F745A"/>
    <w:rsid w:val="004034AF"/>
    <w:rsid w:val="00460B40"/>
    <w:rsid w:val="0053324B"/>
    <w:rsid w:val="00535D48"/>
    <w:rsid w:val="00563F26"/>
    <w:rsid w:val="005A5453"/>
    <w:rsid w:val="005E78E8"/>
    <w:rsid w:val="0065484D"/>
    <w:rsid w:val="006B0C69"/>
    <w:rsid w:val="007131B3"/>
    <w:rsid w:val="0071448D"/>
    <w:rsid w:val="00753CA1"/>
    <w:rsid w:val="0079166B"/>
    <w:rsid w:val="007A48E3"/>
    <w:rsid w:val="007A5929"/>
    <w:rsid w:val="007F43A9"/>
    <w:rsid w:val="00801D2C"/>
    <w:rsid w:val="00802CB4"/>
    <w:rsid w:val="00817EA9"/>
    <w:rsid w:val="00854C25"/>
    <w:rsid w:val="008E23B2"/>
    <w:rsid w:val="008F1A28"/>
    <w:rsid w:val="00900927"/>
    <w:rsid w:val="00924E77"/>
    <w:rsid w:val="009325E7"/>
    <w:rsid w:val="009C28C6"/>
    <w:rsid w:val="009C35DB"/>
    <w:rsid w:val="00A76914"/>
    <w:rsid w:val="00AA6360"/>
    <w:rsid w:val="00AE1C0E"/>
    <w:rsid w:val="00B0436F"/>
    <w:rsid w:val="00B07BC1"/>
    <w:rsid w:val="00BD36A8"/>
    <w:rsid w:val="00BD53D5"/>
    <w:rsid w:val="00C16F28"/>
    <w:rsid w:val="00C8025F"/>
    <w:rsid w:val="00C82BE2"/>
    <w:rsid w:val="00CA5598"/>
    <w:rsid w:val="00CB599A"/>
    <w:rsid w:val="00DA74D2"/>
    <w:rsid w:val="00DE25A0"/>
    <w:rsid w:val="00E4105A"/>
    <w:rsid w:val="00EA4E59"/>
    <w:rsid w:val="00EA5FF3"/>
    <w:rsid w:val="00EF12EF"/>
    <w:rsid w:val="00F05912"/>
    <w:rsid w:val="00F11CFE"/>
    <w:rsid w:val="00F4585E"/>
    <w:rsid w:val="00F72393"/>
    <w:rsid w:val="00F82688"/>
    <w:rsid w:val="00FC7C71"/>
    <w:rsid w:val="00FD047B"/>
    <w:rsid w:val="00FF331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5525F"/>
  <w15:docId w15:val="{8930A158-0569-4A44-92E8-04D5111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2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next w:val="Normln"/>
    <w:pPr>
      <w:keepNext/>
      <w:tabs>
        <w:tab w:val="left" w:pos="426"/>
      </w:tabs>
      <w:spacing w:line="220" w:lineRule="exact"/>
      <w:ind w:left="426" w:hanging="426"/>
      <w:jc w:val="center"/>
      <w:outlineLvl w:val="2"/>
    </w:pPr>
    <w:rPr>
      <w:rFonts w:eastAsia="Times New Roman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900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927"/>
    <w:rPr>
      <w:rFonts w:cs="Arial Unicode MS"/>
      <w:color w:val="000000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29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Odstavecseseznamem">
    <w:name w:val="List Paragraph"/>
    <w:basedOn w:val="Normln"/>
    <w:uiPriority w:val="34"/>
    <w:qFormat/>
    <w:rsid w:val="000E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af6798c9020129c8a8ab30866e86fdd4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fb48a3dbcdd3490b9ced8bd3e5c6ea10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D6E05-B4DE-4696-B07C-C3F9C667E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6CD7-E538-412C-8AFD-C94B69B27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647A2-7798-42EF-A215-C0D022736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Chladkova</dc:creator>
  <cp:lastModifiedBy>Markéta Janíčková</cp:lastModifiedBy>
  <cp:revision>5</cp:revision>
  <dcterms:created xsi:type="dcterms:W3CDTF">2023-10-23T10:31:00Z</dcterms:created>
  <dcterms:modified xsi:type="dcterms:W3CDTF">2023-10-23T11:37:00Z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