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43" w:rsidRPr="00057C43" w:rsidRDefault="00057C43" w:rsidP="00057C43">
      <w:pPr>
        <w:spacing w:line="360" w:lineRule="auto"/>
        <w:ind w:left="284" w:right="1418"/>
        <w:jc w:val="center"/>
        <w:rPr>
          <w:rFonts w:asciiTheme="minorHAnsi" w:hAnsiTheme="minorHAnsi" w:cstheme="minorHAnsi"/>
          <w:b/>
          <w:bCs/>
          <w:sz w:val="40"/>
          <w:szCs w:val="40"/>
          <w:lang w:val="cs-CZ"/>
        </w:rPr>
      </w:pPr>
      <w:r w:rsidRPr="00057C43">
        <w:rPr>
          <w:rFonts w:asciiTheme="minorHAnsi" w:hAnsiTheme="minorHAnsi" w:cstheme="minorHAnsi"/>
          <w:b/>
          <w:bCs/>
          <w:sz w:val="40"/>
          <w:szCs w:val="40"/>
          <w:lang w:val="cs-CZ"/>
        </w:rPr>
        <w:t>Plná moc</w:t>
      </w:r>
    </w:p>
    <w:p w:rsidR="00057C43" w:rsidRPr="00971613" w:rsidRDefault="00057C43" w:rsidP="00057C43">
      <w:pPr>
        <w:spacing w:line="360" w:lineRule="auto"/>
        <w:ind w:left="284" w:right="1418"/>
        <w:rPr>
          <w:sz w:val="20"/>
          <w:szCs w:val="20"/>
          <w:lang w:val="cs-CZ"/>
        </w:rPr>
      </w:pP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>Já, níže podepsaný ………</w:t>
      </w:r>
      <w:proofErr w:type="gramStart"/>
      <w:r w:rsidRPr="00057C43">
        <w:rPr>
          <w:rFonts w:asciiTheme="minorHAnsi" w:hAnsiTheme="minorHAnsi" w:cstheme="minorHAnsi"/>
          <w:sz w:val="22"/>
          <w:szCs w:val="22"/>
          <w:lang w:val="cs-CZ"/>
        </w:rPr>
        <w:t>…....................................…</w:t>
      </w:r>
      <w:proofErr w:type="gramEnd"/>
      <w:r w:rsidRPr="00057C43">
        <w:rPr>
          <w:rFonts w:asciiTheme="minorHAnsi" w:hAnsiTheme="minorHAnsi" w:cstheme="minorHAnsi"/>
          <w:sz w:val="22"/>
          <w:szCs w:val="22"/>
          <w:lang w:val="cs-CZ"/>
        </w:rPr>
        <w:t>…………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>nar. ………………………</w:t>
      </w:r>
      <w:proofErr w:type="gramStart"/>
      <w:r w:rsidRPr="00057C43">
        <w:rPr>
          <w:rFonts w:asciiTheme="minorHAnsi" w:hAnsiTheme="minorHAnsi" w:cstheme="minorHAnsi"/>
          <w:sz w:val="22"/>
          <w:szCs w:val="22"/>
          <w:lang w:val="cs-CZ"/>
        </w:rPr>
        <w:t>…....................................…</w:t>
      </w:r>
      <w:proofErr w:type="gramEnd"/>
      <w:r w:rsidRPr="00057C43">
        <w:rPr>
          <w:rFonts w:asciiTheme="minorHAnsi" w:hAnsiTheme="minorHAnsi" w:cstheme="minorHAnsi"/>
          <w:sz w:val="22"/>
          <w:szCs w:val="22"/>
          <w:lang w:val="cs-CZ"/>
        </w:rPr>
        <w:t>…………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>bytem trvale ……………………</w:t>
      </w:r>
      <w:proofErr w:type="gramStart"/>
      <w:r w:rsidRPr="00057C43">
        <w:rPr>
          <w:rFonts w:asciiTheme="minorHAnsi" w:hAnsiTheme="minorHAnsi" w:cstheme="minorHAnsi"/>
          <w:sz w:val="22"/>
          <w:szCs w:val="22"/>
          <w:lang w:val="cs-CZ"/>
        </w:rPr>
        <w:t>…..................................…</w:t>
      </w:r>
      <w:proofErr w:type="gramEnd"/>
      <w:r w:rsidRPr="00057C43">
        <w:rPr>
          <w:rFonts w:asciiTheme="minorHAnsi" w:hAnsiTheme="minorHAnsi" w:cstheme="minorHAnsi"/>
          <w:sz w:val="22"/>
          <w:szCs w:val="22"/>
          <w:lang w:val="cs-CZ"/>
        </w:rPr>
        <w:t>……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b/>
          <w:bCs/>
          <w:sz w:val="22"/>
          <w:szCs w:val="22"/>
          <w:lang w:val="cs-CZ"/>
        </w:rPr>
        <w:t>zmocňuji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>pana (paní) ……………</w:t>
      </w:r>
      <w:proofErr w:type="gramStart"/>
      <w:r w:rsidRPr="00057C43">
        <w:rPr>
          <w:rFonts w:asciiTheme="minorHAnsi" w:hAnsiTheme="minorHAnsi" w:cstheme="minorHAnsi"/>
          <w:sz w:val="22"/>
          <w:szCs w:val="22"/>
          <w:lang w:val="cs-CZ"/>
        </w:rPr>
        <w:t>…..................................…</w:t>
      </w:r>
      <w:proofErr w:type="gramEnd"/>
      <w:r w:rsidRPr="00057C43">
        <w:rPr>
          <w:rFonts w:asciiTheme="minorHAnsi" w:hAnsiTheme="minorHAnsi" w:cstheme="minorHAnsi"/>
          <w:sz w:val="22"/>
          <w:szCs w:val="22"/>
          <w:lang w:val="cs-CZ"/>
        </w:rPr>
        <w:t>……………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>nar. ……………………………</w:t>
      </w:r>
      <w:proofErr w:type="gramStart"/>
      <w:r w:rsidRPr="00057C43">
        <w:rPr>
          <w:rFonts w:asciiTheme="minorHAnsi" w:hAnsiTheme="minorHAnsi" w:cstheme="minorHAnsi"/>
          <w:sz w:val="22"/>
          <w:szCs w:val="22"/>
          <w:lang w:val="cs-CZ"/>
        </w:rPr>
        <w:t>…..................................…</w:t>
      </w:r>
      <w:proofErr w:type="gramEnd"/>
      <w:r w:rsidRPr="00057C43">
        <w:rPr>
          <w:rFonts w:asciiTheme="minorHAnsi" w:hAnsiTheme="minorHAnsi" w:cstheme="minorHAnsi"/>
          <w:sz w:val="22"/>
          <w:szCs w:val="22"/>
          <w:lang w:val="cs-CZ"/>
        </w:rPr>
        <w:t>……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>bytem trvale …………………</w:t>
      </w:r>
      <w:proofErr w:type="gramStart"/>
      <w:r w:rsidRPr="00057C43">
        <w:rPr>
          <w:rFonts w:asciiTheme="minorHAnsi" w:hAnsiTheme="minorHAnsi" w:cstheme="minorHAnsi"/>
          <w:sz w:val="22"/>
          <w:szCs w:val="22"/>
          <w:lang w:val="cs-CZ"/>
        </w:rPr>
        <w:t>…................................…</w:t>
      </w:r>
      <w:proofErr w:type="gramEnd"/>
      <w:r w:rsidRPr="00057C43">
        <w:rPr>
          <w:rFonts w:asciiTheme="minorHAnsi" w:hAnsiTheme="minorHAnsi" w:cstheme="minorHAnsi"/>
          <w:sz w:val="22"/>
          <w:szCs w:val="22"/>
          <w:lang w:val="cs-CZ"/>
        </w:rPr>
        <w:t>………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>k převzetí zalepené obálky obsahující heslo a další informace potřebné k realizaci osobního přístupu zmocnitele do Informačního systému Masarykovy univerzity. Zmocněnec není oprávněn výše zmíněnou obálku otevřít a je povinen ji předat zmocniteli do vlastních rukou.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>V ………</w:t>
      </w:r>
      <w:proofErr w:type="gramStart"/>
      <w:r w:rsidRPr="00057C43">
        <w:rPr>
          <w:rFonts w:asciiTheme="minorHAnsi" w:hAnsiTheme="minorHAnsi" w:cstheme="minorHAnsi"/>
          <w:sz w:val="22"/>
          <w:szCs w:val="22"/>
          <w:lang w:val="cs-CZ"/>
        </w:rPr>
        <w:t>…..........…</w:t>
      </w:r>
      <w:proofErr w:type="gramEnd"/>
      <w:r w:rsidRPr="00057C43">
        <w:rPr>
          <w:rFonts w:asciiTheme="minorHAnsi" w:hAnsiTheme="minorHAnsi" w:cstheme="minorHAnsi"/>
          <w:sz w:val="22"/>
          <w:szCs w:val="22"/>
          <w:lang w:val="cs-CZ"/>
        </w:rPr>
        <w:t>…… dne ………………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  <w:t>……………………………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  <w:t>zmocnitel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GoBack"/>
      <w:bookmarkEnd w:id="0"/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>Plnou moc přijímám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>V ………</w:t>
      </w:r>
      <w:proofErr w:type="gramStart"/>
      <w:r w:rsidRPr="00057C43">
        <w:rPr>
          <w:rFonts w:asciiTheme="minorHAnsi" w:hAnsiTheme="minorHAnsi" w:cstheme="minorHAnsi"/>
          <w:sz w:val="22"/>
          <w:szCs w:val="22"/>
          <w:lang w:val="cs-CZ"/>
        </w:rPr>
        <w:t>…..........…</w:t>
      </w:r>
      <w:proofErr w:type="gramEnd"/>
      <w:r w:rsidRPr="00057C43">
        <w:rPr>
          <w:rFonts w:asciiTheme="minorHAnsi" w:hAnsiTheme="minorHAnsi" w:cstheme="minorHAnsi"/>
          <w:sz w:val="22"/>
          <w:szCs w:val="22"/>
          <w:lang w:val="cs-CZ"/>
        </w:rPr>
        <w:t>…… dne………………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  <w:t>…………………………</w:t>
      </w:r>
    </w:p>
    <w:p w:rsidR="00057C43" w:rsidRPr="00057C43" w:rsidRDefault="00057C43" w:rsidP="00057C4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057C43">
        <w:rPr>
          <w:rFonts w:asciiTheme="minorHAnsi" w:hAnsiTheme="minorHAnsi" w:cstheme="minorHAnsi"/>
          <w:sz w:val="22"/>
          <w:szCs w:val="22"/>
          <w:lang w:val="cs-CZ"/>
        </w:rPr>
        <w:tab/>
        <w:t>zmocněný</w:t>
      </w:r>
    </w:p>
    <w:p w:rsidR="00057C43" w:rsidRPr="00057C43" w:rsidRDefault="00057C43" w:rsidP="00057C43">
      <w:pPr>
        <w:spacing w:line="360" w:lineRule="auto"/>
        <w:ind w:left="284" w:right="1418"/>
        <w:rPr>
          <w:rFonts w:asciiTheme="minorHAnsi" w:hAnsiTheme="minorHAnsi" w:cstheme="minorHAnsi"/>
          <w:sz w:val="22"/>
          <w:szCs w:val="22"/>
          <w:lang w:val="cs-CZ"/>
        </w:rPr>
      </w:pPr>
    </w:p>
    <w:p w:rsidR="00EC3A23" w:rsidRPr="00057C43" w:rsidRDefault="00EC3A23" w:rsidP="00EC3A23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B904AA" w:rsidRPr="00057C43" w:rsidRDefault="00B904AA" w:rsidP="00EC3A23">
      <w:pPr>
        <w:rPr>
          <w:rFonts w:asciiTheme="minorHAnsi" w:hAnsiTheme="minorHAnsi" w:cstheme="minorHAnsi"/>
          <w:sz w:val="22"/>
          <w:szCs w:val="22"/>
        </w:rPr>
      </w:pPr>
    </w:p>
    <w:sectPr w:rsidR="00B904AA" w:rsidRPr="00057C43" w:rsidSect="002E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2A" w:rsidRDefault="008D772A">
      <w:pPr>
        <w:spacing w:line="240" w:lineRule="auto"/>
      </w:pPr>
      <w:r>
        <w:separator/>
      </w:r>
    </w:p>
  </w:endnote>
  <w:endnote w:type="continuationSeparator" w:id="0">
    <w:p w:rsidR="008D772A" w:rsidRDefault="008D7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BF" w:rsidRDefault="0052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57C4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57C4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074185" w:rsidP="00D54496">
    <w:pPr>
      <w:pStyle w:val="Zpat-univerzita4dkyadresy"/>
    </w:pPr>
    <w:r w:rsidRPr="00074185">
      <w:t>Masarykova univerzita, Pedagogická fakulta</w:t>
    </w:r>
  </w:p>
  <w:p w:rsidR="003E1EB5" w:rsidRPr="003E1EB5" w:rsidRDefault="003E1EB5" w:rsidP="003E1EB5">
    <w:pPr>
      <w:pStyle w:val="Zpat"/>
    </w:pP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Poříčí 623/7, 603 00 Brno, Česká republika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 xml:space="preserve">T: +420 549 49 1610, E: info@ped.muni.cz, </w:t>
    </w:r>
    <w:proofErr w:type="gramStart"/>
    <w:r w:rsidRPr="00074185">
      <w:rPr>
        <w:rFonts w:cs="Arial"/>
        <w:szCs w:val="14"/>
      </w:rPr>
      <w:t>www</w:t>
    </w:r>
    <w:proofErr w:type="gramEnd"/>
    <w:r w:rsidRPr="00074185">
      <w:rPr>
        <w:rFonts w:cs="Arial"/>
        <w:szCs w:val="14"/>
      </w:rPr>
      <w:t>.</w:t>
    </w:r>
    <w:proofErr w:type="gramStart"/>
    <w:r w:rsidRPr="00074185">
      <w:rPr>
        <w:rFonts w:cs="Arial"/>
        <w:szCs w:val="14"/>
      </w:rPr>
      <w:t>ped</w:t>
    </w:r>
    <w:proofErr w:type="gramEnd"/>
    <w:r w:rsidRPr="00074185">
      <w:rPr>
        <w:rFonts w:cs="Arial"/>
        <w:szCs w:val="14"/>
      </w:rPr>
      <w:t>.muni.cz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57C4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57C4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2A" w:rsidRDefault="008D772A">
      <w:pPr>
        <w:spacing w:line="240" w:lineRule="auto"/>
      </w:pPr>
      <w:r>
        <w:separator/>
      </w:r>
    </w:p>
  </w:footnote>
  <w:footnote w:type="continuationSeparator" w:id="0">
    <w:p w:rsidR="008D772A" w:rsidRDefault="008D7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BF" w:rsidRDefault="0052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BF" w:rsidRDefault="005268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9D"/>
    <w:rsid w:val="00003AEB"/>
    <w:rsid w:val="000218B9"/>
    <w:rsid w:val="000306AF"/>
    <w:rsid w:val="00042835"/>
    <w:rsid w:val="00057C43"/>
    <w:rsid w:val="0007418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F3B9D"/>
    <w:rsid w:val="00511E3C"/>
    <w:rsid w:val="005268BF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09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D772A"/>
    <w:rsid w:val="008E6B37"/>
    <w:rsid w:val="009260F3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43F1E"/>
    <w:rsid w:val="00B44F80"/>
    <w:rsid w:val="00B65E9D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9771D"/>
    <w:rsid w:val="00EB0CFF"/>
    <w:rsid w:val="00EC3A23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126C7"/>
  <w15:docId w15:val="{93041C9C-4B59-4DA6-AA55-24311771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C4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eastAsia="Times New Roman" w:hAnsi="Book Antiqua" w:cs="Book Antiqua"/>
      <w:color w:val="000000"/>
      <w:sz w:val="24"/>
      <w:szCs w:val="24"/>
      <w:lang w:val="en-US"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overflowPunct/>
      <w:autoSpaceDE/>
      <w:autoSpaceDN/>
      <w:adjustRightInd/>
      <w:spacing w:before="240" w:after="120" w:line="276" w:lineRule="auto"/>
      <w:textAlignment w:val="auto"/>
    </w:pPr>
    <w:rPr>
      <w:rFonts w:ascii="Liberation Sans" w:eastAsia="Microsoft YaHei" w:hAnsi="Liberation Sans" w:cs="Mangal"/>
      <w:color w:val="auto"/>
      <w:sz w:val="28"/>
      <w:szCs w:val="28"/>
      <w:lang w:val="cs-CZ" w:eastAsia="en-US"/>
    </w:rPr>
  </w:style>
  <w:style w:type="paragraph" w:customStyle="1" w:styleId="Tlotextu">
    <w:name w:val="Tělo textu"/>
    <w:basedOn w:val="Normln"/>
    <w:rsid w:val="00710003"/>
    <w:pPr>
      <w:overflowPunct/>
      <w:autoSpaceDE/>
      <w:autoSpaceDN/>
      <w:adjustRightInd/>
      <w:spacing w:after="140" w:line="288" w:lineRule="auto"/>
      <w:textAlignment w:val="auto"/>
    </w:pPr>
    <w:rPr>
      <w:rFonts w:ascii="Times New Roman" w:eastAsiaTheme="minorHAnsi" w:hAnsi="Times New Roman" w:cstheme="minorBidi"/>
      <w:color w:val="auto"/>
      <w:sz w:val="22"/>
      <w:szCs w:val="22"/>
      <w:lang w:val="cs-CZ"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overflowPunct/>
      <w:autoSpaceDE/>
      <w:autoSpaceDN/>
      <w:adjustRightInd/>
      <w:spacing w:before="120" w:after="120" w:line="276" w:lineRule="auto"/>
      <w:textAlignment w:val="auto"/>
    </w:pPr>
    <w:rPr>
      <w:rFonts w:ascii="Times New Roman" w:eastAsiaTheme="minorHAnsi" w:hAnsi="Times New Roman" w:cs="Mangal"/>
      <w:i/>
      <w:iCs/>
      <w:color w:val="auto"/>
      <w:lang w:val="cs-CZ"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overflowPunct/>
      <w:autoSpaceDE/>
      <w:autoSpaceDN/>
      <w:adjustRightInd/>
      <w:spacing w:after="454" w:line="276" w:lineRule="auto"/>
      <w:textAlignment w:val="auto"/>
    </w:pPr>
    <w:rPr>
      <w:rFonts w:ascii="Times New Roman" w:eastAsiaTheme="minorHAnsi" w:hAnsi="Times New Roman" w:cs="Mangal"/>
      <w:color w:val="auto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Times New Roman" w:eastAsiaTheme="minorHAnsi" w:hAnsi="Times New Roman" w:cstheme="minorBidi"/>
      <w:color w:val="auto"/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overflowPunct/>
      <w:autoSpaceDE/>
      <w:autoSpaceDN/>
      <w:adjustRightInd/>
      <w:spacing w:line="240" w:lineRule="exact"/>
      <w:textAlignment w:val="auto"/>
    </w:pPr>
    <w:rPr>
      <w:rFonts w:ascii="Arial" w:eastAsiaTheme="minorHAnsi" w:hAnsi="Arial" w:cstheme="minorBidi"/>
      <w:color w:val="0000DC"/>
      <w:sz w:val="16"/>
      <w:szCs w:val="22"/>
      <w:lang w:val="cs-CZ" w:eastAsia="en-US"/>
    </w:rPr>
  </w:style>
  <w:style w:type="paragraph" w:customStyle="1" w:styleId="Quotations">
    <w:name w:val="Quotations"/>
    <w:basedOn w:val="Normln"/>
    <w:rsid w:val="00710003"/>
    <w:pPr>
      <w:overflowPunct/>
      <w:autoSpaceDE/>
      <w:autoSpaceDN/>
      <w:adjustRightInd/>
      <w:spacing w:after="454" w:line="276" w:lineRule="auto"/>
      <w:textAlignment w:val="auto"/>
    </w:pPr>
    <w:rPr>
      <w:rFonts w:ascii="Times New Roman" w:eastAsiaTheme="minorHAnsi" w:hAnsi="Times New Roman" w:cstheme="minorBidi"/>
      <w:color w:val="auto"/>
      <w:sz w:val="22"/>
      <w:szCs w:val="22"/>
      <w:lang w:val="cs-CZ"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EC3A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EC3A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EC3A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uiPriority w:val="99"/>
    <w:rsid w:val="00057C43"/>
    <w:pPr>
      <w:spacing w:line="220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&#382;n&#225;\Downloads\ped_univerzalni_dopis_cz_barva_bez_znacek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CEF7-5C89-4061-A83F-F2BC8EC6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ped_univerzalni_dopis_cz_barva_bez_znacek (1)</Template>
  <TotalTime>3</TotalTime>
  <Pages>2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Lužná</dc:creator>
  <cp:lastModifiedBy>Luzna</cp:lastModifiedBy>
  <cp:revision>3</cp:revision>
  <cp:lastPrinted>2018-09-12T18:45:00Z</cp:lastPrinted>
  <dcterms:created xsi:type="dcterms:W3CDTF">2020-04-15T08:02:00Z</dcterms:created>
  <dcterms:modified xsi:type="dcterms:W3CDTF">2020-04-15T08:05:00Z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