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9E63" w14:textId="77777777" w:rsidR="00C93BC3" w:rsidRDefault="00E430C8" w:rsidP="00C93BC3">
      <w:pPr>
        <w:jc w:val="center"/>
        <w:rPr>
          <w:b/>
          <w:sz w:val="28"/>
          <w:szCs w:val="28"/>
        </w:rPr>
      </w:pPr>
      <w:r w:rsidRPr="00735092">
        <w:rPr>
          <w:b/>
          <w:sz w:val="28"/>
          <w:szCs w:val="28"/>
        </w:rPr>
        <w:t xml:space="preserve">DOHODA O ZMĚNĚ DOHODY O </w:t>
      </w:r>
      <w:r w:rsidR="00C93BC3">
        <w:rPr>
          <w:b/>
          <w:sz w:val="28"/>
          <w:szCs w:val="28"/>
          <w:highlight w:val="yellow"/>
        </w:rPr>
        <w:t>PROVEDENÍ PRÁCE/PRACOVNÍ ČINNOSTI</w:t>
      </w:r>
    </w:p>
    <w:p w14:paraId="2FF19AE6" w14:textId="294D776D" w:rsidR="00FD0782" w:rsidRDefault="00FD0782" w:rsidP="00C93BC3">
      <w:pPr>
        <w:jc w:val="center"/>
        <w:rPr>
          <w:b/>
        </w:rPr>
      </w:pPr>
    </w:p>
    <w:p w14:paraId="1BEB67D1" w14:textId="77777777" w:rsidR="00C93BC3" w:rsidRPr="00CD63F4" w:rsidRDefault="00C93BC3" w:rsidP="00C93BC3">
      <w:pPr>
        <w:jc w:val="center"/>
        <w:rPr>
          <w:b/>
        </w:rPr>
      </w:pPr>
    </w:p>
    <w:p w14:paraId="62D02CEA" w14:textId="77777777" w:rsidR="00FD0782" w:rsidRDefault="00FD0782" w:rsidP="00FD0782">
      <w:pPr>
        <w:pStyle w:val="Nadpis3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Pořadové číslo dohody: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Číslo zakázky:</w:t>
      </w:r>
    </w:p>
    <w:p w14:paraId="6757F229" w14:textId="77777777" w:rsidR="00FD0782" w:rsidRDefault="00FD0782" w:rsidP="00FD0782">
      <w:r>
        <w:t>Číslo a název pracoviště:</w:t>
      </w:r>
      <w:r>
        <w:tab/>
      </w:r>
      <w:r>
        <w:tab/>
      </w:r>
      <w:r>
        <w:tab/>
      </w:r>
      <w:r>
        <w:tab/>
      </w:r>
      <w:r>
        <w:tab/>
        <w:t>Číslo činnosti:</w:t>
      </w:r>
    </w:p>
    <w:p w14:paraId="33F1F0FA" w14:textId="77777777" w:rsidR="00735092" w:rsidRPr="00CD63F4" w:rsidRDefault="00735092" w:rsidP="00735092">
      <w:pPr>
        <w:jc w:val="both"/>
        <w:rPr>
          <w:b/>
        </w:rPr>
      </w:pPr>
    </w:p>
    <w:p w14:paraId="6A1C9474" w14:textId="14CE14B3" w:rsidR="00735092" w:rsidRPr="00CD63F4" w:rsidRDefault="00735092" w:rsidP="009B1882">
      <w:pPr>
        <w:pStyle w:val="Nadpis3"/>
        <w:spacing w:before="0" w:after="0"/>
        <w:jc w:val="both"/>
      </w:pPr>
      <w:r w:rsidRPr="00CD63F4">
        <w:rPr>
          <w:rFonts w:ascii="Times New Roman" w:hAnsi="Times New Roman"/>
          <w:szCs w:val="24"/>
        </w:rPr>
        <w:t>Ma</w:t>
      </w:r>
      <w:r>
        <w:rPr>
          <w:rFonts w:ascii="Times New Roman" w:hAnsi="Times New Roman"/>
          <w:szCs w:val="24"/>
        </w:rPr>
        <w:t xml:space="preserve">sarykova univerzita </w:t>
      </w:r>
      <w:r w:rsidR="009B1882" w:rsidRPr="009B1882">
        <w:rPr>
          <w:rFonts w:ascii="Times New Roman" w:hAnsi="Times New Roman"/>
          <w:szCs w:val="24"/>
        </w:rPr>
        <w:t xml:space="preserve">zastoupená </w:t>
      </w:r>
      <w:r w:rsidR="009B1882" w:rsidRPr="009B1882">
        <w:rPr>
          <w:rFonts w:ascii="Times New Roman" w:hAnsi="Times New Roman"/>
          <w:color w:val="000000"/>
          <w:szCs w:val="24"/>
        </w:rPr>
        <w:t>paní doc. PhDr. Mgr. Simonou Koryčánkovou, Ph.D., děkankou Pedagogické fakulty</w:t>
      </w:r>
    </w:p>
    <w:p w14:paraId="65781D93" w14:textId="77777777" w:rsidR="00225DD8" w:rsidRDefault="00225DD8" w:rsidP="00225DD8">
      <w:pPr>
        <w:tabs>
          <w:tab w:val="left" w:pos="2552"/>
        </w:tabs>
        <w:spacing w:before="120" w:after="120"/>
        <w:jc w:val="both"/>
      </w:pPr>
      <w:r w:rsidRPr="00CD63F4">
        <w:t>a pan</w:t>
      </w:r>
      <w:r w:rsidR="00580238">
        <w:t xml:space="preserve"> / pan</w:t>
      </w:r>
      <w:r>
        <w:t>í</w:t>
      </w:r>
      <w:r>
        <w:tab/>
      </w:r>
    </w:p>
    <w:p w14:paraId="4C137EC5" w14:textId="77777777" w:rsidR="00225DD8" w:rsidRPr="00CD63F4" w:rsidRDefault="00225DD8" w:rsidP="00225DD8">
      <w:pPr>
        <w:tabs>
          <w:tab w:val="left" w:pos="2552"/>
        </w:tabs>
        <w:spacing w:before="120" w:after="120"/>
        <w:jc w:val="both"/>
      </w:pPr>
      <w:r w:rsidRPr="00CD63F4">
        <w:t>naroz</w:t>
      </w:r>
      <w:r>
        <w:t>en</w:t>
      </w:r>
      <w:r w:rsidR="00580238">
        <w:t>/</w:t>
      </w:r>
      <w:r>
        <w:t>a</w:t>
      </w:r>
      <w:r>
        <w:tab/>
      </w:r>
    </w:p>
    <w:p w14:paraId="22F33AC3" w14:textId="77777777" w:rsidR="00225DD8" w:rsidRPr="00CD63F4" w:rsidRDefault="00225DD8" w:rsidP="00225DD8">
      <w:pPr>
        <w:tabs>
          <w:tab w:val="left" w:pos="2552"/>
        </w:tabs>
        <w:spacing w:before="120" w:after="120"/>
        <w:jc w:val="both"/>
      </w:pPr>
      <w:r>
        <w:t>bytem</w:t>
      </w:r>
      <w:r>
        <w:tab/>
      </w:r>
    </w:p>
    <w:p w14:paraId="68221398" w14:textId="77777777" w:rsidR="00735092" w:rsidRPr="00CD63F4" w:rsidRDefault="00735092" w:rsidP="00735092">
      <w:pPr>
        <w:jc w:val="both"/>
      </w:pPr>
    </w:p>
    <w:p w14:paraId="7E56965E" w14:textId="77777777" w:rsidR="00735092" w:rsidRPr="00CD63F4" w:rsidRDefault="00735092" w:rsidP="00735092">
      <w:pPr>
        <w:jc w:val="both"/>
      </w:pPr>
      <w:r w:rsidRPr="00CD63F4">
        <w:t>uzavírají tuto dohodu:</w:t>
      </w:r>
    </w:p>
    <w:p w14:paraId="5AD3806B" w14:textId="77777777" w:rsidR="00735092" w:rsidRPr="00CD63F4" w:rsidRDefault="00735092" w:rsidP="00735092">
      <w:pPr>
        <w:jc w:val="both"/>
      </w:pPr>
    </w:p>
    <w:p w14:paraId="7EF274D7" w14:textId="77777777" w:rsidR="00225DD8" w:rsidRDefault="00225DD8" w:rsidP="00225DD8">
      <w:pPr>
        <w:jc w:val="both"/>
      </w:pPr>
      <w:r w:rsidRPr="00CD63F4">
        <w:t xml:space="preserve">Obsah </w:t>
      </w:r>
      <w:r w:rsidRPr="009B1882">
        <w:rPr>
          <w:highlight w:val="yellow"/>
        </w:rPr>
        <w:t>dohody o provedení práce</w:t>
      </w:r>
      <w:r w:rsidRPr="00CD63F4">
        <w:t xml:space="preserve"> č. </w:t>
      </w:r>
      <w:r w:rsidR="00163892">
        <w:t>41</w:t>
      </w:r>
      <w:r w:rsidR="00282A9F">
        <w:t>XXXX1</w:t>
      </w:r>
      <w:r w:rsidR="00C062E9">
        <w:t>2</w:t>
      </w:r>
      <w:r w:rsidRPr="00CD63F4">
        <w:t xml:space="preserve">, uzavřené na dobu od </w:t>
      </w:r>
      <w:r w:rsidR="00282A9F">
        <w:t>1</w:t>
      </w:r>
      <w:r w:rsidRPr="00CD63F4">
        <w:t>.</w:t>
      </w:r>
      <w:r>
        <w:t xml:space="preserve"> </w:t>
      </w:r>
      <w:r w:rsidR="00163892">
        <w:t>1</w:t>
      </w:r>
      <w:r w:rsidRPr="00CD63F4">
        <w:t>.</w:t>
      </w:r>
      <w:r>
        <w:t xml:space="preserve"> </w:t>
      </w:r>
      <w:r w:rsidRPr="00CD63F4">
        <w:t>20</w:t>
      </w:r>
      <w:r w:rsidR="00282A9F">
        <w:t>1</w:t>
      </w:r>
      <w:r w:rsidR="00C062E9">
        <w:t>2</w:t>
      </w:r>
      <w:r>
        <w:t xml:space="preserve"> </w:t>
      </w:r>
      <w:r w:rsidRPr="00CD63F4">
        <w:t xml:space="preserve">do </w:t>
      </w:r>
      <w:r w:rsidR="006C2ADE">
        <w:t>30</w:t>
      </w:r>
      <w:r w:rsidRPr="00CD63F4">
        <w:t>.</w:t>
      </w:r>
      <w:r>
        <w:t> </w:t>
      </w:r>
      <w:r w:rsidR="006C2ADE">
        <w:t>6</w:t>
      </w:r>
      <w:r w:rsidRPr="00CD63F4">
        <w:t>.</w:t>
      </w:r>
      <w:r>
        <w:t> </w:t>
      </w:r>
      <w:r w:rsidRPr="00CD63F4">
        <w:t>20</w:t>
      </w:r>
      <w:r w:rsidR="00163892">
        <w:t>1</w:t>
      </w:r>
      <w:r w:rsidR="00C062E9">
        <w:t>2</w:t>
      </w:r>
      <w:r>
        <w:t xml:space="preserve"> se mění </w:t>
      </w:r>
      <w:r w:rsidRPr="00CD63F4">
        <w:t>tak, že se</w:t>
      </w:r>
      <w:r>
        <w:t xml:space="preserve"> </w:t>
      </w:r>
      <w:r w:rsidR="00163892">
        <w:t xml:space="preserve">navyšuje o </w:t>
      </w:r>
      <w:r w:rsidR="00282A9F">
        <w:t>XX</w:t>
      </w:r>
      <w:r w:rsidR="00163892">
        <w:t xml:space="preserve"> hodin zkoušení</w:t>
      </w:r>
      <w:r w:rsidR="00995F6D">
        <w:t xml:space="preserve"> (</w:t>
      </w:r>
      <w:r w:rsidR="00282A9F">
        <w:t>XXX</w:t>
      </w:r>
      <w:r w:rsidR="00995F6D">
        <w:t xml:space="preserve"> Kč / hodinu)</w:t>
      </w:r>
      <w:r>
        <w:t>.</w:t>
      </w:r>
    </w:p>
    <w:p w14:paraId="3679527E" w14:textId="77777777" w:rsidR="00225DD8" w:rsidRDefault="00225DD8" w:rsidP="00225DD8">
      <w:pPr>
        <w:jc w:val="both"/>
      </w:pPr>
    </w:p>
    <w:p w14:paraId="675E8550" w14:textId="6CAC41C9" w:rsidR="00225DD8" w:rsidRPr="00CD63F4" w:rsidRDefault="00225DD8" w:rsidP="00225DD8">
      <w:pPr>
        <w:jc w:val="both"/>
      </w:pPr>
      <w:r w:rsidRPr="00CD63F4">
        <w:t xml:space="preserve">Tato dohoda tvoří nedílnou součást </w:t>
      </w:r>
      <w:r w:rsidRPr="009B1882">
        <w:rPr>
          <w:highlight w:val="yellow"/>
        </w:rPr>
        <w:t>dohody o provedení práce</w:t>
      </w:r>
      <w:r w:rsidRPr="00CD63F4">
        <w:t xml:space="preserve"> č. </w:t>
      </w:r>
      <w:r w:rsidR="00995F6D">
        <w:t>41</w:t>
      </w:r>
      <w:r w:rsidR="00282A9F">
        <w:t>XXXX1</w:t>
      </w:r>
      <w:r w:rsidR="00C062E9">
        <w:t>2</w:t>
      </w:r>
      <w:r w:rsidRPr="00CD63F4">
        <w:t xml:space="preserve"> ze dne</w:t>
      </w:r>
      <w:r>
        <w:t xml:space="preserve"> 1</w:t>
      </w:r>
      <w:r w:rsidRPr="00CD63F4">
        <w:t>.</w:t>
      </w:r>
      <w:r>
        <w:t xml:space="preserve"> </w:t>
      </w:r>
      <w:r w:rsidR="00C83EBA">
        <w:t>1</w:t>
      </w:r>
      <w:r w:rsidRPr="00CD63F4">
        <w:t>.</w:t>
      </w:r>
      <w:r>
        <w:t xml:space="preserve"> </w:t>
      </w:r>
      <w:r w:rsidRPr="00CD63F4">
        <w:t>20</w:t>
      </w:r>
      <w:r w:rsidR="00C83EBA">
        <w:t>1</w:t>
      </w:r>
      <w:r w:rsidR="00C062E9">
        <w:t>2</w:t>
      </w:r>
      <w:r w:rsidRPr="00CD63F4">
        <w:t>, která v ostatním zůstává beze změny.</w:t>
      </w:r>
      <w:r w:rsidR="00DD5EA7">
        <w:t xml:space="preserve"> Změna je platná od ……..</w:t>
      </w:r>
    </w:p>
    <w:p w14:paraId="302D2A3A" w14:textId="77777777" w:rsidR="00735092" w:rsidRPr="00CD63F4" w:rsidRDefault="00735092" w:rsidP="00735092">
      <w:pPr>
        <w:jc w:val="both"/>
      </w:pPr>
    </w:p>
    <w:p w14:paraId="4FB9B694" w14:textId="77777777" w:rsidR="00735092" w:rsidRPr="00CD63F4" w:rsidRDefault="00735092" w:rsidP="00735092">
      <w:pPr>
        <w:jc w:val="both"/>
      </w:pPr>
    </w:p>
    <w:p w14:paraId="229E3EDC" w14:textId="77777777" w:rsidR="00735092" w:rsidRPr="00CD63F4" w:rsidRDefault="00735092" w:rsidP="00735092">
      <w:pPr>
        <w:jc w:val="both"/>
      </w:pPr>
    </w:p>
    <w:p w14:paraId="2BDE3166" w14:textId="77777777" w:rsidR="00735092" w:rsidRPr="00CD63F4" w:rsidRDefault="00735092" w:rsidP="00735092">
      <w:pPr>
        <w:jc w:val="both"/>
      </w:pPr>
    </w:p>
    <w:p w14:paraId="0619E7BB" w14:textId="6B4FD543" w:rsidR="00225DD8" w:rsidRPr="00CD63F4" w:rsidRDefault="00225DD8" w:rsidP="00225DD8">
      <w:pPr>
        <w:jc w:val="both"/>
      </w:pPr>
      <w:r w:rsidRPr="00CD63F4">
        <w:t xml:space="preserve">V Brně dne </w:t>
      </w:r>
    </w:p>
    <w:p w14:paraId="2ADBA3F6" w14:textId="77777777" w:rsidR="00735092" w:rsidRPr="00CD63F4" w:rsidRDefault="00735092" w:rsidP="00735092">
      <w:pPr>
        <w:jc w:val="both"/>
      </w:pPr>
    </w:p>
    <w:p w14:paraId="472DE298" w14:textId="77777777" w:rsidR="00735092" w:rsidRPr="00CD63F4" w:rsidRDefault="00735092" w:rsidP="00735092">
      <w:pPr>
        <w:jc w:val="both"/>
      </w:pPr>
    </w:p>
    <w:p w14:paraId="465AACF9" w14:textId="77777777" w:rsidR="00735092" w:rsidRPr="00CD63F4" w:rsidRDefault="00735092" w:rsidP="00735092">
      <w:pPr>
        <w:jc w:val="both"/>
      </w:pPr>
    </w:p>
    <w:p w14:paraId="1FAA9870" w14:textId="77777777" w:rsidR="00735092" w:rsidRPr="00CD63F4" w:rsidRDefault="00735092" w:rsidP="00735092">
      <w:pPr>
        <w:jc w:val="both"/>
      </w:pPr>
    </w:p>
    <w:p w14:paraId="6EA6BB34" w14:textId="660A273D" w:rsidR="00735092" w:rsidRPr="00CD63F4" w:rsidRDefault="00735092" w:rsidP="00735092">
      <w:pPr>
        <w:tabs>
          <w:tab w:val="left" w:pos="5529"/>
        </w:tabs>
        <w:jc w:val="both"/>
      </w:pPr>
      <w:r w:rsidRPr="00CD63F4">
        <w:t>……………………………………</w:t>
      </w:r>
      <w:r w:rsidR="00DF0347">
        <w:t xml:space="preserve">                                  </w:t>
      </w:r>
      <w:r w:rsidRPr="00CD63F4">
        <w:t>……………………………………</w:t>
      </w:r>
    </w:p>
    <w:p w14:paraId="0D68B4C7" w14:textId="03E76915" w:rsidR="00735092" w:rsidRDefault="00735092" w:rsidP="00735092">
      <w:pPr>
        <w:tabs>
          <w:tab w:val="left" w:pos="993"/>
          <w:tab w:val="left" w:pos="6663"/>
        </w:tabs>
        <w:jc w:val="both"/>
      </w:pPr>
      <w:r>
        <w:tab/>
      </w:r>
      <w:r w:rsidR="00DF0347" w:rsidRPr="00DF0347">
        <w:rPr>
          <w:sz w:val="22"/>
          <w:szCs w:val="22"/>
        </w:rPr>
        <w:t>Z</w:t>
      </w:r>
      <w:r w:rsidRPr="00DF0347">
        <w:rPr>
          <w:sz w:val="22"/>
          <w:szCs w:val="22"/>
        </w:rPr>
        <w:t>aměstnanec</w:t>
      </w:r>
      <w:r w:rsidR="00DF0347">
        <w:t xml:space="preserve">                                                  </w:t>
      </w:r>
      <w:r w:rsidR="00DF0347" w:rsidRPr="00DF0347">
        <w:rPr>
          <w:color w:val="000000"/>
          <w:sz w:val="22"/>
          <w:szCs w:val="22"/>
        </w:rPr>
        <w:t>doc. PhDr. Mgr. Simona Koryčánková, Ph.D.</w:t>
      </w:r>
    </w:p>
    <w:p w14:paraId="04EBE594" w14:textId="77777777" w:rsidR="00735092" w:rsidRDefault="00735092" w:rsidP="00735092">
      <w:pPr>
        <w:tabs>
          <w:tab w:val="left" w:pos="993"/>
          <w:tab w:val="left" w:pos="6663"/>
        </w:tabs>
        <w:jc w:val="both"/>
      </w:pPr>
    </w:p>
    <w:p w14:paraId="68D3037A" w14:textId="77777777" w:rsidR="00735092" w:rsidRDefault="00735092" w:rsidP="00735092">
      <w:pPr>
        <w:tabs>
          <w:tab w:val="left" w:pos="993"/>
          <w:tab w:val="left" w:pos="6663"/>
        </w:tabs>
        <w:jc w:val="both"/>
      </w:pPr>
    </w:p>
    <w:p w14:paraId="02395FAD" w14:textId="77777777" w:rsidR="00EA0BF6" w:rsidRDefault="00EA0BF6" w:rsidP="00735092">
      <w:pPr>
        <w:tabs>
          <w:tab w:val="left" w:pos="993"/>
          <w:tab w:val="left" w:pos="6663"/>
        </w:tabs>
        <w:jc w:val="both"/>
      </w:pPr>
    </w:p>
    <w:p w14:paraId="6E182917" w14:textId="7AF9E485" w:rsidR="00EA0BF6" w:rsidRPr="00EA0BF6" w:rsidRDefault="00EA0BF6" w:rsidP="00EA0BF6">
      <w:pPr>
        <w:tabs>
          <w:tab w:val="left" w:pos="9072"/>
        </w:tabs>
        <w:jc w:val="both"/>
        <w:rPr>
          <w:u w:val="single"/>
        </w:rPr>
      </w:pPr>
    </w:p>
    <w:p w14:paraId="2FAAEF92" w14:textId="70B56BEA" w:rsidR="00EA0BF6" w:rsidRPr="00735092" w:rsidRDefault="00EA0BF6" w:rsidP="00EA0BF6">
      <w:pPr>
        <w:tabs>
          <w:tab w:val="left" w:pos="851"/>
          <w:tab w:val="left" w:pos="6379"/>
        </w:tabs>
        <w:jc w:val="both"/>
      </w:pPr>
    </w:p>
    <w:sectPr w:rsidR="00EA0BF6" w:rsidRPr="00735092" w:rsidSect="00E73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2" w:right="1412" w:bottom="1412" w:left="1412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B011" w14:textId="77777777" w:rsidR="00E7335B" w:rsidRDefault="00E7335B" w:rsidP="0066010A">
      <w:r>
        <w:separator/>
      </w:r>
    </w:p>
  </w:endnote>
  <w:endnote w:type="continuationSeparator" w:id="0">
    <w:p w14:paraId="55445608" w14:textId="77777777" w:rsidR="00E7335B" w:rsidRDefault="00E7335B" w:rsidP="0066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75C6" w14:textId="77777777" w:rsidR="00964BB3" w:rsidRDefault="00964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8E9B" w14:textId="77777777" w:rsidR="00964BB3" w:rsidRDefault="00964B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8EF" w14:textId="77777777" w:rsidR="00964BB3" w:rsidRDefault="00964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8C67" w14:textId="77777777" w:rsidR="00E7335B" w:rsidRDefault="00E7335B" w:rsidP="0066010A">
      <w:r>
        <w:separator/>
      </w:r>
    </w:p>
  </w:footnote>
  <w:footnote w:type="continuationSeparator" w:id="0">
    <w:p w14:paraId="14BF0BC0" w14:textId="77777777" w:rsidR="00E7335B" w:rsidRDefault="00E7335B" w:rsidP="0066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B1D6" w14:textId="77777777" w:rsidR="00964BB3" w:rsidRDefault="00964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630" w14:textId="77777777" w:rsidR="00964BB3" w:rsidRDefault="00964B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A0E0" w14:textId="702444A5" w:rsidR="0066010A" w:rsidRDefault="00964BB3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 wp14:anchorId="01860D47" wp14:editId="5E89036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825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B0"/>
    <w:rsid w:val="00000023"/>
    <w:rsid w:val="00015093"/>
    <w:rsid w:val="001066E0"/>
    <w:rsid w:val="00116F8A"/>
    <w:rsid w:val="001453D7"/>
    <w:rsid w:val="00163892"/>
    <w:rsid w:val="0019758C"/>
    <w:rsid w:val="00225DD8"/>
    <w:rsid w:val="00282A9F"/>
    <w:rsid w:val="00321964"/>
    <w:rsid w:val="00325CA5"/>
    <w:rsid w:val="00333399"/>
    <w:rsid w:val="003334CA"/>
    <w:rsid w:val="003429B3"/>
    <w:rsid w:val="003478F0"/>
    <w:rsid w:val="00372F0E"/>
    <w:rsid w:val="003912ED"/>
    <w:rsid w:val="004919DA"/>
    <w:rsid w:val="004A7C24"/>
    <w:rsid w:val="00580238"/>
    <w:rsid w:val="005E391E"/>
    <w:rsid w:val="006019F6"/>
    <w:rsid w:val="0066010A"/>
    <w:rsid w:val="006B5AB0"/>
    <w:rsid w:val="006C2ADE"/>
    <w:rsid w:val="006C5D36"/>
    <w:rsid w:val="0070260F"/>
    <w:rsid w:val="00735092"/>
    <w:rsid w:val="00770E86"/>
    <w:rsid w:val="00776E90"/>
    <w:rsid w:val="00781A7A"/>
    <w:rsid w:val="007E5684"/>
    <w:rsid w:val="007E5B11"/>
    <w:rsid w:val="00871815"/>
    <w:rsid w:val="008A13B5"/>
    <w:rsid w:val="008C043C"/>
    <w:rsid w:val="00964BB3"/>
    <w:rsid w:val="00995F6D"/>
    <w:rsid w:val="009B1882"/>
    <w:rsid w:val="009B64A4"/>
    <w:rsid w:val="00A71701"/>
    <w:rsid w:val="00A80020"/>
    <w:rsid w:val="00AC1F92"/>
    <w:rsid w:val="00BB13CA"/>
    <w:rsid w:val="00BB2E17"/>
    <w:rsid w:val="00BC012D"/>
    <w:rsid w:val="00C062E9"/>
    <w:rsid w:val="00C12E88"/>
    <w:rsid w:val="00C40014"/>
    <w:rsid w:val="00C47DAD"/>
    <w:rsid w:val="00C53BEA"/>
    <w:rsid w:val="00C83EBA"/>
    <w:rsid w:val="00C93BC3"/>
    <w:rsid w:val="00CD63F4"/>
    <w:rsid w:val="00CF4FA0"/>
    <w:rsid w:val="00DD5EA7"/>
    <w:rsid w:val="00DF0347"/>
    <w:rsid w:val="00E430C8"/>
    <w:rsid w:val="00E7335B"/>
    <w:rsid w:val="00EA0BF6"/>
    <w:rsid w:val="00EF31A1"/>
    <w:rsid w:val="00F234F6"/>
    <w:rsid w:val="00F9670D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A2923"/>
  <w14:defaultImageDpi w14:val="0"/>
  <w15:docId w15:val="{49043F1A-BB0B-4347-94EA-8D77B4C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E430C8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E430C8"/>
    <w:pPr>
      <w:keepNext/>
      <w:spacing w:before="240" w:after="60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E430C8"/>
    <w:rPr>
      <w:rFonts w:ascii="Arial" w:hAnsi="Arial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E430C8"/>
    <w:rPr>
      <w:rFonts w:ascii="Arial" w:hAnsi="Arial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601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010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01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601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REKTORÁT MASARYKOVY UNIVERZITY V BRNĚ</vt:lpstr>
    </vt:vector>
  </TitlesOfParts>
  <Company>PedF MU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REKTORÁT MASARYKOVY UNIVERZITY V BRNĚ</dc:title>
  <dc:subject/>
  <dc:creator>Jarmila Mrňová</dc:creator>
  <cp:keywords/>
  <dc:description/>
  <cp:lastModifiedBy>Jana Florianová</cp:lastModifiedBy>
  <cp:revision>3</cp:revision>
  <cp:lastPrinted>2022-03-22T09:41:00Z</cp:lastPrinted>
  <dcterms:created xsi:type="dcterms:W3CDTF">2023-01-16T15:09:00Z</dcterms:created>
  <dcterms:modified xsi:type="dcterms:W3CDTF">2024-03-18T14:22:00Z</dcterms:modified>
</cp:coreProperties>
</file>