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5C" w:rsidRDefault="0076395C" w:rsidP="0076395C">
      <w:pPr>
        <w:spacing w:line="276" w:lineRule="auto"/>
        <w:ind w:firstLine="0"/>
        <w:jc w:val="center"/>
        <w:rPr>
          <w:b/>
          <w:sz w:val="28"/>
          <w:szCs w:val="28"/>
        </w:rPr>
      </w:pPr>
      <w:r w:rsidRPr="00DC3450">
        <w:rPr>
          <w:b/>
          <w:sz w:val="28"/>
          <w:szCs w:val="28"/>
        </w:rPr>
        <w:t>Pedagogická praxe souvislá</w:t>
      </w:r>
      <w:r>
        <w:rPr>
          <w:b/>
          <w:sz w:val="28"/>
          <w:szCs w:val="28"/>
        </w:rPr>
        <w:t xml:space="preserve">: </w:t>
      </w:r>
      <w:r w:rsidR="000B3298">
        <w:rPr>
          <w:b/>
          <w:sz w:val="28"/>
          <w:szCs w:val="28"/>
        </w:rPr>
        <w:t xml:space="preserve">SPp906, </w:t>
      </w:r>
      <w:r w:rsidRPr="00DC3450">
        <w:rPr>
          <w:b/>
          <w:sz w:val="28"/>
          <w:szCs w:val="28"/>
        </w:rPr>
        <w:t>SPSMP_PXS2</w:t>
      </w:r>
    </w:p>
    <w:p w:rsidR="0076395C" w:rsidRPr="00DC3450" w:rsidRDefault="0076395C" w:rsidP="0076395C">
      <w:pPr>
        <w:spacing w:line="276" w:lineRule="auto"/>
        <w:ind w:firstLine="0"/>
        <w:jc w:val="both"/>
        <w:rPr>
          <w:b/>
          <w:sz w:val="28"/>
          <w:szCs w:val="28"/>
        </w:rPr>
      </w:pPr>
    </w:p>
    <w:p w:rsidR="0076395C" w:rsidRPr="00DC3450" w:rsidRDefault="0076395C" w:rsidP="0076395C">
      <w:pPr>
        <w:spacing w:line="276" w:lineRule="auto"/>
        <w:ind w:firstLine="0"/>
        <w:jc w:val="both"/>
        <w:rPr>
          <w:b/>
          <w:sz w:val="28"/>
          <w:szCs w:val="28"/>
        </w:rPr>
      </w:pPr>
      <w:r w:rsidRPr="00DC3450">
        <w:rPr>
          <w:b/>
          <w:sz w:val="28"/>
          <w:szCs w:val="28"/>
        </w:rPr>
        <w:t>2. ročníku navazujícího magisterského studia speciální pedagogiky</w:t>
      </w:r>
      <w:r>
        <w:rPr>
          <w:b/>
          <w:sz w:val="28"/>
          <w:szCs w:val="28"/>
        </w:rPr>
        <w:t xml:space="preserve"> pro učitele</w:t>
      </w:r>
      <w:r w:rsidRPr="00DC3450">
        <w:rPr>
          <w:b/>
          <w:sz w:val="28"/>
          <w:szCs w:val="28"/>
        </w:rPr>
        <w:t xml:space="preserve"> (prezenční jednooborové studium)</w:t>
      </w:r>
    </w:p>
    <w:p w:rsidR="0076395C" w:rsidRDefault="0076395C" w:rsidP="0076395C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11AE3">
        <w:rPr>
          <w:b/>
          <w:sz w:val="24"/>
          <w:szCs w:val="24"/>
        </w:rPr>
        <w:t>Typ studijního předmětu:</w:t>
      </w:r>
      <w:r w:rsidRPr="00011AE3">
        <w:rPr>
          <w:sz w:val="24"/>
          <w:szCs w:val="24"/>
        </w:rPr>
        <w:t xml:space="preserve"> povinný</w:t>
      </w: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11AE3">
        <w:rPr>
          <w:b/>
          <w:sz w:val="24"/>
          <w:szCs w:val="24"/>
        </w:rPr>
        <w:t>Rozsah studijního předmětu:</w:t>
      </w:r>
      <w:r>
        <w:rPr>
          <w:sz w:val="24"/>
          <w:szCs w:val="24"/>
        </w:rPr>
        <w:t xml:space="preserve"> 3</w:t>
      </w:r>
      <w:r w:rsidRPr="00011AE3">
        <w:rPr>
          <w:sz w:val="24"/>
          <w:szCs w:val="24"/>
        </w:rPr>
        <w:t xml:space="preserve"> týdny</w:t>
      </w: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11AE3">
        <w:rPr>
          <w:b/>
          <w:sz w:val="24"/>
          <w:szCs w:val="24"/>
        </w:rPr>
        <w:t>Formy výuky studijního předmětu:</w:t>
      </w:r>
      <w:r w:rsidRPr="00011AE3">
        <w:rPr>
          <w:sz w:val="24"/>
          <w:szCs w:val="24"/>
        </w:rPr>
        <w:t xml:space="preserve"> pedagogická praxe souvislá</w:t>
      </w:r>
    </w:p>
    <w:p w:rsidR="0076395C" w:rsidRDefault="0076395C" w:rsidP="0076395C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11AE3">
        <w:rPr>
          <w:b/>
          <w:sz w:val="24"/>
          <w:szCs w:val="24"/>
        </w:rPr>
        <w:t>Způsob ukončování studijního předmětu</w:t>
      </w:r>
      <w:r w:rsidRPr="00011AE3">
        <w:rPr>
          <w:sz w:val="24"/>
          <w:szCs w:val="24"/>
        </w:rPr>
        <w:t>: zápočet, 2 kredity</w:t>
      </w: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11AE3">
        <w:rPr>
          <w:b/>
          <w:sz w:val="24"/>
          <w:szCs w:val="24"/>
        </w:rPr>
        <w:t>Anotace předmětu:</w:t>
      </w:r>
      <w:r w:rsidRPr="00011AE3">
        <w:rPr>
          <w:sz w:val="24"/>
          <w:szCs w:val="24"/>
        </w:rPr>
        <w:t xml:space="preserve"> Přímá </w:t>
      </w:r>
      <w:proofErr w:type="spellStart"/>
      <w:r w:rsidRPr="00011AE3">
        <w:rPr>
          <w:sz w:val="24"/>
          <w:szCs w:val="24"/>
        </w:rPr>
        <w:t>speciálněpedagogická</w:t>
      </w:r>
      <w:proofErr w:type="spellEnd"/>
      <w:r w:rsidRPr="00011AE3">
        <w:rPr>
          <w:sz w:val="24"/>
          <w:szCs w:val="24"/>
        </w:rPr>
        <w:t xml:space="preserve"> činnost pod vedením fakultního učitele ve školách a školských zařízeních dle zvolené specializace. Student si po absolvování předmětu osvojí </w:t>
      </w:r>
      <w:r>
        <w:rPr>
          <w:sz w:val="24"/>
          <w:szCs w:val="24"/>
        </w:rPr>
        <w:t xml:space="preserve">pedagogické práce, hospituje u učitelů dle zvolených předmětů nebo třídy, následně po hospitacích provede 15 </w:t>
      </w:r>
      <w:r w:rsidRPr="00011AE3">
        <w:rPr>
          <w:sz w:val="24"/>
          <w:szCs w:val="24"/>
        </w:rPr>
        <w:t>ho</w:t>
      </w:r>
      <w:r>
        <w:rPr>
          <w:sz w:val="24"/>
          <w:szCs w:val="24"/>
        </w:rPr>
        <w:t xml:space="preserve">din výstupů dle vlastní volby. Seznámí se s tvorbou individuálního vzdělávacího plánu, sleduje metody, které používá speciální pedagog při </w:t>
      </w:r>
      <w:proofErr w:type="spellStart"/>
      <w:r>
        <w:rPr>
          <w:sz w:val="24"/>
          <w:szCs w:val="24"/>
        </w:rPr>
        <w:t>speciálněpedagogické</w:t>
      </w:r>
      <w:proofErr w:type="spellEnd"/>
      <w:r>
        <w:rPr>
          <w:sz w:val="24"/>
          <w:szCs w:val="24"/>
        </w:rPr>
        <w:t xml:space="preserve"> diagnostice v rámci edukačního procesu. P</w:t>
      </w:r>
      <w:r w:rsidRPr="003137B4">
        <w:rPr>
          <w:sz w:val="24"/>
          <w:szCs w:val="24"/>
        </w:rPr>
        <w:t>řípravy na výstupy budou součástí pedagogického deníku, rozbor výstupů bude též zaznamenán v pedagogickém deníku,</w:t>
      </w: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  <w:r w:rsidRPr="00011AE3">
        <w:rPr>
          <w:b/>
          <w:sz w:val="24"/>
          <w:szCs w:val="24"/>
        </w:rPr>
        <w:t>Požadavky k zápočtu:</w:t>
      </w:r>
      <w:r w:rsidRPr="00011AE3">
        <w:rPr>
          <w:sz w:val="24"/>
          <w:szCs w:val="24"/>
        </w:rPr>
        <w:t xml:space="preserve"> Odev</w:t>
      </w:r>
      <w:r>
        <w:rPr>
          <w:sz w:val="24"/>
          <w:szCs w:val="24"/>
        </w:rPr>
        <w:t>zdání zprávy o průběhu oborové praxe, vedení deníku</w:t>
      </w:r>
      <w:r w:rsidRPr="00BB37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pedagogické praxe, přehled hospitací, </w:t>
      </w:r>
      <w:r w:rsidR="000B3298" w:rsidRPr="000B3298">
        <w:rPr>
          <w:b/>
          <w:i/>
          <w:sz w:val="24"/>
          <w:szCs w:val="24"/>
        </w:rPr>
        <w:t>vypracovanou případovou studii vybraného dítěte/ žáka.</w:t>
      </w:r>
      <w:r w:rsidR="000B329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hodnocení</w:t>
      </w:r>
      <w:proofErr w:type="gramEnd"/>
      <w:r>
        <w:rPr>
          <w:sz w:val="24"/>
          <w:szCs w:val="24"/>
        </w:rPr>
        <w:t xml:space="preserve"> studenta a odevzdání 2x originál dohody</w:t>
      </w:r>
      <w:r w:rsidRPr="00011AE3">
        <w:rPr>
          <w:sz w:val="24"/>
          <w:szCs w:val="24"/>
        </w:rPr>
        <w:t xml:space="preserve"> o</w:t>
      </w:r>
      <w:r>
        <w:rPr>
          <w:sz w:val="24"/>
          <w:szCs w:val="24"/>
        </w:rPr>
        <w:t> </w:t>
      </w:r>
      <w:r w:rsidRPr="00011AE3">
        <w:rPr>
          <w:sz w:val="24"/>
          <w:szCs w:val="24"/>
        </w:rPr>
        <w:t>provedení pr</w:t>
      </w:r>
      <w:r>
        <w:rPr>
          <w:sz w:val="24"/>
          <w:szCs w:val="24"/>
        </w:rPr>
        <w:t xml:space="preserve">áce </w:t>
      </w:r>
      <w:r w:rsidRPr="003137B4">
        <w:rPr>
          <w:b/>
          <w:sz w:val="24"/>
          <w:szCs w:val="24"/>
        </w:rPr>
        <w:t>(oboustranně)</w:t>
      </w:r>
      <w:r>
        <w:rPr>
          <w:sz w:val="24"/>
          <w:szCs w:val="24"/>
        </w:rPr>
        <w:t xml:space="preserve">  </w:t>
      </w: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sz w:val="24"/>
          <w:szCs w:val="24"/>
        </w:rPr>
      </w:pPr>
    </w:p>
    <w:p w:rsidR="0076395C" w:rsidRPr="00011AE3" w:rsidRDefault="0076395C" w:rsidP="0076395C">
      <w:pPr>
        <w:spacing w:before="0" w:after="0" w:line="360" w:lineRule="auto"/>
        <w:ind w:firstLine="0"/>
        <w:contextualSpacing w:val="0"/>
        <w:jc w:val="both"/>
        <w:rPr>
          <w:b/>
          <w:sz w:val="24"/>
          <w:szCs w:val="24"/>
        </w:rPr>
      </w:pPr>
      <w:r w:rsidRPr="00011AE3">
        <w:rPr>
          <w:b/>
          <w:sz w:val="24"/>
          <w:szCs w:val="24"/>
        </w:rPr>
        <w:t>Přílohy:</w:t>
      </w:r>
    </w:p>
    <w:p w:rsidR="0076395C" w:rsidRPr="00011AE3" w:rsidRDefault="0076395C" w:rsidP="0076395C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1AE3">
        <w:rPr>
          <w:rFonts w:ascii="Times New Roman" w:hAnsi="Times New Roman"/>
          <w:sz w:val="24"/>
          <w:szCs w:val="24"/>
        </w:rPr>
        <w:t>Dopis pro fakultního učitele</w:t>
      </w:r>
    </w:p>
    <w:p w:rsidR="0076395C" w:rsidRPr="00011AE3" w:rsidRDefault="0076395C" w:rsidP="0076395C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1AE3">
        <w:rPr>
          <w:rFonts w:ascii="Times New Roman" w:hAnsi="Times New Roman"/>
          <w:sz w:val="24"/>
          <w:szCs w:val="24"/>
        </w:rPr>
        <w:t>Pokyny pr</w:t>
      </w:r>
      <w:r>
        <w:rPr>
          <w:rFonts w:ascii="Times New Roman" w:hAnsi="Times New Roman"/>
          <w:sz w:val="24"/>
          <w:szCs w:val="24"/>
        </w:rPr>
        <w:t xml:space="preserve">o Pedagogickou praxi souvislou </w:t>
      </w:r>
    </w:p>
    <w:p w:rsidR="0076395C" w:rsidRPr="00011AE3" w:rsidRDefault="0076395C" w:rsidP="0076395C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11AE3">
        <w:rPr>
          <w:rFonts w:ascii="Times New Roman" w:hAnsi="Times New Roman"/>
          <w:sz w:val="24"/>
          <w:szCs w:val="24"/>
        </w:rPr>
        <w:t>Formulář Hospitace studenta při výkonu pedagogické praxe</w:t>
      </w:r>
    </w:p>
    <w:p w:rsidR="0076395C" w:rsidRPr="00061D96" w:rsidRDefault="0076395C" w:rsidP="0076395C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61D96">
        <w:rPr>
          <w:rFonts w:ascii="Times New Roman" w:hAnsi="Times New Roman"/>
          <w:sz w:val="24"/>
          <w:szCs w:val="24"/>
        </w:rPr>
        <w:t xml:space="preserve">Formulář Celkové hodnocení studenta po skončení pedagogické praxe </w:t>
      </w:r>
    </w:p>
    <w:p w:rsidR="0076395C" w:rsidRPr="00011AE3" w:rsidRDefault="0076395C" w:rsidP="0076395C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Dohoda o provedení práce</w:t>
      </w:r>
    </w:p>
    <w:p w:rsidR="0076395C" w:rsidRPr="003137B4" w:rsidRDefault="0076395C" w:rsidP="0076395C">
      <w:pPr>
        <w:spacing w:before="0" w:after="200" w:line="276" w:lineRule="auto"/>
        <w:ind w:firstLine="0"/>
        <w:contextualSpacing w:val="0"/>
        <w:jc w:val="right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Příloha 1</w:t>
      </w:r>
      <w:r w:rsidRPr="00011AE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3137B4">
        <w:rPr>
          <w:sz w:val="24"/>
          <w:szCs w:val="24"/>
        </w:rPr>
        <w:t>Dopis pro fakultního učitele</w:t>
      </w:r>
    </w:p>
    <w:p w:rsidR="0076395C" w:rsidRDefault="0076395C" w:rsidP="0076395C"/>
    <w:p w:rsidR="0076395C" w:rsidRPr="007D13A8" w:rsidRDefault="0076395C" w:rsidP="0076395C">
      <w:pPr>
        <w:pStyle w:val="nadpispapiry"/>
      </w:pPr>
      <w:r w:rsidRPr="007D13A8">
        <w:t>Vážená paní kolegyně, vážený pane kolego,</w:t>
      </w:r>
    </w:p>
    <w:p w:rsidR="0076395C" w:rsidRPr="007D13A8" w:rsidRDefault="0076395C" w:rsidP="0076395C">
      <w:pPr>
        <w:spacing w:before="0" w:after="0" w:line="312" w:lineRule="auto"/>
        <w:ind w:firstLine="0"/>
        <w:contextualSpacing w:val="0"/>
        <w:jc w:val="both"/>
        <w:rPr>
          <w:sz w:val="24"/>
          <w:szCs w:val="24"/>
        </w:rPr>
      </w:pPr>
    </w:p>
    <w:p w:rsidR="0076395C" w:rsidRPr="007D13A8" w:rsidRDefault="0076395C" w:rsidP="0076395C">
      <w:pPr>
        <w:spacing w:before="0" w:after="0" w:line="312" w:lineRule="auto"/>
        <w:ind w:firstLine="709"/>
        <w:contextualSpacing w:val="0"/>
        <w:jc w:val="both"/>
        <w:rPr>
          <w:sz w:val="24"/>
          <w:szCs w:val="24"/>
        </w:rPr>
      </w:pPr>
      <w:r w:rsidRPr="007D13A8">
        <w:rPr>
          <w:sz w:val="24"/>
          <w:szCs w:val="24"/>
        </w:rPr>
        <w:t>vzhledem k tomu, že jste byl/a na základě Vašich bohatých pedagogických zkušeností vybrán/a jako učitel/</w:t>
      </w:r>
      <w:proofErr w:type="spellStart"/>
      <w:r w:rsidRPr="007D13A8"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>,</w:t>
      </w:r>
      <w:r w:rsidRPr="007D13A8">
        <w:rPr>
          <w:sz w:val="24"/>
          <w:szCs w:val="24"/>
        </w:rPr>
        <w:t xml:space="preserve"> a tedy pověřen/a přímým řízením souvislé pedagogické praxe studentů oboru Speciální pedagogika nebo Speciální pedagogika pro učitele, dovolujeme si Vás informovat o Vašich právech a povinnostech souvisejících s touto náročnou činností. </w:t>
      </w:r>
    </w:p>
    <w:p w:rsidR="0076395C" w:rsidRPr="007D13A8" w:rsidRDefault="0076395C" w:rsidP="0076395C">
      <w:pPr>
        <w:spacing w:before="0" w:after="0" w:line="312" w:lineRule="auto"/>
        <w:ind w:firstLine="0"/>
        <w:contextualSpacing w:val="0"/>
        <w:jc w:val="both"/>
        <w:rPr>
          <w:sz w:val="24"/>
          <w:szCs w:val="24"/>
        </w:rPr>
      </w:pPr>
    </w:p>
    <w:p w:rsidR="0076395C" w:rsidRPr="007D13A8" w:rsidRDefault="0076395C" w:rsidP="0076395C">
      <w:pPr>
        <w:spacing w:before="0" w:after="0" w:line="312" w:lineRule="auto"/>
        <w:ind w:firstLine="0"/>
        <w:contextualSpacing w:val="0"/>
        <w:jc w:val="both"/>
        <w:rPr>
          <w:b/>
          <w:sz w:val="24"/>
          <w:szCs w:val="24"/>
        </w:rPr>
      </w:pPr>
      <w:r w:rsidRPr="007D13A8">
        <w:rPr>
          <w:b/>
          <w:sz w:val="24"/>
          <w:szCs w:val="24"/>
        </w:rPr>
        <w:t>Fakultní učitel má právo:</w:t>
      </w:r>
    </w:p>
    <w:p w:rsidR="0076395C" w:rsidRPr="007D13A8" w:rsidRDefault="0076395C" w:rsidP="0076395C">
      <w:pPr>
        <w:pStyle w:val="Odstavecseseznamem"/>
        <w:numPr>
          <w:ilvl w:val="0"/>
          <w:numId w:val="3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spolurozhodovat o udělení či neudělení zápočtu studentovi,</w:t>
      </w:r>
    </w:p>
    <w:p w:rsidR="0076395C" w:rsidRPr="007D13A8" w:rsidRDefault="0076395C" w:rsidP="0076395C">
      <w:pPr>
        <w:pStyle w:val="Odstavecseseznamem"/>
        <w:numPr>
          <w:ilvl w:val="0"/>
          <w:numId w:val="3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konzultovat problémy vzniklé v průběhu praxe s metodikem a žádat od fakulty účinnou pomoc,</w:t>
      </w:r>
    </w:p>
    <w:p w:rsidR="0076395C" w:rsidRPr="007D13A8" w:rsidRDefault="0076395C" w:rsidP="0076395C">
      <w:pPr>
        <w:pStyle w:val="Odstavecseseznamem"/>
        <w:numPr>
          <w:ilvl w:val="0"/>
          <w:numId w:val="3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být za svoji odpovědnou práci honorován na základě řádně vyplněné a odevzdané dohody v případě studentů, kteří mají samostatn</w:t>
      </w:r>
      <w:r>
        <w:rPr>
          <w:rFonts w:ascii="Times New Roman" w:hAnsi="Times New Roman"/>
          <w:sz w:val="24"/>
          <w:szCs w:val="24"/>
        </w:rPr>
        <w:t>é výstupy pod supervizí učitele.</w:t>
      </w:r>
    </w:p>
    <w:p w:rsidR="0076395C" w:rsidRPr="007D13A8" w:rsidRDefault="0076395C" w:rsidP="0076395C">
      <w:pPr>
        <w:spacing w:before="0" w:after="0" w:line="312" w:lineRule="auto"/>
        <w:ind w:firstLine="0"/>
        <w:contextualSpacing w:val="0"/>
        <w:jc w:val="both"/>
        <w:rPr>
          <w:sz w:val="24"/>
          <w:szCs w:val="24"/>
        </w:rPr>
      </w:pPr>
    </w:p>
    <w:p w:rsidR="0076395C" w:rsidRPr="007D13A8" w:rsidRDefault="0076395C" w:rsidP="0076395C">
      <w:pPr>
        <w:spacing w:before="0" w:after="0" w:line="312" w:lineRule="auto"/>
        <w:ind w:firstLine="0"/>
        <w:contextualSpacing w:val="0"/>
        <w:jc w:val="both"/>
        <w:rPr>
          <w:b/>
          <w:sz w:val="24"/>
          <w:szCs w:val="24"/>
        </w:rPr>
      </w:pPr>
      <w:r w:rsidRPr="007D13A8">
        <w:rPr>
          <w:b/>
          <w:sz w:val="24"/>
          <w:szCs w:val="24"/>
        </w:rPr>
        <w:t>Povinnosti vyplývající z funkce fakultního učitele spočívají v plnění těchto úkolů:</w:t>
      </w:r>
    </w:p>
    <w:p w:rsidR="0076395C" w:rsidRPr="007D13A8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rozhodovat o počtu náslechů v jednotlivých předmětech a upravovat skladbu předepsaných výstupů dle podmínek školy (viz pokyny pro studenty – předloží student),</w:t>
      </w:r>
    </w:p>
    <w:p w:rsidR="0076395C" w:rsidRPr="007D13A8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poskytovat studentům konzultace v průběhu přípravy na vyučování a provádět kontrolu písemné přípravy studentů,</w:t>
      </w:r>
    </w:p>
    <w:p w:rsidR="0076395C" w:rsidRPr="007D13A8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hospitovat při výstupu studenta, provést rozbor hodiny a hodnocení studenta, formulář o hodnocení studenta slouží jako jeden z podkladů pro udělení (neudělení) zápočtu,</w:t>
      </w:r>
    </w:p>
    <w:p w:rsidR="0076395C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D13A8">
        <w:rPr>
          <w:rFonts w:ascii="Times New Roman" w:hAnsi="Times New Roman"/>
          <w:sz w:val="24"/>
          <w:szCs w:val="24"/>
        </w:rPr>
        <w:t>řídit asistentské práce studentů (příprava pomůcek, opravy písemných prací, seznámení s vybavením kabinetů, metodických materiálů apod.).</w:t>
      </w:r>
    </w:p>
    <w:p w:rsidR="0076395C" w:rsidRDefault="0076395C" w:rsidP="0076395C">
      <w:pPr>
        <w:spacing w:after="0" w:line="312" w:lineRule="auto"/>
        <w:ind w:firstLine="0"/>
        <w:contextualSpacing w:val="0"/>
        <w:jc w:val="both"/>
        <w:rPr>
          <w:b/>
          <w:sz w:val="24"/>
          <w:szCs w:val="24"/>
        </w:rPr>
      </w:pPr>
    </w:p>
    <w:p w:rsidR="0076395C" w:rsidRDefault="0076395C" w:rsidP="0076395C">
      <w:pPr>
        <w:spacing w:after="0" w:line="312" w:lineRule="auto"/>
        <w:ind w:firstLine="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Student je povinen plnit praxi v délce 3 týdnů a být na škole přítomen po celou domu vyučování.</w:t>
      </w:r>
    </w:p>
    <w:p w:rsidR="0076395C" w:rsidRDefault="0076395C" w:rsidP="0076395C">
      <w:pPr>
        <w:spacing w:after="0" w:line="312" w:lineRule="auto"/>
        <w:contextualSpacing w:val="0"/>
        <w:jc w:val="both"/>
        <w:rPr>
          <w:b/>
          <w:sz w:val="24"/>
          <w:szCs w:val="24"/>
        </w:rPr>
      </w:pPr>
    </w:p>
    <w:p w:rsidR="0076395C" w:rsidRDefault="0076395C" w:rsidP="0076395C">
      <w:pPr>
        <w:spacing w:after="0" w:line="312" w:lineRule="auto"/>
        <w:ind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Děkujeme za Vaši spolupráci a čas věnovaný přípravě budoucích speciálních pedagogů.</w:t>
      </w:r>
    </w:p>
    <w:p w:rsidR="0076395C" w:rsidRDefault="0076395C" w:rsidP="0076395C">
      <w:pPr>
        <w:spacing w:after="0" w:line="312" w:lineRule="auto"/>
        <w:ind w:firstLine="0"/>
        <w:contextualSpacing w:val="0"/>
        <w:jc w:val="both"/>
        <w:rPr>
          <w:sz w:val="24"/>
          <w:szCs w:val="24"/>
        </w:rPr>
      </w:pPr>
    </w:p>
    <w:p w:rsidR="0076395C" w:rsidRDefault="0076395C" w:rsidP="0076395C">
      <w:pPr>
        <w:spacing w:after="0" w:line="312" w:lineRule="auto"/>
        <w:ind w:firstLine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doc. PhDr. Dagmar Opatřilová, Ph.D.</w:t>
      </w:r>
    </w:p>
    <w:p w:rsidR="0076395C" w:rsidRDefault="0076395C" w:rsidP="0076395C">
      <w:pPr>
        <w:spacing w:after="0" w:line="312" w:lineRule="auto"/>
        <w:ind w:firstLine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Katedra speciální</w:t>
      </w:r>
      <w:r w:rsidR="000B3298">
        <w:rPr>
          <w:sz w:val="24"/>
          <w:szCs w:val="24"/>
        </w:rPr>
        <w:t xml:space="preserve"> a inkluzivní</w:t>
      </w:r>
      <w:r>
        <w:rPr>
          <w:sz w:val="24"/>
          <w:szCs w:val="24"/>
        </w:rPr>
        <w:t xml:space="preserve"> pedagogiky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MU</w:t>
      </w:r>
    </w:p>
    <w:p w:rsidR="0076395C" w:rsidRPr="009C6AE9" w:rsidRDefault="0076395C" w:rsidP="0076395C">
      <w:pPr>
        <w:spacing w:after="0" w:line="312" w:lineRule="auto"/>
        <w:ind w:firstLine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opatrilova@ped.muni.cz</w:t>
      </w:r>
    </w:p>
    <w:p w:rsidR="0076395C" w:rsidRPr="00320B3E" w:rsidRDefault="0076395C" w:rsidP="0076395C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320B3E">
        <w:rPr>
          <w:rFonts w:ascii="Times New Roman" w:hAnsi="Times New Roman"/>
          <w:b/>
          <w:sz w:val="24"/>
          <w:szCs w:val="24"/>
        </w:rPr>
        <w:lastRenderedPageBreak/>
        <w:t>Příloha 2:</w:t>
      </w:r>
      <w:r w:rsidRPr="00320B3E">
        <w:rPr>
          <w:rFonts w:ascii="Times New Roman" w:hAnsi="Times New Roman"/>
          <w:sz w:val="24"/>
          <w:szCs w:val="24"/>
        </w:rPr>
        <w:t xml:space="preserve"> Pokyny pro Pedagogickou praxi souvislou </w:t>
      </w:r>
    </w:p>
    <w:p w:rsidR="0076395C" w:rsidRPr="003137B4" w:rsidRDefault="0076395C" w:rsidP="0076395C">
      <w:pPr>
        <w:spacing w:before="0" w:after="0" w:line="360" w:lineRule="auto"/>
        <w:ind w:firstLine="0"/>
        <w:contextualSpacing w:val="0"/>
        <w:jc w:val="right"/>
        <w:rPr>
          <w:b/>
          <w:sz w:val="24"/>
          <w:szCs w:val="24"/>
        </w:rPr>
      </w:pPr>
    </w:p>
    <w:p w:rsidR="0076395C" w:rsidRDefault="0076395C" w:rsidP="0076395C">
      <w:pPr>
        <w:spacing w:before="0" w:after="0" w:line="312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Pedagogická praxe souvislá 2 (</w:t>
      </w:r>
      <w:r w:rsidR="000B3298">
        <w:rPr>
          <w:b/>
          <w:sz w:val="28"/>
          <w:szCs w:val="28"/>
        </w:rPr>
        <w:t xml:space="preserve">SPp906, </w:t>
      </w:r>
      <w:r>
        <w:rPr>
          <w:b/>
          <w:sz w:val="28"/>
          <w:szCs w:val="28"/>
        </w:rPr>
        <w:t>SPSMP_PXS2)</w:t>
      </w:r>
    </w:p>
    <w:p w:rsidR="0076395C" w:rsidRDefault="0076395C" w:rsidP="0076395C">
      <w:pPr>
        <w:spacing w:before="0" w:after="0" w:line="312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semestr</w:t>
      </w:r>
    </w:p>
    <w:p w:rsidR="0076395C" w:rsidRDefault="0076395C" w:rsidP="0076395C">
      <w:pPr>
        <w:spacing w:before="0" w:after="0" w:line="312" w:lineRule="auto"/>
        <w:jc w:val="both"/>
        <w:rPr>
          <w:b/>
          <w:sz w:val="28"/>
          <w:szCs w:val="28"/>
        </w:rPr>
      </w:pPr>
    </w:p>
    <w:p w:rsidR="0076395C" w:rsidRDefault="0076395C" w:rsidP="0076395C">
      <w:pPr>
        <w:spacing w:before="0" w:after="0" w:line="312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Pokyny pro pedagogickou praxi souvislou 2, studentů 2. ročníku navazujícího magisterského studia oboru Speciální pedagogiky pro učitele.</w:t>
      </w:r>
    </w:p>
    <w:p w:rsidR="0076395C" w:rsidRDefault="0076395C" w:rsidP="0076395C">
      <w:pPr>
        <w:spacing w:before="0" w:after="0" w:line="312" w:lineRule="auto"/>
        <w:ind w:firstLine="0"/>
        <w:jc w:val="both"/>
        <w:rPr>
          <w:b/>
          <w:sz w:val="24"/>
          <w:szCs w:val="24"/>
        </w:rPr>
      </w:pPr>
    </w:p>
    <w:p w:rsidR="0076395C" w:rsidRDefault="0076395C" w:rsidP="0076395C">
      <w:pPr>
        <w:spacing w:before="0" w:after="0" w:line="312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Studenti musí vykonat souvislé pedagogické praxe v rámci navazujícího magisterského studia na školách pro žáky s více vadami (ZŠS). Školské zařízení si student volí dle vlastního výběru, nejlépe v místě svého bydliště.</w:t>
      </w:r>
    </w:p>
    <w:p w:rsidR="0076395C" w:rsidRDefault="0076395C" w:rsidP="0076395C">
      <w:pPr>
        <w:spacing w:before="0" w:after="0" w:line="312" w:lineRule="auto"/>
        <w:ind w:firstLine="0"/>
        <w:rPr>
          <w:sz w:val="24"/>
          <w:szCs w:val="24"/>
        </w:rPr>
      </w:pPr>
    </w:p>
    <w:p w:rsidR="0076395C" w:rsidRDefault="0076395C" w:rsidP="0076395C">
      <w:pPr>
        <w:spacing w:before="0" w:after="0" w:line="312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Studenti jsou povinni:</w:t>
      </w:r>
    </w:p>
    <w:p w:rsidR="0076395C" w:rsidRPr="005750E4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5750E4">
        <w:rPr>
          <w:rFonts w:ascii="Times New Roman" w:hAnsi="Times New Roman"/>
          <w:sz w:val="24"/>
          <w:szCs w:val="24"/>
        </w:rPr>
        <w:t>být na škole po celou dobu vyučování, tj. minimálně 6 hodin</w:t>
      </w:r>
      <w:r>
        <w:rPr>
          <w:rFonts w:ascii="Times New Roman" w:hAnsi="Times New Roman"/>
          <w:sz w:val="24"/>
          <w:szCs w:val="24"/>
        </w:rPr>
        <w:t>;</w:t>
      </w:r>
    </w:p>
    <w:p w:rsidR="0076395C" w:rsidRPr="005750E4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  <w:r w:rsidRPr="005750E4">
        <w:rPr>
          <w:rFonts w:ascii="Times New Roman" w:hAnsi="Times New Roman"/>
          <w:b/>
          <w:sz w:val="24"/>
          <w:szCs w:val="24"/>
        </w:rPr>
        <w:t xml:space="preserve">hospitovat </w:t>
      </w:r>
      <w:r>
        <w:rPr>
          <w:rFonts w:ascii="Times New Roman" w:hAnsi="Times New Roman"/>
          <w:sz w:val="24"/>
          <w:szCs w:val="24"/>
        </w:rPr>
        <w:t xml:space="preserve">u učitelů jim přidělených nebo u dalších kolegů na škole podle utčení vedení školy, a to nejméně </w:t>
      </w:r>
      <w:r w:rsidRPr="005750E4">
        <w:rPr>
          <w:rFonts w:ascii="Times New Roman" w:hAnsi="Times New Roman"/>
          <w:b/>
          <w:sz w:val="24"/>
          <w:szCs w:val="24"/>
        </w:rPr>
        <w:t>4 hodiny denně, následně po hospitacích provést 15 výstupů, přípravy na výstupy a rozbor výstupů budou součástí deníku pedagogické praxe</w:t>
      </w:r>
      <w:r>
        <w:rPr>
          <w:rFonts w:ascii="Times New Roman" w:hAnsi="Times New Roman"/>
          <w:sz w:val="24"/>
          <w:szCs w:val="24"/>
        </w:rPr>
        <w:t>, přípravy budou podepsány fakultním učitelem se stručným hodnocením výstupu studenta;</w:t>
      </w:r>
    </w:p>
    <w:p w:rsidR="0076395C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750E4">
        <w:rPr>
          <w:rFonts w:ascii="Times New Roman" w:hAnsi="Times New Roman"/>
          <w:sz w:val="24"/>
          <w:szCs w:val="24"/>
        </w:rPr>
        <w:t xml:space="preserve">provádět </w:t>
      </w:r>
      <w:r>
        <w:rPr>
          <w:rFonts w:ascii="Times New Roman" w:hAnsi="Times New Roman"/>
          <w:sz w:val="24"/>
          <w:szCs w:val="24"/>
        </w:rPr>
        <w:t>asistentské práce, opravovat sešity, vykonávat dozory;</w:t>
      </w:r>
    </w:p>
    <w:p w:rsidR="0076395C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seznámit se schodem pracoviště;</w:t>
      </w:r>
    </w:p>
    <w:p w:rsidR="0076395C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účastnit se porad, popř. třídních schůzek, dalších akcí pořádaných školou;</w:t>
      </w:r>
    </w:p>
    <w:p w:rsidR="0076395C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souvislé pedagogické praxi je možné uskutečňovat práce spojené s výzkumnou částí diplomové práce;</w:t>
      </w:r>
    </w:p>
    <w:p w:rsidR="0076395C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seznámit se s tvorbou individuálního vzdělávacího plánu;</w:t>
      </w:r>
    </w:p>
    <w:p w:rsidR="0076395C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sledovat metody, které používá speciální pedagog při speciálně pedagogické diagnostice;</w:t>
      </w:r>
    </w:p>
    <w:p w:rsidR="0076395C" w:rsidRPr="005750E4" w:rsidRDefault="0076395C" w:rsidP="0076395C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204A1">
        <w:rPr>
          <w:rFonts w:ascii="Times New Roman" w:hAnsi="Times New Roman"/>
          <w:b/>
          <w:sz w:val="24"/>
          <w:szCs w:val="24"/>
        </w:rPr>
        <w:t>po skončení praxe odevzdat</w:t>
      </w:r>
      <w:r>
        <w:rPr>
          <w:rFonts w:ascii="Times New Roman" w:hAnsi="Times New Roman"/>
          <w:sz w:val="24"/>
          <w:szCs w:val="24"/>
        </w:rPr>
        <w:t xml:space="preserve"> doc. PhDr. Dagmar Opatřilové,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proofErr w:type="spellEnd"/>
      <w:r>
        <w:rPr>
          <w:rFonts w:ascii="Times New Roman" w:hAnsi="Times New Roman"/>
          <w:sz w:val="24"/>
          <w:szCs w:val="24"/>
        </w:rPr>
        <w:t>. D. zprávu z praxe, vyplněné formuláře, deník pedagogické praxe, 2x originál dohody o provedení</w:t>
      </w:r>
      <w:r w:rsidR="000B3298">
        <w:rPr>
          <w:rFonts w:ascii="Times New Roman" w:hAnsi="Times New Roman"/>
          <w:sz w:val="24"/>
          <w:szCs w:val="24"/>
        </w:rPr>
        <w:t xml:space="preserve"> práce (vytisknuté oboustranně), zpracovanou případovou studii žáka/ dítěte.</w:t>
      </w:r>
      <w:bookmarkStart w:id="0" w:name="_GoBack"/>
      <w:bookmarkEnd w:id="0"/>
    </w:p>
    <w:p w:rsidR="0076395C" w:rsidRPr="00011AE3" w:rsidRDefault="0076395C" w:rsidP="0076395C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br w:type="page"/>
      </w:r>
      <w:r w:rsidRPr="00320B3E">
        <w:rPr>
          <w:rFonts w:ascii="Times New Roman" w:hAnsi="Times New Roman"/>
          <w:b/>
          <w:sz w:val="24"/>
          <w:szCs w:val="24"/>
        </w:rPr>
        <w:lastRenderedPageBreak/>
        <w:t>Příloha 3: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AE3">
        <w:rPr>
          <w:rFonts w:ascii="Times New Roman" w:hAnsi="Times New Roman"/>
          <w:sz w:val="24"/>
          <w:szCs w:val="24"/>
        </w:rPr>
        <w:t>Přehled hospitací</w:t>
      </w:r>
    </w:p>
    <w:p w:rsidR="0076395C" w:rsidRPr="00320B3E" w:rsidRDefault="0076395C" w:rsidP="0076395C">
      <w:pPr>
        <w:ind w:firstLine="0"/>
        <w:jc w:val="both"/>
        <w:rPr>
          <w:b/>
          <w:sz w:val="24"/>
          <w:szCs w:val="24"/>
        </w:rPr>
      </w:pPr>
    </w:p>
    <w:p w:rsidR="0076395C" w:rsidRPr="00320B3E" w:rsidRDefault="0076395C" w:rsidP="0076395C">
      <w:pPr>
        <w:ind w:firstLine="0"/>
        <w:rPr>
          <w:b/>
          <w:sz w:val="28"/>
          <w:szCs w:val="28"/>
        </w:rPr>
      </w:pPr>
      <w:r w:rsidRPr="00320B3E">
        <w:rPr>
          <w:b/>
          <w:sz w:val="28"/>
          <w:szCs w:val="28"/>
        </w:rPr>
        <w:t>Hospitace studenta při výkonu pedagogické praxe</w:t>
      </w:r>
    </w:p>
    <w:p w:rsidR="0076395C" w:rsidRDefault="0076395C" w:rsidP="0076395C">
      <w:pPr>
        <w:tabs>
          <w:tab w:val="left" w:leader="dot" w:pos="5103"/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76395C" w:rsidRPr="00BF5DC8" w:rsidRDefault="0076395C" w:rsidP="0076395C">
      <w:pPr>
        <w:tabs>
          <w:tab w:val="left" w:leader="dot" w:pos="5103"/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  <w:r w:rsidRPr="00BF5DC8">
        <w:rPr>
          <w:b/>
          <w:sz w:val="24"/>
          <w:szCs w:val="24"/>
        </w:rPr>
        <w:t>Třída:</w:t>
      </w:r>
      <w:r w:rsidRPr="00BF5DC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F5DC8">
        <w:rPr>
          <w:b/>
          <w:sz w:val="24"/>
          <w:szCs w:val="24"/>
        </w:rPr>
        <w:t>Datum:</w:t>
      </w:r>
      <w:r w:rsidRPr="00BF5DC8">
        <w:rPr>
          <w:sz w:val="24"/>
          <w:szCs w:val="24"/>
        </w:rPr>
        <w:tab/>
      </w:r>
    </w:p>
    <w:p w:rsidR="0076395C" w:rsidRDefault="0076395C" w:rsidP="0076395C">
      <w:pPr>
        <w:tabs>
          <w:tab w:val="left" w:leader="do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76395C" w:rsidRPr="00BF5DC8" w:rsidRDefault="0076395C" w:rsidP="0076395C">
      <w:pPr>
        <w:tabs>
          <w:tab w:val="left" w:leader="dot" w:pos="9070"/>
        </w:tabs>
        <w:spacing w:before="0" w:after="0"/>
        <w:ind w:firstLine="0"/>
        <w:contextualSpacing w:val="0"/>
        <w:jc w:val="both"/>
        <w:rPr>
          <w:sz w:val="24"/>
          <w:szCs w:val="24"/>
        </w:rPr>
      </w:pPr>
      <w:r w:rsidRPr="00BF5DC8">
        <w:rPr>
          <w:b/>
          <w:sz w:val="24"/>
          <w:szCs w:val="24"/>
        </w:rPr>
        <w:t>Vyučovací hodina:</w:t>
      </w:r>
      <w:r>
        <w:rPr>
          <w:b/>
          <w:sz w:val="24"/>
          <w:szCs w:val="24"/>
        </w:rPr>
        <w:t xml:space="preserve"> </w:t>
      </w:r>
      <w:r w:rsidRPr="00BF5DC8">
        <w:rPr>
          <w:sz w:val="24"/>
          <w:szCs w:val="24"/>
        </w:rPr>
        <w:tab/>
      </w:r>
    </w:p>
    <w:p w:rsidR="0076395C" w:rsidRDefault="0076395C" w:rsidP="0076395C">
      <w:pPr>
        <w:tabs>
          <w:tab w:val="left" w:leader="dot" w:pos="3969"/>
          <w:tab w:val="left" w:pos="6804"/>
          <w:tab w:val="left" w:pos="7938"/>
          <w:tab w:val="lef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</w:p>
    <w:p w:rsidR="0076395C" w:rsidRPr="00BF5DC8" w:rsidRDefault="0076395C" w:rsidP="0076395C">
      <w:pPr>
        <w:tabs>
          <w:tab w:val="left" w:leader="dot" w:pos="5103"/>
          <w:tab w:val="left" w:pos="7371"/>
          <w:tab w:val="left" w:pos="8222"/>
          <w:tab w:val="left" w:pos="9070"/>
        </w:tabs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Počet žáků</w:t>
      </w:r>
      <w:r w:rsidRPr="00BF5DC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BF5DC8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BF5DC8">
        <w:rPr>
          <w:b/>
          <w:sz w:val="24"/>
          <w:szCs w:val="24"/>
        </w:rPr>
        <w:t>Skupiny ve třídě:</w:t>
      </w:r>
      <w:r w:rsidRPr="00BF5DC8">
        <w:rPr>
          <w:b/>
          <w:sz w:val="24"/>
          <w:szCs w:val="24"/>
        </w:rPr>
        <w:tab/>
        <w:t>ano</w:t>
      </w:r>
      <w:r w:rsidRPr="00BF5DC8">
        <w:rPr>
          <w:b/>
          <w:sz w:val="24"/>
          <w:szCs w:val="24"/>
        </w:rPr>
        <w:tab/>
        <w:t>ne</w:t>
      </w:r>
    </w:p>
    <w:p w:rsidR="0076395C" w:rsidRDefault="0076395C" w:rsidP="0076395C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76395C" w:rsidTr="00E76961">
        <w:trPr>
          <w:trHeight w:val="1934"/>
        </w:trPr>
        <w:tc>
          <w:tcPr>
            <w:tcW w:w="9395" w:type="dxa"/>
          </w:tcPr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Motivace žáků k práci:</w:t>
            </w: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76395C" w:rsidTr="00E76961">
        <w:trPr>
          <w:trHeight w:val="2326"/>
        </w:trPr>
        <w:tc>
          <w:tcPr>
            <w:tcW w:w="9395" w:type="dxa"/>
          </w:tcPr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Organizace vyučovací hodiny (pomůcky, relaxace, zapojení žáků, přístup učitele, komunikace se žáky):</w:t>
            </w: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76395C" w:rsidTr="00E76961">
        <w:trPr>
          <w:trHeight w:val="2347"/>
        </w:trPr>
        <w:tc>
          <w:tcPr>
            <w:tcW w:w="9395" w:type="dxa"/>
          </w:tcPr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Klima třídy (zapojení žáků, udržení pozornosti, spolupráce mezi žáky, řešení problémových situací):</w:t>
            </w: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76395C" w:rsidTr="00E76961">
        <w:trPr>
          <w:trHeight w:val="1957"/>
        </w:trPr>
        <w:tc>
          <w:tcPr>
            <w:tcW w:w="9395" w:type="dxa"/>
          </w:tcPr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Průběh a náplň vyučovací hodiny:</w:t>
            </w: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  <w:tr w:rsidR="0076395C" w:rsidTr="00E76961">
        <w:trPr>
          <w:trHeight w:val="1978"/>
        </w:trPr>
        <w:tc>
          <w:tcPr>
            <w:tcW w:w="9395" w:type="dxa"/>
          </w:tcPr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  <w:r w:rsidRPr="00491ABA">
              <w:rPr>
                <w:sz w:val="24"/>
                <w:szCs w:val="24"/>
              </w:rPr>
              <w:t>Hodnocení vyučovací hodiny z pohledu studenta:</w:t>
            </w: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  <w:p w:rsidR="0076395C" w:rsidRPr="00491ABA" w:rsidRDefault="0076395C" w:rsidP="00E76961">
            <w:pPr>
              <w:spacing w:before="0" w:after="0"/>
              <w:ind w:firstLine="0"/>
              <w:contextualSpacing w:val="0"/>
              <w:jc w:val="both"/>
              <w:rPr>
                <w:sz w:val="24"/>
                <w:szCs w:val="24"/>
              </w:rPr>
            </w:pPr>
          </w:p>
        </w:tc>
      </w:tr>
    </w:tbl>
    <w:p w:rsidR="0076395C" w:rsidRDefault="0076395C" w:rsidP="0076395C">
      <w:pPr>
        <w:tabs>
          <w:tab w:val="left" w:pos="709"/>
        </w:tabs>
        <w:spacing w:after="0" w:line="360" w:lineRule="auto"/>
        <w:contextualSpacing w:val="0"/>
        <w:jc w:val="both"/>
        <w:rPr>
          <w:b/>
          <w:sz w:val="24"/>
          <w:szCs w:val="24"/>
        </w:rPr>
      </w:pPr>
    </w:p>
    <w:p w:rsidR="0076395C" w:rsidRDefault="0076395C" w:rsidP="0076395C">
      <w:pPr>
        <w:tabs>
          <w:tab w:val="left" w:pos="709"/>
        </w:tabs>
        <w:spacing w:after="0" w:line="36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Čeho si má student všímat: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860B4">
        <w:rPr>
          <w:rFonts w:ascii="Times New Roman" w:hAnsi="Times New Roman"/>
          <w:sz w:val="24"/>
          <w:szCs w:val="24"/>
        </w:rPr>
        <w:t>pohyb učitele (chodí, sedí, stojí,…)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hlas učitele (silný, výrazný, modulace hlasu, nevýrazný, slabý,…)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řeč učitele (spisovná, nespisovná, plynulá, hovorová)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na výuku (učitel ji dodržuje, nedodržuje, improvizuje, …)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motivace žáků (funkční, verbální, situační, neúčelná)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otázky učitele (zjišťovací, kontrolní, nahodilé,…)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organizace (pomůcky, vybavenost učebny, nástěnky, obrázky, modely,…)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aktivita žáků (reakce kolektivu, reakce jednotlivce, bez odezvy,….)</w:t>
      </w:r>
    </w:p>
    <w:p w:rsidR="0076395C" w:rsidRPr="00B860B4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časový plán (učitel ho dodržuje, zbývá mu čas, překračuje, nezvládá,…)</w:t>
      </w:r>
    </w:p>
    <w:p w:rsidR="0076395C" w:rsidRPr="00F51560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hodnocení hodiny (učitel hodnotí, nehodnotí, provádí i sebehodnocení)</w:t>
      </w:r>
    </w:p>
    <w:p w:rsidR="0076395C" w:rsidRPr="00F51560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 hodiny (splnění cíle, hodnocení práce a aktivity třídy, …)</w:t>
      </w:r>
    </w:p>
    <w:p w:rsidR="0076395C" w:rsidRPr="00B860B4" w:rsidRDefault="0076395C" w:rsidP="0076395C">
      <w:pPr>
        <w:pStyle w:val="Odstavecseseznamem"/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76395C" w:rsidRDefault="0076395C" w:rsidP="0076395C">
      <w:pPr>
        <w:tabs>
          <w:tab w:val="left" w:pos="709"/>
        </w:tabs>
        <w:spacing w:after="0" w:line="36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 co se má student při hospitaci zaměřit:</w:t>
      </w:r>
    </w:p>
    <w:p w:rsidR="0076395C" w:rsidRPr="00F51560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účelnost zvolených vyučovacích metod</w:t>
      </w:r>
    </w:p>
    <w:p w:rsidR="0076395C" w:rsidRPr="00F51560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způsob prověřování vědomostí žáků</w:t>
      </w:r>
    </w:p>
    <w:p w:rsidR="0076395C" w:rsidRPr="00F51560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jak učitel pracuje s chybou</w:t>
      </w:r>
    </w:p>
    <w:p w:rsidR="0076395C" w:rsidRPr="00F51560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způsob zápisu na tabuli a do sešitu</w:t>
      </w:r>
    </w:p>
    <w:p w:rsidR="0076395C" w:rsidRPr="00F51560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způsob udržování aktivity a kázně žáků</w:t>
      </w:r>
    </w:p>
    <w:p w:rsidR="0076395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1560">
        <w:rPr>
          <w:rFonts w:ascii="Times New Roman" w:hAnsi="Times New Roman"/>
          <w:sz w:val="24"/>
          <w:szCs w:val="24"/>
        </w:rPr>
        <w:t>zvládání učitele nepředvídatelných situací</w:t>
      </w:r>
    </w:p>
    <w:p w:rsidR="0076395C" w:rsidRDefault="0076395C" w:rsidP="0076395C">
      <w:pPr>
        <w:tabs>
          <w:tab w:val="left" w:pos="709"/>
        </w:tabs>
        <w:spacing w:after="0" w:line="360" w:lineRule="auto"/>
        <w:contextualSpacing w:val="0"/>
        <w:jc w:val="both"/>
        <w:rPr>
          <w:sz w:val="24"/>
          <w:szCs w:val="24"/>
        </w:rPr>
      </w:pPr>
    </w:p>
    <w:p w:rsidR="0076395C" w:rsidRDefault="0076395C" w:rsidP="0076395C">
      <w:pPr>
        <w:tabs>
          <w:tab w:val="left" w:pos="709"/>
        </w:tabs>
        <w:spacing w:after="0" w:line="360" w:lineRule="auto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 má student sledovat</w:t>
      </w:r>
    </w:p>
    <w:p w:rsidR="0076395C" w:rsidRPr="00FD28F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způsob komunikace (učitel-žák, žák-žák, žák-žáci, učitel-třída)</w:t>
      </w:r>
    </w:p>
    <w:p w:rsidR="0076395C" w:rsidRPr="00FD28F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aktivitu žáků</w:t>
      </w:r>
    </w:p>
    <w:p w:rsidR="0076395C" w:rsidRPr="00FD28F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časový průběh a organizaci hodiny</w:t>
      </w:r>
    </w:p>
    <w:p w:rsidR="0076395C" w:rsidRPr="00FD28F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používané formy a metody práce</w:t>
      </w:r>
    </w:p>
    <w:p w:rsidR="0076395C" w:rsidRPr="00FD28F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motivace</w:t>
      </w:r>
    </w:p>
    <w:p w:rsidR="0076395C" w:rsidRPr="00FD28F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 xml:space="preserve">využívání didaktických pomůcek </w:t>
      </w:r>
    </w:p>
    <w:p w:rsidR="0076395C" w:rsidRPr="00FD28F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 xml:space="preserve">využití kompenzačních pomůcek </w:t>
      </w:r>
    </w:p>
    <w:p w:rsidR="0076395C" w:rsidRPr="00FD28FC" w:rsidRDefault="0076395C" w:rsidP="0076395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28FC">
        <w:rPr>
          <w:rFonts w:ascii="Times New Roman" w:hAnsi="Times New Roman"/>
          <w:sz w:val="24"/>
          <w:szCs w:val="24"/>
        </w:rPr>
        <w:t>reakce žáků na způsob výuky</w:t>
      </w:r>
    </w:p>
    <w:p w:rsidR="0076395C" w:rsidRDefault="0076395C" w:rsidP="0076395C">
      <w:pPr>
        <w:tabs>
          <w:tab w:val="left" w:pos="709"/>
        </w:tabs>
        <w:spacing w:after="0" w:line="360" w:lineRule="auto"/>
        <w:ind w:firstLine="0"/>
        <w:contextualSpacing w:val="0"/>
        <w:jc w:val="right"/>
        <w:rPr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  <w:r w:rsidRPr="00FD28FC">
        <w:rPr>
          <w:b/>
          <w:sz w:val="24"/>
          <w:szCs w:val="24"/>
        </w:rPr>
        <w:lastRenderedPageBreak/>
        <w:t>Příloha 4:</w:t>
      </w:r>
      <w:r w:rsidRPr="00FD28FC">
        <w:rPr>
          <w:sz w:val="24"/>
          <w:szCs w:val="24"/>
        </w:rPr>
        <w:t xml:space="preserve"> Celkové hodnocení studenta po skončení pedagogické praxe </w:t>
      </w:r>
    </w:p>
    <w:p w:rsidR="0076395C" w:rsidRPr="009229CB" w:rsidRDefault="0076395C" w:rsidP="0076395C">
      <w:pPr>
        <w:tabs>
          <w:tab w:val="left" w:pos="709"/>
        </w:tabs>
        <w:spacing w:before="0" w:after="0" w:line="360" w:lineRule="auto"/>
        <w:ind w:firstLine="0"/>
        <w:contextualSpacing w:val="0"/>
        <w:jc w:val="both"/>
        <w:rPr>
          <w:sz w:val="10"/>
          <w:szCs w:val="10"/>
        </w:rPr>
      </w:pPr>
    </w:p>
    <w:p w:rsidR="0076395C" w:rsidRPr="002F5529" w:rsidRDefault="0076395C" w:rsidP="0076395C">
      <w:pPr>
        <w:spacing w:before="0" w:after="0"/>
        <w:ind w:firstLine="0"/>
        <w:rPr>
          <w:rFonts w:eastAsia="Calibri"/>
          <w:b/>
          <w:sz w:val="32"/>
          <w:szCs w:val="32"/>
          <w:lang w:eastAsia="en-US"/>
        </w:rPr>
      </w:pPr>
      <w:r w:rsidRPr="002F5529">
        <w:rPr>
          <w:rFonts w:eastAsia="Calibri"/>
          <w:b/>
          <w:sz w:val="32"/>
          <w:szCs w:val="32"/>
          <w:lang w:eastAsia="en-US"/>
        </w:rPr>
        <w:t>Celkové hodnocení studenta po skončení pedagogické praxe</w:t>
      </w:r>
    </w:p>
    <w:p w:rsidR="0076395C" w:rsidRPr="00F86793" w:rsidRDefault="0076395C" w:rsidP="0076395C">
      <w:pPr>
        <w:spacing w:before="0" w:after="0"/>
        <w:ind w:firstLine="0"/>
        <w:contextualSpacing w:val="0"/>
        <w:jc w:val="both"/>
        <w:rPr>
          <w:rFonts w:eastAsia="Calibri"/>
          <w:b/>
          <w:sz w:val="16"/>
          <w:szCs w:val="16"/>
          <w:lang w:eastAsia="en-US"/>
        </w:rPr>
      </w:pPr>
    </w:p>
    <w:p w:rsidR="0076395C" w:rsidRPr="002F5529" w:rsidRDefault="0076395C" w:rsidP="0076395C">
      <w:pPr>
        <w:tabs>
          <w:tab w:val="left" w:leader="dot" w:pos="9070"/>
        </w:tabs>
        <w:spacing w:before="0" w:after="0" w:line="276" w:lineRule="auto"/>
        <w:ind w:firstLine="0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>Jméno a příjmení studenta:</w:t>
      </w:r>
      <w:r w:rsidRPr="002F5529">
        <w:rPr>
          <w:rFonts w:eastAsia="Calibri"/>
          <w:sz w:val="24"/>
          <w:szCs w:val="24"/>
          <w:lang w:eastAsia="en-US"/>
        </w:rPr>
        <w:tab/>
      </w:r>
    </w:p>
    <w:p w:rsidR="0076395C" w:rsidRPr="002F5529" w:rsidRDefault="0076395C" w:rsidP="0076395C">
      <w:pPr>
        <w:tabs>
          <w:tab w:val="left" w:leader="dot" w:pos="1985"/>
          <w:tab w:val="left" w:leader="dot" w:pos="5103"/>
          <w:tab w:val="left" w:leader="dot" w:pos="9070"/>
        </w:tabs>
        <w:spacing w:before="0" w:after="0" w:line="276" w:lineRule="auto"/>
        <w:ind w:left="709" w:hanging="709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 xml:space="preserve">Ročník: </w:t>
      </w:r>
      <w:r w:rsidRPr="002F5529">
        <w:rPr>
          <w:rFonts w:eastAsia="Calibri"/>
          <w:sz w:val="24"/>
          <w:szCs w:val="24"/>
          <w:lang w:eastAsia="en-US"/>
        </w:rPr>
        <w:tab/>
      </w:r>
      <w:r w:rsidRPr="002F5529">
        <w:rPr>
          <w:rFonts w:eastAsia="Calibri"/>
          <w:b/>
          <w:sz w:val="24"/>
          <w:szCs w:val="24"/>
          <w:lang w:eastAsia="en-US"/>
        </w:rPr>
        <w:t xml:space="preserve"> Aprobace:</w:t>
      </w:r>
      <w:r w:rsidRPr="002F5529">
        <w:rPr>
          <w:rFonts w:eastAsia="Calibri"/>
          <w:sz w:val="24"/>
          <w:szCs w:val="24"/>
          <w:lang w:eastAsia="en-US"/>
        </w:rPr>
        <w:t xml:space="preserve"> </w:t>
      </w:r>
      <w:r w:rsidRPr="002F5529">
        <w:rPr>
          <w:rFonts w:eastAsia="Calibri"/>
          <w:sz w:val="24"/>
          <w:szCs w:val="24"/>
          <w:lang w:eastAsia="en-US"/>
        </w:rPr>
        <w:tab/>
      </w:r>
      <w:r w:rsidRPr="002F5529">
        <w:rPr>
          <w:rFonts w:eastAsia="Calibri"/>
          <w:b/>
          <w:sz w:val="24"/>
          <w:szCs w:val="24"/>
          <w:lang w:eastAsia="en-US"/>
        </w:rPr>
        <w:t xml:space="preserve">Specializace: </w:t>
      </w:r>
      <w:r w:rsidRPr="002F5529">
        <w:rPr>
          <w:rFonts w:eastAsia="Calibri"/>
          <w:sz w:val="24"/>
          <w:szCs w:val="24"/>
          <w:lang w:eastAsia="en-US"/>
        </w:rPr>
        <w:tab/>
      </w:r>
    </w:p>
    <w:p w:rsidR="0076395C" w:rsidRPr="002F5529" w:rsidRDefault="0076395C" w:rsidP="0076395C">
      <w:pPr>
        <w:tabs>
          <w:tab w:val="left" w:leader="dot" w:pos="3544"/>
          <w:tab w:val="left" w:leader="dot" w:pos="5103"/>
          <w:tab w:val="left" w:leader="dot" w:pos="9070"/>
        </w:tabs>
        <w:spacing w:before="0" w:after="0" w:line="276" w:lineRule="auto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 xml:space="preserve">Kód předmětu: </w:t>
      </w:r>
      <w:r w:rsidRPr="002F5529">
        <w:rPr>
          <w:rFonts w:eastAsia="Calibri"/>
          <w:sz w:val="24"/>
          <w:szCs w:val="24"/>
          <w:lang w:eastAsia="en-US"/>
        </w:rPr>
        <w:tab/>
      </w:r>
      <w:r w:rsidRPr="002F5529">
        <w:rPr>
          <w:rFonts w:eastAsia="Calibri"/>
          <w:b/>
          <w:sz w:val="24"/>
          <w:szCs w:val="24"/>
          <w:lang w:eastAsia="en-US"/>
        </w:rPr>
        <w:t>Termín konání pedagogické praxe:</w:t>
      </w:r>
      <w:r w:rsidRPr="002F5529">
        <w:rPr>
          <w:rFonts w:eastAsia="Calibri"/>
          <w:sz w:val="24"/>
          <w:szCs w:val="24"/>
          <w:lang w:eastAsia="en-US"/>
        </w:rPr>
        <w:tab/>
      </w:r>
    </w:p>
    <w:p w:rsidR="0076395C" w:rsidRPr="002F5529" w:rsidRDefault="0076395C" w:rsidP="0076395C">
      <w:pPr>
        <w:tabs>
          <w:tab w:val="left" w:leader="dot" w:pos="9070"/>
        </w:tabs>
        <w:spacing w:before="0" w:after="0" w:line="276" w:lineRule="auto"/>
        <w:ind w:firstLine="0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 xml:space="preserve">Název zařízení: </w:t>
      </w:r>
      <w:r w:rsidRPr="002F5529">
        <w:rPr>
          <w:rFonts w:eastAsia="Calibri"/>
          <w:sz w:val="24"/>
          <w:szCs w:val="24"/>
          <w:lang w:eastAsia="en-US"/>
        </w:rPr>
        <w:tab/>
      </w:r>
    </w:p>
    <w:p w:rsidR="0076395C" w:rsidRPr="00F86793" w:rsidRDefault="0076395C" w:rsidP="0076395C">
      <w:pPr>
        <w:spacing w:before="0" w:after="0"/>
        <w:ind w:firstLine="0"/>
        <w:contextualSpacing w:val="0"/>
        <w:jc w:val="both"/>
        <w:rPr>
          <w:b/>
          <w:bCs/>
          <w:sz w:val="16"/>
          <w:szCs w:val="16"/>
        </w:rPr>
      </w:pPr>
    </w:p>
    <w:p w:rsidR="0076395C" w:rsidRPr="002F5529" w:rsidRDefault="0076395C" w:rsidP="0076395C">
      <w:pPr>
        <w:spacing w:before="0" w:after="0"/>
        <w:ind w:firstLine="0"/>
        <w:contextualSpacing w:val="0"/>
        <w:jc w:val="both"/>
        <w:rPr>
          <w:b/>
          <w:bCs/>
          <w:sz w:val="24"/>
          <w:szCs w:val="24"/>
        </w:rPr>
      </w:pPr>
      <w:r w:rsidRPr="002F5529">
        <w:rPr>
          <w:b/>
          <w:bCs/>
          <w:sz w:val="24"/>
          <w:szCs w:val="24"/>
        </w:rPr>
        <w:t>Hodnocení studenta na pedagogické praxi</w:t>
      </w:r>
    </w:p>
    <w:p w:rsidR="0076395C" w:rsidRPr="002F5529" w:rsidRDefault="0076395C" w:rsidP="0076395C">
      <w:pPr>
        <w:spacing w:before="0" w:after="0"/>
        <w:ind w:right="383" w:firstLine="0"/>
        <w:contextualSpacing w:val="0"/>
        <w:jc w:val="both"/>
      </w:pPr>
      <w:r w:rsidRPr="002F5529">
        <w:t xml:space="preserve">Bodové hodnocení na škále 1- 3 (1 výborná úroveň, 2 dobrá úroveň, 3 dostačující úroveň, </w:t>
      </w:r>
    </w:p>
    <w:p w:rsidR="0076395C" w:rsidRPr="002F5529" w:rsidRDefault="0076395C" w:rsidP="0076395C">
      <w:pPr>
        <w:spacing w:before="0" w:after="0"/>
        <w:ind w:firstLine="0"/>
        <w:contextualSpacing w:val="0"/>
        <w:jc w:val="both"/>
        <w:rPr>
          <w:rFonts w:eastAsia="Calibri"/>
          <w:lang w:eastAsia="en-US"/>
        </w:rPr>
      </w:pPr>
      <w:r w:rsidRPr="002F5529">
        <w:rPr>
          <w:rFonts w:eastAsia="Calibri"/>
          <w:lang w:eastAsia="en-US"/>
        </w:rPr>
        <w:t>N – nehodnoceno z důvodů, že činnosti nebyly konány).</w:t>
      </w:r>
    </w:p>
    <w:p w:rsidR="0076395C" w:rsidRPr="00F86793" w:rsidRDefault="0076395C" w:rsidP="0076395C">
      <w:pPr>
        <w:spacing w:before="0" w:after="0"/>
        <w:ind w:firstLine="0"/>
        <w:contextualSpacing w:val="0"/>
        <w:jc w:val="both"/>
        <w:rPr>
          <w:rFonts w:eastAsia="Calibri"/>
          <w:sz w:val="16"/>
          <w:szCs w:val="16"/>
          <w:lang w:eastAsia="en-US"/>
        </w:rPr>
      </w:pPr>
    </w:p>
    <w:p w:rsidR="0076395C" w:rsidRPr="002F5529" w:rsidRDefault="0076395C" w:rsidP="0076395C">
      <w:pPr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4751"/>
        <w:gridCol w:w="1322"/>
        <w:gridCol w:w="2214"/>
      </w:tblGrid>
      <w:tr w:rsidR="0076395C" w:rsidRPr="002F5529" w:rsidTr="00E76961">
        <w:trPr>
          <w:trHeight w:val="277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Sledované znalosti a dovednosti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Bodové hodnocení</w:t>
            </w: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Poznámka</w:t>
            </w:r>
          </w:p>
        </w:tc>
      </w:tr>
      <w:tr w:rsidR="0076395C" w:rsidRPr="002F5529" w:rsidTr="00E76961">
        <w:trPr>
          <w:trHeight w:val="277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Celková příprava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Komunikativní dovednosti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634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Hovoří srozumitelně, jasně, adekvátně hlasitě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572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Dokáže přirozeně navázat kontakt s žáky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Je schopen komunikovat s žákem jasně a srozumitelně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Zvládá reagovat na nečekané otázky a projevy žáků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554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Je schopen naslouchat žákům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563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komunikace s pedagogem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Osobnostní předpoklady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Skutečný zájem o práci, chuť se něco nového naučit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empatie, citlivost pro práci s dětmi se zdravotním postižením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týmové spolupráce s pedagogem, asistentem pedagoga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Smysl pro povinnost, zodpovědnost, důslednost,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544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zodpovědné práce s informacemi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552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Úroveň kvality vedení záznamů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zapojit se plynule a aktivně do výuky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601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402" w:type="dxa"/>
            <w:gridSpan w:val="3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Jiné</w:t>
            </w: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IV.</w:t>
            </w:r>
          </w:p>
        </w:tc>
        <w:tc>
          <w:tcPr>
            <w:tcW w:w="8402" w:type="dxa"/>
            <w:gridSpan w:val="3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Pedagogické schopnosti</w:t>
            </w:r>
          </w:p>
        </w:tc>
      </w:tr>
      <w:tr w:rsidR="0076395C" w:rsidRPr="002F5529" w:rsidTr="00E76961">
        <w:trPr>
          <w:trHeight w:val="528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 xml:space="preserve">Úroveň teoretické přípravy 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632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plánovat svoji pedagogickou činnost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58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Schopnost řídit vyučovací proces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557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Organizační schopnosti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235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>V.</w:t>
            </w:r>
          </w:p>
        </w:tc>
        <w:tc>
          <w:tcPr>
            <w:tcW w:w="8402" w:type="dxa"/>
            <w:gridSpan w:val="3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b/>
                <w:sz w:val="24"/>
                <w:szCs w:val="24"/>
                <w:lang w:eastAsia="en-US"/>
              </w:rPr>
              <w:t xml:space="preserve">Sebereflexe </w:t>
            </w:r>
          </w:p>
        </w:tc>
      </w:tr>
      <w:tr w:rsidR="0076395C" w:rsidRPr="002F5529" w:rsidTr="00E76961">
        <w:trPr>
          <w:trHeight w:val="310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6395C" w:rsidRPr="002F5529" w:rsidTr="00E76961">
        <w:trPr>
          <w:trHeight w:val="588"/>
        </w:trPr>
        <w:tc>
          <w:tcPr>
            <w:tcW w:w="670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38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sz w:val="24"/>
                <w:szCs w:val="24"/>
                <w:lang w:eastAsia="en-US"/>
              </w:rPr>
            </w:pPr>
            <w:r w:rsidRPr="002F5529">
              <w:rPr>
                <w:rFonts w:eastAsia="Calibri"/>
                <w:sz w:val="24"/>
                <w:szCs w:val="24"/>
                <w:lang w:eastAsia="en-US"/>
              </w:rPr>
              <w:t>Je schopen přijmout i kritické hodnocení</w:t>
            </w:r>
          </w:p>
        </w:tc>
        <w:tc>
          <w:tcPr>
            <w:tcW w:w="1323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</w:tcPr>
          <w:p w:rsidR="0076395C" w:rsidRPr="002F5529" w:rsidRDefault="0076395C" w:rsidP="00E76961">
            <w:pPr>
              <w:spacing w:before="0" w:after="0"/>
              <w:ind w:firstLine="0"/>
              <w:contextualSpacing w:val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76395C" w:rsidRPr="002F5529" w:rsidRDefault="0076395C" w:rsidP="0076395C">
      <w:pPr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Pr="002F5529" w:rsidRDefault="0076395C" w:rsidP="0076395C">
      <w:pPr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Pr="002F5529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>Datum:</w:t>
      </w:r>
      <w:r w:rsidRPr="002F5529">
        <w:rPr>
          <w:rFonts w:eastAsia="Calibri"/>
          <w:b/>
          <w:sz w:val="24"/>
          <w:szCs w:val="24"/>
          <w:lang w:eastAsia="en-US"/>
        </w:rPr>
        <w:tab/>
        <w:t>………………………………………….</w:t>
      </w: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Pr="002F5529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ab/>
        <w:t>Podpis a razítko školy</w:t>
      </w:r>
    </w:p>
    <w:p w:rsidR="0076395C" w:rsidRPr="002F5529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  <w:r w:rsidRPr="002F5529">
        <w:rPr>
          <w:rFonts w:eastAsia="Calibri"/>
          <w:b/>
          <w:sz w:val="24"/>
          <w:szCs w:val="24"/>
          <w:lang w:eastAsia="en-US"/>
        </w:rPr>
        <w:t>Poznámky:</w:t>
      </w: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76395C" w:rsidRDefault="0076395C" w:rsidP="0076395C">
      <w:pPr>
        <w:tabs>
          <w:tab w:val="center" w:pos="6804"/>
        </w:tabs>
        <w:spacing w:before="0" w:after="0"/>
        <w:ind w:firstLine="0"/>
        <w:contextualSpacing w:val="0"/>
        <w:jc w:val="both"/>
        <w:rPr>
          <w:rFonts w:eastAsia="Calibri"/>
          <w:b/>
          <w:sz w:val="24"/>
          <w:szCs w:val="24"/>
          <w:lang w:eastAsia="en-US"/>
        </w:rPr>
      </w:pPr>
    </w:p>
    <w:p w:rsidR="00E90668" w:rsidRDefault="00E90668"/>
    <w:sectPr w:rsidR="00E90668" w:rsidSect="00043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5C"/>
    <w:rsid w:val="000B3298"/>
    <w:rsid w:val="0076395C"/>
    <w:rsid w:val="00CC2573"/>
    <w:rsid w:val="00E9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9F886-243E-4837-8702-3C35B239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95C"/>
    <w:pPr>
      <w:spacing w:before="60" w:after="60" w:line="240" w:lineRule="auto"/>
      <w:ind w:firstLine="17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95C"/>
    <w:pPr>
      <w:spacing w:before="0" w:after="200" w:line="276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papiry">
    <w:name w:val="nadpis_papiry"/>
    <w:basedOn w:val="Normln"/>
    <w:qFormat/>
    <w:rsid w:val="0076395C"/>
    <w:pPr>
      <w:spacing w:before="240" w:after="0"/>
      <w:ind w:firstLine="0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Pipeková</dc:creator>
  <cp:keywords/>
  <dc:description/>
  <cp:lastModifiedBy>Zamecnikova</cp:lastModifiedBy>
  <cp:revision>3</cp:revision>
  <dcterms:created xsi:type="dcterms:W3CDTF">2018-08-21T18:47:00Z</dcterms:created>
  <dcterms:modified xsi:type="dcterms:W3CDTF">2018-08-21T18:49:00Z</dcterms:modified>
</cp:coreProperties>
</file>