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3B" w:rsidRDefault="0037373B" w:rsidP="0037373B">
      <w:bookmarkStart w:id="0" w:name="_GoBack"/>
      <w:bookmarkEnd w:id="0"/>
      <w:r>
        <w:t xml:space="preserve">Porada </w:t>
      </w:r>
      <w:r w:rsidR="0035337E">
        <w:t xml:space="preserve">KSIP _ </w:t>
      </w:r>
      <w:r w:rsidR="00EB5C35">
        <w:t>16</w:t>
      </w:r>
      <w:r w:rsidR="00A87A0D">
        <w:t>. 3.</w:t>
      </w:r>
      <w:r>
        <w:t xml:space="preserve"> 2021</w:t>
      </w:r>
    </w:p>
    <w:p w:rsidR="00EB5C35" w:rsidRPr="00EB5C35" w:rsidRDefault="00EB5C35" w:rsidP="00EB5C35">
      <w:pPr>
        <w:pStyle w:val="Odstavecseseznamem"/>
        <w:numPr>
          <w:ilvl w:val="1"/>
          <w:numId w:val="1"/>
        </w:numPr>
        <w:rPr>
          <w:b/>
        </w:rPr>
      </w:pPr>
      <w:r w:rsidRPr="00EB5C35">
        <w:rPr>
          <w:b/>
        </w:rPr>
        <w:t xml:space="preserve">Výzkum - Tvůrčí činnost </w:t>
      </w:r>
    </w:p>
    <w:p w:rsidR="00EB5C35" w:rsidRPr="009D7AFE" w:rsidRDefault="00EB5C35" w:rsidP="009D7AFE">
      <w:pPr>
        <w:pStyle w:val="Odstavecseseznamem"/>
        <w:ind w:left="1440"/>
      </w:pPr>
      <w:r w:rsidRPr="009D7AFE">
        <w:t>Individuální projekty – většina členů odevzdala, ne všichni</w:t>
      </w:r>
    </w:p>
    <w:p w:rsidR="00EB5C35" w:rsidRPr="00EB5C35" w:rsidRDefault="00EB5C35" w:rsidP="00EB5C35">
      <w:pPr>
        <w:pStyle w:val="Odstavecseseznamem"/>
        <w:numPr>
          <w:ilvl w:val="1"/>
          <w:numId w:val="1"/>
        </w:numPr>
        <w:rPr>
          <w:b/>
        </w:rPr>
      </w:pPr>
      <w:r w:rsidRPr="00EB5C35">
        <w:rPr>
          <w:b/>
        </w:rPr>
        <w:t xml:space="preserve">Rozpočet – </w:t>
      </w:r>
      <w:proofErr w:type="spellStart"/>
      <w:r w:rsidRPr="00EB5C35">
        <w:rPr>
          <w:b/>
        </w:rPr>
        <w:t>info</w:t>
      </w:r>
      <w:proofErr w:type="spellEnd"/>
      <w:r w:rsidRPr="00EB5C35">
        <w:rPr>
          <w:b/>
        </w:rPr>
        <w:t xml:space="preserve"> o rozpočtu, osobní hodnocení, strategie, priority</w:t>
      </w:r>
    </w:p>
    <w:p w:rsidR="009D7AFE" w:rsidRDefault="00EB5C35" w:rsidP="009D7AFE">
      <w:pPr>
        <w:pStyle w:val="Odstavecseseznamem"/>
        <w:numPr>
          <w:ilvl w:val="1"/>
          <w:numId w:val="1"/>
        </w:numPr>
        <w:rPr>
          <w:b/>
        </w:rPr>
      </w:pPr>
      <w:r w:rsidRPr="00EB5C35">
        <w:rPr>
          <w:b/>
        </w:rPr>
        <w:t>SZZ</w:t>
      </w:r>
    </w:p>
    <w:p w:rsidR="009D7AFE" w:rsidRDefault="00EB5C35" w:rsidP="009D7AFE">
      <w:pPr>
        <w:pStyle w:val="Odstavecseseznamem"/>
        <w:numPr>
          <w:ilvl w:val="2"/>
          <w:numId w:val="1"/>
        </w:numPr>
        <w:rPr>
          <w:b/>
        </w:rPr>
      </w:pPr>
      <w:r w:rsidRPr="009D7AFE">
        <w:rPr>
          <w:b/>
        </w:rPr>
        <w:t>Integrované u SP ZŠ/SŠ</w:t>
      </w:r>
    </w:p>
    <w:p w:rsidR="00EB5C35" w:rsidRPr="009D7AFE" w:rsidRDefault="00EB5C35" w:rsidP="009D7AFE">
      <w:pPr>
        <w:pStyle w:val="Odstavecseseznamem"/>
        <w:numPr>
          <w:ilvl w:val="2"/>
          <w:numId w:val="1"/>
        </w:numPr>
        <w:rPr>
          <w:b/>
        </w:rPr>
      </w:pPr>
      <w:r w:rsidRPr="009D7AFE">
        <w:rPr>
          <w:b/>
        </w:rPr>
        <w:t xml:space="preserve">Samostatné obhajoby – DP, BP </w:t>
      </w:r>
    </w:p>
    <w:p w:rsidR="004313B6" w:rsidRPr="00070A2A" w:rsidRDefault="00EB5C35" w:rsidP="00070A2A">
      <w:pPr>
        <w:pStyle w:val="Odstavecseseznamem"/>
        <w:numPr>
          <w:ilvl w:val="1"/>
          <w:numId w:val="1"/>
        </w:numPr>
        <w:rPr>
          <w:b/>
        </w:rPr>
      </w:pPr>
      <w:r w:rsidRPr="00070A2A">
        <w:rPr>
          <w:b/>
        </w:rPr>
        <w:t>Studijní programy – inovace</w:t>
      </w:r>
      <w:r w:rsidR="009D7AFE" w:rsidRPr="00070A2A">
        <w:rPr>
          <w:b/>
        </w:rPr>
        <w:t xml:space="preserve"> – prezentace </w:t>
      </w:r>
    </w:p>
    <w:p w:rsidR="004313B6" w:rsidRPr="00BE767D" w:rsidRDefault="004313B6" w:rsidP="004313B6">
      <w:pPr>
        <w:ind w:left="1080"/>
      </w:pPr>
      <w:r w:rsidRPr="00BE767D">
        <w:t>Prezentace inovací garanty</w:t>
      </w:r>
    </w:p>
    <w:p w:rsidR="00EB5C35" w:rsidRPr="00EB5C35" w:rsidRDefault="00EB5C35" w:rsidP="004313B6">
      <w:pPr>
        <w:pStyle w:val="Odstavecseseznamem"/>
        <w:ind w:left="1440"/>
        <w:rPr>
          <w:b/>
        </w:rPr>
      </w:pPr>
    </w:p>
    <w:p w:rsidR="00A07361" w:rsidRDefault="00A07361" w:rsidP="00A07361">
      <w:pPr>
        <w:pStyle w:val="Odstavecseseznamem"/>
        <w:ind w:left="2160"/>
        <w:rPr>
          <w:b/>
        </w:rPr>
      </w:pPr>
      <w:r>
        <w:rPr>
          <w:b/>
        </w:rPr>
        <w:t>B-LOG  – navržené změny (Petr Kopečný)</w:t>
      </w:r>
    </w:p>
    <w:p w:rsidR="00A07361" w:rsidRDefault="00A07361" w:rsidP="00A07361">
      <w:pPr>
        <w:pStyle w:val="Odstavecseseznamem"/>
        <w:numPr>
          <w:ilvl w:val="0"/>
          <w:numId w:val="3"/>
        </w:numPr>
      </w:pPr>
      <w:r w:rsidRPr="00A07361">
        <w:t>Nerovnoměrnost kreditové zátěže</w:t>
      </w:r>
    </w:p>
    <w:p w:rsidR="00A07361" w:rsidRDefault="00A07361" w:rsidP="00A07361">
      <w:pPr>
        <w:pStyle w:val="Odstavecseseznamem"/>
        <w:numPr>
          <w:ilvl w:val="0"/>
          <w:numId w:val="3"/>
        </w:numPr>
      </w:pPr>
      <w:r>
        <w:t>Přesun předmětů</w:t>
      </w:r>
    </w:p>
    <w:p w:rsidR="00A07361" w:rsidRDefault="00A07361" w:rsidP="00A07361">
      <w:pPr>
        <w:pStyle w:val="Odstavecseseznamem"/>
        <w:numPr>
          <w:ilvl w:val="0"/>
          <w:numId w:val="3"/>
        </w:numPr>
      </w:pPr>
      <w:r>
        <w:t>Snížení kreditové zátěže</w:t>
      </w:r>
    </w:p>
    <w:p w:rsidR="00A07361" w:rsidRDefault="00A07361" w:rsidP="00A07361">
      <w:pPr>
        <w:pStyle w:val="Odstavecseseznamem"/>
        <w:numPr>
          <w:ilvl w:val="0"/>
          <w:numId w:val="3"/>
        </w:numPr>
      </w:pPr>
      <w:r>
        <w:t>Úprava profilujících předmětů</w:t>
      </w:r>
    </w:p>
    <w:p w:rsidR="00A07361" w:rsidRDefault="00A07361" w:rsidP="00A07361">
      <w:pPr>
        <w:pStyle w:val="Odstavecseseznamem"/>
        <w:numPr>
          <w:ilvl w:val="0"/>
          <w:numId w:val="3"/>
        </w:numPr>
      </w:pPr>
      <w:r>
        <w:t>Posílení klíčových předmětů</w:t>
      </w:r>
    </w:p>
    <w:p w:rsidR="00A07361" w:rsidRDefault="00A07361" w:rsidP="00A07361">
      <w:pPr>
        <w:pStyle w:val="Odstavecseseznamem"/>
        <w:numPr>
          <w:ilvl w:val="0"/>
          <w:numId w:val="3"/>
        </w:numPr>
      </w:pPr>
      <w:r>
        <w:t>Vytvoření dvou nových předmětů</w:t>
      </w:r>
    </w:p>
    <w:p w:rsidR="00A07361" w:rsidRDefault="00A07361" w:rsidP="00A07361">
      <w:pPr>
        <w:pStyle w:val="Odstavecseseznamem"/>
        <w:numPr>
          <w:ilvl w:val="0"/>
          <w:numId w:val="3"/>
        </w:numPr>
      </w:pPr>
      <w:r>
        <w:t>Systémové začlenění předmětů</w:t>
      </w:r>
    </w:p>
    <w:p w:rsidR="00A07361" w:rsidRDefault="00A07361" w:rsidP="00A07361">
      <w:pPr>
        <w:pStyle w:val="Odstavecseseznamem"/>
        <w:ind w:left="2130"/>
      </w:pPr>
    </w:p>
    <w:p w:rsidR="00A07361" w:rsidRDefault="00A07361" w:rsidP="00A07361">
      <w:pPr>
        <w:pStyle w:val="Odstavecseseznamem"/>
        <w:ind w:left="2130"/>
        <w:rPr>
          <w:b/>
        </w:rPr>
      </w:pPr>
      <w:proofErr w:type="spellStart"/>
      <w:r>
        <w:rPr>
          <w:b/>
        </w:rPr>
        <w:t>SPec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ped</w:t>
      </w:r>
      <w:proofErr w:type="spellEnd"/>
      <w:proofErr w:type="gramEnd"/>
      <w:r>
        <w:rPr>
          <w:b/>
        </w:rPr>
        <w:t>.</w:t>
      </w:r>
      <w:r w:rsidR="006B0F09">
        <w:rPr>
          <w:b/>
        </w:rPr>
        <w:t xml:space="preserve"> Bc.</w:t>
      </w:r>
      <w:r>
        <w:rPr>
          <w:b/>
        </w:rPr>
        <w:t xml:space="preserve"> (Dana Zámečníková)</w:t>
      </w:r>
    </w:p>
    <w:p w:rsidR="00A07361" w:rsidRPr="00A07361" w:rsidRDefault="00A07361" w:rsidP="00A07361">
      <w:pPr>
        <w:pStyle w:val="Odstavecseseznamem"/>
        <w:numPr>
          <w:ilvl w:val="0"/>
          <w:numId w:val="3"/>
        </w:numPr>
      </w:pPr>
      <w:r w:rsidRPr="00A07361">
        <w:t>Nelze měnit profil absolventa</w:t>
      </w:r>
    </w:p>
    <w:p w:rsidR="00A07361" w:rsidRDefault="00A07361" w:rsidP="00A07361">
      <w:pPr>
        <w:pStyle w:val="Odstavecseseznamem"/>
        <w:numPr>
          <w:ilvl w:val="0"/>
          <w:numId w:val="3"/>
        </w:numPr>
      </w:pPr>
      <w:r w:rsidRPr="00A07361">
        <w:t>Snížení kreditů z 8 na 6 a snížení časové dotace místo 4hodin na 3hodiny</w:t>
      </w:r>
    </w:p>
    <w:p w:rsidR="00A07361" w:rsidRDefault="00A07361" w:rsidP="00A07361">
      <w:pPr>
        <w:pStyle w:val="Odstavecseseznamem"/>
        <w:numPr>
          <w:ilvl w:val="0"/>
          <w:numId w:val="3"/>
        </w:numPr>
      </w:pPr>
      <w:r>
        <w:t>Vytvoření nových předmětů</w:t>
      </w:r>
    </w:p>
    <w:p w:rsidR="00A07361" w:rsidRDefault="00A07361" w:rsidP="00A07361">
      <w:pPr>
        <w:pStyle w:val="Odstavecseseznamem"/>
        <w:numPr>
          <w:ilvl w:val="0"/>
          <w:numId w:val="3"/>
        </w:numPr>
      </w:pPr>
      <w:r>
        <w:t xml:space="preserve">6 povinně volitelných předmětů, zakončených kolokviem (Agrese a šikana, DS, ICT a využití ve </w:t>
      </w:r>
      <w:proofErr w:type="spellStart"/>
      <w:r>
        <w:t>spec</w:t>
      </w:r>
      <w:proofErr w:type="spellEnd"/>
      <w:r>
        <w:t xml:space="preserve">. </w:t>
      </w:r>
      <w:proofErr w:type="spellStart"/>
      <w:proofErr w:type="gramStart"/>
      <w:r>
        <w:t>ped</w:t>
      </w:r>
      <w:proofErr w:type="spellEnd"/>
      <w:proofErr w:type="gramEnd"/>
      <w:r>
        <w:t>., Poruchy autistického spektra)</w:t>
      </w:r>
      <w:r w:rsidR="006B0F09">
        <w:t xml:space="preserve"> – student si vybere 3</w:t>
      </w:r>
    </w:p>
    <w:p w:rsidR="006B0F09" w:rsidRDefault="006B0F09" w:rsidP="006B0F09">
      <w:pPr>
        <w:pStyle w:val="Odstavecseseznamem"/>
        <w:ind w:left="2130"/>
      </w:pPr>
    </w:p>
    <w:p w:rsidR="006B0F09" w:rsidRPr="006B0F09" w:rsidRDefault="006B0F09" w:rsidP="006B0F09">
      <w:pPr>
        <w:pStyle w:val="Odstavecseseznamem"/>
        <w:ind w:left="2130"/>
        <w:rPr>
          <w:b/>
        </w:rPr>
      </w:pPr>
      <w:r w:rsidRPr="006B0F09">
        <w:rPr>
          <w:b/>
        </w:rPr>
        <w:t>Praxe</w:t>
      </w:r>
    </w:p>
    <w:p w:rsidR="006B0F09" w:rsidRDefault="006B0F09" w:rsidP="006B0F09">
      <w:pPr>
        <w:pStyle w:val="Odstavecseseznamem"/>
        <w:numPr>
          <w:ilvl w:val="0"/>
          <w:numId w:val="3"/>
        </w:numPr>
      </w:pPr>
      <w:r>
        <w:t>Nejsou stejné v kombinované a prezenční formě, musí se sjednotit</w:t>
      </w:r>
    </w:p>
    <w:p w:rsidR="006B0F09" w:rsidRDefault="006B0F09" w:rsidP="006B0F09">
      <w:pPr>
        <w:ind w:left="1980"/>
      </w:pPr>
    </w:p>
    <w:p w:rsidR="006B0F09" w:rsidRDefault="006B0F09" w:rsidP="006B0F09">
      <w:pPr>
        <w:ind w:left="1980"/>
        <w:rPr>
          <w:b/>
        </w:rPr>
      </w:pPr>
      <w:r>
        <w:rPr>
          <w:b/>
        </w:rPr>
        <w:t>Speciální pedagogika se změřením na vzdělávání</w:t>
      </w:r>
      <w:r w:rsidR="00407D60">
        <w:rPr>
          <w:b/>
        </w:rPr>
        <w:t xml:space="preserve"> (Bára </w:t>
      </w:r>
      <w:proofErr w:type="spellStart"/>
      <w:r w:rsidR="00407D60">
        <w:rPr>
          <w:b/>
        </w:rPr>
        <w:t>Chleboradová</w:t>
      </w:r>
      <w:proofErr w:type="spellEnd"/>
      <w:r w:rsidR="00407D60">
        <w:rPr>
          <w:b/>
        </w:rPr>
        <w:t>)</w:t>
      </w:r>
    </w:p>
    <w:p w:rsidR="006B0F09" w:rsidRPr="006B0F09" w:rsidRDefault="006B0F09" w:rsidP="006B0F09">
      <w:pPr>
        <w:pStyle w:val="Odstavecseseznamem"/>
        <w:numPr>
          <w:ilvl w:val="0"/>
          <w:numId w:val="3"/>
        </w:numPr>
        <w:rPr>
          <w:b/>
        </w:rPr>
      </w:pPr>
      <w:r>
        <w:t>Speciální pedagogika I.</w:t>
      </w:r>
    </w:p>
    <w:p w:rsidR="006B0F09" w:rsidRPr="006B0F09" w:rsidRDefault="006B0F09" w:rsidP="006B0F09">
      <w:pPr>
        <w:pStyle w:val="Odstavecseseznamem"/>
        <w:numPr>
          <w:ilvl w:val="0"/>
          <w:numId w:val="3"/>
        </w:numPr>
        <w:rPr>
          <w:b/>
        </w:rPr>
      </w:pPr>
      <w:r>
        <w:t>Speciální pedagogika II.</w:t>
      </w:r>
    </w:p>
    <w:p w:rsidR="006B0F09" w:rsidRPr="006B0F09" w:rsidRDefault="006B0F09" w:rsidP="006B0F09">
      <w:pPr>
        <w:pStyle w:val="Odstavecseseznamem"/>
        <w:numPr>
          <w:ilvl w:val="0"/>
          <w:numId w:val="3"/>
        </w:numPr>
        <w:rPr>
          <w:b/>
        </w:rPr>
      </w:pPr>
      <w:r>
        <w:t>Speciální pedagogika III. V 5. semestru</w:t>
      </w:r>
    </w:p>
    <w:p w:rsidR="006B0F09" w:rsidRPr="006B0F09" w:rsidRDefault="006B0F09" w:rsidP="006B0F09">
      <w:pPr>
        <w:pStyle w:val="Odstavecseseznamem"/>
        <w:numPr>
          <w:ilvl w:val="0"/>
          <w:numId w:val="3"/>
        </w:numPr>
        <w:rPr>
          <w:b/>
        </w:rPr>
      </w:pPr>
      <w:r>
        <w:t>Dvouoborové studium má více parametrů než jednooborové</w:t>
      </w:r>
    </w:p>
    <w:p w:rsidR="006B0F09" w:rsidRPr="006B0F09" w:rsidRDefault="006B0F09" w:rsidP="006B0F09">
      <w:pPr>
        <w:pStyle w:val="Odstavecseseznamem"/>
        <w:numPr>
          <w:ilvl w:val="0"/>
          <w:numId w:val="3"/>
        </w:numPr>
        <w:rPr>
          <w:b/>
        </w:rPr>
      </w:pPr>
      <w:r>
        <w:t>Přesun Pediatrie do 2. semestru</w:t>
      </w:r>
    </w:p>
    <w:p w:rsidR="006B0F09" w:rsidRPr="006B0F09" w:rsidRDefault="006B0F09" w:rsidP="006B0F09">
      <w:pPr>
        <w:pStyle w:val="Odstavecseseznamem"/>
        <w:numPr>
          <w:ilvl w:val="0"/>
          <w:numId w:val="3"/>
        </w:numPr>
        <w:rPr>
          <w:b/>
        </w:rPr>
      </w:pPr>
      <w:r>
        <w:t>Speciálně pedagogická diagnostika přesun do 3. semestru</w:t>
      </w:r>
    </w:p>
    <w:p w:rsidR="006B0F09" w:rsidRPr="006B0F09" w:rsidRDefault="006B0F09" w:rsidP="006B0F09">
      <w:pPr>
        <w:pStyle w:val="Odstavecseseznamem"/>
        <w:numPr>
          <w:ilvl w:val="0"/>
          <w:numId w:val="3"/>
        </w:numPr>
        <w:rPr>
          <w:b/>
        </w:rPr>
      </w:pPr>
      <w:r>
        <w:t>Rozdíl kreditové zátěže v předmětech SP3S x SPZP a LOG</w:t>
      </w:r>
    </w:p>
    <w:p w:rsidR="006B0F09" w:rsidRPr="006B0F09" w:rsidRDefault="006B0F09" w:rsidP="006B0F09">
      <w:pPr>
        <w:pStyle w:val="Odstavecseseznamem"/>
        <w:numPr>
          <w:ilvl w:val="0"/>
          <w:numId w:val="3"/>
        </w:numPr>
        <w:rPr>
          <w:b/>
        </w:rPr>
      </w:pPr>
      <w:r>
        <w:t>Nový předmět Žák se speciálně vzdělávacími potřebami v 1. semestru (2 kredity/zápočet (výuka + další aktivity)</w:t>
      </w:r>
    </w:p>
    <w:p w:rsidR="006B0F09" w:rsidRPr="006B0F09" w:rsidRDefault="006B0F09" w:rsidP="006B0F09">
      <w:pPr>
        <w:pStyle w:val="Odstavecseseznamem"/>
        <w:ind w:left="2130"/>
        <w:rPr>
          <w:b/>
        </w:rPr>
      </w:pPr>
    </w:p>
    <w:p w:rsidR="006B0F09" w:rsidRDefault="00407D60" w:rsidP="006B0F09">
      <w:pPr>
        <w:pStyle w:val="Odstavecseseznamem"/>
        <w:ind w:left="2130"/>
      </w:pPr>
      <w:r>
        <w:t>Akademický rok 2021/2022</w:t>
      </w:r>
    </w:p>
    <w:p w:rsidR="00407D60" w:rsidRDefault="00407D60" w:rsidP="006B0F09">
      <w:pPr>
        <w:pStyle w:val="Odstavecseseznamem"/>
        <w:ind w:left="2130"/>
      </w:pPr>
    </w:p>
    <w:p w:rsidR="00407D60" w:rsidRDefault="00407D60" w:rsidP="006B0F09">
      <w:pPr>
        <w:pStyle w:val="Odstavecseseznamem"/>
        <w:ind w:left="2130"/>
        <w:rPr>
          <w:b/>
        </w:rPr>
      </w:pPr>
      <w:proofErr w:type="spellStart"/>
      <w:r>
        <w:rPr>
          <w:b/>
        </w:rPr>
        <w:t>NMg</w:t>
      </w:r>
      <w:proofErr w:type="spellEnd"/>
      <w:r>
        <w:rPr>
          <w:b/>
        </w:rPr>
        <w:t xml:space="preserve"> – Logopedie (Ilona Bytešníková)</w:t>
      </w:r>
    </w:p>
    <w:p w:rsidR="00407D60" w:rsidRDefault="00407D60" w:rsidP="00407D60">
      <w:pPr>
        <w:pStyle w:val="Odstavecseseznamem"/>
        <w:numPr>
          <w:ilvl w:val="0"/>
          <w:numId w:val="3"/>
        </w:numPr>
      </w:pPr>
      <w:r>
        <w:lastRenderedPageBreak/>
        <w:t xml:space="preserve">Upozornění na příliš malá kreditová zátěž od studentů </w:t>
      </w:r>
    </w:p>
    <w:p w:rsidR="00407D60" w:rsidRDefault="00407D60" w:rsidP="00407D60">
      <w:pPr>
        <w:pStyle w:val="Odstavecseseznamem"/>
        <w:numPr>
          <w:ilvl w:val="0"/>
          <w:numId w:val="3"/>
        </w:numPr>
      </w:pPr>
      <w:r>
        <w:t>2 zkoušky – nízký počet kreditů</w:t>
      </w:r>
    </w:p>
    <w:p w:rsidR="00407D60" w:rsidRDefault="00407D60" w:rsidP="00407D60">
      <w:pPr>
        <w:pStyle w:val="Odstavecseseznamem"/>
        <w:ind w:left="2130"/>
      </w:pPr>
    </w:p>
    <w:p w:rsidR="00407D60" w:rsidRDefault="00030C2D" w:rsidP="00407D60">
      <w:pPr>
        <w:pStyle w:val="Odstavecseseznamem"/>
        <w:ind w:left="2130"/>
        <w:rPr>
          <w:b/>
        </w:rPr>
      </w:pPr>
      <w:r>
        <w:rPr>
          <w:b/>
        </w:rPr>
        <w:t>Speciální pedagogika</w:t>
      </w:r>
      <w:r w:rsidR="00407D60">
        <w:rPr>
          <w:b/>
        </w:rPr>
        <w:t xml:space="preserve"> (V. Vojtová)</w:t>
      </w:r>
    </w:p>
    <w:p w:rsidR="00926047" w:rsidRDefault="00926047" w:rsidP="00407D60">
      <w:pPr>
        <w:pStyle w:val="Odstavecseseznamem"/>
        <w:numPr>
          <w:ilvl w:val="0"/>
          <w:numId w:val="3"/>
        </w:numPr>
      </w:pPr>
      <w:r>
        <w:t xml:space="preserve">6 studijních plánů </w:t>
      </w:r>
    </w:p>
    <w:p w:rsidR="00926047" w:rsidRDefault="00407D60" w:rsidP="00DB78EE">
      <w:pPr>
        <w:pStyle w:val="Odstavecseseznamem"/>
        <w:numPr>
          <w:ilvl w:val="0"/>
          <w:numId w:val="3"/>
        </w:numPr>
      </w:pPr>
      <w:r>
        <w:t xml:space="preserve">Posílena Metodologie na 2 hodiny u všech </w:t>
      </w:r>
    </w:p>
    <w:p w:rsidR="00926047" w:rsidRDefault="00926047" w:rsidP="00DB78EE">
      <w:pPr>
        <w:pStyle w:val="Odstavecseseznamem"/>
        <w:numPr>
          <w:ilvl w:val="0"/>
          <w:numId w:val="3"/>
        </w:numPr>
      </w:pPr>
      <w:r>
        <w:t>Specializace – nově 3 hodiny</w:t>
      </w:r>
    </w:p>
    <w:p w:rsidR="00407D60" w:rsidRDefault="00926047" w:rsidP="00554798">
      <w:pPr>
        <w:pStyle w:val="Odstavecseseznamem"/>
        <w:numPr>
          <w:ilvl w:val="0"/>
          <w:numId w:val="3"/>
        </w:numPr>
      </w:pPr>
      <w:r>
        <w:t xml:space="preserve">Zbylé kredity </w:t>
      </w:r>
      <w:r w:rsidR="001F400B">
        <w:t>–</w:t>
      </w:r>
      <w:r>
        <w:t xml:space="preserve"> </w:t>
      </w:r>
      <w:r w:rsidR="001F400B">
        <w:t xml:space="preserve">nabídka 2 </w:t>
      </w:r>
      <w:r w:rsidR="00E34F85">
        <w:t>nový</w:t>
      </w:r>
      <w:r w:rsidR="001F400B">
        <w:t>ch na intervenci orientovaných</w:t>
      </w:r>
      <w:r w:rsidR="00E34F85">
        <w:t xml:space="preserve"> předmět</w:t>
      </w:r>
      <w:r w:rsidR="001F400B">
        <w:t>ů – povinně volitelný jeden –</w:t>
      </w:r>
      <w:r w:rsidR="00E34F85">
        <w:t xml:space="preserve"> Psychomotorika</w:t>
      </w:r>
      <w:r w:rsidR="001F400B">
        <w:t xml:space="preserve">, </w:t>
      </w:r>
      <w:proofErr w:type="spellStart"/>
      <w:r w:rsidR="00E34F85">
        <w:t>Snoezelen</w:t>
      </w:r>
      <w:proofErr w:type="spellEnd"/>
      <w:r w:rsidR="001F400B">
        <w:t xml:space="preserve">, </w:t>
      </w:r>
      <w:r w:rsidR="00554798" w:rsidRPr="00554798">
        <w:t>Výtvarné techniky v</w:t>
      </w:r>
      <w:r w:rsidR="00554798">
        <w:t> </w:t>
      </w:r>
      <w:r w:rsidR="00554798" w:rsidRPr="00554798">
        <w:t>intervenci</w:t>
      </w:r>
      <w:r w:rsidR="00554798">
        <w:t xml:space="preserve">, </w:t>
      </w:r>
    </w:p>
    <w:p w:rsidR="00554798" w:rsidRDefault="00554798" w:rsidP="00DE7F98">
      <w:pPr>
        <w:pStyle w:val="Odstavecseseznamem"/>
        <w:numPr>
          <w:ilvl w:val="0"/>
          <w:numId w:val="3"/>
        </w:numPr>
      </w:pPr>
      <w:r>
        <w:t xml:space="preserve">Doplnění předmětů k vyrovnání mezi studijními plány - </w:t>
      </w:r>
      <w:r w:rsidR="00387C14" w:rsidRPr="00387C14">
        <w:t>Prevence a intervence v</w:t>
      </w:r>
      <w:r w:rsidR="00641F7E">
        <w:t> </w:t>
      </w:r>
      <w:r w:rsidR="00387C14" w:rsidRPr="00387C14">
        <w:t>praxi</w:t>
      </w:r>
      <w:r w:rsidR="00641F7E">
        <w:t xml:space="preserve">, ADHD, </w:t>
      </w:r>
      <w:r w:rsidR="00DE7F98" w:rsidRPr="00DE7F98">
        <w:t>Základní diagnostické postupy v oboru zraková terapie</w:t>
      </w:r>
    </w:p>
    <w:p w:rsidR="00307028" w:rsidRDefault="00307028" w:rsidP="00B92365">
      <w:pPr>
        <w:pStyle w:val="Odstavecseseznamem"/>
        <w:numPr>
          <w:ilvl w:val="0"/>
          <w:numId w:val="3"/>
        </w:numPr>
      </w:pPr>
      <w:r>
        <w:t xml:space="preserve">Doplnění předmětů propojením ze studijních plánů - </w:t>
      </w:r>
      <w:r w:rsidR="00B92365" w:rsidRPr="00B92365">
        <w:t>Poruchy autistického spektra</w:t>
      </w:r>
      <w:r w:rsidR="00B92365">
        <w:t xml:space="preserve">, </w:t>
      </w:r>
      <w:r w:rsidR="00B92365" w:rsidRPr="00B92365">
        <w:t>Krizová intervence</w:t>
      </w:r>
      <w:r w:rsidR="00B92365">
        <w:t xml:space="preserve">, </w:t>
      </w:r>
      <w:r w:rsidR="00B92365" w:rsidRPr="00B92365">
        <w:t>Funkční vidění</w:t>
      </w:r>
      <w:r w:rsidR="00B92365">
        <w:t xml:space="preserve">, </w:t>
      </w:r>
      <w:r w:rsidR="00B92365" w:rsidRPr="00B92365">
        <w:t>Intervenční postupy – Speciálněpedagogická podpora a intervence u osob s postižením zraku</w:t>
      </w:r>
      <w:r w:rsidR="00B92365">
        <w:t xml:space="preserve">, </w:t>
      </w:r>
    </w:p>
    <w:p w:rsidR="00E34F85" w:rsidRDefault="00E34F85" w:rsidP="00407D60">
      <w:pPr>
        <w:pStyle w:val="Odstavecseseznamem"/>
        <w:numPr>
          <w:ilvl w:val="0"/>
          <w:numId w:val="3"/>
        </w:numPr>
      </w:pPr>
      <w:r>
        <w:t xml:space="preserve">ANDRAGOGIKA – </w:t>
      </w:r>
      <w:r w:rsidR="000C0A59">
        <w:t xml:space="preserve">diskuze o možnostech otevření – prozatím po dva roky nebyl nabízen; </w:t>
      </w:r>
      <w:r w:rsidR="007D34AA">
        <w:t>zájem je u KS. V</w:t>
      </w:r>
      <w:r w:rsidR="000C0A59">
        <w:t xml:space="preserve">ýuku </w:t>
      </w:r>
      <w:r w:rsidR="007D34AA">
        <w:t xml:space="preserve">garantuje IVIV. </w:t>
      </w:r>
      <w:r>
        <w:t xml:space="preserve"> </w:t>
      </w:r>
      <w:r w:rsidR="00140408">
        <w:t>B</w:t>
      </w:r>
      <w:r>
        <w:t xml:space="preserve">ude </w:t>
      </w:r>
      <w:r w:rsidR="00140408">
        <w:t>to jedním z témat p</w:t>
      </w:r>
      <w:r>
        <w:t>rogramové rad</w:t>
      </w:r>
      <w:r w:rsidR="00140408">
        <w:t>y</w:t>
      </w:r>
      <w:r>
        <w:t>)</w:t>
      </w:r>
    </w:p>
    <w:p w:rsidR="004313B6" w:rsidRDefault="004313B6" w:rsidP="004313B6">
      <w:pPr>
        <w:pStyle w:val="Odstavecseseznamem"/>
        <w:ind w:left="2130"/>
      </w:pPr>
    </w:p>
    <w:p w:rsidR="00E34F85" w:rsidRDefault="00E34F85" w:rsidP="00E34F85">
      <w:pPr>
        <w:ind w:left="1770"/>
        <w:rPr>
          <w:b/>
        </w:rPr>
      </w:pPr>
      <w:r>
        <w:rPr>
          <w:b/>
        </w:rPr>
        <w:t>Speciální pedagogika pro učitele ZŠ a SŠ</w:t>
      </w:r>
    </w:p>
    <w:p w:rsidR="00E34F85" w:rsidRPr="00E34F85" w:rsidRDefault="00E34F85" w:rsidP="00E34F85">
      <w:pPr>
        <w:pStyle w:val="Odstavecseseznamem"/>
        <w:numPr>
          <w:ilvl w:val="0"/>
          <w:numId w:val="5"/>
        </w:numPr>
        <w:rPr>
          <w:b/>
        </w:rPr>
      </w:pPr>
      <w:r>
        <w:t>Poprvé integrované SZZ</w:t>
      </w:r>
    </w:p>
    <w:p w:rsidR="00E34F85" w:rsidRPr="004313B6" w:rsidRDefault="004313B6" w:rsidP="00E34F85">
      <w:pPr>
        <w:pStyle w:val="Odstavecseseznamem"/>
        <w:numPr>
          <w:ilvl w:val="0"/>
          <w:numId w:val="5"/>
        </w:numPr>
        <w:rPr>
          <w:b/>
        </w:rPr>
      </w:pPr>
      <w:r>
        <w:t>na speciální pedagogiku bude navazovat inkluzivní didaktiky – dvě známky, pedagogika a psychologie – 1 známka</w:t>
      </w:r>
    </w:p>
    <w:p w:rsidR="004313B6" w:rsidRPr="004313B6" w:rsidRDefault="004313B6" w:rsidP="00E34F85">
      <w:pPr>
        <w:pStyle w:val="Odstavecseseznamem"/>
        <w:numPr>
          <w:ilvl w:val="0"/>
          <w:numId w:val="5"/>
        </w:numPr>
        <w:rPr>
          <w:b/>
        </w:rPr>
      </w:pPr>
      <w:r>
        <w:t>student si vybere pouze 1 číslo otázky, kde jsou všechny otázky</w:t>
      </w:r>
    </w:p>
    <w:p w:rsidR="00A07361" w:rsidRPr="00140408" w:rsidRDefault="00A07361" w:rsidP="00140408">
      <w:pPr>
        <w:pStyle w:val="Odstavecseseznamem"/>
        <w:ind w:left="2490"/>
        <w:rPr>
          <w:b/>
        </w:rPr>
      </w:pPr>
    </w:p>
    <w:p w:rsidR="00A07361" w:rsidRPr="00A07361" w:rsidRDefault="00A07361" w:rsidP="00A07361">
      <w:pPr>
        <w:pStyle w:val="Odstavecseseznamem"/>
        <w:numPr>
          <w:ilvl w:val="2"/>
          <w:numId w:val="1"/>
        </w:numPr>
        <w:rPr>
          <w:b/>
        </w:rPr>
      </w:pPr>
      <w:r w:rsidRPr="00A07361">
        <w:rPr>
          <w:b/>
        </w:rPr>
        <w:t>Volitelné předměty</w:t>
      </w:r>
      <w:r w:rsidR="00982ED9">
        <w:rPr>
          <w:b/>
        </w:rPr>
        <w:t xml:space="preserve"> – </w:t>
      </w:r>
      <w:r w:rsidR="00982ED9" w:rsidRPr="00982ED9">
        <w:t>preference cizojazyčné předměty, předměty napříč programy, nabídka je dobrá</w:t>
      </w:r>
    </w:p>
    <w:p w:rsidR="00A07361" w:rsidRPr="00A07361" w:rsidRDefault="00A07361" w:rsidP="00A07361">
      <w:pPr>
        <w:pStyle w:val="Odstavecseseznamem"/>
        <w:ind w:left="2130"/>
      </w:pPr>
    </w:p>
    <w:p w:rsidR="00EB5C35" w:rsidRDefault="00EB5C35" w:rsidP="00983527">
      <w:pPr>
        <w:pStyle w:val="Odstavecseseznamem"/>
        <w:numPr>
          <w:ilvl w:val="2"/>
          <w:numId w:val="1"/>
        </w:numPr>
        <w:rPr>
          <w:b/>
        </w:rPr>
      </w:pPr>
      <w:r w:rsidRPr="00EB5C35">
        <w:rPr>
          <w:b/>
        </w:rPr>
        <w:t>J</w:t>
      </w:r>
      <w:r w:rsidR="00A07361">
        <w:rPr>
          <w:b/>
        </w:rPr>
        <w:t xml:space="preserve">azyky – rozšíření – </w:t>
      </w:r>
      <w:proofErr w:type="spellStart"/>
      <w:r w:rsidR="00A07361">
        <w:rPr>
          <w:b/>
        </w:rPr>
        <w:t>nj</w:t>
      </w:r>
      <w:proofErr w:type="spellEnd"/>
      <w:r w:rsidR="00A07361">
        <w:rPr>
          <w:b/>
        </w:rPr>
        <w:t xml:space="preserve">, </w:t>
      </w:r>
      <w:proofErr w:type="spellStart"/>
      <w:r w:rsidR="00A07361">
        <w:rPr>
          <w:b/>
        </w:rPr>
        <w:t>esp</w:t>
      </w:r>
      <w:proofErr w:type="spellEnd"/>
      <w:r w:rsidR="00A07361">
        <w:rPr>
          <w:b/>
        </w:rPr>
        <w:t xml:space="preserve">., </w:t>
      </w:r>
      <w:proofErr w:type="spellStart"/>
      <w:r w:rsidRPr="00EB5C35">
        <w:rPr>
          <w:b/>
        </w:rPr>
        <w:t>Fran</w:t>
      </w:r>
      <w:proofErr w:type="spellEnd"/>
      <w:r w:rsidRPr="00EB5C35">
        <w:rPr>
          <w:b/>
        </w:rPr>
        <w:t xml:space="preserve">, </w:t>
      </w:r>
      <w:proofErr w:type="spellStart"/>
      <w:r w:rsidR="00A07361">
        <w:rPr>
          <w:b/>
        </w:rPr>
        <w:t>rj</w:t>
      </w:r>
      <w:proofErr w:type="spellEnd"/>
    </w:p>
    <w:p w:rsidR="004313B6" w:rsidRPr="004313B6" w:rsidRDefault="004313B6" w:rsidP="004313B6">
      <w:pPr>
        <w:pStyle w:val="Odstavecseseznamem"/>
        <w:rPr>
          <w:b/>
        </w:rPr>
      </w:pPr>
    </w:p>
    <w:p w:rsidR="004313B6" w:rsidRPr="00070A2A" w:rsidRDefault="00070A2A" w:rsidP="00070A2A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S</w:t>
      </w:r>
      <w:r w:rsidR="004313B6" w:rsidRPr="00070A2A">
        <w:rPr>
          <w:b/>
        </w:rPr>
        <w:t xml:space="preserve">tudijní úspěšnost – Petr Kopečný </w:t>
      </w:r>
      <w:r>
        <w:rPr>
          <w:b/>
        </w:rPr>
        <w:t xml:space="preserve">– </w:t>
      </w:r>
      <w:proofErr w:type="spellStart"/>
      <w:r>
        <w:rPr>
          <w:b/>
        </w:rPr>
        <w:t>webinář</w:t>
      </w:r>
      <w:proofErr w:type="spellEnd"/>
      <w:r>
        <w:rPr>
          <w:b/>
        </w:rPr>
        <w:t xml:space="preserve"> - </w:t>
      </w:r>
      <w:r w:rsidR="004313B6">
        <w:t>zaměřeno na potřeby PdF. Diskuse o studijní úspěšnosti – proděkani, děkan, vedoucí kateder. Doc. Němec – téma k diskusi, marketinkové texty – jakým jazykem studenty oslovujeme. Ekonomická provázanost, časová náročnost, zklamání z náplně oboru, praxe v dřívějších semestrech. Společně přemýšlet, jak nastavit začátek studia. Respektovat „Zdravou studijní neúspěšnost“, u nás 20 –</w:t>
      </w:r>
      <w:r w:rsidR="00FE799C">
        <w:t xml:space="preserve"> 45% - počet studentů, kteří neukončí nebo nepokračují ve studiu. Počítají se i studenti, kteří se zapí</w:t>
      </w:r>
      <w:r w:rsidR="00C60B2F">
        <w:t>ší a poté nenastoupí ke studiu</w:t>
      </w:r>
    </w:p>
    <w:p w:rsidR="007A06E6" w:rsidRPr="007A06E6" w:rsidRDefault="007A06E6" w:rsidP="007A06E6">
      <w:pPr>
        <w:pStyle w:val="Odstavecseseznamem"/>
        <w:rPr>
          <w:b/>
        </w:rPr>
      </w:pPr>
    </w:p>
    <w:p w:rsidR="007A06E6" w:rsidRPr="009F749B" w:rsidRDefault="007A06E6" w:rsidP="00070A2A">
      <w:pPr>
        <w:pStyle w:val="Odstavecseseznamem"/>
        <w:numPr>
          <w:ilvl w:val="1"/>
          <w:numId w:val="8"/>
        </w:numPr>
        <w:rPr>
          <w:b/>
        </w:rPr>
      </w:pPr>
      <w:r>
        <w:rPr>
          <w:color w:val="000000"/>
        </w:rPr>
        <w:t>Hledání řešení - n</w:t>
      </w:r>
      <w:r w:rsidRPr="009F749B">
        <w:rPr>
          <w:color w:val="000000"/>
        </w:rPr>
        <w:t>eúspěšní studenti – přístupy, hledání aktivit a způsobů pro podporu a informovanost studentů 1. ročníků</w:t>
      </w:r>
    </w:p>
    <w:p w:rsidR="007A06E6" w:rsidRPr="007A06E6" w:rsidRDefault="007A06E6" w:rsidP="007A06E6">
      <w:pPr>
        <w:rPr>
          <w:b/>
        </w:rPr>
      </w:pPr>
    </w:p>
    <w:p w:rsidR="004313B6" w:rsidRPr="004313B6" w:rsidRDefault="004313B6" w:rsidP="004313B6">
      <w:pPr>
        <w:rPr>
          <w:b/>
        </w:rPr>
      </w:pPr>
    </w:p>
    <w:p w:rsidR="00983527" w:rsidRPr="00070A2A" w:rsidRDefault="00EB5C35" w:rsidP="00070A2A">
      <w:pPr>
        <w:pStyle w:val="Odstavecseseznamem"/>
        <w:numPr>
          <w:ilvl w:val="0"/>
          <w:numId w:val="8"/>
        </w:numPr>
        <w:rPr>
          <w:b/>
        </w:rPr>
      </w:pPr>
      <w:r w:rsidRPr="00070A2A">
        <w:rPr>
          <w:b/>
        </w:rPr>
        <w:t xml:space="preserve">Kontrola katalogu v </w:t>
      </w:r>
      <w:proofErr w:type="spellStart"/>
      <w:r w:rsidRPr="00070A2A">
        <w:rPr>
          <w:b/>
        </w:rPr>
        <w:t>isu</w:t>
      </w:r>
      <w:proofErr w:type="spellEnd"/>
      <w:r w:rsidRPr="00070A2A">
        <w:rPr>
          <w:b/>
        </w:rPr>
        <w:t xml:space="preserve"> – probíhá </w:t>
      </w:r>
    </w:p>
    <w:p w:rsidR="00FC6766" w:rsidRDefault="00FC6766" w:rsidP="00FC6766">
      <w:pPr>
        <w:pStyle w:val="Odstavecseseznamem"/>
        <w:numPr>
          <w:ilvl w:val="0"/>
          <w:numId w:val="7"/>
        </w:numPr>
      </w:pPr>
      <w:r w:rsidRPr="00FC6766">
        <w:t>Vyplňování sylabů</w:t>
      </w:r>
      <w:r>
        <w:t xml:space="preserve"> </w:t>
      </w:r>
    </w:p>
    <w:p w:rsidR="00FC6766" w:rsidRDefault="00FC6766" w:rsidP="00FC6766">
      <w:pPr>
        <w:pStyle w:val="Odstavecseseznamem"/>
        <w:numPr>
          <w:ilvl w:val="0"/>
          <w:numId w:val="7"/>
        </w:numPr>
      </w:pPr>
      <w:r>
        <w:t>Nové předměty si ohlídají garanti</w:t>
      </w:r>
    </w:p>
    <w:p w:rsidR="00FC6766" w:rsidRDefault="00FC6766" w:rsidP="00FC6766">
      <w:pPr>
        <w:pStyle w:val="Odstavecseseznamem"/>
        <w:numPr>
          <w:ilvl w:val="0"/>
          <w:numId w:val="7"/>
        </w:numPr>
      </w:pPr>
      <w:proofErr w:type="spellStart"/>
      <w:r>
        <w:lastRenderedPageBreak/>
        <w:t>Excelové</w:t>
      </w:r>
      <w:proofErr w:type="spellEnd"/>
      <w:r>
        <w:t xml:space="preserve"> soubory budou na dokumentovém serveru v </w:t>
      </w:r>
      <w:proofErr w:type="spellStart"/>
      <w:r>
        <w:t>ISu</w:t>
      </w:r>
      <w:proofErr w:type="spellEnd"/>
      <w:r>
        <w:t xml:space="preserve"> a Pavla pošle mailem odkaz</w:t>
      </w:r>
    </w:p>
    <w:p w:rsidR="00FC6766" w:rsidRPr="00FC6766" w:rsidRDefault="00FC6766" w:rsidP="00FC6766">
      <w:pPr>
        <w:pStyle w:val="Odstavecseseznamem"/>
        <w:numPr>
          <w:ilvl w:val="0"/>
          <w:numId w:val="7"/>
        </w:numPr>
      </w:pPr>
      <w:r>
        <w:t>Sylaby se mohou začít upravovat od pondělí 22. 3 do 24.</w:t>
      </w:r>
      <w:r w:rsidR="00C60B2F">
        <w:t xml:space="preserve"> </w:t>
      </w:r>
      <w:r>
        <w:t>4. 2021, garantům byl zaslán harmonogram prací</w:t>
      </w:r>
    </w:p>
    <w:p w:rsidR="004313B6" w:rsidRDefault="004313B6" w:rsidP="004313B6">
      <w:pPr>
        <w:pStyle w:val="Odstavecseseznamem"/>
        <w:ind w:left="1440"/>
        <w:rPr>
          <w:b/>
        </w:rPr>
      </w:pPr>
    </w:p>
    <w:p w:rsidR="00C60B2F" w:rsidRPr="00030C2D" w:rsidRDefault="00A410B2" w:rsidP="00030C2D">
      <w:pPr>
        <w:pStyle w:val="Odstavecseseznamem"/>
        <w:numPr>
          <w:ilvl w:val="0"/>
          <w:numId w:val="8"/>
        </w:numPr>
        <w:rPr>
          <w:b/>
        </w:rPr>
      </w:pPr>
      <w:r w:rsidRPr="00030C2D">
        <w:rPr>
          <w:rFonts w:ascii="Calibri" w:hAnsi="Calibri" w:cs="Calibri"/>
          <w:b/>
          <w:color w:val="000000"/>
        </w:rPr>
        <w:t xml:space="preserve">On-line kurzy – celofakultně  </w:t>
      </w:r>
      <w:r w:rsidRPr="00030C2D">
        <w:rPr>
          <w:rFonts w:ascii="Calibri" w:hAnsi="Calibri" w:cs="Calibri"/>
          <w:color w:val="000000"/>
        </w:rPr>
        <w:t xml:space="preserve">- </w:t>
      </w:r>
      <w:r w:rsidR="000477F9" w:rsidRPr="00030C2D">
        <w:rPr>
          <w:rFonts w:ascii="Calibri" w:hAnsi="Calibri" w:cs="Calibri"/>
          <w:color w:val="000000"/>
        </w:rPr>
        <w:t>e-</w:t>
      </w:r>
      <w:proofErr w:type="spellStart"/>
      <w:r w:rsidR="000477F9" w:rsidRPr="00030C2D">
        <w:rPr>
          <w:rFonts w:ascii="Calibri" w:hAnsi="Calibri" w:cs="Calibri"/>
          <w:color w:val="000000"/>
        </w:rPr>
        <w:t>learning</w:t>
      </w:r>
      <w:proofErr w:type="spellEnd"/>
      <w:r w:rsidR="000477F9" w:rsidRPr="00030C2D">
        <w:rPr>
          <w:rFonts w:ascii="Calibri" w:hAnsi="Calibri" w:cs="Calibri"/>
          <w:color w:val="000000"/>
        </w:rPr>
        <w:t xml:space="preserve"> programy – opory - podpora PdF 2 mil. Kč, proděkanka</w:t>
      </w:r>
      <w:r w:rsidR="009B4742" w:rsidRPr="00030C2D">
        <w:rPr>
          <w:rFonts w:ascii="Calibri" w:hAnsi="Calibri" w:cs="Calibri"/>
          <w:color w:val="000000"/>
        </w:rPr>
        <w:t xml:space="preserve"> Mgr. V.</w:t>
      </w:r>
      <w:r w:rsidR="000477F9" w:rsidRPr="00030C2D">
        <w:rPr>
          <w:rFonts w:ascii="Calibri" w:hAnsi="Calibri" w:cs="Calibri"/>
          <w:color w:val="000000"/>
        </w:rPr>
        <w:t xml:space="preserve"> </w:t>
      </w:r>
      <w:proofErr w:type="spellStart"/>
      <w:r w:rsidR="000477F9" w:rsidRPr="00030C2D">
        <w:rPr>
          <w:rFonts w:ascii="Calibri" w:hAnsi="Calibri" w:cs="Calibri"/>
          <w:color w:val="000000"/>
        </w:rPr>
        <w:t>Najvarová</w:t>
      </w:r>
      <w:proofErr w:type="spellEnd"/>
      <w:r w:rsidR="009B4742" w:rsidRPr="00030C2D">
        <w:rPr>
          <w:rFonts w:ascii="Calibri" w:hAnsi="Calibri" w:cs="Calibri"/>
          <w:color w:val="000000"/>
        </w:rPr>
        <w:t>, Ph.D.</w:t>
      </w:r>
      <w:r w:rsidR="00DD3636" w:rsidRPr="00030C2D">
        <w:rPr>
          <w:rFonts w:ascii="Calibri" w:hAnsi="Calibri" w:cs="Calibri"/>
          <w:color w:val="000000"/>
        </w:rPr>
        <w:t xml:space="preserve"> </w:t>
      </w:r>
      <w:r w:rsidR="004A7DD7" w:rsidRPr="00030C2D">
        <w:rPr>
          <w:rFonts w:ascii="Calibri" w:hAnsi="Calibri" w:cs="Calibri"/>
          <w:color w:val="000000"/>
        </w:rPr>
        <w:t xml:space="preserve">propojení znalostí studentů v praxi – speciální pedagogika a jednotlivé specializace. </w:t>
      </w:r>
    </w:p>
    <w:p w:rsidR="00BE767D" w:rsidRPr="009F749B" w:rsidRDefault="00B50845" w:rsidP="00C60B2F">
      <w:pPr>
        <w:pStyle w:val="Odstavecseseznamem"/>
        <w:ind w:left="1440"/>
        <w:rPr>
          <w:b/>
        </w:rPr>
      </w:pPr>
      <w:r w:rsidRPr="00983527">
        <w:rPr>
          <w:rFonts w:ascii="Calibri" w:hAnsi="Calibri" w:cs="Calibri"/>
          <w:color w:val="000000"/>
        </w:rPr>
        <w:t>(</w:t>
      </w:r>
      <w:r w:rsidR="00C60B2F">
        <w:rPr>
          <w:rFonts w:ascii="Calibri" w:hAnsi="Calibri" w:cs="Calibri"/>
          <w:color w:val="000000"/>
        </w:rPr>
        <w:t xml:space="preserve">koordinátorem </w:t>
      </w:r>
      <w:r w:rsidR="00FE799C">
        <w:rPr>
          <w:rFonts w:ascii="Calibri" w:hAnsi="Calibri" w:cs="Calibri"/>
          <w:color w:val="000000"/>
        </w:rPr>
        <w:t>Barbora Bazalová)</w:t>
      </w:r>
    </w:p>
    <w:p w:rsidR="00FE799C" w:rsidRPr="00FE799C" w:rsidRDefault="00FE799C" w:rsidP="00FE799C">
      <w:pPr>
        <w:pStyle w:val="Odstavecseseznamem"/>
        <w:rPr>
          <w:b/>
        </w:rPr>
      </w:pPr>
    </w:p>
    <w:p w:rsidR="00FE799C" w:rsidRPr="00BE767D" w:rsidRDefault="00FE799C" w:rsidP="00FE799C">
      <w:pPr>
        <w:pStyle w:val="Odstavecseseznamem"/>
        <w:ind w:left="1440"/>
        <w:rPr>
          <w:b/>
        </w:rPr>
      </w:pPr>
    </w:p>
    <w:p w:rsidR="00311470" w:rsidRPr="00030C2D" w:rsidRDefault="00311470" w:rsidP="00030C2D">
      <w:pPr>
        <w:pStyle w:val="Odstavecseseznamem"/>
        <w:numPr>
          <w:ilvl w:val="0"/>
          <w:numId w:val="8"/>
        </w:numPr>
        <w:rPr>
          <w:b/>
        </w:rPr>
      </w:pPr>
      <w:r>
        <w:t>Různé</w:t>
      </w:r>
    </w:p>
    <w:p w:rsidR="007865F1" w:rsidRDefault="00FC6766" w:rsidP="00FE799C">
      <w:pPr>
        <w:pStyle w:val="Odstavecseseznamem"/>
        <w:numPr>
          <w:ilvl w:val="0"/>
          <w:numId w:val="6"/>
        </w:numPr>
      </w:pPr>
      <w:r>
        <w:t>Nové úpravy BP – na webu fakulty, zatím zůstat u starého formátu</w:t>
      </w:r>
    </w:p>
    <w:p w:rsidR="00FC6766" w:rsidRDefault="00FC6766" w:rsidP="00FE799C">
      <w:pPr>
        <w:pStyle w:val="Odstavecseseznamem"/>
        <w:numPr>
          <w:ilvl w:val="0"/>
          <w:numId w:val="6"/>
        </w:numPr>
      </w:pPr>
      <w:r>
        <w:t>Další porada 30.3.2021</w:t>
      </w:r>
    </w:p>
    <w:p w:rsidR="00FC6766" w:rsidRDefault="00FC6766" w:rsidP="00FC6766">
      <w:pPr>
        <w:pStyle w:val="Odstavecseseznamem"/>
        <w:ind w:left="1440"/>
      </w:pPr>
    </w:p>
    <w:p w:rsidR="00F4720A" w:rsidRPr="00B5513E" w:rsidRDefault="00F4720A" w:rsidP="00B5513E">
      <w:pPr>
        <w:pStyle w:val="Odstavecseseznamem"/>
        <w:numPr>
          <w:ilvl w:val="0"/>
          <w:numId w:val="2"/>
        </w:numPr>
        <w:rPr>
          <w:rFonts w:ascii="Segoe UI" w:eastAsia="Times New Roman" w:hAnsi="Segoe UI" w:cs="Segoe UI"/>
          <w:sz w:val="21"/>
          <w:szCs w:val="21"/>
          <w:lang w:eastAsia="cs-CZ"/>
        </w:rPr>
      </w:pPr>
    </w:p>
    <w:p w:rsidR="00BD0A00" w:rsidRDefault="00BD0A00" w:rsidP="00BD0A00"/>
    <w:p w:rsidR="009A481E" w:rsidRDefault="009A481E" w:rsidP="00237066">
      <w:pPr>
        <w:pStyle w:val="Odstavecseseznamem"/>
      </w:pPr>
    </w:p>
    <w:sectPr w:rsidR="009A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1EE"/>
    <w:multiLevelType w:val="hybridMultilevel"/>
    <w:tmpl w:val="09DC804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5748E"/>
    <w:multiLevelType w:val="hybridMultilevel"/>
    <w:tmpl w:val="68D2AEC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404"/>
    <w:multiLevelType w:val="hybridMultilevel"/>
    <w:tmpl w:val="25B868BE"/>
    <w:lvl w:ilvl="0" w:tplc="0405001B">
      <w:start w:val="1"/>
      <w:numFmt w:val="lowerRoman"/>
      <w:lvlText w:val="%1."/>
      <w:lvlJc w:val="righ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8616416"/>
    <w:multiLevelType w:val="hybridMultilevel"/>
    <w:tmpl w:val="EF88CDCA"/>
    <w:lvl w:ilvl="0" w:tplc="040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88305B1"/>
    <w:multiLevelType w:val="hybridMultilevel"/>
    <w:tmpl w:val="12001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540E6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4C964">
      <w:start w:val="2"/>
      <w:numFmt w:val="bullet"/>
      <w:lvlText w:val="-"/>
      <w:lvlJc w:val="left"/>
      <w:pPr>
        <w:ind w:left="5760" w:hanging="360"/>
      </w:pPr>
      <w:rPr>
        <w:rFonts w:ascii="Calibri" w:eastAsiaTheme="minorHAnsi" w:hAnsi="Calibri" w:cs="Calibri" w:hint="default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A7550"/>
    <w:multiLevelType w:val="hybridMultilevel"/>
    <w:tmpl w:val="E8BC36D0"/>
    <w:lvl w:ilvl="0" w:tplc="39A287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F528E8"/>
    <w:multiLevelType w:val="hybridMultilevel"/>
    <w:tmpl w:val="EB0E11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607128"/>
    <w:multiLevelType w:val="hybridMultilevel"/>
    <w:tmpl w:val="2116A9F6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3B"/>
    <w:rsid w:val="00030C2D"/>
    <w:rsid w:val="000477F9"/>
    <w:rsid w:val="00066780"/>
    <w:rsid w:val="00070A2A"/>
    <w:rsid w:val="000722AE"/>
    <w:rsid w:val="000A45E1"/>
    <w:rsid w:val="000C0A59"/>
    <w:rsid w:val="00140408"/>
    <w:rsid w:val="0019718F"/>
    <w:rsid w:val="001F400B"/>
    <w:rsid w:val="00200234"/>
    <w:rsid w:val="00237066"/>
    <w:rsid w:val="00300907"/>
    <w:rsid w:val="00307028"/>
    <w:rsid w:val="00311470"/>
    <w:rsid w:val="0035337E"/>
    <w:rsid w:val="00367EAC"/>
    <w:rsid w:val="0037373B"/>
    <w:rsid w:val="00387C14"/>
    <w:rsid w:val="003C5C1F"/>
    <w:rsid w:val="003E3640"/>
    <w:rsid w:val="00407D60"/>
    <w:rsid w:val="004313B6"/>
    <w:rsid w:val="004A7DD7"/>
    <w:rsid w:val="004D5571"/>
    <w:rsid w:val="005251C2"/>
    <w:rsid w:val="00554798"/>
    <w:rsid w:val="005A5938"/>
    <w:rsid w:val="00626DC4"/>
    <w:rsid w:val="00641F7E"/>
    <w:rsid w:val="006A324E"/>
    <w:rsid w:val="006B0F09"/>
    <w:rsid w:val="006C3B4C"/>
    <w:rsid w:val="006C599D"/>
    <w:rsid w:val="006E2C6B"/>
    <w:rsid w:val="007127FB"/>
    <w:rsid w:val="007865F1"/>
    <w:rsid w:val="007A06E6"/>
    <w:rsid w:val="007D34AA"/>
    <w:rsid w:val="007F0DA6"/>
    <w:rsid w:val="00805393"/>
    <w:rsid w:val="00811144"/>
    <w:rsid w:val="00835302"/>
    <w:rsid w:val="008A520D"/>
    <w:rsid w:val="008C5B2A"/>
    <w:rsid w:val="00920B8F"/>
    <w:rsid w:val="00926047"/>
    <w:rsid w:val="00932C42"/>
    <w:rsid w:val="00964452"/>
    <w:rsid w:val="00967DD0"/>
    <w:rsid w:val="00982ED9"/>
    <w:rsid w:val="00983527"/>
    <w:rsid w:val="009A481E"/>
    <w:rsid w:val="009B4742"/>
    <w:rsid w:val="009D7AFE"/>
    <w:rsid w:val="009F7339"/>
    <w:rsid w:val="009F749B"/>
    <w:rsid w:val="00A03255"/>
    <w:rsid w:val="00A07361"/>
    <w:rsid w:val="00A20096"/>
    <w:rsid w:val="00A410B2"/>
    <w:rsid w:val="00A87A0D"/>
    <w:rsid w:val="00A97A36"/>
    <w:rsid w:val="00B14244"/>
    <w:rsid w:val="00B50845"/>
    <w:rsid w:val="00B5513E"/>
    <w:rsid w:val="00B92365"/>
    <w:rsid w:val="00BD0A00"/>
    <w:rsid w:val="00BE767D"/>
    <w:rsid w:val="00C45505"/>
    <w:rsid w:val="00C60B2F"/>
    <w:rsid w:val="00C63F79"/>
    <w:rsid w:val="00D05FC0"/>
    <w:rsid w:val="00D323F0"/>
    <w:rsid w:val="00DA29CF"/>
    <w:rsid w:val="00DD3636"/>
    <w:rsid w:val="00DE7F98"/>
    <w:rsid w:val="00E2358A"/>
    <w:rsid w:val="00E34F85"/>
    <w:rsid w:val="00E72349"/>
    <w:rsid w:val="00E91433"/>
    <w:rsid w:val="00EB5C35"/>
    <w:rsid w:val="00F1459C"/>
    <w:rsid w:val="00F15D90"/>
    <w:rsid w:val="00F4720A"/>
    <w:rsid w:val="00F47468"/>
    <w:rsid w:val="00F63979"/>
    <w:rsid w:val="00F649D9"/>
    <w:rsid w:val="00F929A2"/>
    <w:rsid w:val="00FC6766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6AB5-90C3-4363-9E6A-B29F8789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14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D0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Vojtová</dc:creator>
  <cp:keywords/>
  <dc:description/>
  <cp:lastModifiedBy>Jitka Halešová</cp:lastModifiedBy>
  <cp:revision>2</cp:revision>
  <dcterms:created xsi:type="dcterms:W3CDTF">2021-03-17T13:26:00Z</dcterms:created>
  <dcterms:modified xsi:type="dcterms:W3CDTF">2021-03-17T13:26:00Z</dcterms:modified>
</cp:coreProperties>
</file>