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98461" w14:textId="3547641F" w:rsidR="00CF46A4" w:rsidRPr="00CD5327" w:rsidRDefault="00AC4A8D" w:rsidP="00CD5327">
      <w:pPr>
        <w:jc w:val="right"/>
        <w:rPr>
          <w:i/>
          <w:iCs/>
        </w:rPr>
      </w:pPr>
      <w:r>
        <w:rPr>
          <w:i/>
          <w:iCs/>
        </w:rPr>
        <w:t xml:space="preserve">Jakub </w:t>
      </w:r>
      <w:proofErr w:type="spellStart"/>
      <w:r>
        <w:rPr>
          <w:i/>
          <w:iCs/>
        </w:rPr>
        <w:t>Větříšek</w:t>
      </w:r>
      <w:proofErr w:type="spellEnd"/>
      <w:r w:rsidR="00AC729B">
        <w:rPr>
          <w:i/>
          <w:iCs/>
        </w:rPr>
        <w:t xml:space="preserve"> 470935</w:t>
      </w:r>
    </w:p>
    <w:p w14:paraId="0B80C568" w14:textId="6D787890" w:rsidR="00B66A32" w:rsidRPr="00CD5327" w:rsidRDefault="00AC4A8D" w:rsidP="00CD5327">
      <w:pPr>
        <w:pStyle w:val="Nzev"/>
        <w:rPr>
          <w:b/>
          <w:bCs/>
        </w:rPr>
      </w:pPr>
      <w:r>
        <w:rPr>
          <w:b/>
          <w:bCs/>
        </w:rPr>
        <w:t>Temperament</w:t>
      </w:r>
    </w:p>
    <w:p w14:paraId="7E3AECBE" w14:textId="666F7935" w:rsidR="00404A80" w:rsidRDefault="00AC4A8D" w:rsidP="00CD5327">
      <w:pPr>
        <w:rPr>
          <w:i/>
          <w:iCs/>
        </w:rPr>
      </w:pPr>
      <w:r>
        <w:rPr>
          <w:i/>
          <w:iCs/>
        </w:rPr>
        <w:t xml:space="preserve">Psychologie, psychologie osobnosti, psychologické vlastnosti (dispozice) </w:t>
      </w:r>
    </w:p>
    <w:p w14:paraId="26A9B18D" w14:textId="4CAB701B" w:rsidR="00404A80" w:rsidRPr="00404A80" w:rsidRDefault="00404A80" w:rsidP="00CD5327">
      <w:r>
        <w:t>K realizaci hodiny je potřeba: počítač nebo notebook s možností připojení k dataprojektoru, dataprojektor, promítací plátno</w:t>
      </w:r>
    </w:p>
    <w:p w14:paraId="7A522309" w14:textId="77777777" w:rsidR="004301C8" w:rsidRDefault="004301C8" w:rsidP="00CD5327">
      <w:pPr>
        <w:pStyle w:val="Podnadpis"/>
        <w:rPr>
          <w:sz w:val="36"/>
          <w:szCs w:val="36"/>
        </w:rPr>
      </w:pPr>
    </w:p>
    <w:p w14:paraId="7ECEBE8F" w14:textId="06E78125" w:rsidR="00CF46A4" w:rsidRPr="00CD5327" w:rsidRDefault="00CF46A4" w:rsidP="00CD5327">
      <w:pPr>
        <w:pStyle w:val="Podnadpis"/>
        <w:rPr>
          <w:sz w:val="36"/>
          <w:szCs w:val="36"/>
        </w:rPr>
      </w:pPr>
      <w:r w:rsidRPr="00CD5327">
        <w:rPr>
          <w:sz w:val="36"/>
          <w:szCs w:val="36"/>
        </w:rPr>
        <w:t>Didaktické cíle hodiny</w:t>
      </w:r>
    </w:p>
    <w:p w14:paraId="48D72D53" w14:textId="041CADC2" w:rsidR="0064320F" w:rsidRPr="00A60CAE" w:rsidRDefault="00D50D1C" w:rsidP="00A60CAE">
      <w:pPr>
        <w:pStyle w:val="Odstavecseseznamem"/>
        <w:numPr>
          <w:ilvl w:val="0"/>
          <w:numId w:val="4"/>
        </w:numPr>
      </w:pPr>
      <w:r>
        <w:t>Studenti</w:t>
      </w:r>
      <w:r w:rsidR="0064320F" w:rsidRPr="00A60CAE">
        <w:t xml:space="preserve"> </w:t>
      </w:r>
      <w:r w:rsidR="00A60CAE" w:rsidRPr="00A60CAE">
        <w:t>popíšou</w:t>
      </w:r>
      <w:r w:rsidR="0064320F" w:rsidRPr="00A60CAE">
        <w:t xml:space="preserve"> temperament </w:t>
      </w:r>
      <w:r w:rsidR="00A60CAE" w:rsidRPr="00A60CAE">
        <w:t>v kontextu psychologie</w:t>
      </w:r>
      <w:r w:rsidR="00A60CAE">
        <w:t>. (1.a., 2.a.,</w:t>
      </w:r>
      <w:r w:rsidR="008B3B59">
        <w:t xml:space="preserve"> 2.b.</w:t>
      </w:r>
      <w:r w:rsidR="00C425D4">
        <w:t>,</w:t>
      </w:r>
      <w:r w:rsidR="00A60CAE">
        <w:t xml:space="preserve"> 2.c., 5.a.</w:t>
      </w:r>
      <w:r w:rsidR="008878EB">
        <w:t>, 7.a.</w:t>
      </w:r>
      <w:r w:rsidR="00A60CAE">
        <w:t>)</w:t>
      </w:r>
    </w:p>
    <w:p w14:paraId="7D111EE1" w14:textId="5CEB3FA1" w:rsidR="00D21C4E" w:rsidRPr="00A60CAE" w:rsidRDefault="00D50D1C" w:rsidP="00D21C4E">
      <w:pPr>
        <w:pStyle w:val="Odstavecseseznamem"/>
        <w:numPr>
          <w:ilvl w:val="0"/>
          <w:numId w:val="4"/>
        </w:numPr>
      </w:pPr>
      <w:r>
        <w:t>Studenti</w:t>
      </w:r>
      <w:r w:rsidR="0064320F" w:rsidRPr="00A60CAE">
        <w:t xml:space="preserve"> </w:t>
      </w:r>
      <w:r w:rsidR="00A60CAE" w:rsidRPr="00A60CAE">
        <w:t>popíšou</w:t>
      </w:r>
      <w:r w:rsidR="0064320F" w:rsidRPr="00A60CAE">
        <w:t xml:space="preserve"> teorie temperamentu</w:t>
      </w:r>
      <w:r w:rsidR="00A60CAE">
        <w:t>. (2.</w:t>
      </w:r>
      <w:r w:rsidR="0001704B">
        <w:t>d.</w:t>
      </w:r>
      <w:r w:rsidR="00A60CAE">
        <w:t xml:space="preserve">, </w:t>
      </w:r>
      <w:r w:rsidR="008B3B59">
        <w:t xml:space="preserve">4.a., 6.a.) </w:t>
      </w:r>
      <w:r w:rsidR="00A60CAE">
        <w:t xml:space="preserve"> </w:t>
      </w:r>
    </w:p>
    <w:p w14:paraId="7D22C468" w14:textId="79088EC1" w:rsidR="002F7E89" w:rsidRDefault="00D50D1C" w:rsidP="00D21C4E">
      <w:pPr>
        <w:pStyle w:val="Odstavecseseznamem"/>
        <w:numPr>
          <w:ilvl w:val="0"/>
          <w:numId w:val="4"/>
        </w:numPr>
      </w:pPr>
      <w:r>
        <w:t>Studenti</w:t>
      </w:r>
      <w:r w:rsidR="002F7E89" w:rsidRPr="00A60CAE">
        <w:t xml:space="preserve"> porovnají jednotlivé temperamentové teorie</w:t>
      </w:r>
      <w:r w:rsidR="00A60CAE">
        <w:t xml:space="preserve">. </w:t>
      </w:r>
      <w:r w:rsidR="0011699B">
        <w:t>(2.d., 4.a., 6.a.)</w:t>
      </w:r>
    </w:p>
    <w:p w14:paraId="3D43B86B" w14:textId="58D16671" w:rsidR="00A60CAE" w:rsidRDefault="00D50D1C" w:rsidP="00D21C4E">
      <w:pPr>
        <w:pStyle w:val="Odstavecseseznamem"/>
        <w:numPr>
          <w:ilvl w:val="0"/>
          <w:numId w:val="4"/>
        </w:numPr>
      </w:pPr>
      <w:r>
        <w:t>Studenti</w:t>
      </w:r>
      <w:r w:rsidR="00A60CAE">
        <w:t xml:space="preserve"> vnímají projevy temperamentu v chování. </w:t>
      </w:r>
      <w:r w:rsidR="001852C6">
        <w:t>(</w:t>
      </w:r>
      <w:r w:rsidR="008B3B59">
        <w:t>3.a., 3.b., 3.c.)</w:t>
      </w:r>
    </w:p>
    <w:p w14:paraId="23E264EC" w14:textId="2AF13BCC" w:rsidR="003665C4" w:rsidRDefault="00D50D1C" w:rsidP="00D21C4E">
      <w:pPr>
        <w:pStyle w:val="Odstavecseseznamem"/>
        <w:numPr>
          <w:ilvl w:val="0"/>
          <w:numId w:val="4"/>
        </w:numPr>
      </w:pPr>
      <w:r>
        <w:t>Studenti</w:t>
      </w:r>
      <w:r w:rsidR="003665C4">
        <w:t xml:space="preserve"> </w:t>
      </w:r>
      <w:r w:rsidR="008B3B59">
        <w:t>vyjmenují</w:t>
      </w:r>
      <w:r w:rsidR="003665C4">
        <w:t xml:space="preserve"> nedostatky </w:t>
      </w:r>
      <w:r w:rsidR="008B3B59">
        <w:t>konkrétních</w:t>
      </w:r>
      <w:r w:rsidR="003665C4">
        <w:t xml:space="preserve"> temperamentových teorií. </w:t>
      </w:r>
      <w:r w:rsidR="008878EB">
        <w:t>(2.d., 4.a., 6.a.)</w:t>
      </w:r>
    </w:p>
    <w:p w14:paraId="32FCF5BD" w14:textId="4490AFA4" w:rsidR="008B3B59" w:rsidRPr="00A60CAE" w:rsidRDefault="008B3B59" w:rsidP="00D21C4E">
      <w:pPr>
        <w:pStyle w:val="Odstavecseseznamem"/>
        <w:numPr>
          <w:ilvl w:val="0"/>
          <w:numId w:val="4"/>
        </w:numPr>
      </w:pPr>
      <w:r>
        <w:t>Studenti znají psychologické metody zkoumání temperamentu. (</w:t>
      </w:r>
      <w:r w:rsidR="008878EB">
        <w:t>3.d., 5.a.</w:t>
      </w:r>
      <w:r>
        <w:t xml:space="preserve">) </w:t>
      </w:r>
    </w:p>
    <w:p w14:paraId="6C16C3BD" w14:textId="3C1702C0" w:rsidR="00CD5327" w:rsidRPr="00CD5327" w:rsidRDefault="00CD5327" w:rsidP="00CD5327">
      <w:pPr>
        <w:pStyle w:val="Podnadpis"/>
        <w:rPr>
          <w:sz w:val="36"/>
          <w:szCs w:val="36"/>
        </w:rPr>
      </w:pPr>
      <w:r>
        <w:rPr>
          <w:sz w:val="36"/>
          <w:szCs w:val="36"/>
        </w:rPr>
        <w:t>Struktura</w:t>
      </w:r>
      <w:r w:rsidRPr="00CD5327">
        <w:rPr>
          <w:sz w:val="36"/>
          <w:szCs w:val="36"/>
        </w:rPr>
        <w:t xml:space="preserve"> hodiny</w:t>
      </w:r>
    </w:p>
    <w:p w14:paraId="1AAD8ABE" w14:textId="2A338328" w:rsidR="0032039E" w:rsidRDefault="007350F5" w:rsidP="00404A80">
      <w:pPr>
        <w:pStyle w:val="Odstavecseseznamem"/>
        <w:numPr>
          <w:ilvl w:val="0"/>
          <w:numId w:val="8"/>
        </w:numPr>
      </w:pPr>
      <w:r w:rsidRPr="007350F5">
        <w:t>[</w:t>
      </w:r>
      <w:r w:rsidR="0032039E">
        <w:t>5</w:t>
      </w:r>
      <w:r w:rsidR="00ED4348">
        <w:t xml:space="preserve"> min.</w:t>
      </w:r>
      <w:r w:rsidRPr="007350F5">
        <w:t>]</w:t>
      </w:r>
      <w:r>
        <w:t xml:space="preserve"> </w:t>
      </w:r>
      <w:r w:rsidR="00ED4348">
        <w:t>Zahájení</w:t>
      </w:r>
      <w:r w:rsidR="00D34A82">
        <w:t>,</w:t>
      </w:r>
      <w:r w:rsidR="00ED4348">
        <w:t xml:space="preserve"> úvodní aktivita</w:t>
      </w:r>
      <w:r w:rsidR="00DA5E63">
        <w:t>:</w:t>
      </w:r>
      <w:r>
        <w:t xml:space="preserve"> </w:t>
      </w:r>
      <w:r w:rsidR="00ED4348">
        <w:t>brainstorming</w:t>
      </w:r>
    </w:p>
    <w:p w14:paraId="49F19DBF" w14:textId="19DA0187" w:rsidR="00993424" w:rsidRDefault="00D50D1C" w:rsidP="00993424">
      <w:pPr>
        <w:pStyle w:val="Odstavecseseznamem"/>
        <w:numPr>
          <w:ilvl w:val="1"/>
          <w:numId w:val="8"/>
        </w:numPr>
      </w:pPr>
      <w:r>
        <w:t>Studenti</w:t>
      </w:r>
      <w:r w:rsidR="00D21C4E">
        <w:t xml:space="preserve"> rozliší, které vlastnosti se vztahují k temperamentu a které nikoli. </w:t>
      </w:r>
    </w:p>
    <w:p w14:paraId="1E10CF04" w14:textId="77777777" w:rsidR="008E17C4" w:rsidRPr="00CD5327" w:rsidRDefault="008E17C4" w:rsidP="008E17C4">
      <w:pPr>
        <w:pStyle w:val="Odstavecseseznamem"/>
        <w:ind w:left="1080"/>
      </w:pPr>
    </w:p>
    <w:p w14:paraId="60CE15A4" w14:textId="46158E9C" w:rsidR="007350F5" w:rsidRDefault="007350F5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32039E">
        <w:t>1</w:t>
      </w:r>
      <w:r w:rsidR="00E24630">
        <w:t>0</w:t>
      </w:r>
      <w:r w:rsidR="0032039E">
        <w:t xml:space="preserve"> min.</w:t>
      </w:r>
      <w:r w:rsidRPr="007350F5">
        <w:t>]</w:t>
      </w:r>
      <w:r>
        <w:t xml:space="preserve"> </w:t>
      </w:r>
      <w:r w:rsidR="00206A9E">
        <w:t>Frontální výuka</w:t>
      </w:r>
      <w:r>
        <w:t xml:space="preserve">: </w:t>
      </w:r>
      <w:r w:rsidR="0032039E">
        <w:t>výklad</w:t>
      </w:r>
      <w:r w:rsidR="001222D4">
        <w:t xml:space="preserve">, </w:t>
      </w:r>
      <w:r w:rsidR="00D73D1C">
        <w:t>otázky</w:t>
      </w:r>
    </w:p>
    <w:p w14:paraId="5D21215F" w14:textId="5ACE16E5" w:rsidR="007350F5" w:rsidRDefault="00D50D1C" w:rsidP="008B0AC7">
      <w:pPr>
        <w:pStyle w:val="Odstavecseseznamem"/>
        <w:numPr>
          <w:ilvl w:val="1"/>
          <w:numId w:val="8"/>
        </w:numPr>
      </w:pPr>
      <w:r>
        <w:t>Studenti</w:t>
      </w:r>
      <w:r w:rsidR="00D73D1C">
        <w:t xml:space="preserve"> definují termín temperament</w:t>
      </w:r>
      <w:r w:rsidR="00AD11D7">
        <w:t>.</w:t>
      </w:r>
    </w:p>
    <w:p w14:paraId="464EDA10" w14:textId="5B93BC0E" w:rsidR="00206A9E" w:rsidRDefault="00D50D1C" w:rsidP="008B0AC7">
      <w:pPr>
        <w:pStyle w:val="Odstavecseseznamem"/>
        <w:numPr>
          <w:ilvl w:val="1"/>
          <w:numId w:val="8"/>
        </w:numPr>
      </w:pPr>
      <w:r>
        <w:t>Studenti</w:t>
      </w:r>
      <w:r w:rsidR="00D73D1C">
        <w:t xml:space="preserve"> zařadí temperament</w:t>
      </w:r>
      <w:r w:rsidR="00A60CAE">
        <w:t>,</w:t>
      </w:r>
      <w:r w:rsidR="00D73D1C">
        <w:t xml:space="preserve"> </w:t>
      </w:r>
      <w:r w:rsidR="00A60CAE">
        <w:t>kam patří z hlediska psychologie a psychologie osobnosti</w:t>
      </w:r>
      <w:r w:rsidR="00AD11D7">
        <w:t>.</w:t>
      </w:r>
    </w:p>
    <w:p w14:paraId="30D98439" w14:textId="65579021" w:rsidR="007350F5" w:rsidRDefault="00D50D1C" w:rsidP="008B0AC7">
      <w:pPr>
        <w:pStyle w:val="Odstavecseseznamem"/>
        <w:numPr>
          <w:ilvl w:val="1"/>
          <w:numId w:val="8"/>
        </w:numPr>
      </w:pPr>
      <w:r>
        <w:t>Studenti</w:t>
      </w:r>
      <w:r w:rsidR="00206A9E">
        <w:t xml:space="preserve"> rozliší termíny temperament</w:t>
      </w:r>
      <w:r w:rsidR="0001704B">
        <w:t>, temperamentní a charakter</w:t>
      </w:r>
      <w:r w:rsidR="002E13C8">
        <w:t>.</w:t>
      </w:r>
    </w:p>
    <w:p w14:paraId="4F3321F9" w14:textId="3DACD07A" w:rsidR="00F27C00" w:rsidRDefault="00D50D1C" w:rsidP="008B0AC7">
      <w:pPr>
        <w:pStyle w:val="Odstavecseseznamem"/>
        <w:numPr>
          <w:ilvl w:val="1"/>
          <w:numId w:val="8"/>
        </w:numPr>
      </w:pPr>
      <w:r>
        <w:t>Studenti</w:t>
      </w:r>
      <w:r w:rsidR="00F27C00">
        <w:t xml:space="preserve"> popíšou </w:t>
      </w:r>
      <w:proofErr w:type="spellStart"/>
      <w:r w:rsidR="002E13C8">
        <w:t>Eysenckovu</w:t>
      </w:r>
      <w:proofErr w:type="spellEnd"/>
      <w:r w:rsidR="002E13C8">
        <w:t xml:space="preserve"> a Hippokratovu</w:t>
      </w:r>
      <w:r w:rsidR="00F27C00">
        <w:t xml:space="preserve"> t</w:t>
      </w:r>
      <w:r w:rsidR="002E13C8">
        <w:t>eorii</w:t>
      </w:r>
      <w:r w:rsidR="00F27C00">
        <w:t xml:space="preserve"> temperamentu včetně jednotlivých </w:t>
      </w:r>
      <w:r w:rsidR="002E13C8">
        <w:t>dimenzí a typů.</w:t>
      </w:r>
    </w:p>
    <w:p w14:paraId="5F49A880" w14:textId="77777777" w:rsidR="008E17C4" w:rsidRPr="00CD5327" w:rsidRDefault="008E17C4" w:rsidP="008E17C4">
      <w:pPr>
        <w:pStyle w:val="Odstavecseseznamem"/>
        <w:ind w:left="1080"/>
      </w:pPr>
    </w:p>
    <w:p w14:paraId="47C0D0B5" w14:textId="3C7F7657" w:rsidR="007350F5" w:rsidRDefault="007350F5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34306A">
        <w:t>1</w:t>
      </w:r>
      <w:r w:rsidR="00F030DC">
        <w:t>1</w:t>
      </w:r>
      <w:r w:rsidR="006A7671">
        <w:t xml:space="preserve"> min.</w:t>
      </w:r>
      <w:r w:rsidRPr="007350F5">
        <w:t>]</w:t>
      </w:r>
      <w:r>
        <w:t xml:space="preserve"> </w:t>
      </w:r>
      <w:r w:rsidR="006A7671">
        <w:t>Aktivita</w:t>
      </w:r>
      <w:r w:rsidR="00C676A4">
        <w:t>: ZIP, práce s pracovním listem, komunikace ve dvojicích, diskuse</w:t>
      </w:r>
      <w:r w:rsidR="002E13C8">
        <w:t>, zadání domácího úkolu</w:t>
      </w:r>
    </w:p>
    <w:p w14:paraId="728C656C" w14:textId="62C54E44" w:rsidR="002E13C8" w:rsidRDefault="00D50D1C" w:rsidP="002E13C8">
      <w:pPr>
        <w:pStyle w:val="Odstavecseseznamem"/>
        <w:numPr>
          <w:ilvl w:val="1"/>
          <w:numId w:val="8"/>
        </w:numPr>
      </w:pPr>
      <w:r>
        <w:t>Studenti</w:t>
      </w:r>
      <w:r w:rsidR="002E13C8">
        <w:t xml:space="preserve"> budou</w:t>
      </w:r>
      <w:r w:rsidR="008B3B59">
        <w:t xml:space="preserve"> schopni</w:t>
      </w:r>
      <w:r w:rsidR="002E13C8">
        <w:t xml:space="preserve"> </w:t>
      </w:r>
      <w:r w:rsidR="009D017A">
        <w:t>introspektivně hodnotit</w:t>
      </w:r>
      <w:r w:rsidR="002E13C8">
        <w:t xml:space="preserve"> své </w:t>
      </w:r>
      <w:r w:rsidR="009D017A">
        <w:t>vlastnosti</w:t>
      </w:r>
      <w:r w:rsidR="002E13C8">
        <w:t xml:space="preserve"> s ohledem na temperament.</w:t>
      </w:r>
    </w:p>
    <w:p w14:paraId="09CF3F7F" w14:textId="6312851F" w:rsidR="002E13C8" w:rsidRDefault="00D50D1C" w:rsidP="002E13C8">
      <w:pPr>
        <w:pStyle w:val="Odstavecseseznamem"/>
        <w:numPr>
          <w:ilvl w:val="1"/>
          <w:numId w:val="8"/>
        </w:numPr>
      </w:pPr>
      <w:r>
        <w:t>Studenti</w:t>
      </w:r>
      <w:r w:rsidR="002E13C8">
        <w:t xml:space="preserve"> budou vnímat svůj temperament na základě názorů druhých</w:t>
      </w:r>
      <w:r w:rsidR="008878EB">
        <w:t xml:space="preserve"> lidí</w:t>
      </w:r>
      <w:r w:rsidR="008B3B59">
        <w:t>.</w:t>
      </w:r>
    </w:p>
    <w:p w14:paraId="3EBE508B" w14:textId="77777777" w:rsidR="008878EB" w:rsidRDefault="00D50D1C" w:rsidP="002E13C8">
      <w:pPr>
        <w:pStyle w:val="Odstavecseseznamem"/>
        <w:numPr>
          <w:ilvl w:val="1"/>
          <w:numId w:val="8"/>
        </w:numPr>
      </w:pPr>
      <w:r>
        <w:t>Studenti</w:t>
      </w:r>
      <w:r w:rsidR="002E13C8">
        <w:t xml:space="preserve"> budou více vnímat chování druhých s ohledem na temperament.</w:t>
      </w:r>
    </w:p>
    <w:p w14:paraId="71490E7C" w14:textId="70B6A520" w:rsidR="002E13C8" w:rsidRDefault="008878EB" w:rsidP="002E13C8">
      <w:pPr>
        <w:pStyle w:val="Odstavecseseznamem"/>
        <w:numPr>
          <w:ilvl w:val="1"/>
          <w:numId w:val="8"/>
        </w:numPr>
      </w:pPr>
      <w:r>
        <w:t xml:space="preserve">Studenti popíšou </w:t>
      </w:r>
      <w:proofErr w:type="spellStart"/>
      <w:r>
        <w:t>Eysenckův</w:t>
      </w:r>
      <w:proofErr w:type="spellEnd"/>
      <w:r>
        <w:t xml:space="preserve"> osobnostní dotazník jako psychologickou metodu.</w:t>
      </w:r>
      <w:r w:rsidR="002E13C8">
        <w:t xml:space="preserve"> </w:t>
      </w:r>
    </w:p>
    <w:p w14:paraId="5B357E6D" w14:textId="77777777" w:rsidR="008878EB" w:rsidRDefault="008878EB" w:rsidP="008878EB">
      <w:pPr>
        <w:pStyle w:val="Odstavecseseznamem"/>
        <w:ind w:left="1080"/>
      </w:pPr>
    </w:p>
    <w:p w14:paraId="1A961B63" w14:textId="1CE0F1F2" w:rsidR="007350F5" w:rsidRDefault="007350F5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E24630">
        <w:t xml:space="preserve">2 </w:t>
      </w:r>
      <w:r w:rsidR="002F7E89">
        <w:t>min.</w:t>
      </w:r>
      <w:r w:rsidRPr="007350F5">
        <w:t>]</w:t>
      </w:r>
      <w:r>
        <w:t xml:space="preserve"> </w:t>
      </w:r>
      <w:r w:rsidR="002F7E89">
        <w:t>Frontální výuka</w:t>
      </w:r>
      <w:r>
        <w:t>:</w:t>
      </w:r>
      <w:r w:rsidR="002F7E89">
        <w:t xml:space="preserve"> výklad</w:t>
      </w:r>
    </w:p>
    <w:p w14:paraId="0BA56ABA" w14:textId="5A4805F9" w:rsidR="007350F5" w:rsidRDefault="00D50D1C" w:rsidP="008B0AC7">
      <w:pPr>
        <w:pStyle w:val="Odstavecseseznamem"/>
        <w:numPr>
          <w:ilvl w:val="1"/>
          <w:numId w:val="8"/>
        </w:numPr>
      </w:pPr>
      <w:r>
        <w:t>Studenti</w:t>
      </w:r>
      <w:r w:rsidR="002F7E89">
        <w:t xml:space="preserve"> popíšou </w:t>
      </w:r>
      <w:proofErr w:type="spellStart"/>
      <w:r w:rsidR="008B5D15">
        <w:t>Grayovu</w:t>
      </w:r>
      <w:proofErr w:type="spellEnd"/>
      <w:r w:rsidR="002F7E89">
        <w:t xml:space="preserve"> teori</w:t>
      </w:r>
      <w:r w:rsidR="008B5D15">
        <w:t>i</w:t>
      </w:r>
      <w:r w:rsidR="002F7E89">
        <w:t xml:space="preserve"> temperamentu</w:t>
      </w:r>
      <w:r>
        <w:t>.</w:t>
      </w:r>
    </w:p>
    <w:p w14:paraId="05AAE8F9" w14:textId="77777777" w:rsidR="008E17C4" w:rsidRDefault="008E17C4" w:rsidP="008E17C4">
      <w:pPr>
        <w:pStyle w:val="Odstavecseseznamem"/>
        <w:ind w:left="1080"/>
      </w:pPr>
    </w:p>
    <w:p w14:paraId="1A9DEA96" w14:textId="6C431DCB" w:rsidR="007350F5" w:rsidRDefault="00993424" w:rsidP="008B0AC7">
      <w:pPr>
        <w:pStyle w:val="Odstavecseseznamem"/>
        <w:numPr>
          <w:ilvl w:val="0"/>
          <w:numId w:val="8"/>
        </w:numPr>
      </w:pPr>
      <w:r w:rsidRPr="007350F5">
        <w:t>[</w:t>
      </w:r>
      <w:r w:rsidR="000A3348">
        <w:t>1</w:t>
      </w:r>
      <w:r w:rsidR="00E24630">
        <w:t>2</w:t>
      </w:r>
      <w:r w:rsidR="000A3348">
        <w:t xml:space="preserve"> </w:t>
      </w:r>
      <w:r>
        <w:t>min.</w:t>
      </w:r>
      <w:r w:rsidRPr="007350F5">
        <w:t>]</w:t>
      </w:r>
      <w:r w:rsidR="00DA5E63">
        <w:t xml:space="preserve"> </w:t>
      </w:r>
      <w:r w:rsidR="000A3348">
        <w:t xml:space="preserve">Aktivita: </w:t>
      </w:r>
      <w:proofErr w:type="spellStart"/>
      <w:r w:rsidR="001622E0">
        <w:t>b</w:t>
      </w:r>
      <w:r w:rsidR="000A3348">
        <w:t>uzz</w:t>
      </w:r>
      <w:proofErr w:type="spellEnd"/>
      <w:r w:rsidR="000A3348">
        <w:t xml:space="preserve"> </w:t>
      </w:r>
      <w:proofErr w:type="spellStart"/>
      <w:r w:rsidR="000A3348">
        <w:t>groups</w:t>
      </w:r>
      <w:proofErr w:type="spellEnd"/>
      <w:r w:rsidR="000A3348">
        <w:t xml:space="preserve"> </w:t>
      </w:r>
      <w:r w:rsidR="00D50D1C">
        <w:t xml:space="preserve">(muší skupiny) </w:t>
      </w:r>
    </w:p>
    <w:p w14:paraId="64EA6995" w14:textId="40FBF118" w:rsidR="00DA5E63" w:rsidRDefault="00D50D1C" w:rsidP="00DA5E63">
      <w:pPr>
        <w:pStyle w:val="Odstavecseseznamem"/>
        <w:numPr>
          <w:ilvl w:val="1"/>
          <w:numId w:val="8"/>
        </w:numPr>
      </w:pPr>
      <w:r>
        <w:t>Studenti</w:t>
      </w:r>
      <w:r w:rsidR="00DA5E63">
        <w:t xml:space="preserve"> </w:t>
      </w:r>
      <w:r w:rsidR="00FB4BAD">
        <w:t>vyjmenují</w:t>
      </w:r>
      <w:r w:rsidR="009D0793">
        <w:t xml:space="preserve"> psychologické</w:t>
      </w:r>
      <w:r w:rsidR="00FB4BAD">
        <w:t xml:space="preserve"> metody zkoumání temperamentu</w:t>
      </w:r>
      <w:r w:rsidR="009D0793">
        <w:t xml:space="preserve">. </w:t>
      </w:r>
    </w:p>
    <w:p w14:paraId="1FB6537A" w14:textId="77777777" w:rsidR="008E17C4" w:rsidRDefault="008E17C4" w:rsidP="008E17C4">
      <w:pPr>
        <w:pStyle w:val="Odstavecseseznamem"/>
        <w:ind w:left="1080"/>
      </w:pPr>
    </w:p>
    <w:p w14:paraId="24117894" w14:textId="2BCF5478" w:rsidR="00DA5E63" w:rsidRDefault="008E17C4" w:rsidP="00DA5E63">
      <w:pPr>
        <w:pStyle w:val="Odstavecseseznamem"/>
        <w:numPr>
          <w:ilvl w:val="0"/>
          <w:numId w:val="8"/>
        </w:numPr>
      </w:pPr>
      <w:r w:rsidRPr="007350F5">
        <w:t>[</w:t>
      </w:r>
      <w:r w:rsidR="00E24630">
        <w:t>3</w:t>
      </w:r>
      <w:r w:rsidR="00A34507">
        <w:t xml:space="preserve"> </w:t>
      </w:r>
      <w:r>
        <w:t>min.</w:t>
      </w:r>
      <w:r w:rsidRPr="007350F5">
        <w:t>]</w:t>
      </w:r>
      <w:r>
        <w:t xml:space="preserve"> Frontální výuka: výklad</w:t>
      </w:r>
    </w:p>
    <w:p w14:paraId="0BA57D8A" w14:textId="3474BD43" w:rsidR="00D34A82" w:rsidRDefault="00D50D1C" w:rsidP="003F7DE7">
      <w:pPr>
        <w:pStyle w:val="Odstavecseseznamem"/>
        <w:numPr>
          <w:ilvl w:val="1"/>
          <w:numId w:val="8"/>
        </w:numPr>
      </w:pPr>
      <w:r>
        <w:t>Studenti</w:t>
      </w:r>
      <w:r w:rsidR="00D34A82">
        <w:t xml:space="preserve"> popíšou </w:t>
      </w:r>
      <w:r w:rsidR="0018152C">
        <w:t xml:space="preserve">Thomasovu a </w:t>
      </w:r>
      <w:proofErr w:type="spellStart"/>
      <w:r w:rsidR="0018152C">
        <w:t>Chessovu</w:t>
      </w:r>
      <w:proofErr w:type="spellEnd"/>
      <w:r w:rsidR="0018152C">
        <w:t xml:space="preserve"> teorii temperamentu</w:t>
      </w:r>
      <w:r>
        <w:t>.</w:t>
      </w:r>
    </w:p>
    <w:p w14:paraId="1524092B" w14:textId="77777777" w:rsidR="00D34A82" w:rsidRDefault="00D34A82" w:rsidP="00D34A82">
      <w:pPr>
        <w:pStyle w:val="Odstavecseseznamem"/>
        <w:ind w:left="360"/>
      </w:pPr>
    </w:p>
    <w:p w14:paraId="2C9DD896" w14:textId="3917340F" w:rsidR="00D34A82" w:rsidRDefault="00D34A82" w:rsidP="00D34A82">
      <w:pPr>
        <w:pStyle w:val="Odstavecseseznamem"/>
        <w:numPr>
          <w:ilvl w:val="0"/>
          <w:numId w:val="8"/>
        </w:numPr>
      </w:pPr>
      <w:r w:rsidRPr="007350F5">
        <w:t>[</w:t>
      </w:r>
      <w:r w:rsidR="00F030DC">
        <w:t>2</w:t>
      </w:r>
      <w:r w:rsidR="001F3ED2">
        <w:t xml:space="preserve"> </w:t>
      </w:r>
      <w:r>
        <w:t>min.</w:t>
      </w:r>
      <w:r w:rsidRPr="007350F5">
        <w:t>]</w:t>
      </w:r>
      <w:r>
        <w:t xml:space="preserve"> </w:t>
      </w:r>
      <w:r w:rsidR="00443282">
        <w:t>Shrnutí: výklad</w:t>
      </w:r>
      <w:r w:rsidR="00D50D1C">
        <w:t>, odpovídání na dotazy</w:t>
      </w:r>
    </w:p>
    <w:p w14:paraId="59000A2B" w14:textId="70ABBD50" w:rsidR="00683737" w:rsidRDefault="00D50D1C" w:rsidP="0099629F">
      <w:pPr>
        <w:pStyle w:val="Odstavecseseznamem"/>
        <w:numPr>
          <w:ilvl w:val="1"/>
          <w:numId w:val="8"/>
        </w:numPr>
      </w:pPr>
      <w:r>
        <w:t>Studenti</w:t>
      </w:r>
      <w:r w:rsidR="00FD2E59">
        <w:t xml:space="preserve"> </w:t>
      </w:r>
      <w:r w:rsidR="0011699B">
        <w:t xml:space="preserve">rekapitulují obsah hodiny. </w:t>
      </w:r>
    </w:p>
    <w:p w14:paraId="6F414950" w14:textId="36A66F75" w:rsidR="00683737" w:rsidRDefault="00683737" w:rsidP="00683737"/>
    <w:p w14:paraId="2A0EBCD6" w14:textId="126F35B6" w:rsidR="00683737" w:rsidRDefault="00683737" w:rsidP="00683737"/>
    <w:p w14:paraId="4F6C4409" w14:textId="077ADA99" w:rsidR="00683737" w:rsidRDefault="00683737" w:rsidP="00683737"/>
    <w:p w14:paraId="671B116C" w14:textId="77777777" w:rsidR="00DA5E63" w:rsidRPr="00CD5327" w:rsidRDefault="00DA5E63" w:rsidP="00DA5E63"/>
    <w:p w14:paraId="358EB17D" w14:textId="77777777" w:rsidR="00CF46A4" w:rsidRDefault="00CF46A4" w:rsidP="00CD5327"/>
    <w:p w14:paraId="41584BF1" w14:textId="5046FD70" w:rsidR="004301C8" w:rsidRDefault="004301C8">
      <w:pPr>
        <w:spacing w:line="259" w:lineRule="auto"/>
      </w:pPr>
      <w:r>
        <w:br w:type="page"/>
      </w:r>
    </w:p>
    <w:p w14:paraId="4E75A2E7" w14:textId="40DFB397" w:rsidR="00CF46A4" w:rsidRPr="00CF46A4" w:rsidRDefault="00206A9E" w:rsidP="004301C8">
      <w:pPr>
        <w:pStyle w:val="Podnadpis"/>
        <w:numPr>
          <w:ilvl w:val="0"/>
          <w:numId w:val="10"/>
        </w:numPr>
      </w:pPr>
      <w:r>
        <w:lastRenderedPageBreak/>
        <w:t>Zahájení</w:t>
      </w:r>
      <w:r w:rsidR="001F3ED2">
        <w:t xml:space="preserve">, </w:t>
      </w:r>
      <w:r>
        <w:t xml:space="preserve">úvodní aktivita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0F1" w14:paraId="096F682A" w14:textId="77777777" w:rsidTr="00D73D1C">
        <w:trPr>
          <w:trHeight w:val="1121"/>
        </w:trPr>
        <w:tc>
          <w:tcPr>
            <w:tcW w:w="10456" w:type="dxa"/>
          </w:tcPr>
          <w:p w14:paraId="41E85771" w14:textId="0304C970" w:rsidR="00EE30F1" w:rsidRPr="00D73D1C" w:rsidRDefault="00404A80" w:rsidP="00D73D1C">
            <w:pPr>
              <w:jc w:val="both"/>
            </w:pPr>
            <w:r w:rsidRPr="00D73D1C">
              <w:rPr>
                <w:color w:val="000000"/>
              </w:rPr>
              <w:t xml:space="preserve">Milí studenti, v dnešní hodině se v rámci psychologie budeme zabývat temperamentem. Nejdříve mám pro vás </w:t>
            </w:r>
            <w:r w:rsidR="00D077C2">
              <w:rPr>
                <w:color w:val="000000"/>
              </w:rPr>
              <w:t>vymyšlenou aktivitu</w:t>
            </w:r>
            <w:r w:rsidRPr="00D73D1C">
              <w:rPr>
                <w:color w:val="000000"/>
              </w:rPr>
              <w:t xml:space="preserve">. Nejedná se o nic složitého. Určitě znáte všichni filmy s Harry Potterem. Nyní vám budu jmenovat některé z postav těchto filmů a poprosil bych vás, abyste mi zkusili říct co nejvíce vlastností těchto postav. Já je budu souběžně zapisovat </w:t>
            </w:r>
            <w:r w:rsidR="00AC1CC1">
              <w:rPr>
                <w:color w:val="000000"/>
              </w:rPr>
              <w:t>na tabuli</w:t>
            </w:r>
            <w:r w:rsidRPr="00D73D1C">
              <w:rPr>
                <w:color w:val="000000"/>
              </w:rPr>
              <w:t>. Tak nejdříve začneme samotným Harrym</w:t>
            </w:r>
            <w:r w:rsidR="00D73D1C">
              <w:rPr>
                <w:color w:val="000000"/>
              </w:rPr>
              <w:t xml:space="preserve"> Potterem</w:t>
            </w:r>
            <w:r w:rsidRPr="00D73D1C">
              <w:rPr>
                <w:color w:val="000000"/>
              </w:rPr>
              <w:t xml:space="preserve">, jaký podle vás je? </w:t>
            </w:r>
          </w:p>
        </w:tc>
      </w:tr>
    </w:tbl>
    <w:p w14:paraId="3F23BAD0" w14:textId="05FD57E4" w:rsidR="00D73D1C" w:rsidRPr="00AC729B" w:rsidRDefault="00D73D1C" w:rsidP="00D73D1C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Při této aktivitě se tedy pedagog </w:t>
      </w:r>
      <w:r w:rsidR="00887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>studentů</w:t>
      </w: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9537B4">
        <w:rPr>
          <w:rFonts w:asciiTheme="minorHAnsi" w:hAnsiTheme="minorHAnsi" w:cstheme="minorHAnsi"/>
          <w:i/>
          <w:iCs/>
          <w:color w:val="000000"/>
          <w:sz w:val="20"/>
          <w:szCs w:val="20"/>
        </w:rPr>
        <w:t>ptá</w:t>
      </w:r>
      <w:r w:rsidR="008878E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obecně</w:t>
      </w:r>
      <w:r w:rsidR="009537B4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na vlastnosti těchto postav, které bude zapisovat </w:t>
      </w:r>
      <w:r w:rsidR="00AC1CC1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 tabuli</w:t>
      </w: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. Pro tuto aktivitu jsou schválně vybrané postavy s velmi odlišnými temperamentovými vlastnostmi. </w:t>
      </w:r>
    </w:p>
    <w:p w14:paraId="3A5431D1" w14:textId="2771244E" w:rsidR="00D73D1C" w:rsidRPr="00AC729B" w:rsidRDefault="00611287" w:rsidP="00D73D1C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Příklad</w:t>
      </w:r>
      <w:r w:rsidR="00D73D1C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odpovědi na otázku: </w:t>
      </w:r>
      <w:bookmarkStart w:id="0" w:name="_Hlk60939321"/>
      <w:r w:rsidR="00D73D1C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černovlasý, vznětlivý, odvážný, chytrý, má jizvu, houževnatý</w:t>
      </w:r>
      <w:bookmarkEnd w:id="0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, …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73D1C" w14:paraId="4382BB01" w14:textId="77777777" w:rsidTr="00D077C2">
        <w:trPr>
          <w:trHeight w:val="269"/>
        </w:trPr>
        <w:tc>
          <w:tcPr>
            <w:tcW w:w="10456" w:type="dxa"/>
          </w:tcPr>
          <w:p w14:paraId="4A809FE4" w14:textId="30E821B6" w:rsidR="00D73D1C" w:rsidRPr="00D73D1C" w:rsidRDefault="00D73D1C" w:rsidP="00A60CAE">
            <w:pPr>
              <w:jc w:val="both"/>
            </w:pPr>
            <w:r>
              <w:rPr>
                <w:color w:val="000000"/>
              </w:rPr>
              <w:t xml:space="preserve">Jako další postavu nebo spíš postavy tu mám dvojčata </w:t>
            </w:r>
            <w:proofErr w:type="spellStart"/>
            <w:r>
              <w:rPr>
                <w:color w:val="000000"/>
              </w:rPr>
              <w:t>Weasleyovi</w:t>
            </w:r>
            <w:proofErr w:type="spellEnd"/>
            <w:r w:rsidR="00D077C2">
              <w:rPr>
                <w:color w:val="000000"/>
              </w:rPr>
              <w:t xml:space="preserve">.  Jací jsou podle vás? </w:t>
            </w:r>
          </w:p>
        </w:tc>
      </w:tr>
    </w:tbl>
    <w:p w14:paraId="665E4B6E" w14:textId="029DF67D" w:rsidR="00D73D1C" w:rsidRPr="00AC729B" w:rsidRDefault="00611287" w:rsidP="00D73D1C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Příklad</w:t>
      </w:r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odpovědi na otázku: </w:t>
      </w:r>
      <w:bookmarkStart w:id="1" w:name="_Hlk60939343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zrzaví, vtipálci, vesel</w:t>
      </w: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í</w:t>
      </w:r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, bezstarostní, vysocí, společenští</w:t>
      </w:r>
      <w:bookmarkEnd w:id="1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, …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77C2" w14:paraId="46D4AF67" w14:textId="77777777" w:rsidTr="00A60CAE">
        <w:trPr>
          <w:trHeight w:val="269"/>
        </w:trPr>
        <w:tc>
          <w:tcPr>
            <w:tcW w:w="10456" w:type="dxa"/>
          </w:tcPr>
          <w:p w14:paraId="4A194764" w14:textId="335C9ED0" w:rsidR="00D077C2" w:rsidRPr="00D73D1C" w:rsidRDefault="00D077C2" w:rsidP="00A60CAE">
            <w:pPr>
              <w:jc w:val="both"/>
            </w:pPr>
            <w:r>
              <w:rPr>
                <w:color w:val="000000"/>
              </w:rPr>
              <w:t>Jako předposlední postavu tu mám Uf</w:t>
            </w:r>
            <w:r w:rsidR="00AC1CC1">
              <w:rPr>
                <w:color w:val="000000"/>
              </w:rPr>
              <w:t>ň</w:t>
            </w:r>
            <w:r>
              <w:rPr>
                <w:color w:val="000000"/>
              </w:rPr>
              <w:t xml:space="preserve">ukanou Uršulu. Jak byste ji popsali? </w:t>
            </w:r>
          </w:p>
        </w:tc>
      </w:tr>
    </w:tbl>
    <w:p w14:paraId="4450FB62" w14:textId="2C7B5791" w:rsidR="00D077C2" w:rsidRPr="00AC729B" w:rsidRDefault="00611287" w:rsidP="00D73D1C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Příklad</w:t>
      </w:r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odpovědi na otázku: </w:t>
      </w:r>
      <w:bookmarkStart w:id="2" w:name="_Hlk60939352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duch, smutná, náladová, nosí brýle, depresivní </w:t>
      </w:r>
      <w:bookmarkEnd w:id="2"/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77C2" w14:paraId="41FF550D" w14:textId="77777777" w:rsidTr="00A60CAE">
        <w:trPr>
          <w:trHeight w:val="269"/>
        </w:trPr>
        <w:tc>
          <w:tcPr>
            <w:tcW w:w="10456" w:type="dxa"/>
          </w:tcPr>
          <w:p w14:paraId="545AFF41" w14:textId="520E8AC3" w:rsidR="00D077C2" w:rsidRPr="00D73D1C" w:rsidRDefault="00D077C2" w:rsidP="00A60CAE">
            <w:pPr>
              <w:jc w:val="both"/>
            </w:pPr>
            <w:r>
              <w:rPr>
                <w:color w:val="000000"/>
              </w:rPr>
              <w:t xml:space="preserve">Poslední postavou je Lenka </w:t>
            </w:r>
            <w:proofErr w:type="spellStart"/>
            <w:r>
              <w:rPr>
                <w:color w:val="000000"/>
              </w:rPr>
              <w:t>Laskorádová</w:t>
            </w:r>
            <w:proofErr w:type="spellEnd"/>
            <w:r>
              <w:rPr>
                <w:color w:val="000000"/>
              </w:rPr>
              <w:t xml:space="preserve">, tu byste popsali jak? </w:t>
            </w:r>
          </w:p>
        </w:tc>
      </w:tr>
    </w:tbl>
    <w:p w14:paraId="78B15258" w14:textId="6103DCAE" w:rsidR="00D73D1C" w:rsidRPr="00AC729B" w:rsidRDefault="00611287" w:rsidP="00D73D1C">
      <w:pPr>
        <w:pStyle w:val="Normlnweb"/>
        <w:spacing w:before="240" w:beforeAutospacing="0" w:after="240" w:afterAutospacing="0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Příklad odpovědi na </w:t>
      </w:r>
      <w:r w:rsidR="007F0A49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otázku</w:t>
      </w:r>
      <w:r w:rsidR="007F0A49" w:rsidRPr="00AC729B">
        <w:rPr>
          <w:rFonts w:asciiTheme="minorHAnsi" w:hAnsiTheme="minorHAnsi" w:cstheme="minorHAnsi"/>
          <w:b/>
          <w:bCs/>
          <w:i/>
          <w:iCs/>
          <w:color w:val="000000"/>
          <w:sz w:val="20"/>
          <w:szCs w:val="20"/>
        </w:rPr>
        <w:t>:</w:t>
      </w:r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bookmarkStart w:id="3" w:name="_Hlk60939367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zvláštní, blonďatá, </w:t>
      </w:r>
      <w:proofErr w:type="gramStart"/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zamyšlená,</w:t>
      </w:r>
      <w:proofErr w:type="gramEnd"/>
      <w:r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>jakoby v jiném světě, klidná</w:t>
      </w:r>
      <w:bookmarkEnd w:id="3"/>
      <w:r w:rsidR="00D077C2" w:rsidRPr="00AC729B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…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0F1" w14:paraId="61343AFD" w14:textId="77777777" w:rsidTr="00611287">
        <w:trPr>
          <w:trHeight w:val="558"/>
        </w:trPr>
        <w:tc>
          <w:tcPr>
            <w:tcW w:w="10456" w:type="dxa"/>
          </w:tcPr>
          <w:p w14:paraId="0AA7C4C4" w14:textId="5B429C8E" w:rsidR="00EE30F1" w:rsidRPr="00611287" w:rsidRDefault="00611287" w:rsidP="00A60CAE">
            <w:r w:rsidRPr="00611287">
              <w:rPr>
                <w:color w:val="000000"/>
              </w:rPr>
              <w:t>Nyní podtrhnu některé vlastnosti. Dobře se teď na ně podívejte. Všechny tyto vlastnosti, které jsem vyznačil</w:t>
            </w:r>
            <w:r w:rsidR="00C425D4">
              <w:rPr>
                <w:color w:val="000000"/>
              </w:rPr>
              <w:t>,</w:t>
            </w:r>
            <w:r w:rsidRPr="00611287">
              <w:rPr>
                <w:color w:val="000000"/>
              </w:rPr>
              <w:t xml:space="preserve"> se vztahují k temperamentu, o kterém je dnešní hodina. Nyní se dostaneme k tomu, co to ten temperament vlastně je. </w:t>
            </w:r>
          </w:p>
        </w:tc>
      </w:tr>
    </w:tbl>
    <w:p w14:paraId="1F9B70E3" w14:textId="77777777" w:rsidR="00DD3465" w:rsidRDefault="00DD3465" w:rsidP="00AC729B">
      <w:pPr>
        <w:jc w:val="both"/>
        <w:rPr>
          <w:i/>
          <w:iCs/>
          <w:color w:val="000000"/>
        </w:rPr>
      </w:pPr>
    </w:p>
    <w:p w14:paraId="533208B1" w14:textId="776CAFA6" w:rsidR="00CF46A4" w:rsidRPr="00AC729B" w:rsidRDefault="00611287" w:rsidP="00AC729B">
      <w:pPr>
        <w:jc w:val="both"/>
        <w:rPr>
          <w:i/>
          <w:iCs/>
        </w:rPr>
      </w:pPr>
      <w:r w:rsidRPr="00AC729B">
        <w:rPr>
          <w:i/>
          <w:iCs/>
          <w:color w:val="000000"/>
        </w:rPr>
        <w:t>Poté, co pedagog vyčerpá všechny postavy, označí</w:t>
      </w:r>
      <w:r w:rsidR="00DD3465">
        <w:rPr>
          <w:i/>
          <w:iCs/>
          <w:color w:val="000000"/>
        </w:rPr>
        <w:t xml:space="preserve"> (podtrhne, zakroužkuje)</w:t>
      </w:r>
      <w:r w:rsidRPr="00AC729B">
        <w:rPr>
          <w:i/>
          <w:iCs/>
          <w:color w:val="000000"/>
        </w:rPr>
        <w:t xml:space="preserve"> </w:t>
      </w:r>
      <w:r w:rsidR="00DD3465">
        <w:rPr>
          <w:i/>
          <w:iCs/>
          <w:color w:val="000000"/>
        </w:rPr>
        <w:t>na tabuli</w:t>
      </w:r>
      <w:r w:rsidRPr="00AC729B">
        <w:rPr>
          <w:i/>
          <w:iCs/>
          <w:color w:val="000000"/>
        </w:rPr>
        <w:t xml:space="preserve"> vlastnosti, které se vztahují k temperamentu člověka. Výsledek by mohl vypadat např. jako </w:t>
      </w:r>
      <w:r w:rsidRPr="00AC729B">
        <w:rPr>
          <w:i/>
          <w:iCs/>
        </w:rPr>
        <w:t>[Příloha 1]</w:t>
      </w:r>
      <w:r w:rsidR="00DD3465">
        <w:rPr>
          <w:i/>
          <w:iCs/>
        </w:rPr>
        <w:t xml:space="preserve"> (v tomto případě by úkol byl vytvářen v textovém editoru). </w:t>
      </w:r>
    </w:p>
    <w:p w14:paraId="67EDA3B3" w14:textId="77777777" w:rsidR="00407832" w:rsidRDefault="00407832" w:rsidP="00AC729B">
      <w:pPr>
        <w:spacing w:line="259" w:lineRule="auto"/>
        <w:jc w:val="both"/>
        <w:rPr>
          <w:i/>
          <w:iCs/>
        </w:rPr>
      </w:pPr>
      <w:r>
        <w:rPr>
          <w:i/>
          <w:iCs/>
        </w:rPr>
        <w:br w:type="page"/>
      </w:r>
    </w:p>
    <w:p w14:paraId="22ADF3D4" w14:textId="116268DB" w:rsidR="00407832" w:rsidRDefault="00424FBA" w:rsidP="00407832">
      <w:pPr>
        <w:pStyle w:val="Podnadpis"/>
        <w:numPr>
          <w:ilvl w:val="0"/>
          <w:numId w:val="10"/>
        </w:numPr>
      </w:pPr>
      <w:r>
        <w:lastRenderedPageBreak/>
        <w:t xml:space="preserve">Frontální výuka </w:t>
      </w:r>
    </w:p>
    <w:p w14:paraId="128624D3" w14:textId="3F3F7EA1" w:rsidR="007F0A49" w:rsidRDefault="007F0A49" w:rsidP="007F0A49"/>
    <w:p w14:paraId="01E9C760" w14:textId="7B7D1E86" w:rsidR="007F0A49" w:rsidRPr="007630EA" w:rsidRDefault="00E24630" w:rsidP="00AC729B">
      <w:pPr>
        <w:jc w:val="both"/>
        <w:rPr>
          <w:i/>
          <w:iCs/>
        </w:rPr>
      </w:pPr>
      <w:r>
        <w:rPr>
          <w:i/>
          <w:iCs/>
        </w:rPr>
        <w:t xml:space="preserve">Pedagog </w:t>
      </w:r>
      <w:r w:rsidR="007F0A49" w:rsidRPr="007630EA">
        <w:rPr>
          <w:i/>
          <w:iCs/>
        </w:rPr>
        <w:t xml:space="preserve">začne promítat prezentaci v Powerpointu </w:t>
      </w:r>
      <w:r w:rsidR="006A7671" w:rsidRPr="007630EA">
        <w:rPr>
          <w:i/>
          <w:iCs/>
        </w:rPr>
        <w:t xml:space="preserve">[Příloha </w:t>
      </w:r>
      <w:r>
        <w:rPr>
          <w:i/>
          <w:iCs/>
        </w:rPr>
        <w:t>2</w:t>
      </w:r>
      <w:r w:rsidR="006A7671" w:rsidRPr="007630EA">
        <w:rPr>
          <w:i/>
          <w:iCs/>
        </w:rPr>
        <w:t>]</w:t>
      </w:r>
      <w:r w:rsidR="007630EA">
        <w:rPr>
          <w:i/>
          <w:iCs/>
        </w:rPr>
        <w:t xml:space="preserve"> a</w:t>
      </w:r>
      <w:r>
        <w:rPr>
          <w:i/>
          <w:iCs/>
        </w:rPr>
        <w:t xml:space="preserve"> bude</w:t>
      </w:r>
      <w:r w:rsidR="007630EA">
        <w:rPr>
          <w:i/>
          <w:iCs/>
        </w:rPr>
        <w:t xml:space="preserve"> posunovat snímky prezentace podle toho, o čem </w:t>
      </w:r>
      <w:r w:rsidR="009537B4">
        <w:rPr>
          <w:i/>
          <w:iCs/>
        </w:rPr>
        <w:t xml:space="preserve">v danou chvíli bude výklad pojednávat.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5410DA20" w14:textId="77777777" w:rsidTr="00A60CAE">
        <w:trPr>
          <w:trHeight w:val="2259"/>
        </w:trPr>
        <w:tc>
          <w:tcPr>
            <w:tcW w:w="10456" w:type="dxa"/>
          </w:tcPr>
          <w:p w14:paraId="002CA24F" w14:textId="42479618" w:rsidR="00407832" w:rsidRDefault="001622E0" w:rsidP="007F0A49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Tato prezentace </w:t>
            </w:r>
            <w:r w:rsidR="00C425D4">
              <w:rPr>
                <w:rFonts w:eastAsia="Times New Roman"/>
                <w:color w:val="000000"/>
                <w:lang w:eastAsia="cs-CZ"/>
              </w:rPr>
              <w:t>v</w:t>
            </w:r>
            <w:r>
              <w:rPr>
                <w:rFonts w:eastAsia="Times New Roman"/>
                <w:color w:val="000000"/>
                <w:lang w:eastAsia="cs-CZ"/>
              </w:rPr>
              <w:t>ám bud</w:t>
            </w:r>
            <w:r w:rsidR="00C425D4">
              <w:rPr>
                <w:rFonts w:eastAsia="Times New Roman"/>
                <w:color w:val="000000"/>
                <w:lang w:eastAsia="cs-CZ"/>
              </w:rPr>
              <w:t>e</w:t>
            </w:r>
            <w:r>
              <w:rPr>
                <w:rFonts w:eastAsia="Times New Roman"/>
                <w:color w:val="000000"/>
                <w:lang w:eastAsia="cs-CZ"/>
              </w:rPr>
              <w:t xml:space="preserve"> sloužit jako studijní materiál, takže si nemusíte dělat zápis. 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>Temperament řadíme mezi psychické vlastnosti či dispozice</w:t>
            </w:r>
            <w:r w:rsidR="00AC1CC1">
              <w:rPr>
                <w:rFonts w:eastAsia="Times New Roman"/>
                <w:color w:val="000000"/>
                <w:lang w:eastAsia="cs-CZ"/>
              </w:rPr>
              <w:t>. Mezi další psychické vlastnosti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 xml:space="preserve"> patří dále schopnosti, charakter, motivy, postoje</w:t>
            </w:r>
            <w:r w:rsidR="00AC1CC1">
              <w:rPr>
                <w:rFonts w:eastAsia="Times New Roman"/>
                <w:color w:val="000000"/>
                <w:lang w:eastAsia="cs-CZ"/>
              </w:rPr>
              <w:t xml:space="preserve"> a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 xml:space="preserve"> volní vlastnosti</w:t>
            </w:r>
            <w:r w:rsidR="003B3F56">
              <w:rPr>
                <w:rFonts w:eastAsia="Times New Roman"/>
                <w:color w:val="000000"/>
                <w:lang w:eastAsia="cs-CZ"/>
              </w:rPr>
              <w:t xml:space="preserve"> – </w:t>
            </w:r>
            <w:r>
              <w:rPr>
                <w:rFonts w:eastAsia="Times New Roman"/>
                <w:color w:val="000000"/>
                <w:lang w:eastAsia="cs-CZ"/>
              </w:rPr>
              <w:br/>
            </w:r>
            <w:r w:rsidR="003B3F56">
              <w:rPr>
                <w:rFonts w:eastAsia="Times New Roman"/>
                <w:color w:val="000000"/>
                <w:lang w:eastAsia="cs-CZ"/>
              </w:rPr>
              <w:t>o těch bude výuka v následujících hodinách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>.</w:t>
            </w:r>
            <w:r w:rsidR="00206A9E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206A9E" w:rsidRPr="00206A9E">
              <w:rPr>
                <w:color w:val="000000"/>
              </w:rPr>
              <w:t xml:space="preserve">Označení temperament pochází z latinského slova </w:t>
            </w:r>
            <w:proofErr w:type="spellStart"/>
            <w:r w:rsidR="00206A9E" w:rsidRPr="00206A9E">
              <w:rPr>
                <w:color w:val="000000"/>
              </w:rPr>
              <w:t>temperamentum</w:t>
            </w:r>
            <w:proofErr w:type="spellEnd"/>
            <w:r w:rsidR="00206A9E" w:rsidRPr="00206A9E">
              <w:rPr>
                <w:color w:val="000000"/>
              </w:rPr>
              <w:t>, které znamená správné smísení, správný poměr.</w:t>
            </w:r>
            <w:r w:rsidR="007F0A49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>Pro definování temperamentu můžeme použít</w:t>
            </w:r>
            <w:r w:rsidR="00C425D4">
              <w:rPr>
                <w:rFonts w:eastAsia="Times New Roman"/>
                <w:color w:val="000000"/>
                <w:lang w:eastAsia="cs-CZ"/>
              </w:rPr>
              <w:t xml:space="preserve"> definici z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 xml:space="preserve"> učebnic</w:t>
            </w:r>
            <w:r w:rsidR="00C425D4">
              <w:rPr>
                <w:rFonts w:eastAsia="Times New Roman"/>
                <w:color w:val="000000"/>
                <w:lang w:eastAsia="cs-CZ"/>
              </w:rPr>
              <w:t>e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 xml:space="preserve"> Odmaturuj ze společenských věd</w:t>
            </w:r>
            <w:r w:rsidR="007F0A49"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="00C425D4">
              <w:rPr>
                <w:rFonts w:eastAsia="Times New Roman"/>
                <w:color w:val="000000"/>
                <w:lang w:eastAsia="cs-CZ"/>
              </w:rPr>
              <w:t>„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>Soubor převážně vrozených psychických vlastností, které určují dynamiku celého prožívání a chování osobnosti (např. způsob reagování). Projevuje se zejména způsobem reagování člověka a zvláště tím, jak snadno reakc</w:t>
            </w:r>
            <w:r w:rsidR="0033119D">
              <w:rPr>
                <w:rFonts w:eastAsia="Times New Roman"/>
                <w:color w:val="000000"/>
                <w:lang w:eastAsia="cs-CZ"/>
              </w:rPr>
              <w:t>e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 xml:space="preserve"> vznikají, jak jsou silné a jak rychle se střídají.” Když se na tuto definici po</w:t>
            </w:r>
            <w:r w:rsidR="0033119D">
              <w:rPr>
                <w:rFonts w:eastAsia="Times New Roman"/>
                <w:color w:val="000000"/>
                <w:lang w:eastAsia="cs-CZ"/>
              </w:rPr>
              <w:t>dívá</w:t>
            </w:r>
            <w:r w:rsidR="007F0A49" w:rsidRPr="007F0A49">
              <w:rPr>
                <w:rFonts w:eastAsia="Times New Roman"/>
                <w:color w:val="000000"/>
                <w:lang w:eastAsia="cs-CZ"/>
              </w:rPr>
              <w:t>me, můžeme vidět základní charakteristiky temperamentu</w:t>
            </w:r>
            <w:r w:rsidR="003B3F56">
              <w:rPr>
                <w:rFonts w:eastAsia="Times New Roman"/>
                <w:color w:val="000000"/>
                <w:lang w:eastAsia="cs-CZ"/>
              </w:rPr>
              <w:t xml:space="preserve">, které si hned řekneme. </w:t>
            </w:r>
          </w:p>
          <w:p w14:paraId="63B95774" w14:textId="5A3BF313" w:rsidR="008B2E19" w:rsidRDefault="007F0A49" w:rsidP="007F0A49">
            <w:pPr>
              <w:spacing w:before="240" w:after="240"/>
              <w:jc w:val="both"/>
              <w:rPr>
                <w:color w:val="000000"/>
              </w:rPr>
            </w:pPr>
            <w:r w:rsidRPr="007F0A49">
              <w:rPr>
                <w:color w:val="000000"/>
              </w:rPr>
              <w:t xml:space="preserve">Temperament je tedy </w:t>
            </w:r>
            <w:r w:rsidRPr="003B3F56">
              <w:rPr>
                <w:b/>
                <w:bCs/>
                <w:color w:val="000000"/>
              </w:rPr>
              <w:t>vrozený</w:t>
            </w:r>
            <w:r w:rsidRPr="007F0A49">
              <w:rPr>
                <w:color w:val="000000"/>
              </w:rPr>
              <w:t xml:space="preserve">, i když se dá výchovou a sebevýchovou částečně změnit, toto snažení o změnu však nebývá moc úspěšné. Je během života </w:t>
            </w:r>
            <w:r w:rsidRPr="003B3F56">
              <w:rPr>
                <w:b/>
                <w:bCs/>
                <w:color w:val="000000"/>
              </w:rPr>
              <w:t>trvalý</w:t>
            </w:r>
            <w:r w:rsidRPr="007F0A49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>Vy u</w:t>
            </w:r>
            <w:r w:rsidRPr="007F0A49">
              <w:rPr>
                <w:color w:val="000000"/>
              </w:rPr>
              <w:t xml:space="preserve">ž víte, že psychologie je vědou o lidském chování a prožívání, </w:t>
            </w:r>
            <w:r w:rsidR="00470FD0">
              <w:rPr>
                <w:color w:val="000000"/>
              </w:rPr>
              <w:t>ale</w:t>
            </w:r>
            <w:r w:rsidRPr="007F0A49">
              <w:rPr>
                <w:color w:val="000000"/>
              </w:rPr>
              <w:t xml:space="preserve"> temperament zde vystupuje jako </w:t>
            </w:r>
            <w:r w:rsidRPr="003B3F56">
              <w:rPr>
                <w:b/>
                <w:bCs/>
                <w:color w:val="000000"/>
              </w:rPr>
              <w:t>dynamika</w:t>
            </w:r>
            <w:r w:rsidRPr="007F0A49">
              <w:rPr>
                <w:color w:val="000000"/>
              </w:rPr>
              <w:t xml:space="preserve"> lidského chování a prožívání. Vztahuje se k </w:t>
            </w:r>
            <w:r w:rsidRPr="003B3F56">
              <w:rPr>
                <w:b/>
                <w:bCs/>
                <w:color w:val="000000"/>
              </w:rPr>
              <w:t>celkové převládající náladě</w:t>
            </w:r>
            <w:r w:rsidRPr="007F0A49">
              <w:rPr>
                <w:color w:val="000000"/>
              </w:rPr>
              <w:t xml:space="preserve">, </w:t>
            </w:r>
            <w:r w:rsidRPr="003B3F56">
              <w:rPr>
                <w:b/>
                <w:bCs/>
                <w:color w:val="000000"/>
              </w:rPr>
              <w:t>celkovému emocionálnímu naladění</w:t>
            </w:r>
            <w:r w:rsidRPr="007F0A49">
              <w:rPr>
                <w:color w:val="000000"/>
              </w:rPr>
              <w:t xml:space="preserve">. Projevuje se v </w:t>
            </w:r>
            <w:r w:rsidRPr="003B3F56">
              <w:rPr>
                <w:b/>
                <w:bCs/>
                <w:color w:val="000000"/>
              </w:rPr>
              <w:t>prožívání, jednání a reagování</w:t>
            </w:r>
            <w:r w:rsidRPr="007F0A49">
              <w:rPr>
                <w:color w:val="000000"/>
              </w:rPr>
              <w:t xml:space="preserve">. Temperamentové projevy jsou </w:t>
            </w:r>
            <w:r w:rsidRPr="003B3F56">
              <w:rPr>
                <w:b/>
                <w:bCs/>
                <w:color w:val="000000"/>
              </w:rPr>
              <w:t>spontánní</w:t>
            </w:r>
            <w:r w:rsidRPr="007F0A49">
              <w:rPr>
                <w:color w:val="000000"/>
              </w:rPr>
              <w:t xml:space="preserve">, často nejsou ani </w:t>
            </w:r>
            <w:r w:rsidRPr="003B3F56">
              <w:rPr>
                <w:b/>
                <w:bCs/>
                <w:color w:val="000000"/>
              </w:rPr>
              <w:t>vůlí kontrolovateln</w:t>
            </w:r>
            <w:r w:rsidR="001222D4" w:rsidRPr="003B3F56">
              <w:rPr>
                <w:b/>
                <w:bCs/>
                <w:color w:val="000000"/>
              </w:rPr>
              <w:t>é</w:t>
            </w:r>
            <w:r w:rsidRPr="007F0A49">
              <w:rPr>
                <w:color w:val="000000"/>
              </w:rPr>
              <w:t xml:space="preserve">. </w:t>
            </w:r>
          </w:p>
          <w:p w14:paraId="0ACF76E5" w14:textId="43681D8D" w:rsidR="00994E96" w:rsidRPr="00424FBA" w:rsidRDefault="00994E96" w:rsidP="007F0A49">
            <w:pPr>
              <w:spacing w:before="240" w:after="240"/>
              <w:jc w:val="both"/>
              <w:rPr>
                <w:color w:val="000000"/>
              </w:rPr>
            </w:pPr>
            <w:r w:rsidRPr="001222D4">
              <w:rPr>
                <w:color w:val="000000"/>
              </w:rPr>
              <w:t>V běžné řeči a ve vědecké literatuře dostává</w:t>
            </w:r>
            <w:r>
              <w:rPr>
                <w:color w:val="000000"/>
              </w:rPr>
              <w:t xml:space="preserve"> temperament</w:t>
            </w:r>
            <w:r w:rsidRPr="001222D4">
              <w:rPr>
                <w:color w:val="000000"/>
              </w:rPr>
              <w:t xml:space="preserve"> poněkud rozdílný význam. Určitě jste se už v životě setkali </w:t>
            </w:r>
            <w:r w:rsidR="008878EB">
              <w:rPr>
                <w:color w:val="000000"/>
              </w:rPr>
              <w:br/>
            </w:r>
            <w:r w:rsidRPr="001222D4">
              <w:rPr>
                <w:color w:val="000000"/>
              </w:rPr>
              <w:t xml:space="preserve">s označením, že je někdo temperamentní. </w:t>
            </w:r>
            <w:r w:rsidR="003A1C06">
              <w:rPr>
                <w:color w:val="000000"/>
              </w:rPr>
              <w:t>Přihlaste se prosím ti</w:t>
            </w:r>
            <w:r w:rsidRPr="00C351FA">
              <w:rPr>
                <w:color w:val="000000"/>
              </w:rPr>
              <w:t xml:space="preserve"> z</w:t>
            </w:r>
            <w:r w:rsidR="003A1C06">
              <w:rPr>
                <w:color w:val="000000"/>
              </w:rPr>
              <w:t> </w:t>
            </w:r>
            <w:r w:rsidRPr="00C351FA">
              <w:rPr>
                <w:color w:val="000000"/>
              </w:rPr>
              <w:t>vás</w:t>
            </w:r>
            <w:r w:rsidR="003A1C06">
              <w:rPr>
                <w:color w:val="000000"/>
              </w:rPr>
              <w:t>, kdo</w:t>
            </w:r>
            <w:r w:rsidRPr="00C351F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by se označil či je jinými lidmi označovaný</w:t>
            </w:r>
            <w:r w:rsidRPr="00C351FA">
              <w:rPr>
                <w:color w:val="000000"/>
              </w:rPr>
              <w:t xml:space="preserve"> za temperamentního?</w:t>
            </w:r>
            <w:r>
              <w:rPr>
                <w:color w:val="000000"/>
              </w:rPr>
              <w:t xml:space="preserve"> </w:t>
            </w:r>
            <w:r w:rsidR="003A1C06">
              <w:rPr>
                <w:color w:val="000000"/>
              </w:rPr>
              <w:t>J</w:t>
            </w:r>
            <w:r>
              <w:rPr>
                <w:color w:val="000000"/>
              </w:rPr>
              <w:t xml:space="preserve">ak byste označení temperamentní popsali? </w:t>
            </w:r>
          </w:p>
        </w:tc>
      </w:tr>
    </w:tbl>
    <w:p w14:paraId="5ECC808C" w14:textId="3ED79A2C" w:rsidR="00206A9E" w:rsidRDefault="00206A9E" w:rsidP="00407832"/>
    <w:p w14:paraId="70426937" w14:textId="38216F34" w:rsidR="00206A9E" w:rsidRPr="00AC729B" w:rsidRDefault="00206A9E" w:rsidP="00AC729B">
      <w:pPr>
        <w:jc w:val="both"/>
        <w:rPr>
          <w:i/>
          <w:iCs/>
        </w:rPr>
      </w:pPr>
      <w:r w:rsidRPr="00AC729B">
        <w:rPr>
          <w:i/>
          <w:iCs/>
        </w:rPr>
        <w:t>Očekáván</w:t>
      </w:r>
      <w:r w:rsidR="00CD4E42" w:rsidRPr="00AC729B">
        <w:rPr>
          <w:i/>
          <w:iCs/>
        </w:rPr>
        <w:t>é</w:t>
      </w:r>
      <w:r w:rsidRPr="00AC729B">
        <w:rPr>
          <w:i/>
          <w:iCs/>
        </w:rPr>
        <w:t xml:space="preserve"> odpovědi: náladový, vznětlivý, čilý, hádavý, upřímný. </w:t>
      </w:r>
      <w:r w:rsidR="000E4437">
        <w:rPr>
          <w:i/>
          <w:iCs/>
        </w:rPr>
        <w:t xml:space="preserve">Pokud by se nikdo nepřihlásil, že je temperamentní, pedagog se zeptá všech studentů, co si pod tímto pojmem představují.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06A9E" w14:paraId="091E13A2" w14:textId="77777777" w:rsidTr="00A60CAE">
        <w:trPr>
          <w:trHeight w:val="564"/>
        </w:trPr>
        <w:tc>
          <w:tcPr>
            <w:tcW w:w="10456" w:type="dxa"/>
          </w:tcPr>
          <w:p w14:paraId="7141D32C" w14:textId="6037B576" w:rsidR="00206A9E" w:rsidRDefault="000E4437" w:rsidP="00206A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Vaše odpovědi jsou správné, nicméně toto</w:t>
            </w:r>
            <w:r w:rsidR="00206A9E" w:rsidRPr="00206A9E">
              <w:rPr>
                <w:color w:val="000000"/>
              </w:rPr>
              <w:t xml:space="preserve"> označení celkově nevystihuje termín temperament. Když o někom řekneme, že je temperamentní, tak se to vztahuje pouze k některým temperamentovým vlastnostem či kvalitám</w:t>
            </w:r>
            <w:r w:rsidR="00206A9E">
              <w:rPr>
                <w:color w:val="000000"/>
              </w:rPr>
              <w:t>, jaké jste</w:t>
            </w:r>
            <w:r>
              <w:rPr>
                <w:color w:val="000000"/>
              </w:rPr>
              <w:t xml:space="preserve"> již</w:t>
            </w:r>
            <w:r w:rsidR="00206A9E">
              <w:rPr>
                <w:color w:val="000000"/>
              </w:rPr>
              <w:t xml:space="preserve"> zmiňovali</w:t>
            </w:r>
            <w:r w:rsidR="00206A9E" w:rsidRPr="00206A9E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206A9E" w:rsidRPr="00206A9E">
              <w:rPr>
                <w:color w:val="000000"/>
              </w:rPr>
              <w:t>pojem temperament</w:t>
            </w:r>
            <w:r>
              <w:rPr>
                <w:color w:val="000000"/>
              </w:rPr>
              <w:t xml:space="preserve"> však</w:t>
            </w:r>
            <w:r w:rsidR="00206A9E" w:rsidRPr="00206A9E">
              <w:rPr>
                <w:color w:val="000000"/>
              </w:rPr>
              <w:t xml:space="preserve"> zastřešuje všechny temperamentové vlastnosti</w:t>
            </w:r>
            <w:r>
              <w:rPr>
                <w:color w:val="000000"/>
              </w:rPr>
              <w:t>.</w:t>
            </w:r>
            <w:r w:rsidR="00206A9E" w:rsidRPr="00206A9E">
              <w:rPr>
                <w:color w:val="000000"/>
              </w:rPr>
              <w:t xml:space="preserve"> </w:t>
            </w:r>
          </w:p>
          <w:p w14:paraId="4AE1D580" w14:textId="77777777" w:rsidR="00206A9E" w:rsidRDefault="00206A9E" w:rsidP="00206A9E">
            <w:pPr>
              <w:jc w:val="both"/>
            </w:pPr>
          </w:p>
          <w:p w14:paraId="3702B055" w14:textId="397EC33F" w:rsidR="00206A9E" w:rsidRDefault="00206A9E" w:rsidP="00206A9E">
            <w:pPr>
              <w:jc w:val="both"/>
              <w:rPr>
                <w:color w:val="000000"/>
              </w:rPr>
            </w:pPr>
            <w:r w:rsidRPr="00206A9E">
              <w:rPr>
                <w:color w:val="000000"/>
              </w:rPr>
              <w:t>Příkladem temperamentových vlastností</w:t>
            </w:r>
            <w:r w:rsidR="000E4437">
              <w:rPr>
                <w:color w:val="000000"/>
              </w:rPr>
              <w:t xml:space="preserve"> tak</w:t>
            </w:r>
            <w:r w:rsidRPr="00206A9E">
              <w:rPr>
                <w:color w:val="000000"/>
              </w:rPr>
              <w:t xml:space="preserve"> mohou být </w:t>
            </w:r>
            <w:r>
              <w:rPr>
                <w:color w:val="000000"/>
              </w:rPr>
              <w:t>přívlastky</w:t>
            </w:r>
            <w:r w:rsidRPr="00206A9E">
              <w:rPr>
                <w:color w:val="000000"/>
              </w:rPr>
              <w:t xml:space="preserve"> jako klidný, mírumilovný, společ</w:t>
            </w:r>
            <w:r>
              <w:rPr>
                <w:color w:val="000000"/>
              </w:rPr>
              <w:t>en</w:t>
            </w:r>
            <w:r w:rsidRPr="00206A9E">
              <w:rPr>
                <w:color w:val="000000"/>
              </w:rPr>
              <w:t xml:space="preserve">ský, ale třeba </w:t>
            </w:r>
            <w:r w:rsidR="001B1675">
              <w:rPr>
                <w:color w:val="000000"/>
              </w:rPr>
              <w:br/>
            </w:r>
            <w:r w:rsidRPr="00206A9E">
              <w:rPr>
                <w:color w:val="000000"/>
              </w:rPr>
              <w:t>i rezervovaný, úzkostlivý nebo</w:t>
            </w:r>
            <w:r>
              <w:rPr>
                <w:color w:val="000000"/>
              </w:rPr>
              <w:t xml:space="preserve"> hádavý či</w:t>
            </w:r>
            <w:r w:rsidRPr="00206A9E">
              <w:rPr>
                <w:color w:val="000000"/>
              </w:rPr>
              <w:t xml:space="preserve"> agresivní. Vidíme </w:t>
            </w:r>
            <w:r w:rsidR="000E4437">
              <w:rPr>
                <w:color w:val="000000"/>
              </w:rPr>
              <w:t>tedy</w:t>
            </w:r>
            <w:r w:rsidRPr="00206A9E">
              <w:rPr>
                <w:color w:val="000000"/>
              </w:rPr>
              <w:t xml:space="preserve">, že pojem temperamentní se vztahuje pouze k určitému pólu či typu temperamentu. </w:t>
            </w:r>
            <w:r w:rsidR="00CD4E42">
              <w:rPr>
                <w:color w:val="000000"/>
              </w:rPr>
              <w:t>Každý z nás má temperament trochu jiný. Jinak se chováme, prožíváme a jinak reagujeme na podněty.</w:t>
            </w:r>
            <w:r w:rsidR="00AD11D7">
              <w:rPr>
                <w:color w:val="000000"/>
              </w:rPr>
              <w:t xml:space="preserve"> </w:t>
            </w:r>
            <w:r w:rsidR="00CD4E42">
              <w:rPr>
                <w:color w:val="000000"/>
              </w:rPr>
              <w:t xml:space="preserve">  </w:t>
            </w:r>
          </w:p>
          <w:p w14:paraId="38DE9F64" w14:textId="77777777" w:rsidR="00CD4E42" w:rsidRDefault="00CD4E42" w:rsidP="00206A9E">
            <w:pPr>
              <w:jc w:val="both"/>
            </w:pPr>
          </w:p>
          <w:p w14:paraId="3767185A" w14:textId="4F97AEE3" w:rsidR="00CD4E42" w:rsidRPr="00CD4E42" w:rsidRDefault="00CD4E42" w:rsidP="00206A9E">
            <w:pPr>
              <w:jc w:val="both"/>
            </w:pPr>
            <w:r w:rsidRPr="00CD4E42">
              <w:rPr>
                <w:color w:val="000000"/>
              </w:rPr>
              <w:t>Někdy se</w:t>
            </w:r>
            <w:r>
              <w:rPr>
                <w:color w:val="000000"/>
              </w:rPr>
              <w:t xml:space="preserve"> také</w:t>
            </w:r>
            <w:r w:rsidRPr="00CD4E42">
              <w:rPr>
                <w:color w:val="000000"/>
              </w:rPr>
              <w:t xml:space="preserve"> temperament může zaměňovat s charakterem.  Co si představíte pod pojmem</w:t>
            </w:r>
            <w:r w:rsidR="000E4437">
              <w:rPr>
                <w:color w:val="000000"/>
              </w:rPr>
              <w:t xml:space="preserve"> špatný </w:t>
            </w:r>
            <w:r w:rsidRPr="00CD4E42">
              <w:rPr>
                <w:color w:val="000000"/>
              </w:rPr>
              <w:t>charakter?</w:t>
            </w:r>
          </w:p>
        </w:tc>
      </w:tr>
    </w:tbl>
    <w:p w14:paraId="7E239DBB" w14:textId="77777777" w:rsidR="00206A9E" w:rsidRDefault="00206A9E" w:rsidP="00407832"/>
    <w:p w14:paraId="4E938688" w14:textId="1A94D354" w:rsidR="00CD4E42" w:rsidRPr="00AC729B" w:rsidRDefault="00CD4E42" w:rsidP="00AC729B">
      <w:pPr>
        <w:jc w:val="both"/>
        <w:rPr>
          <w:i/>
          <w:iCs/>
          <w:color w:val="000000"/>
        </w:rPr>
      </w:pPr>
      <w:r w:rsidRPr="00AC729B">
        <w:rPr>
          <w:i/>
          <w:iCs/>
          <w:color w:val="000000"/>
        </w:rPr>
        <w:t xml:space="preserve">Očekávané odpovědi: </w:t>
      </w:r>
      <w:r w:rsidR="001F0857">
        <w:rPr>
          <w:i/>
          <w:iCs/>
          <w:color w:val="000000"/>
        </w:rPr>
        <w:t>bezcitnost, zlomyslnost, chamtivost, lakota</w:t>
      </w:r>
      <w:r w:rsidR="00654F4E">
        <w:rPr>
          <w:i/>
          <w:iCs/>
          <w:color w:val="000000"/>
        </w:rPr>
        <w:t>.</w:t>
      </w:r>
      <w:r w:rsidR="001F0857">
        <w:rPr>
          <w:i/>
          <w:iCs/>
          <w:color w:val="000000"/>
        </w:rPr>
        <w:t xml:space="preserve">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4E42" w14:paraId="556C482E" w14:textId="77777777" w:rsidTr="00A60CAE">
        <w:trPr>
          <w:trHeight w:val="564"/>
        </w:trPr>
        <w:tc>
          <w:tcPr>
            <w:tcW w:w="10456" w:type="dxa"/>
          </w:tcPr>
          <w:p w14:paraId="77D2EB5A" w14:textId="3131331B" w:rsidR="00CD4E42" w:rsidRDefault="001F0857" w:rsidP="00503792">
            <w:pPr>
              <w:tabs>
                <w:tab w:val="left" w:pos="460"/>
              </w:tabs>
              <w:jc w:val="both"/>
            </w:pPr>
            <w:r>
              <w:rPr>
                <w:color w:val="000000"/>
              </w:rPr>
              <w:t>Máte pravdu. Temperament a charakter se mohou jevit jako podobné pojmy</w:t>
            </w:r>
            <w:r w:rsidR="00CD4E42" w:rsidRPr="00CD4E4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nicméně</w:t>
            </w:r>
            <w:r w:rsidR="00CD4E42" w:rsidRPr="00CD4E42">
              <w:rPr>
                <w:color w:val="000000"/>
              </w:rPr>
              <w:t xml:space="preserve"> charakter získáváme a učíme se jej v průběhu života a jsou to vlastnosti, které souvisí s</w:t>
            </w:r>
            <w:r w:rsidR="00CD4E42">
              <w:rPr>
                <w:color w:val="000000"/>
              </w:rPr>
              <w:t> </w:t>
            </w:r>
            <w:r w:rsidR="00CD4E42" w:rsidRPr="00CD4E42">
              <w:rPr>
                <w:color w:val="000000"/>
              </w:rPr>
              <w:t>morálkou</w:t>
            </w:r>
            <w:r w:rsidR="00CD4E42">
              <w:rPr>
                <w:color w:val="000000"/>
              </w:rPr>
              <w:t xml:space="preserve"> např. statečný</w:t>
            </w:r>
            <w:r>
              <w:rPr>
                <w:color w:val="000000"/>
              </w:rPr>
              <w:t xml:space="preserve">, </w:t>
            </w:r>
            <w:r w:rsidR="00CD4E42">
              <w:rPr>
                <w:color w:val="000000"/>
              </w:rPr>
              <w:t>pravdomluvný</w:t>
            </w:r>
            <w:r>
              <w:rPr>
                <w:color w:val="000000"/>
              </w:rPr>
              <w:t xml:space="preserve"> nebo právě bezcitný a chamtivý</w:t>
            </w:r>
            <w:r w:rsidR="00CD4E42">
              <w:rPr>
                <w:color w:val="000000"/>
              </w:rPr>
              <w:t xml:space="preserve">. </w:t>
            </w:r>
            <w:r w:rsidR="00CD4E42" w:rsidRPr="00CD4E42">
              <w:rPr>
                <w:color w:val="000000"/>
              </w:rPr>
              <w:t xml:space="preserve">Nicméně teď se charakteru věnovat nebudeme, čeká nás v jedné z následujících hodin. Pro </w:t>
            </w:r>
            <w:r w:rsidR="001E62F8">
              <w:rPr>
                <w:color w:val="000000"/>
              </w:rPr>
              <w:t>v</w:t>
            </w:r>
            <w:r w:rsidR="00CD4E42" w:rsidRPr="00CD4E42">
              <w:rPr>
                <w:color w:val="000000"/>
              </w:rPr>
              <w:t>ás je</w:t>
            </w:r>
            <w:r w:rsidR="00CD4E42">
              <w:rPr>
                <w:color w:val="000000"/>
              </w:rPr>
              <w:t xml:space="preserve"> </w:t>
            </w:r>
            <w:r w:rsidR="003A1C06">
              <w:rPr>
                <w:color w:val="000000"/>
              </w:rPr>
              <w:t>nyní</w:t>
            </w:r>
            <w:r w:rsidR="00CD4E42" w:rsidRPr="00CD4E42">
              <w:rPr>
                <w:color w:val="000000"/>
              </w:rPr>
              <w:t xml:space="preserve"> důležité vědět, že</w:t>
            </w:r>
            <w:r w:rsidR="00CD4E42">
              <w:rPr>
                <w:color w:val="000000"/>
              </w:rPr>
              <w:t xml:space="preserve"> </w:t>
            </w:r>
            <w:r w:rsidR="00CD4E42" w:rsidRPr="00CD4E42">
              <w:rPr>
                <w:color w:val="000000"/>
              </w:rPr>
              <w:t>temperament a charakter jsou vzájemně těsn</w:t>
            </w:r>
            <w:r w:rsidR="00C73E15">
              <w:rPr>
                <w:color w:val="000000"/>
              </w:rPr>
              <w:t>ě</w:t>
            </w:r>
            <w:r w:rsidR="00CD4E42" w:rsidRPr="00CD4E42">
              <w:rPr>
                <w:color w:val="000000"/>
              </w:rPr>
              <w:t xml:space="preserve"> svázány.</w:t>
            </w:r>
          </w:p>
          <w:p w14:paraId="305F8EEE" w14:textId="77777777" w:rsidR="00CD4E42" w:rsidRDefault="00CD4E42" w:rsidP="00A60CAE">
            <w:pPr>
              <w:jc w:val="both"/>
            </w:pPr>
          </w:p>
          <w:p w14:paraId="2954122B" w14:textId="35786350" w:rsidR="001306A1" w:rsidRDefault="00AD11D7" w:rsidP="00C752D6">
            <w:pPr>
              <w:jc w:val="both"/>
            </w:pPr>
            <w:r>
              <w:t>Přejdeme k</w:t>
            </w:r>
            <w:r w:rsidR="00654F4E">
              <w:t xml:space="preserve"> teoriím a přístupům </w:t>
            </w:r>
            <w:r w:rsidR="001B1675">
              <w:t>k</w:t>
            </w:r>
            <w:r w:rsidR="00654F4E">
              <w:t xml:space="preserve"> temperamentu.</w:t>
            </w:r>
            <w:r w:rsidR="00C752D6">
              <w:t xml:space="preserve"> Stejně jako jsme se setkali s různými pojetími motivace, ani u temperamentu nenalezneme jednu teorii, kterou by všichni psychologové</w:t>
            </w:r>
            <w:r w:rsidR="001B1675">
              <w:t xml:space="preserve"> jednotně</w:t>
            </w:r>
            <w:r w:rsidR="00C752D6">
              <w:t xml:space="preserve"> přijímali.</w:t>
            </w:r>
            <w:r w:rsidR="00C7451E">
              <w:t xml:space="preserve"> </w:t>
            </w:r>
            <w:r w:rsidR="001306A1">
              <w:t>Teorií</w:t>
            </w:r>
            <w:r w:rsidR="001B1675">
              <w:t xml:space="preserve"> o</w:t>
            </w:r>
            <w:r w:rsidR="001306A1">
              <w:t xml:space="preserve"> temperament</w:t>
            </w:r>
            <w:r w:rsidR="001B1675">
              <w:t>u</w:t>
            </w:r>
            <w:r w:rsidR="001306A1">
              <w:t xml:space="preserve"> je mnoho,</w:t>
            </w:r>
            <w:r w:rsidR="00C7451E">
              <w:t xml:space="preserve"> každá má své přednosti, někde zase pokulhává. Pro náš předmět bude stačit, když probereme pouze některé. </w:t>
            </w:r>
          </w:p>
          <w:p w14:paraId="3B815BBC" w14:textId="77777777" w:rsidR="001306A1" w:rsidRDefault="001306A1" w:rsidP="00C752D6">
            <w:pPr>
              <w:jc w:val="both"/>
            </w:pPr>
          </w:p>
          <w:p w14:paraId="3539FCC8" w14:textId="047CBD45" w:rsidR="005E0756" w:rsidRDefault="00C752D6" w:rsidP="00A60CAE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t>Autorem první teorie</w:t>
            </w:r>
            <w:r w:rsidR="001B1675">
              <w:t>, o které se dnes budeme bavit,</w:t>
            </w:r>
            <w: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je německo-britský psycholog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Hans J</w:t>
            </w:r>
            <w:r w:rsidRPr="00AC4A8D">
              <w:t>ü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rgen </w:t>
            </w:r>
            <w:proofErr w:type="spellStart"/>
            <w:r w:rsidRPr="005F3E8F">
              <w:rPr>
                <w:rFonts w:eastAsia="Times New Roman"/>
                <w:color w:val="000000"/>
                <w:lang w:eastAsia="cs-CZ"/>
              </w:rPr>
              <w:t>Eysenck</w:t>
            </w:r>
            <w:proofErr w:type="spellEnd"/>
            <w:r w:rsidRPr="005F3E8F">
              <w:rPr>
                <w:rFonts w:eastAsia="Times New Roman"/>
                <w:color w:val="000000"/>
                <w:lang w:eastAsia="cs-CZ"/>
              </w:rPr>
              <w:t>. Ten byl jedním z nejproduktivnějších výzkumníků v oblasti psychologie osobnosti.</w:t>
            </w:r>
            <w:r w:rsidR="001306A1">
              <w:rPr>
                <w:rFonts w:eastAsia="Times New Roman"/>
                <w:color w:val="000000"/>
                <w:lang w:eastAsia="cs-CZ"/>
              </w:rPr>
              <w:t xml:space="preserve"> Model můžete vidět na prezentaci, pojďme si jej nyní </w:t>
            </w:r>
            <w:r w:rsidR="00E74A2C">
              <w:rPr>
                <w:rFonts w:eastAsia="Times New Roman"/>
                <w:color w:val="000000"/>
                <w:lang w:eastAsia="cs-CZ"/>
              </w:rPr>
              <w:t>rozebrat.</w:t>
            </w:r>
            <w:r w:rsidRPr="005F3E8F">
              <w:rPr>
                <w:rFonts w:eastAsia="Times New Roman"/>
                <w:color w:val="000000"/>
                <w:lang w:eastAsia="cs-CZ"/>
              </w:rPr>
              <w:t> </w:t>
            </w:r>
            <w:proofErr w:type="spellStart"/>
            <w:r w:rsidRPr="005F3E8F">
              <w:rPr>
                <w:rFonts w:eastAsia="Times New Roman"/>
                <w:color w:val="000000"/>
                <w:lang w:eastAsia="cs-CZ"/>
              </w:rPr>
              <w:t>Eysenckův</w:t>
            </w:r>
            <w:proofErr w:type="spellEnd"/>
            <w:r w:rsidR="001306A1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5F3E8F">
              <w:rPr>
                <w:rFonts w:eastAsia="Times New Roman"/>
                <w:color w:val="000000"/>
                <w:lang w:eastAsia="cs-CZ"/>
              </w:rPr>
              <w:t>model temperamentu je takovým spojením některých z</w:t>
            </w:r>
            <w:r w:rsidR="00C73E15">
              <w:rPr>
                <w:rFonts w:eastAsia="Times New Roman"/>
                <w:color w:val="000000"/>
                <w:lang w:eastAsia="cs-CZ"/>
              </w:rPr>
              <w:t>e starších teorií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. Jeho model, jak vidíte na </w:t>
            </w:r>
            <w:r>
              <w:rPr>
                <w:rFonts w:eastAsia="Times New Roman"/>
                <w:color w:val="000000"/>
                <w:lang w:eastAsia="cs-CZ"/>
              </w:rPr>
              <w:t>prezentaci</w:t>
            </w:r>
            <w:r w:rsidR="009537B4">
              <w:rPr>
                <w:rFonts w:eastAsia="Times New Roman"/>
                <w:color w:val="000000"/>
                <w:lang w:eastAsia="cs-CZ"/>
              </w:rPr>
              <w:t>,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je založený na dvou kolmých osách. </w:t>
            </w:r>
          </w:p>
          <w:p w14:paraId="71D4A6A9" w14:textId="77777777" w:rsidR="005E0756" w:rsidRDefault="005E0756" w:rsidP="00A60CAE">
            <w:pPr>
              <w:jc w:val="both"/>
              <w:rPr>
                <w:rFonts w:eastAsia="Times New Roman"/>
                <w:color w:val="000000"/>
                <w:lang w:eastAsia="cs-CZ"/>
              </w:rPr>
            </w:pPr>
          </w:p>
          <w:p w14:paraId="514EC1C3" w14:textId="5BE149C9" w:rsidR="00424FBA" w:rsidRPr="0012489B" w:rsidRDefault="00C752D6" w:rsidP="00A60CAE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5F3E8F">
              <w:rPr>
                <w:rFonts w:eastAsia="Times New Roman"/>
                <w:color w:val="000000"/>
                <w:lang w:eastAsia="cs-CZ"/>
              </w:rPr>
              <w:t>První osa zobrazuje</w:t>
            </w:r>
            <w:r w:rsidR="001B1675">
              <w:rPr>
                <w:rFonts w:eastAsia="Times New Roman"/>
                <w:color w:val="000000"/>
                <w:lang w:eastAsia="cs-CZ"/>
              </w:rPr>
              <w:t xml:space="preserve"> dimenzi </w:t>
            </w:r>
            <w:r w:rsidR="001B1675" w:rsidRPr="001B1675">
              <w:rPr>
                <w:rFonts w:eastAsia="Times New Roman"/>
                <w:b/>
                <w:bCs/>
                <w:color w:val="000000"/>
                <w:lang w:eastAsia="cs-CZ"/>
              </w:rPr>
              <w:t>extraverze</w:t>
            </w:r>
            <w:r w:rsidR="001B1675">
              <w:rPr>
                <w:rFonts w:eastAsia="Times New Roman"/>
                <w:color w:val="000000"/>
                <w:lang w:eastAsia="cs-CZ"/>
              </w:rPr>
              <w:t xml:space="preserve"> a její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dva póly </w:t>
            </w:r>
            <w:r w:rsidRPr="001B1675">
              <w:rPr>
                <w:rFonts w:eastAsia="Times New Roman"/>
                <w:b/>
                <w:bCs/>
                <w:color w:val="000000"/>
                <w:lang w:eastAsia="cs-CZ"/>
              </w:rPr>
              <w:t>extraverze-introverze</w:t>
            </w:r>
            <w:r w:rsidR="00E74A2C">
              <w:rPr>
                <w:rFonts w:eastAsia="Times New Roman"/>
                <w:color w:val="000000"/>
                <w:lang w:eastAsia="cs-CZ"/>
              </w:rPr>
              <w:t>, takže se na ní může zaznačit tzv. míra extraverze určitého člověka. Pojďme si nyní říct, co to extraverze a introverze jsou.</w:t>
            </w:r>
            <w:r w:rsidR="0012489B"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 w:rsidR="0012489B">
              <w:rPr>
                <w:rFonts w:eastAsia="Times New Roman"/>
                <w:color w:val="000000"/>
                <w:lang w:eastAsia="cs-CZ"/>
              </w:rPr>
              <w:t>Eysenck</w:t>
            </w:r>
            <w:proofErr w:type="spellEnd"/>
            <w:r w:rsidR="0012489B">
              <w:rPr>
                <w:rFonts w:eastAsia="Times New Roman"/>
                <w:color w:val="000000"/>
                <w:lang w:eastAsia="cs-CZ"/>
              </w:rPr>
              <w:t xml:space="preserve"> tyto pojmy převzal z temperamentové teorie </w:t>
            </w:r>
            <w:r w:rsidR="0012489B">
              <w:rPr>
                <w:rFonts w:eastAsia="Times New Roman"/>
                <w:color w:val="000000"/>
                <w:lang w:eastAsia="cs-CZ"/>
              </w:rPr>
              <w:lastRenderedPageBreak/>
              <w:t>Carla Gustava Junga, o kterém jsem se již bavili v jedné z minulých hodin.</w:t>
            </w:r>
            <w:r w:rsidR="00E74A2C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12489B">
              <w:rPr>
                <w:rFonts w:eastAsia="Times New Roman"/>
                <w:color w:val="000000"/>
                <w:lang w:eastAsia="cs-CZ"/>
              </w:rPr>
              <w:t>Pojem introvert už jste určitě někdy slyšeli. Jak byste po</w:t>
            </w:r>
            <w:r w:rsidR="002500AD">
              <w:rPr>
                <w:rFonts w:eastAsia="Times New Roman"/>
                <w:color w:val="000000"/>
                <w:lang w:eastAsia="cs-CZ"/>
              </w:rPr>
              <w:t>ps</w:t>
            </w:r>
            <w:r w:rsidR="0012489B">
              <w:rPr>
                <w:rFonts w:eastAsia="Times New Roman"/>
                <w:color w:val="000000"/>
                <w:lang w:eastAsia="cs-CZ"/>
              </w:rPr>
              <w:t xml:space="preserve">ali takového člověka? </w:t>
            </w:r>
          </w:p>
        </w:tc>
      </w:tr>
    </w:tbl>
    <w:p w14:paraId="595AD520" w14:textId="4029AEAB" w:rsidR="00CD4E42" w:rsidRDefault="00CD4E42" w:rsidP="00407832">
      <w:pPr>
        <w:rPr>
          <w:color w:val="000000"/>
        </w:rPr>
      </w:pPr>
    </w:p>
    <w:p w14:paraId="7B48C294" w14:textId="4654E2AD" w:rsidR="006A7671" w:rsidRPr="00AC729B" w:rsidRDefault="006A7671" w:rsidP="00407832">
      <w:pPr>
        <w:rPr>
          <w:i/>
          <w:iCs/>
          <w:color w:val="000000"/>
        </w:rPr>
      </w:pPr>
      <w:r w:rsidRPr="00AC729B">
        <w:rPr>
          <w:i/>
          <w:iCs/>
          <w:color w:val="000000"/>
        </w:rPr>
        <w:t xml:space="preserve">Očekávané odpovědi: </w:t>
      </w:r>
      <w:r w:rsidR="0012489B">
        <w:rPr>
          <w:i/>
          <w:iCs/>
          <w:color w:val="000000"/>
        </w:rPr>
        <w:t xml:space="preserve">nespolečenský, tichý, klidný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A7671" w14:paraId="1DF9F5BA" w14:textId="77777777" w:rsidTr="006A7671">
        <w:trPr>
          <w:trHeight w:val="1129"/>
        </w:trPr>
        <w:tc>
          <w:tcPr>
            <w:tcW w:w="10456" w:type="dxa"/>
          </w:tcPr>
          <w:p w14:paraId="7C0E5F24" w14:textId="4CAE2110" w:rsidR="0012489B" w:rsidRDefault="003C1057" w:rsidP="00A76BA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Ano, </w:t>
            </w:r>
            <w:r w:rsidR="00D04301">
              <w:rPr>
                <w:rFonts w:eastAsia="Times New Roman"/>
                <w:color w:val="000000"/>
                <w:lang w:eastAsia="cs-CZ"/>
              </w:rPr>
              <w:t>typičtí i</w:t>
            </w:r>
            <w:r w:rsidR="00D04301" w:rsidRPr="005F3E8F">
              <w:rPr>
                <w:rFonts w:eastAsia="Times New Roman"/>
                <w:color w:val="000000"/>
                <w:lang w:eastAsia="cs-CZ"/>
              </w:rPr>
              <w:t>ntroverti jsou klidní, stažení</w:t>
            </w:r>
            <w:r w:rsidR="002A0BC3">
              <w:rPr>
                <w:rFonts w:eastAsia="Times New Roman"/>
                <w:color w:val="000000"/>
                <w:lang w:eastAsia="cs-CZ"/>
              </w:rPr>
              <w:t xml:space="preserve"> do sebe</w:t>
            </w:r>
            <w:r w:rsidR="00D04301" w:rsidRPr="005F3E8F">
              <w:rPr>
                <w:rFonts w:eastAsia="Times New Roman"/>
                <w:color w:val="000000"/>
                <w:lang w:eastAsia="cs-CZ"/>
              </w:rPr>
              <w:t xml:space="preserve">, často se věnují introspekci. Jsou zdrženliví a uzavření vůči lidem. Téměř nenavazují intimní vztahy, spíše jen s vybranými jedinci. Často plánují do budoucna a než něco udělají, důkladně to promyslí. Nevyhledávají vzrušení, jsou vážní. Jsou rádi, když je jejich život podle pevného řádu. </w:t>
            </w:r>
            <w:r w:rsidR="00CC4FB5">
              <w:rPr>
                <w:rFonts w:eastAsia="Times New Roman"/>
                <w:color w:val="000000"/>
                <w:lang w:eastAsia="cs-CZ"/>
              </w:rPr>
              <w:t>O</w:t>
            </w:r>
            <w:r w:rsidR="00D04301" w:rsidRPr="005F3E8F">
              <w:rPr>
                <w:rFonts w:eastAsia="Times New Roman"/>
                <w:color w:val="000000"/>
                <w:lang w:eastAsia="cs-CZ"/>
              </w:rPr>
              <w:t xml:space="preserve">vládají své emoce, moc se nehněvají </w:t>
            </w:r>
            <w:r w:rsidR="001B1675">
              <w:rPr>
                <w:rFonts w:eastAsia="Times New Roman"/>
                <w:color w:val="000000"/>
                <w:lang w:eastAsia="cs-CZ"/>
              </w:rPr>
              <w:br/>
            </w:r>
            <w:r w:rsidR="00D04301" w:rsidRPr="005F3E8F">
              <w:rPr>
                <w:rFonts w:eastAsia="Times New Roman"/>
                <w:color w:val="000000"/>
                <w:lang w:eastAsia="cs-CZ"/>
              </w:rPr>
              <w:t xml:space="preserve">a neprojevují se agresivně. Jejich charakteristikou je také spolehlivost, lehký pesimismus a velký smysl pro etické normy </w:t>
            </w:r>
            <w:r w:rsidR="001B1675">
              <w:rPr>
                <w:rFonts w:eastAsia="Times New Roman"/>
                <w:color w:val="000000"/>
                <w:lang w:eastAsia="cs-CZ"/>
              </w:rPr>
              <w:br/>
            </w:r>
            <w:r w:rsidR="00D04301" w:rsidRPr="005F3E8F">
              <w:rPr>
                <w:rFonts w:eastAsia="Times New Roman"/>
                <w:color w:val="000000"/>
                <w:lang w:eastAsia="cs-CZ"/>
              </w:rPr>
              <w:t>v životě. </w:t>
            </w:r>
          </w:p>
          <w:p w14:paraId="628C5C52" w14:textId="30CC059C" w:rsidR="00994E96" w:rsidRDefault="00D04301" w:rsidP="00994E9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Naproti tomu typičtí</w:t>
            </w:r>
            <w:r w:rsidR="00C7451E">
              <w:rPr>
                <w:rFonts w:eastAsia="Times New Roman"/>
                <w:color w:val="000000"/>
                <w:lang w:eastAsia="cs-CZ"/>
              </w:rPr>
              <w:t xml:space="preserve"> e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>xtroverti</w:t>
            </w:r>
            <w:r w:rsidR="009D323D">
              <w:rPr>
                <w:rFonts w:eastAsia="Times New Roman"/>
                <w:color w:val="000000"/>
                <w:lang w:eastAsia="cs-CZ"/>
              </w:rPr>
              <w:t xml:space="preserve"> či extraverti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 xml:space="preserve"> jsou společenští a rádi se baví. Mají mnoho přátel. Cítí potřebu mít kolem sebe jiné lidi, aby s nimi mohl</w:t>
            </w:r>
            <w:r w:rsidR="005F5AA0">
              <w:rPr>
                <w:rFonts w:eastAsia="Times New Roman"/>
                <w:color w:val="000000"/>
                <w:lang w:eastAsia="cs-CZ"/>
              </w:rPr>
              <w:t>i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 xml:space="preserve"> konverzovat. Nech</w:t>
            </w:r>
            <w:r w:rsidR="00C7451E">
              <w:rPr>
                <w:rFonts w:eastAsia="Times New Roman"/>
                <w:color w:val="000000"/>
                <w:lang w:eastAsia="cs-CZ"/>
              </w:rPr>
              <w:t>tějí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 xml:space="preserve"> dělat věci o samotě. Vyhledávají vzrušující zážitky, mají rádi riskování a chovají se často impulzivně. </w:t>
            </w:r>
            <w:r w:rsidR="002A0BC3">
              <w:rPr>
                <w:rFonts w:eastAsia="Times New Roman"/>
                <w:color w:val="000000"/>
                <w:lang w:eastAsia="cs-CZ"/>
              </w:rPr>
              <w:t>Projevují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 xml:space="preserve"> humor, jsou pohotoví a rádi se přizpůsobují </w:t>
            </w:r>
            <w:r w:rsidR="007F281B">
              <w:rPr>
                <w:rFonts w:eastAsia="Times New Roman"/>
                <w:color w:val="000000"/>
                <w:lang w:eastAsia="cs-CZ"/>
              </w:rPr>
              <w:t>změnám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>. Jsou veselí, spontánní</w:t>
            </w:r>
            <w:r w:rsidR="00C7451E">
              <w:rPr>
                <w:rFonts w:eastAsia="Times New Roman"/>
                <w:color w:val="000000"/>
                <w:lang w:eastAsia="cs-CZ"/>
              </w:rPr>
              <w:t>,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 xml:space="preserve"> netrápí se zbytečnými věcmi. Jsou fyzicky aktivní, mají tendenci k agresivnímu chování a lehce se rozhněvají. </w:t>
            </w:r>
            <w:r w:rsidR="00C7451E">
              <w:rPr>
                <w:rFonts w:eastAsia="Times New Roman"/>
                <w:color w:val="000000"/>
                <w:lang w:eastAsia="cs-CZ"/>
              </w:rPr>
              <w:t xml:space="preserve">Jsou upřímní </w:t>
            </w:r>
            <w:r w:rsidR="00C7451E" w:rsidRPr="005F3E8F">
              <w:rPr>
                <w:rFonts w:eastAsia="Times New Roman"/>
                <w:color w:val="000000"/>
                <w:lang w:eastAsia="cs-CZ"/>
              </w:rPr>
              <w:t>a nebývají úplně spolehliví.</w:t>
            </w:r>
          </w:p>
          <w:p w14:paraId="67B64560" w14:textId="2183CFFA" w:rsidR="00B17A01" w:rsidRDefault="00994E96" w:rsidP="00994E9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 w:rsidRPr="005F3E8F">
              <w:rPr>
                <w:rFonts w:eastAsia="Times New Roman"/>
                <w:color w:val="000000"/>
                <w:lang w:eastAsia="cs-CZ"/>
              </w:rPr>
              <w:t>Druhou osu tvoří</w:t>
            </w:r>
            <w:r w:rsidR="001B1675">
              <w:rPr>
                <w:rFonts w:eastAsia="Times New Roman"/>
                <w:color w:val="000000"/>
                <w:lang w:eastAsia="cs-CZ"/>
              </w:rPr>
              <w:t xml:space="preserve"> dimenze </w:t>
            </w:r>
            <w:r w:rsidR="001B1675" w:rsidRPr="001B1675">
              <w:rPr>
                <w:rFonts w:eastAsia="Times New Roman"/>
                <w:b/>
                <w:bCs/>
                <w:color w:val="000000"/>
                <w:lang w:eastAsia="cs-CZ"/>
              </w:rPr>
              <w:t>neuroticismus</w:t>
            </w:r>
            <w:r w:rsidR="001B1675">
              <w:rPr>
                <w:rFonts w:eastAsia="Times New Roman"/>
                <w:color w:val="000000"/>
                <w:lang w:eastAsia="cs-CZ"/>
              </w:rPr>
              <w:t xml:space="preserve"> a její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dva póly </w:t>
            </w:r>
            <w:r w:rsidRPr="001B1675">
              <w:rPr>
                <w:rFonts w:eastAsia="Times New Roman"/>
                <w:b/>
                <w:bCs/>
                <w:color w:val="000000"/>
                <w:lang w:eastAsia="cs-CZ"/>
              </w:rPr>
              <w:t>stabilita-labilita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  <w:r w:rsidR="009D323D">
              <w:rPr>
                <w:rFonts w:eastAsia="Times New Roman"/>
                <w:color w:val="000000"/>
                <w:lang w:eastAsia="cs-CZ"/>
              </w:rPr>
              <w:t xml:space="preserve"> Labilitu můžeme také označit</w:t>
            </w:r>
            <w:r w:rsidR="001B1675">
              <w:rPr>
                <w:rFonts w:eastAsia="Times New Roman"/>
                <w:color w:val="000000"/>
                <w:lang w:eastAsia="cs-CZ"/>
              </w:rPr>
              <w:t xml:space="preserve"> právě</w:t>
            </w:r>
            <w:r w:rsidR="009D323D">
              <w:rPr>
                <w:rFonts w:eastAsia="Times New Roman"/>
                <w:color w:val="000000"/>
                <w:lang w:eastAsia="cs-CZ"/>
              </w:rPr>
              <w:t xml:space="preserve"> slovem neuroticismus.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Labilní jedinec se vyznačuje </w:t>
            </w:r>
            <w:r>
              <w:rPr>
                <w:rFonts w:eastAsia="Times New Roman"/>
                <w:color w:val="000000"/>
                <w:lang w:eastAsia="cs-CZ"/>
              </w:rPr>
              <w:t xml:space="preserve">nevyrovnaností, </w:t>
            </w:r>
            <w:r w:rsidRPr="005F3E8F">
              <w:rPr>
                <w:rFonts w:eastAsia="Times New Roman"/>
                <w:color w:val="000000"/>
                <w:lang w:eastAsia="cs-CZ"/>
              </w:rPr>
              <w:t>neklidem, úzkostí, děláním si zbytečných starostí, nedospělým chováním. Není těžké jej podráždit</w:t>
            </w:r>
            <w:r>
              <w:rPr>
                <w:rFonts w:eastAsia="Times New Roman"/>
                <w:color w:val="000000"/>
                <w:lang w:eastAsia="cs-CZ"/>
              </w:rPr>
              <w:t xml:space="preserve">, dotknout se ho. </w:t>
            </w:r>
            <w:r w:rsidRPr="005F3E8F">
              <w:rPr>
                <w:rFonts w:eastAsia="Times New Roman"/>
                <w:color w:val="000000"/>
                <w:lang w:eastAsia="cs-CZ"/>
              </w:rPr>
              <w:t>Má nízkou sebedůvěru, pocity méněcennosti. Pokud se mu něco nepodaří, dlouho se tím trápí. Stabilní člověk je přesným opakem takového člověka. Druhá osa tak označuje míru stability daného jedince.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45A2B43E" w14:textId="1693659C" w:rsidR="00994E96" w:rsidRPr="002A0BC3" w:rsidRDefault="00994E96" w:rsidP="00994E96">
            <w:pPr>
              <w:jc w:val="both"/>
              <w:rPr>
                <w:color w:val="000000"/>
              </w:rPr>
            </w:pPr>
            <w:r>
              <w:rPr>
                <w:rFonts w:eastAsia="Times New Roman"/>
                <w:color w:val="000000"/>
                <w:lang w:eastAsia="cs-CZ"/>
              </w:rPr>
              <w:t>J</w:t>
            </w:r>
            <w:r w:rsidRPr="005F3E8F">
              <w:rPr>
                <w:rFonts w:eastAsia="Times New Roman"/>
                <w:color w:val="000000"/>
                <w:lang w:eastAsia="cs-CZ"/>
              </w:rPr>
              <w:t>ak už jste si mohli někteří všimnout, tento model zahrnuje</w:t>
            </w:r>
            <w:r>
              <w:rPr>
                <w:rFonts w:eastAsia="Times New Roman"/>
                <w:color w:val="000000"/>
                <w:lang w:eastAsia="cs-CZ"/>
              </w:rPr>
              <w:t xml:space="preserve"> ještě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ve středu i </w:t>
            </w:r>
            <w:r>
              <w:rPr>
                <w:rFonts w:eastAsia="Times New Roman"/>
                <w:color w:val="000000"/>
                <w:lang w:eastAsia="cs-CZ"/>
              </w:rPr>
              <w:t xml:space="preserve">čtyři slova 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– sangvinika, cholerika, melancholika </w:t>
            </w:r>
            <w:r w:rsidR="001B1675">
              <w:rPr>
                <w:rFonts w:eastAsia="Times New Roman"/>
                <w:color w:val="000000"/>
                <w:lang w:eastAsia="cs-CZ"/>
              </w:rPr>
              <w:br/>
            </w:r>
            <w:r w:rsidRPr="005F3E8F">
              <w:rPr>
                <w:rFonts w:eastAsia="Times New Roman"/>
                <w:color w:val="000000"/>
                <w:lang w:eastAsia="cs-CZ"/>
              </w:rPr>
              <w:t>a flegmatika.</w:t>
            </w:r>
            <w:r>
              <w:rPr>
                <w:rFonts w:eastAsia="Times New Roman"/>
                <w:color w:val="000000"/>
                <w:lang w:eastAsia="cs-CZ"/>
              </w:rPr>
              <w:t xml:space="preserve"> Tyto pojmy pocházejí z dnes již dávno překonané, ale stále známé Hippokratovy teorie, která pochází ze třetího století před naším letopočtem.</w:t>
            </w:r>
            <w:r w:rsidRPr="00AD11D7">
              <w:rPr>
                <w:color w:val="000000"/>
              </w:rPr>
              <w:t xml:space="preserve"> Tehdy ve </w:t>
            </w:r>
            <w:r>
              <w:rPr>
                <w:color w:val="000000"/>
              </w:rPr>
              <w:t>s</w:t>
            </w:r>
            <w:r w:rsidRPr="00AD11D7">
              <w:rPr>
                <w:color w:val="000000"/>
              </w:rPr>
              <w:t xml:space="preserve">tarověkém Řecku vytvořil lékař Hippokrates typologii temperamentu, kterou později upravil další </w:t>
            </w:r>
            <w:r>
              <w:rPr>
                <w:color w:val="000000"/>
              </w:rPr>
              <w:t>řecký lékař</w:t>
            </w:r>
            <w:r w:rsidRPr="00AD11D7">
              <w:rPr>
                <w:color w:val="000000"/>
              </w:rPr>
              <w:t xml:space="preserve"> </w:t>
            </w:r>
            <w:proofErr w:type="spellStart"/>
            <w:r w:rsidRPr="00AD11D7">
              <w:rPr>
                <w:color w:val="000000"/>
              </w:rPr>
              <w:t>Galénos</w:t>
            </w:r>
            <w:proofErr w:type="spellEnd"/>
            <w:r w:rsidRPr="00AD11D7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AD11D7">
              <w:rPr>
                <w:color w:val="000000"/>
              </w:rPr>
              <w:t>Tato typologie je velmi známá, stále je vyučována a dostala se dokonce i do běžné řeči</w:t>
            </w:r>
            <w:r>
              <w:rPr>
                <w:color w:val="000000"/>
              </w:rPr>
              <w:t>, což za chvíli zjistíte.</w:t>
            </w:r>
            <w:r w:rsidRPr="00AD11D7">
              <w:rPr>
                <w:color w:val="000000"/>
              </w:rPr>
              <w:t xml:space="preserve"> Hippokratova typologie rozlišuje čtyři temperamentové typy – </w:t>
            </w:r>
            <w:r w:rsidRPr="001B1675">
              <w:rPr>
                <w:b/>
                <w:bCs/>
                <w:color w:val="000000"/>
              </w:rPr>
              <w:t>sangvinika, cholerika, flegmatika a melancholika</w:t>
            </w:r>
            <w:r>
              <w:rPr>
                <w:color w:val="000000"/>
              </w:rPr>
              <w:t>, kte</w:t>
            </w:r>
            <w:r w:rsidR="001E62F8">
              <w:rPr>
                <w:color w:val="000000"/>
              </w:rPr>
              <w:t>ré</w:t>
            </w:r>
            <w:r>
              <w:rPr>
                <w:color w:val="000000"/>
              </w:rPr>
              <w:t xml:space="preserve"> se navzájem liší.</w:t>
            </w:r>
            <w:r w:rsidRPr="00AD11D7">
              <w:rPr>
                <w:color w:val="000000"/>
              </w:rPr>
              <w:t xml:space="preserve"> Určitě jste minimálně o cholerikovi už slyšeli. Hippokrates a později </w:t>
            </w:r>
            <w:proofErr w:type="spellStart"/>
            <w:r w:rsidRPr="00AD11D7">
              <w:rPr>
                <w:color w:val="000000"/>
              </w:rPr>
              <w:t>Galénos</w:t>
            </w:r>
            <w:proofErr w:type="spellEnd"/>
            <w:r w:rsidRPr="00AD11D7">
              <w:rPr>
                <w:color w:val="000000"/>
              </w:rPr>
              <w:t xml:space="preserve"> věřili, že člověk spadá do jedné z těchto čtyř kategorií na základě převahy jedné z</w:t>
            </w:r>
            <w:r>
              <w:rPr>
                <w:color w:val="000000"/>
              </w:rPr>
              <w:t xml:space="preserve"> </w:t>
            </w:r>
            <w:r w:rsidRPr="00AD11D7">
              <w:rPr>
                <w:color w:val="000000"/>
              </w:rPr>
              <w:t>tělesných šťáv v těle – žluči, hlenu, krve a černé žluči.</w:t>
            </w:r>
          </w:p>
          <w:p w14:paraId="601B9A43" w14:textId="7059FC1D" w:rsidR="00994E96" w:rsidRPr="008F2D38" w:rsidRDefault="00994E96" w:rsidP="00994E9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 w:rsidRPr="008B2E19">
              <w:rPr>
                <w:color w:val="000000"/>
              </w:rPr>
              <w:t xml:space="preserve">Ten člověk, který má v těle převahu krve – latinsky </w:t>
            </w:r>
            <w:proofErr w:type="spellStart"/>
            <w:r w:rsidRPr="008B2E19">
              <w:rPr>
                <w:color w:val="000000"/>
              </w:rPr>
              <w:t>sangui</w:t>
            </w:r>
            <w:proofErr w:type="spellEnd"/>
            <w:r>
              <w:rPr>
                <w:color w:val="000000"/>
              </w:rPr>
              <w:t xml:space="preserve">, </w:t>
            </w:r>
            <w:r w:rsidRPr="008B2E19">
              <w:rPr>
                <w:color w:val="000000"/>
              </w:rPr>
              <w:t xml:space="preserve">se nazývá sangvinik. Sangvinik bývá společenský, veselý, dobrosrdečný, optimistický, živě reaguje. Umí být také ale nestálý. Dalším typem jsou ti lidé, kteří mají převahu hlenu či slizu </w:t>
            </w:r>
            <w:r w:rsidR="001B1675">
              <w:rPr>
                <w:color w:val="000000"/>
              </w:rPr>
              <w:br/>
            </w:r>
            <w:r w:rsidRPr="008B2E19">
              <w:rPr>
                <w:color w:val="000000"/>
              </w:rPr>
              <w:t xml:space="preserve">v těle, latinsky </w:t>
            </w:r>
            <w:proofErr w:type="spellStart"/>
            <w:r w:rsidRPr="008B2E19">
              <w:rPr>
                <w:color w:val="000000"/>
              </w:rPr>
              <w:t>phlegma</w:t>
            </w:r>
            <w:proofErr w:type="spellEnd"/>
            <w:r w:rsidRPr="008B2E19">
              <w:rPr>
                <w:color w:val="000000"/>
              </w:rPr>
              <w:t>. Takovým se podle Hippokratovy typologie říká flegmatici. Flegmatici jsou klidní někdy až lhostejní, pasivnější, pomalejší, není snadné je rozhodit</w:t>
            </w:r>
            <w:r>
              <w:rPr>
                <w:color w:val="000000"/>
              </w:rPr>
              <w:t>, nicméně se na ně dá</w:t>
            </w:r>
            <w:r w:rsidRPr="008B2E19">
              <w:rPr>
                <w:color w:val="000000"/>
              </w:rPr>
              <w:t xml:space="preserve"> spolehnout. Při překážkách však mají tendenci se vzdávat. </w:t>
            </w:r>
            <w:r>
              <w:rPr>
                <w:color w:val="000000"/>
              </w:rPr>
              <w:t xml:space="preserve">Dalším Hippokratovým typem je cholerik. </w:t>
            </w:r>
            <w:r w:rsidRPr="008B2E19">
              <w:rPr>
                <w:color w:val="000000"/>
              </w:rPr>
              <w:t>Slovo cholerik určitě znáte. Jak byste popsali takovéhoto člověka?</w:t>
            </w:r>
            <w:r>
              <w:t xml:space="preserve"> </w:t>
            </w:r>
          </w:p>
        </w:tc>
      </w:tr>
    </w:tbl>
    <w:p w14:paraId="43B2E890" w14:textId="77777777" w:rsidR="008F2D38" w:rsidRDefault="008F2D38" w:rsidP="00407832">
      <w:pPr>
        <w:rPr>
          <w:color w:val="000000"/>
        </w:rPr>
      </w:pPr>
    </w:p>
    <w:p w14:paraId="444E0D2E" w14:textId="2A9A9F3F" w:rsidR="007F177A" w:rsidRPr="00AC729B" w:rsidRDefault="007F177A" w:rsidP="007F177A">
      <w:pPr>
        <w:rPr>
          <w:i/>
          <w:iCs/>
          <w:color w:val="000000"/>
        </w:rPr>
      </w:pPr>
      <w:r w:rsidRPr="00AC729B">
        <w:rPr>
          <w:i/>
          <w:iCs/>
          <w:color w:val="000000"/>
        </w:rPr>
        <w:t>Očekávané odpovědi: naštvaný, snadno se rozhněvá, vzteklý</w:t>
      </w:r>
      <w:r w:rsidR="001B1675">
        <w:rPr>
          <w:i/>
          <w:iCs/>
          <w:color w:val="000000"/>
        </w:rPr>
        <w:t>,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F177A" w14:paraId="520A3D6A" w14:textId="77777777" w:rsidTr="00531266">
        <w:trPr>
          <w:trHeight w:val="1129"/>
        </w:trPr>
        <w:tc>
          <w:tcPr>
            <w:tcW w:w="10456" w:type="dxa"/>
          </w:tcPr>
          <w:p w14:paraId="7DF74FC0" w14:textId="77777777" w:rsidR="00994E96" w:rsidRDefault="007F177A" w:rsidP="00994E9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 w:rsidRPr="006A7671">
              <w:rPr>
                <w:rFonts w:eastAsia="Times New Roman"/>
                <w:color w:val="000000"/>
                <w:lang w:eastAsia="cs-CZ"/>
              </w:rPr>
              <w:t xml:space="preserve">Cholerik má z tělesných tekutin převahu žluči, latinsky </w:t>
            </w:r>
            <w:proofErr w:type="spellStart"/>
            <w:r w:rsidRPr="006A7671">
              <w:rPr>
                <w:rFonts w:eastAsia="Times New Roman"/>
                <w:color w:val="000000"/>
                <w:lang w:eastAsia="cs-CZ"/>
              </w:rPr>
              <w:t>chólé</w:t>
            </w:r>
            <w:proofErr w:type="spellEnd"/>
            <w:r w:rsidRPr="006A7671">
              <w:rPr>
                <w:rFonts w:eastAsia="Times New Roman"/>
                <w:color w:val="000000"/>
                <w:lang w:eastAsia="cs-CZ"/>
              </w:rPr>
              <w:t>. Cholerik je vznětlivý, rychlý, dominantn</w:t>
            </w:r>
            <w:r>
              <w:rPr>
                <w:rFonts w:eastAsia="Times New Roman"/>
                <w:color w:val="000000"/>
                <w:lang w:eastAsia="cs-CZ"/>
              </w:rPr>
              <w:t>í</w:t>
            </w:r>
            <w:r w:rsidRPr="006A7671">
              <w:rPr>
                <w:rFonts w:eastAsia="Times New Roman"/>
                <w:color w:val="000000"/>
                <w:lang w:eastAsia="cs-CZ"/>
              </w:rPr>
              <w:t xml:space="preserve">, snadno se rozhněvá, ale zase se umí poměrně rychle uklidnit. Posledním typem je melancholik. Ten má převahu černé žluči v těle, latinsky </w:t>
            </w:r>
            <w:proofErr w:type="spellStart"/>
            <w:r w:rsidRPr="006A7671">
              <w:rPr>
                <w:rFonts w:eastAsia="Times New Roman"/>
                <w:color w:val="000000"/>
                <w:lang w:eastAsia="cs-CZ"/>
              </w:rPr>
              <w:t>melaina</w:t>
            </w:r>
            <w:proofErr w:type="spellEnd"/>
            <w:r w:rsidRPr="006A7671"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 w:rsidRPr="006A7671">
              <w:rPr>
                <w:rFonts w:eastAsia="Times New Roman"/>
                <w:color w:val="000000"/>
                <w:lang w:eastAsia="cs-CZ"/>
              </w:rPr>
              <w:t>cholé</w:t>
            </w:r>
            <w:proofErr w:type="spellEnd"/>
            <w:r w:rsidRPr="006A7671">
              <w:rPr>
                <w:rFonts w:eastAsia="Times New Roman"/>
                <w:color w:val="000000"/>
                <w:lang w:eastAsia="cs-CZ"/>
              </w:rPr>
              <w:t>. Melancholici jsou často smutní, vážní, citliví, bázliví</w:t>
            </w:r>
            <w:r>
              <w:rPr>
                <w:rFonts w:eastAsia="Times New Roman"/>
                <w:color w:val="000000"/>
                <w:lang w:eastAsia="cs-CZ"/>
              </w:rPr>
              <w:t xml:space="preserve"> ale</w:t>
            </w:r>
            <w:r w:rsidRPr="006A7671">
              <w:rPr>
                <w:rFonts w:eastAsia="Times New Roman"/>
                <w:color w:val="000000"/>
                <w:lang w:eastAsia="cs-CZ"/>
              </w:rPr>
              <w:t xml:space="preserve"> zodpovědní. 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62F6939F" w14:textId="7D322826" w:rsidR="00994E96" w:rsidRDefault="00994E96" w:rsidP="00994E96">
            <w:pPr>
              <w:spacing w:before="240" w:after="240"/>
              <w:jc w:val="both"/>
              <w:rPr>
                <w:color w:val="000000"/>
              </w:rPr>
            </w:pPr>
            <w:r w:rsidRPr="005F3E8F">
              <w:rPr>
                <w:rFonts w:eastAsia="Times New Roman"/>
                <w:color w:val="000000"/>
                <w:lang w:eastAsia="cs-CZ"/>
              </w:rPr>
              <w:t xml:space="preserve">Podle </w:t>
            </w:r>
            <w:proofErr w:type="spellStart"/>
            <w:r w:rsidRPr="005F3E8F">
              <w:rPr>
                <w:rFonts w:eastAsia="Times New Roman"/>
                <w:color w:val="000000"/>
                <w:lang w:eastAsia="cs-CZ"/>
              </w:rPr>
              <w:t>Eysenckových</w:t>
            </w:r>
            <w:proofErr w:type="spellEnd"/>
            <w:r w:rsidRPr="005F3E8F">
              <w:rPr>
                <w:rFonts w:eastAsia="Times New Roman"/>
                <w:color w:val="000000"/>
                <w:lang w:eastAsia="cs-CZ"/>
              </w:rPr>
              <w:t xml:space="preserve"> dimenzí můžeme vidět, že sangvinik a flegmatik se nacházejí v dimenzi stability, cholerik a melancholik </w:t>
            </w:r>
            <w:r w:rsidR="001B1675">
              <w:rPr>
                <w:rFonts w:eastAsia="Times New Roman"/>
                <w:color w:val="000000"/>
                <w:lang w:eastAsia="cs-CZ"/>
              </w:rPr>
              <w:br/>
            </w:r>
            <w:r w:rsidRPr="005F3E8F">
              <w:rPr>
                <w:rFonts w:eastAsia="Times New Roman"/>
                <w:color w:val="000000"/>
                <w:lang w:eastAsia="cs-CZ"/>
              </w:rPr>
              <w:t>v dimenzi lability. Cholerik se sangvinikem spadají do dimenze extraverze, flegmatik s melancholikem do introverze.</w:t>
            </w:r>
            <w:r w:rsidR="009D323D"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 w:rsidR="009D323D">
              <w:rPr>
                <w:rFonts w:eastAsia="Times New Roman"/>
                <w:color w:val="000000"/>
                <w:lang w:eastAsia="cs-CZ"/>
              </w:rPr>
              <w:t>Eysenck</w:t>
            </w:r>
            <w:proofErr w:type="spellEnd"/>
            <w:r w:rsidR="009D323D">
              <w:rPr>
                <w:rFonts w:eastAsia="Times New Roman"/>
                <w:color w:val="000000"/>
                <w:lang w:eastAsia="cs-CZ"/>
              </w:rPr>
              <w:t xml:space="preserve"> však nevěřil, že by se temperament člověka odvíjel od převahy tělesných šťáv v těle, nýbrž</w:t>
            </w:r>
            <w:r w:rsidR="0067192E">
              <w:rPr>
                <w:rFonts w:eastAsia="Times New Roman"/>
                <w:color w:val="000000"/>
                <w:lang w:eastAsia="cs-CZ"/>
              </w:rPr>
              <w:t xml:space="preserve"> na základě </w:t>
            </w:r>
            <w:r w:rsidR="0067192E">
              <w:rPr>
                <w:rFonts w:eastAsia="Times New Roman"/>
                <w:b/>
                <w:bCs/>
                <w:color w:val="000000"/>
                <w:lang w:eastAsia="cs-CZ"/>
              </w:rPr>
              <w:t>rozdílné nervové činnosti.</w:t>
            </w:r>
            <w:r w:rsidR="009D323D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V</w:t>
            </w:r>
            <w:r w:rsidR="009D323D">
              <w:rPr>
                <w:rFonts w:eastAsia="Times New Roman"/>
                <w:color w:val="000000"/>
                <w:lang w:eastAsia="cs-CZ"/>
              </w:rPr>
              <w:t> jeho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pojetí tak můžeme každému jedinci přiřadit dvě čísla týkající se míry extraverze a stability a zajímat se jeho umístěním. </w:t>
            </w:r>
            <w:r>
              <w:rPr>
                <w:rFonts w:eastAsia="Times New Roman"/>
                <w:color w:val="000000"/>
                <w:lang w:eastAsia="cs-CZ"/>
              </w:rPr>
              <w:t>V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tomto modelu se</w:t>
            </w:r>
            <w:r>
              <w:rPr>
                <w:rFonts w:eastAsia="Times New Roman"/>
                <w:color w:val="000000"/>
                <w:lang w:eastAsia="cs-CZ"/>
              </w:rPr>
              <w:t xml:space="preserve"> také, narozdíl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od</w:t>
            </w:r>
            <w:r>
              <w:rPr>
                <w:rFonts w:eastAsia="Times New Roman"/>
                <w:color w:val="000000"/>
                <w:lang w:eastAsia="cs-CZ"/>
              </w:rPr>
              <w:t xml:space="preserve"> starších přístupů</w:t>
            </w:r>
            <w:r w:rsidR="001B1675">
              <w:rPr>
                <w:rFonts w:eastAsia="Times New Roman"/>
                <w:color w:val="000000"/>
                <w:lang w:eastAsia="cs-CZ"/>
              </w:rPr>
              <w:t>,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můžeme vyhnout třídění lidí do jednotlivých temperamentových typů</w:t>
            </w:r>
            <w:r>
              <w:rPr>
                <w:rFonts w:eastAsia="Times New Roman"/>
                <w:color w:val="000000"/>
                <w:lang w:eastAsia="cs-CZ"/>
              </w:rPr>
              <w:t xml:space="preserve"> jako třeba u Hippokrata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a </w:t>
            </w:r>
            <w:r>
              <w:rPr>
                <w:rFonts w:eastAsia="Times New Roman"/>
                <w:color w:val="000000"/>
                <w:lang w:eastAsia="cs-CZ"/>
              </w:rPr>
              <w:t>můžeme brát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ohled na to, že někdo se</w:t>
            </w:r>
            <w:r>
              <w:rPr>
                <w:rFonts w:eastAsia="Times New Roman"/>
                <w:color w:val="000000"/>
                <w:lang w:eastAsia="cs-CZ"/>
              </w:rPr>
              <w:t xml:space="preserve"> nachází na pomezí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. Vlastnosti, které vidíte po obvodu kruhu, se vztahují k tomu, kde se míra extraverze a </w:t>
            </w:r>
            <w:r>
              <w:rPr>
                <w:rFonts w:eastAsia="Times New Roman"/>
                <w:color w:val="000000"/>
                <w:lang w:eastAsia="cs-CZ"/>
              </w:rPr>
              <w:t>stability</w:t>
            </w:r>
            <w:r w:rsidRPr="005F3E8F">
              <w:rPr>
                <w:rFonts w:eastAsia="Times New Roman"/>
                <w:color w:val="000000"/>
                <w:lang w:eastAsia="cs-CZ"/>
              </w:rPr>
              <w:t xml:space="preserve"> protnou.</w:t>
            </w:r>
            <w:r>
              <w:rPr>
                <w:rFonts w:eastAsia="Times New Roman"/>
                <w:color w:val="000000"/>
                <w:lang w:eastAsia="cs-CZ"/>
              </w:rPr>
              <w:t xml:space="preserve"> I když </w:t>
            </w:r>
            <w:r w:rsidR="00E17CCD">
              <w:rPr>
                <w:rFonts w:eastAsia="Times New Roman"/>
                <w:color w:val="000000"/>
                <w:lang w:eastAsia="cs-CZ"/>
              </w:rPr>
              <w:t>Hippokratovu</w:t>
            </w:r>
            <w:r>
              <w:rPr>
                <w:rFonts w:eastAsia="Times New Roman"/>
                <w:color w:val="000000"/>
                <w:lang w:eastAsia="cs-CZ"/>
              </w:rPr>
              <w:t xml:space="preserve"> teorii samozřejmě nemůžeme brát jako platnou, je dobré ji znát</w:t>
            </w:r>
            <w:r w:rsidR="003E587D"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288A1CFF" w14:textId="24CB5E26" w:rsidR="00994E96" w:rsidRDefault="00994E96" w:rsidP="00994E96">
            <w:pPr>
              <w:spacing w:before="240" w:after="240"/>
              <w:jc w:val="both"/>
              <w:rPr>
                <w:rFonts w:eastAsia="Times New Roman"/>
                <w:lang w:eastAsia="cs-CZ"/>
              </w:rPr>
            </w:pPr>
            <w:proofErr w:type="spellStart"/>
            <w:r>
              <w:rPr>
                <w:rFonts w:eastAsia="Times New Roman"/>
                <w:lang w:eastAsia="cs-CZ"/>
              </w:rPr>
              <w:t>Eysenck</w:t>
            </w:r>
            <w:proofErr w:type="spellEnd"/>
            <w:r>
              <w:rPr>
                <w:rFonts w:eastAsia="Times New Roman"/>
                <w:lang w:eastAsia="cs-CZ"/>
              </w:rPr>
              <w:t xml:space="preserve"> později ještě přidal kromě extraverze a neuroticismu, třetí </w:t>
            </w:r>
            <w:r w:rsidR="00E17CCD">
              <w:rPr>
                <w:rFonts w:eastAsia="Times New Roman"/>
                <w:lang w:eastAsia="cs-CZ"/>
              </w:rPr>
              <w:t>faktor</w:t>
            </w:r>
            <w:r>
              <w:rPr>
                <w:rFonts w:eastAsia="Times New Roman"/>
                <w:lang w:eastAsia="cs-CZ"/>
              </w:rPr>
              <w:t xml:space="preserve"> temperamentu, a to </w:t>
            </w:r>
            <w:proofErr w:type="spellStart"/>
            <w:r w:rsidRPr="0067192E">
              <w:rPr>
                <w:rFonts w:eastAsia="Times New Roman"/>
                <w:b/>
                <w:bCs/>
                <w:lang w:eastAsia="cs-CZ"/>
              </w:rPr>
              <w:t>psychoticismus</w:t>
            </w:r>
            <w:proofErr w:type="spellEnd"/>
            <w:r>
              <w:rPr>
                <w:rFonts w:eastAsia="Times New Roman"/>
                <w:lang w:eastAsia="cs-CZ"/>
              </w:rPr>
              <w:t xml:space="preserve">. Lidé s vysokou mírou </w:t>
            </w:r>
            <w:proofErr w:type="spellStart"/>
            <w:r>
              <w:rPr>
                <w:rFonts w:eastAsia="Times New Roman"/>
                <w:lang w:eastAsia="cs-CZ"/>
              </w:rPr>
              <w:t>psychoticismu</w:t>
            </w:r>
            <w:proofErr w:type="spellEnd"/>
            <w:r>
              <w:rPr>
                <w:rFonts w:eastAsia="Times New Roman"/>
                <w:lang w:eastAsia="cs-CZ"/>
              </w:rPr>
              <w:t xml:space="preserve"> se vyznačují agresivitou, chladem, nedostatkem empatie, sobectvím apod. Tito lidé mají náchylnost k psychickým poruchám. </w:t>
            </w:r>
          </w:p>
          <w:p w14:paraId="015C6E90" w14:textId="083B2974" w:rsidR="004441C6" w:rsidRPr="008C767C" w:rsidRDefault="00994E96" w:rsidP="00994E96">
            <w:pPr>
              <w:spacing w:before="240" w:after="24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lang w:eastAsia="cs-CZ"/>
              </w:rPr>
              <w:t xml:space="preserve">Protože </w:t>
            </w:r>
            <w:proofErr w:type="spellStart"/>
            <w:r>
              <w:rPr>
                <w:rFonts w:eastAsia="Times New Roman"/>
                <w:lang w:eastAsia="cs-CZ"/>
              </w:rPr>
              <w:t>Eysenck</w:t>
            </w:r>
            <w:proofErr w:type="spellEnd"/>
            <w:r>
              <w:rPr>
                <w:rFonts w:eastAsia="Times New Roman"/>
                <w:lang w:eastAsia="cs-CZ"/>
              </w:rPr>
              <w:t xml:space="preserve"> svou teorii temperamentu založil na třech faktorech – extraverze, neuroticismus a </w:t>
            </w:r>
            <w:proofErr w:type="spellStart"/>
            <w:r>
              <w:rPr>
                <w:rFonts w:eastAsia="Times New Roman"/>
                <w:lang w:eastAsia="cs-CZ"/>
              </w:rPr>
              <w:t>psychoticismus</w:t>
            </w:r>
            <w:proofErr w:type="spellEnd"/>
            <w:r>
              <w:rPr>
                <w:rFonts w:eastAsia="Times New Roman"/>
                <w:lang w:eastAsia="cs-CZ"/>
              </w:rPr>
              <w:t xml:space="preserve">, bývá někdy jeho teorie označována jako </w:t>
            </w:r>
            <w:r w:rsidRPr="0067192E">
              <w:rPr>
                <w:rFonts w:eastAsia="Times New Roman"/>
                <w:b/>
                <w:bCs/>
                <w:lang w:eastAsia="cs-CZ"/>
              </w:rPr>
              <w:t>PEN</w:t>
            </w:r>
            <w:r>
              <w:rPr>
                <w:rFonts w:eastAsia="Times New Roman"/>
                <w:lang w:eastAsia="cs-CZ"/>
              </w:rPr>
              <w:t xml:space="preserve"> podle začátečních názvů těchto faktorů. </w:t>
            </w:r>
          </w:p>
        </w:tc>
      </w:tr>
    </w:tbl>
    <w:p w14:paraId="7145B6C2" w14:textId="2FADE033" w:rsidR="00407832" w:rsidRDefault="00407832">
      <w:pPr>
        <w:spacing w:line="259" w:lineRule="auto"/>
        <w:rPr>
          <w:i/>
          <w:iCs/>
        </w:rPr>
      </w:pPr>
    </w:p>
    <w:p w14:paraId="488BE58F" w14:textId="1E3DD813" w:rsidR="00407832" w:rsidRPr="00CF46A4" w:rsidRDefault="002F7E89" w:rsidP="00407832">
      <w:pPr>
        <w:pStyle w:val="Podnadpis"/>
        <w:numPr>
          <w:ilvl w:val="0"/>
          <w:numId w:val="10"/>
        </w:numPr>
      </w:pPr>
      <w:r>
        <w:t>Aktivita</w:t>
      </w:r>
      <w:r w:rsidR="0000228B">
        <w:t xml:space="preserve"> ZIP</w:t>
      </w:r>
    </w:p>
    <w:p w14:paraId="0085739D" w14:textId="28E78B35" w:rsidR="0000228B" w:rsidRDefault="0000228B">
      <w:pPr>
        <w:spacing w:line="259" w:lineRule="auto"/>
        <w:rPr>
          <w:i/>
          <w:iCs/>
        </w:rPr>
      </w:pPr>
    </w:p>
    <w:p w14:paraId="55D43AF5" w14:textId="7CFFF83F" w:rsidR="00E17CCD" w:rsidRDefault="00E17CCD">
      <w:pPr>
        <w:spacing w:line="259" w:lineRule="auto"/>
        <w:rPr>
          <w:i/>
          <w:iCs/>
        </w:rPr>
      </w:pPr>
      <w:r>
        <w:rPr>
          <w:i/>
          <w:iCs/>
        </w:rPr>
        <w:t xml:space="preserve">Pedagog rozdá na začátku aktivity studentům pracovní list </w:t>
      </w:r>
      <w:r w:rsidR="001622E0">
        <w:rPr>
          <w:i/>
          <w:iCs/>
        </w:rPr>
        <w:t>na aktivitu ZIP</w:t>
      </w:r>
      <w:r>
        <w:rPr>
          <w:i/>
          <w:iCs/>
        </w:rPr>
        <w:t xml:space="preserve"> </w:t>
      </w:r>
      <w:r w:rsidRPr="007630EA">
        <w:rPr>
          <w:i/>
          <w:iCs/>
        </w:rPr>
        <w:t xml:space="preserve">[Příloha </w:t>
      </w:r>
      <w:r>
        <w:rPr>
          <w:i/>
          <w:iCs/>
        </w:rPr>
        <w:t>3</w:t>
      </w:r>
      <w:r w:rsidRPr="007630EA">
        <w:rPr>
          <w:i/>
          <w:iCs/>
        </w:rPr>
        <w:t>]</w:t>
      </w:r>
      <w:r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10546" w:type="dxa"/>
        <w:tblLook w:val="04A0" w:firstRow="1" w:lastRow="0" w:firstColumn="1" w:lastColumn="0" w:noHBand="0" w:noVBand="1"/>
      </w:tblPr>
      <w:tblGrid>
        <w:gridCol w:w="10546"/>
      </w:tblGrid>
      <w:tr w:rsidR="0000228B" w14:paraId="7B94C195" w14:textId="77777777" w:rsidTr="00531266">
        <w:trPr>
          <w:trHeight w:val="995"/>
        </w:trPr>
        <w:tc>
          <w:tcPr>
            <w:tcW w:w="10546" w:type="dxa"/>
          </w:tcPr>
          <w:p w14:paraId="124EFEE1" w14:textId="2E6C3C2A" w:rsidR="0000228B" w:rsidRPr="00424FBA" w:rsidRDefault="004441C6" w:rsidP="0000228B">
            <w:pPr>
              <w:spacing w:before="240" w:after="240"/>
              <w:jc w:val="both"/>
              <w:rPr>
                <w:color w:val="000000"/>
              </w:rPr>
            </w:pPr>
            <w:r>
              <w:rPr>
                <w:color w:val="000000"/>
              </w:rPr>
              <w:t>Abyste</w:t>
            </w:r>
            <w:r w:rsidR="0000228B">
              <w:rPr>
                <w:color w:val="000000"/>
              </w:rPr>
              <w:t xml:space="preserve"> si </w:t>
            </w:r>
            <w:proofErr w:type="spellStart"/>
            <w:r w:rsidR="0083073B">
              <w:rPr>
                <w:color w:val="000000"/>
              </w:rPr>
              <w:t>Eysenckův</w:t>
            </w:r>
            <w:proofErr w:type="spellEnd"/>
            <w:r w:rsidR="0083073B">
              <w:rPr>
                <w:color w:val="000000"/>
              </w:rPr>
              <w:t xml:space="preserve"> model zažili a zároveň se o sobě něco dozvěděli, nachystal jsem pro vás aktivitu. Rozdejte si prosím všichni tento pracovní list. </w:t>
            </w:r>
            <w:r>
              <w:rPr>
                <w:color w:val="000000"/>
              </w:rPr>
              <w:t>Na t</w:t>
            </w:r>
            <w:r w:rsidR="00531266">
              <w:rPr>
                <w:color w:val="000000"/>
              </w:rPr>
              <w:t>omto listu</w:t>
            </w:r>
            <w:r>
              <w:rPr>
                <w:color w:val="000000"/>
              </w:rPr>
              <w:t xml:space="preserve"> vidíte dvakrát vytisknutý </w:t>
            </w:r>
            <w:proofErr w:type="spellStart"/>
            <w:r>
              <w:rPr>
                <w:color w:val="000000"/>
              </w:rPr>
              <w:t>Ey</w:t>
            </w:r>
            <w:r w:rsidR="00531266">
              <w:rPr>
                <w:color w:val="000000"/>
              </w:rPr>
              <w:t>senckův</w:t>
            </w:r>
            <w:proofErr w:type="spellEnd"/>
            <w:r w:rsidR="00531266">
              <w:rPr>
                <w:color w:val="000000"/>
              </w:rPr>
              <w:t xml:space="preserve"> model temperamentu. Pro zopakování si můžeme říct, jaké kde chybí názvy </w:t>
            </w:r>
            <w:r w:rsidR="00851814">
              <w:rPr>
                <w:color w:val="000000"/>
              </w:rPr>
              <w:t>pólů obou dimenzí – resp. extraverze, introverze, stabilita a labilita kt</w:t>
            </w:r>
            <w:r w:rsidR="00531266">
              <w:rPr>
                <w:color w:val="000000"/>
              </w:rPr>
              <w:t>eré jste před chvílí viděli na prezentaci. Kdo z vás dokáže pojmenovat osy?</w:t>
            </w:r>
          </w:p>
        </w:tc>
      </w:tr>
    </w:tbl>
    <w:p w14:paraId="7BA37319" w14:textId="77777777" w:rsidR="00531266" w:rsidRDefault="00531266">
      <w:pPr>
        <w:spacing w:line="259" w:lineRule="auto"/>
        <w:rPr>
          <w:i/>
          <w:iCs/>
        </w:rPr>
      </w:pPr>
    </w:p>
    <w:p w14:paraId="13B07710" w14:textId="38374FBE" w:rsidR="00905134" w:rsidRPr="00E17CCD" w:rsidRDefault="00531266">
      <w:pPr>
        <w:spacing w:line="259" w:lineRule="auto"/>
        <w:rPr>
          <w:i/>
          <w:iCs/>
        </w:rPr>
      </w:pPr>
      <w:r w:rsidRPr="00E17CCD">
        <w:rPr>
          <w:i/>
          <w:iCs/>
        </w:rPr>
        <w:t xml:space="preserve">Učitel se z žáků snaží dostat </w:t>
      </w:r>
      <w:r w:rsidR="00E17CCD">
        <w:rPr>
          <w:i/>
          <w:iCs/>
        </w:rPr>
        <w:t>správné odpovědi. P</w:t>
      </w:r>
      <w:r w:rsidRPr="00E17CCD">
        <w:rPr>
          <w:i/>
          <w:iCs/>
        </w:rPr>
        <w:t xml:space="preserve">okud </w:t>
      </w:r>
      <w:r w:rsidR="00D50D1C" w:rsidRPr="00E17CCD">
        <w:rPr>
          <w:i/>
          <w:iCs/>
        </w:rPr>
        <w:t>studenti</w:t>
      </w:r>
      <w:r w:rsidRPr="00E17CCD">
        <w:rPr>
          <w:i/>
          <w:iCs/>
        </w:rPr>
        <w:t xml:space="preserve"> neví, zkusí jim napovědět, případně jim odpověď řekne. </w:t>
      </w:r>
    </w:p>
    <w:p w14:paraId="081C2575" w14:textId="6A56816F" w:rsidR="00531266" w:rsidRPr="00E17CCD" w:rsidRDefault="00531266">
      <w:pPr>
        <w:spacing w:line="259" w:lineRule="auto"/>
        <w:rPr>
          <w:i/>
          <w:iCs/>
        </w:rPr>
      </w:pPr>
      <w:r w:rsidRPr="00E17CCD">
        <w:rPr>
          <w:i/>
          <w:iCs/>
        </w:rPr>
        <w:t xml:space="preserve">Správné řešení: nahoře stabilita, dole labilita, vlevo z pohledu pozorovatele introverze, zprava extraverze. </w:t>
      </w:r>
    </w:p>
    <w:tbl>
      <w:tblPr>
        <w:tblStyle w:val="Mkatabulky"/>
        <w:tblpPr w:leftFromText="141" w:rightFromText="141" w:vertAnchor="text" w:horzAnchor="margin" w:tblpY="203"/>
        <w:tblW w:w="10546" w:type="dxa"/>
        <w:tblLook w:val="04A0" w:firstRow="1" w:lastRow="0" w:firstColumn="1" w:lastColumn="0" w:noHBand="0" w:noVBand="1"/>
      </w:tblPr>
      <w:tblGrid>
        <w:gridCol w:w="10546"/>
      </w:tblGrid>
      <w:tr w:rsidR="00531266" w14:paraId="08F8B9B6" w14:textId="77777777" w:rsidTr="00531266">
        <w:trPr>
          <w:trHeight w:val="995"/>
        </w:trPr>
        <w:tc>
          <w:tcPr>
            <w:tcW w:w="10546" w:type="dxa"/>
          </w:tcPr>
          <w:p w14:paraId="22A4024B" w14:textId="615A00BE" w:rsidR="00C676A4" w:rsidRPr="00424FBA" w:rsidRDefault="00531266" w:rsidP="00531266">
            <w:pPr>
              <w:spacing w:before="240" w:after="24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Správně jste pojmenovali jednotlivé dimenze. Nyní vám řeknu, co s pracovním listem budete dělat: Vezměte pracovní list </w:t>
            </w:r>
            <w:r w:rsidR="00E17CCD">
              <w:rPr>
                <w:color w:val="000000"/>
              </w:rPr>
              <w:br/>
            </w:r>
            <w:r w:rsidR="00EB0C06">
              <w:rPr>
                <w:color w:val="000000"/>
              </w:rPr>
              <w:t>a přepulte jej tak, aby každý obrázek byl vidět jen z jedné strany. Sami si zakroužkujte všechny vlastnosti</w:t>
            </w:r>
            <w:r w:rsidR="00503C92">
              <w:rPr>
                <w:color w:val="000000"/>
              </w:rPr>
              <w:t xml:space="preserve"> </w:t>
            </w:r>
            <w:proofErr w:type="spellStart"/>
            <w:r w:rsidR="00503C92">
              <w:rPr>
                <w:color w:val="000000"/>
              </w:rPr>
              <w:t>Ey</w:t>
            </w:r>
            <w:r w:rsidR="00E463E7">
              <w:rPr>
                <w:color w:val="000000"/>
              </w:rPr>
              <w:t>s</w:t>
            </w:r>
            <w:r w:rsidR="00503C92">
              <w:rPr>
                <w:color w:val="000000"/>
              </w:rPr>
              <w:t>enckova</w:t>
            </w:r>
            <w:proofErr w:type="spellEnd"/>
            <w:r w:rsidR="00503C92">
              <w:rPr>
                <w:color w:val="000000"/>
              </w:rPr>
              <w:t xml:space="preserve"> modelu</w:t>
            </w:r>
            <w:r w:rsidR="00EB0C06">
              <w:rPr>
                <w:color w:val="000000"/>
              </w:rPr>
              <w:t xml:space="preserve"> </w:t>
            </w:r>
            <w:r w:rsidR="0034306A">
              <w:rPr>
                <w:color w:val="000000"/>
              </w:rPr>
              <w:t xml:space="preserve">v obrázku na polovině „Jak se vidím já“, u nichž si myslíte, že platí o </w:t>
            </w:r>
            <w:r w:rsidR="00C34F3E">
              <w:rPr>
                <w:color w:val="000000"/>
              </w:rPr>
              <w:t>v</w:t>
            </w:r>
            <w:r w:rsidR="0034306A">
              <w:rPr>
                <w:color w:val="000000"/>
              </w:rPr>
              <w:t>ás samotných. Dobře si každou z nich promyslete a pokud přesně nerozumíte, co znamenají, obraťte se na mě. Pak předložený list otočte nahoru půlstránkou nadepsanou „Jak mě vidí druzí“ a</w:t>
            </w:r>
            <w:r w:rsidR="00C676A4">
              <w:rPr>
                <w:color w:val="000000"/>
              </w:rPr>
              <w:t xml:space="preserve"> dejte svůj list sousedovi. Ten dá zase svůj dalšímu, ten dalšímu atd., až má každý list jiného studenta a kruh se uzavře jako zapnutý zip. Pak každý stejně zakroužkujte vlastnosti, jak vidí</w:t>
            </w:r>
            <w:r w:rsidR="00C34F3E">
              <w:rPr>
                <w:color w:val="000000"/>
              </w:rPr>
              <w:t>te</w:t>
            </w:r>
            <w:r w:rsidR="00C676A4">
              <w:rPr>
                <w:color w:val="000000"/>
              </w:rPr>
              <w:t xml:space="preserve"> toho studenta, jehož list </w:t>
            </w:r>
            <w:r w:rsidR="00C34F3E">
              <w:rPr>
                <w:color w:val="000000"/>
              </w:rPr>
              <w:t xml:space="preserve">jste </w:t>
            </w:r>
            <w:r w:rsidR="00C676A4">
              <w:rPr>
                <w:color w:val="000000"/>
              </w:rPr>
              <w:t>dostal</w:t>
            </w:r>
            <w:r w:rsidR="00C34F3E">
              <w:rPr>
                <w:color w:val="000000"/>
              </w:rPr>
              <w:t>i</w:t>
            </w:r>
            <w:r w:rsidR="00C676A4">
              <w:rPr>
                <w:color w:val="000000"/>
              </w:rPr>
              <w:t>. Opět si své hodnocení dobře promyslete. Pak list vraťte jeho majiteli, svůj</w:t>
            </w:r>
            <w:r w:rsidR="00E17CCD">
              <w:rPr>
                <w:color w:val="000000"/>
              </w:rPr>
              <w:t xml:space="preserve"> pracovní list </w:t>
            </w:r>
            <w:r w:rsidR="00C676A4">
              <w:rPr>
                <w:color w:val="000000"/>
              </w:rPr>
              <w:t>si opět rozložte a srovnejte oba obrázky.</w:t>
            </w:r>
          </w:p>
        </w:tc>
      </w:tr>
    </w:tbl>
    <w:p w14:paraId="6835DC78" w14:textId="7557CB78" w:rsidR="00C676A4" w:rsidRDefault="00C676A4">
      <w:pPr>
        <w:spacing w:line="259" w:lineRule="auto"/>
        <w:rPr>
          <w:i/>
          <w:iCs/>
        </w:rPr>
      </w:pPr>
    </w:p>
    <w:p w14:paraId="4425BFAB" w14:textId="061E95FB" w:rsidR="00C676A4" w:rsidRDefault="00C676A4">
      <w:pPr>
        <w:spacing w:line="259" w:lineRule="auto"/>
        <w:rPr>
          <w:i/>
          <w:iCs/>
        </w:rPr>
      </w:pPr>
      <w:r>
        <w:rPr>
          <w:i/>
          <w:iCs/>
        </w:rPr>
        <w:t xml:space="preserve">Zadání a úkol samotný pochází z knihy Já člověk – alternativní výuka psychologie pro střední školy (Šil, 2004). </w:t>
      </w:r>
    </w:p>
    <w:p w14:paraId="5E6C6D29" w14:textId="23F35E84" w:rsidR="00C676A4" w:rsidRDefault="00C676A4">
      <w:pPr>
        <w:spacing w:line="259" w:lineRule="auto"/>
        <w:rPr>
          <w:i/>
          <w:iCs/>
        </w:rPr>
      </w:pPr>
      <w:r>
        <w:rPr>
          <w:i/>
          <w:iCs/>
        </w:rPr>
        <w:t xml:space="preserve">Pedagog dá studentům na </w:t>
      </w:r>
      <w:r w:rsidR="001F7129">
        <w:rPr>
          <w:i/>
          <w:iCs/>
        </w:rPr>
        <w:t>zaznačení</w:t>
      </w:r>
      <w:r>
        <w:rPr>
          <w:i/>
          <w:iCs/>
        </w:rPr>
        <w:t xml:space="preserve"> svých vlastností 2 minuty, 2 minuty na </w:t>
      </w:r>
      <w:r w:rsidR="001F7129">
        <w:rPr>
          <w:i/>
          <w:iCs/>
        </w:rPr>
        <w:t>zaznačení</w:t>
      </w:r>
      <w:r>
        <w:rPr>
          <w:i/>
          <w:iCs/>
        </w:rPr>
        <w:t xml:space="preserve"> vlastností o svých spolužácích. </w:t>
      </w:r>
      <w:r w:rsidR="00503C92">
        <w:rPr>
          <w:i/>
          <w:iCs/>
        </w:rPr>
        <w:t xml:space="preserve">Následně jim dá 1 minutu na to, aby si odpovědi prošli, než se přejde k práci ve dvojicích. </w:t>
      </w:r>
    </w:p>
    <w:tbl>
      <w:tblPr>
        <w:tblStyle w:val="Mkatabulky"/>
        <w:tblpPr w:leftFromText="141" w:rightFromText="141" w:vertAnchor="text" w:horzAnchor="margin" w:tblpY="203"/>
        <w:tblW w:w="10546" w:type="dxa"/>
        <w:tblLook w:val="04A0" w:firstRow="1" w:lastRow="0" w:firstColumn="1" w:lastColumn="0" w:noHBand="0" w:noVBand="1"/>
      </w:tblPr>
      <w:tblGrid>
        <w:gridCol w:w="10546"/>
      </w:tblGrid>
      <w:tr w:rsidR="00C676A4" w14:paraId="79D82190" w14:textId="77777777" w:rsidTr="00F231B3">
        <w:trPr>
          <w:trHeight w:val="995"/>
        </w:trPr>
        <w:tc>
          <w:tcPr>
            <w:tcW w:w="10546" w:type="dxa"/>
          </w:tcPr>
          <w:p w14:paraId="4EAA6456" w14:textId="7DCFF0E7" w:rsidR="00C676A4" w:rsidRPr="00424FBA" w:rsidRDefault="00C676A4" w:rsidP="00F231B3">
            <w:pPr>
              <w:spacing w:before="240" w:after="240"/>
              <w:jc w:val="both"/>
              <w:rPr>
                <w:color w:val="000000"/>
              </w:rPr>
            </w:pPr>
            <w:r>
              <w:rPr>
                <w:color w:val="000000"/>
              </w:rPr>
              <w:t>Nyní bych chtěl abyste si ve dvojicích v lavici v tichosti probrali následující otázky</w:t>
            </w:r>
            <w:r w:rsidR="00503C92">
              <w:rPr>
                <w:color w:val="000000"/>
              </w:rPr>
              <w:t xml:space="preserve">: Nakolik se liší </w:t>
            </w:r>
            <w:r w:rsidR="00C34F3E">
              <w:rPr>
                <w:color w:val="000000"/>
              </w:rPr>
              <w:t>v</w:t>
            </w:r>
            <w:r w:rsidR="00503C92">
              <w:rPr>
                <w:color w:val="000000"/>
              </w:rPr>
              <w:t>aše vnímání sebe sama od toho, jak vás vidí spolužák? V čem se shodujete? Co jste o sobě nevěděli?</w:t>
            </w:r>
          </w:p>
        </w:tc>
      </w:tr>
    </w:tbl>
    <w:p w14:paraId="7DDAD1AA" w14:textId="06DD7995" w:rsidR="00C676A4" w:rsidRDefault="00C676A4">
      <w:pPr>
        <w:spacing w:line="259" w:lineRule="auto"/>
        <w:rPr>
          <w:i/>
          <w:iCs/>
        </w:rPr>
      </w:pPr>
    </w:p>
    <w:p w14:paraId="798E0093" w14:textId="55C69AE7" w:rsidR="00503C92" w:rsidRPr="00503C92" w:rsidRDefault="00503C92">
      <w:pPr>
        <w:spacing w:line="259" w:lineRule="auto"/>
      </w:pPr>
      <w:r>
        <w:t xml:space="preserve">Pedagog dá studentům </w:t>
      </w:r>
      <w:r w:rsidR="00F030DC">
        <w:t>4</w:t>
      </w:r>
      <w:r>
        <w:t xml:space="preserve"> minut</w:t>
      </w:r>
      <w:r w:rsidR="00F030DC">
        <w:t>y</w:t>
      </w:r>
      <w:r>
        <w:t xml:space="preserve"> na to, aby ve dvojici reflektovali výsledky v pracovním listu. Jejich aktivitu bude monitorovat, příp. poradí. Pokud se někdo nebude zapojovat či </w:t>
      </w:r>
      <w:r w:rsidR="0099629F">
        <w:t xml:space="preserve">bude </w:t>
      </w:r>
      <w:r>
        <w:t xml:space="preserve">vyrušovat, může mu nabídnout, že může své názory prezentovat před celou třídou. </w:t>
      </w:r>
    </w:p>
    <w:tbl>
      <w:tblPr>
        <w:tblStyle w:val="Mkatabulky"/>
        <w:tblpPr w:leftFromText="141" w:rightFromText="141" w:vertAnchor="text" w:horzAnchor="margin" w:tblpY="203"/>
        <w:tblW w:w="10546" w:type="dxa"/>
        <w:tblLook w:val="04A0" w:firstRow="1" w:lastRow="0" w:firstColumn="1" w:lastColumn="0" w:noHBand="0" w:noVBand="1"/>
      </w:tblPr>
      <w:tblGrid>
        <w:gridCol w:w="10546"/>
      </w:tblGrid>
      <w:tr w:rsidR="00EB0C06" w14:paraId="2C70DE5F" w14:textId="77777777" w:rsidTr="00F231B3">
        <w:trPr>
          <w:trHeight w:val="995"/>
        </w:trPr>
        <w:tc>
          <w:tcPr>
            <w:tcW w:w="10546" w:type="dxa"/>
          </w:tcPr>
          <w:p w14:paraId="1247C294" w14:textId="5EED2C64" w:rsidR="00EB0C06" w:rsidRDefault="00503C92" w:rsidP="00F231B3">
            <w:pPr>
              <w:spacing w:before="240" w:after="24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Moc </w:t>
            </w:r>
            <w:r w:rsidR="00C34F3E">
              <w:rPr>
                <w:color w:val="000000"/>
              </w:rPr>
              <w:t>v</w:t>
            </w:r>
            <w:r>
              <w:rPr>
                <w:color w:val="000000"/>
              </w:rPr>
              <w:t xml:space="preserve">ám děkuji za </w:t>
            </w:r>
            <w:r w:rsidR="00C34F3E">
              <w:rPr>
                <w:color w:val="000000"/>
              </w:rPr>
              <w:t>v</w:t>
            </w:r>
            <w:r>
              <w:rPr>
                <w:color w:val="000000"/>
              </w:rPr>
              <w:t xml:space="preserve">aši aktivitu. Doufám, že pro </w:t>
            </w:r>
            <w:r w:rsidR="00C34F3E">
              <w:rPr>
                <w:color w:val="000000"/>
              </w:rPr>
              <w:t>v</w:t>
            </w:r>
            <w:r>
              <w:rPr>
                <w:color w:val="000000"/>
              </w:rPr>
              <w:t xml:space="preserve">ás výsledky byly zajímavé. </w:t>
            </w:r>
            <w:r w:rsidR="00EB0C06">
              <w:rPr>
                <w:color w:val="000000"/>
              </w:rPr>
              <w:t>Pamatujte na to, že většinu lidí nelze zařadit do určitého temperamentu. Spíše se pokoušíme zjistit, v jakém stupni se u nich vlastnosti daných typů vyskytují a jak se vzájemně kombinují. Krajně vyhraněných temperamentových typů se ve společnosti vyskytuje velmi málo. U většiny lid</w:t>
            </w:r>
            <w:r w:rsidR="00E463E7">
              <w:rPr>
                <w:color w:val="000000"/>
              </w:rPr>
              <w:t>í</w:t>
            </w:r>
            <w:r w:rsidR="00EB0C06">
              <w:rPr>
                <w:color w:val="000000"/>
              </w:rPr>
              <w:t xml:space="preserve"> se setkáváme se střední úrovní temperamentových vlastností. </w:t>
            </w:r>
          </w:p>
          <w:p w14:paraId="03355821" w14:textId="46294935" w:rsidR="00443282" w:rsidRDefault="006D65F4" w:rsidP="00F231B3">
            <w:pPr>
              <w:spacing w:before="240" w:after="24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Eysenck</w:t>
            </w:r>
            <w:proofErr w:type="spellEnd"/>
            <w:r>
              <w:rPr>
                <w:color w:val="000000"/>
              </w:rPr>
              <w:t xml:space="preserve"> ke své teorii vytvořil také nástroj k měření temperamentu známý jako </w:t>
            </w:r>
            <w:proofErr w:type="spellStart"/>
            <w:r>
              <w:rPr>
                <w:color w:val="000000"/>
              </w:rPr>
              <w:t>Eysenckův</w:t>
            </w:r>
            <w:proofErr w:type="spellEnd"/>
            <w:r>
              <w:rPr>
                <w:color w:val="000000"/>
              </w:rPr>
              <w:t xml:space="preserve"> osobnostní dotazník, který je dostupný i na internetu na tomto odkaz</w:t>
            </w:r>
            <w:r w:rsidR="00C34F3E">
              <w:rPr>
                <w:color w:val="000000"/>
              </w:rPr>
              <w:t>u</w:t>
            </w:r>
            <w:r>
              <w:rPr>
                <w:color w:val="000000"/>
              </w:rPr>
              <w:t>, kde si ho můžete vyzkoušet a seznámit se s </w:t>
            </w:r>
            <w:r w:rsidR="00C34F3E">
              <w:rPr>
                <w:color w:val="000000"/>
              </w:rPr>
              <w:t>v</w:t>
            </w:r>
            <w:r>
              <w:rPr>
                <w:color w:val="000000"/>
              </w:rPr>
              <w:t xml:space="preserve">aším temperamentem podle tohoto psychologa. </w:t>
            </w:r>
          </w:p>
          <w:p w14:paraId="20E280B8" w14:textId="2271CF95" w:rsidR="00443282" w:rsidRPr="00443282" w:rsidRDefault="00443282" w:rsidP="00F231B3">
            <w:pPr>
              <w:spacing w:before="240" w:after="240"/>
              <w:jc w:val="both"/>
              <w:rPr>
                <w:color w:val="000000"/>
              </w:rPr>
            </w:pPr>
            <w:r>
              <w:t xml:space="preserve">Abyste si vyzkoušeli diagnostickou metodu zjišťování temperamentu a něco dalšího o sobě zjistili, máte na tomto snímku odkaz, který vás po načtení přesune na internetovou stránku, kde je volně dostupný </w:t>
            </w:r>
            <w:proofErr w:type="spellStart"/>
            <w:r>
              <w:t>Eysenckův</w:t>
            </w:r>
            <w:proofErr w:type="spellEnd"/>
            <w:r>
              <w:t xml:space="preserve"> osobnostní dotazník tzv. EOD. Dotazník, prosím, za domácí úkol vyplňte a výsledky si někam zaznamenejte, budeme s nimi v další hodině pracovat.</w:t>
            </w:r>
          </w:p>
        </w:tc>
      </w:tr>
    </w:tbl>
    <w:p w14:paraId="714F380A" w14:textId="77777777" w:rsidR="0099629F" w:rsidRDefault="0099629F">
      <w:pPr>
        <w:spacing w:line="259" w:lineRule="auto"/>
        <w:rPr>
          <w:i/>
          <w:iCs/>
        </w:rPr>
      </w:pPr>
    </w:p>
    <w:p w14:paraId="5530B490" w14:textId="5B8C0F74" w:rsidR="00407832" w:rsidRDefault="0099629F">
      <w:pPr>
        <w:spacing w:line="259" w:lineRule="auto"/>
        <w:rPr>
          <w:i/>
          <w:iCs/>
        </w:rPr>
      </w:pPr>
      <w:r>
        <w:rPr>
          <w:i/>
          <w:iCs/>
        </w:rPr>
        <w:t xml:space="preserve">Odkaz na dotazník se nachází na snímku 27 </w:t>
      </w:r>
      <w:r w:rsidRPr="007630EA">
        <w:rPr>
          <w:i/>
          <w:iCs/>
        </w:rPr>
        <w:t xml:space="preserve">[Příloha </w:t>
      </w:r>
      <w:r>
        <w:rPr>
          <w:i/>
          <w:iCs/>
        </w:rPr>
        <w:t>2</w:t>
      </w:r>
      <w:r w:rsidRPr="007630EA">
        <w:rPr>
          <w:i/>
          <w:iCs/>
        </w:rPr>
        <w:t>]</w:t>
      </w:r>
      <w:r>
        <w:rPr>
          <w:i/>
          <w:iCs/>
        </w:rPr>
        <w:t>.</w:t>
      </w:r>
      <w:r w:rsidR="00407832">
        <w:rPr>
          <w:i/>
          <w:iCs/>
        </w:rPr>
        <w:br w:type="page"/>
      </w:r>
    </w:p>
    <w:p w14:paraId="71ECE637" w14:textId="7C63655D" w:rsidR="00407832" w:rsidRPr="00CF46A4" w:rsidRDefault="00907C9C" w:rsidP="00407832">
      <w:pPr>
        <w:pStyle w:val="Podnadpis"/>
        <w:numPr>
          <w:ilvl w:val="0"/>
          <w:numId w:val="10"/>
        </w:numPr>
      </w:pPr>
      <w:r>
        <w:lastRenderedPageBreak/>
        <w:t xml:space="preserve">Frontální výuka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435A7D17" w14:textId="77777777" w:rsidTr="00A60CAE">
        <w:trPr>
          <w:trHeight w:val="2259"/>
        </w:trPr>
        <w:tc>
          <w:tcPr>
            <w:tcW w:w="10456" w:type="dxa"/>
          </w:tcPr>
          <w:p w14:paraId="68D3E1DF" w14:textId="4EFD324A" w:rsidR="00407832" w:rsidRDefault="008B5D15" w:rsidP="00907C9C">
            <w:pPr>
              <w:jc w:val="both"/>
            </w:pPr>
            <w:proofErr w:type="spellStart"/>
            <w:r>
              <w:t>Eysenckova</w:t>
            </w:r>
            <w:proofErr w:type="spellEnd"/>
            <w:r>
              <w:t xml:space="preserve"> teorie nebude jediná, kterou dnes probereme. </w:t>
            </w:r>
            <w:proofErr w:type="spellStart"/>
            <w:r>
              <w:t>Eysenckův</w:t>
            </w:r>
            <w:proofErr w:type="spellEnd"/>
            <w:r>
              <w:t xml:space="preserve"> žák </w:t>
            </w:r>
            <w:proofErr w:type="spellStart"/>
            <w:r w:rsidRPr="007F03D9">
              <w:rPr>
                <w:b/>
                <w:bCs/>
              </w:rPr>
              <w:t>Jeffrey</w:t>
            </w:r>
            <w:proofErr w:type="spellEnd"/>
            <w:r w:rsidRPr="007F03D9">
              <w:rPr>
                <w:b/>
                <w:bCs/>
              </w:rPr>
              <w:t xml:space="preserve"> </w:t>
            </w:r>
            <w:proofErr w:type="spellStart"/>
            <w:r w:rsidRPr="007F03D9">
              <w:rPr>
                <w:b/>
                <w:bCs/>
              </w:rPr>
              <w:t>Gray</w:t>
            </w:r>
            <w:proofErr w:type="spellEnd"/>
            <w:r w:rsidR="007F64FA">
              <w:t xml:space="preserve"> na základě svých biochemických </w:t>
            </w:r>
            <w:r w:rsidR="0099629F">
              <w:br/>
            </w:r>
            <w:r w:rsidR="007F64FA">
              <w:t>a fyziologických výzkumů</w:t>
            </w:r>
            <w:r>
              <w:t xml:space="preserve"> </w:t>
            </w:r>
            <w:r w:rsidR="007F64FA">
              <w:t xml:space="preserve">kritizoval </w:t>
            </w:r>
            <w:proofErr w:type="spellStart"/>
            <w:r w:rsidR="006F34AD">
              <w:t>Eysenckovo</w:t>
            </w:r>
            <w:proofErr w:type="spellEnd"/>
            <w:r w:rsidR="006F34AD">
              <w:t xml:space="preserve"> </w:t>
            </w:r>
            <w:r w:rsidR="007F64FA">
              <w:t xml:space="preserve">pojetí extraverze a neuroticismu. Podle </w:t>
            </w:r>
            <w:proofErr w:type="spellStart"/>
            <w:r w:rsidR="007F64FA">
              <w:t>Grayovy</w:t>
            </w:r>
            <w:proofErr w:type="spellEnd"/>
            <w:r w:rsidR="007F64FA">
              <w:t xml:space="preserve"> teorie jsou extraverze </w:t>
            </w:r>
            <w:r w:rsidR="0099629F">
              <w:br/>
            </w:r>
            <w:r w:rsidR="007F64FA">
              <w:t>a neuroticismus pouze sekundárními rysy základních temperamentových dimenzí</w:t>
            </w:r>
            <w:r w:rsidR="00C34F3E">
              <w:t>, a sice</w:t>
            </w:r>
            <w:r w:rsidR="007F64FA">
              <w:t xml:space="preserve"> </w:t>
            </w:r>
            <w:r w:rsidR="007F64FA" w:rsidRPr="007F64FA">
              <w:rPr>
                <w:b/>
                <w:bCs/>
              </w:rPr>
              <w:t>úzkost</w:t>
            </w:r>
            <w:r w:rsidR="007F64FA">
              <w:rPr>
                <w:b/>
                <w:bCs/>
              </w:rPr>
              <w:t>í</w:t>
            </w:r>
            <w:r w:rsidR="007F64FA">
              <w:t xml:space="preserve"> </w:t>
            </w:r>
            <w:r w:rsidR="00C2091B">
              <w:t>– větší citlivost</w:t>
            </w:r>
            <w:r w:rsidR="007F64FA">
              <w:t xml:space="preserve"> na trest, nepřítomnost odměny a </w:t>
            </w:r>
            <w:r w:rsidR="007F64FA">
              <w:rPr>
                <w:b/>
                <w:bCs/>
              </w:rPr>
              <w:t>impulzivit</w:t>
            </w:r>
            <w:r w:rsidR="00C34F3E">
              <w:rPr>
                <w:b/>
                <w:bCs/>
              </w:rPr>
              <w:t>y</w:t>
            </w:r>
            <w:r w:rsidR="00C2091B">
              <w:rPr>
                <w:b/>
                <w:bCs/>
              </w:rPr>
              <w:t xml:space="preserve"> </w:t>
            </w:r>
            <w:r w:rsidR="00C2091B">
              <w:t>– větší citlivost na odměny a nepřítomnost trestu.</w:t>
            </w:r>
            <w:r w:rsidR="0022630B">
              <w:t xml:space="preserve"> Podle něj tedy </w:t>
            </w:r>
            <w:proofErr w:type="spellStart"/>
            <w:r w:rsidR="0022630B">
              <w:t>Eysenckovy</w:t>
            </w:r>
            <w:proofErr w:type="spellEnd"/>
            <w:r w:rsidR="0022630B">
              <w:t xml:space="preserve"> dimenze vznikají až sekundárně z úzkosti a impulzivity. </w:t>
            </w:r>
            <w:r w:rsidR="00C2091B">
              <w:t xml:space="preserve">Když se pak podíváte na obrázek v prezentaci, vidíte, že </w:t>
            </w:r>
            <w:proofErr w:type="spellStart"/>
            <w:r w:rsidR="00C2091B">
              <w:t>Gray</w:t>
            </w:r>
            <w:proofErr w:type="spellEnd"/>
            <w:r w:rsidR="00C2091B">
              <w:t xml:space="preserve"> otočil </w:t>
            </w:r>
            <w:proofErr w:type="spellStart"/>
            <w:r w:rsidR="00C2091B">
              <w:t>Eysenckovy</w:t>
            </w:r>
            <w:proofErr w:type="spellEnd"/>
            <w:r w:rsidR="00C2091B">
              <w:t xml:space="preserve"> osy extraverze a introverze o 45 stupňů vlevo a díky tomu vzniká kombinace </w:t>
            </w:r>
            <w:proofErr w:type="spellStart"/>
            <w:r w:rsidR="00C2091B">
              <w:t>Eysenckových</w:t>
            </w:r>
            <w:proofErr w:type="spellEnd"/>
            <w:r w:rsidR="00C2091B">
              <w:t xml:space="preserve"> a Grayových d</w:t>
            </w:r>
            <w:r w:rsidR="00D02E21">
              <w:t>i</w:t>
            </w:r>
            <w:r w:rsidR="00C2091B">
              <w:t>menzí a můžeme tak říc</w:t>
            </w:r>
            <w:r w:rsidR="00DF1325">
              <w:t>t</w:t>
            </w:r>
            <w:r w:rsidR="00C2091B">
              <w:t xml:space="preserve">, že extraverze se vyznačuje nízkou úzkostí a vysokou impulzivitou, introverze vysokou úzkostí a nízkou impulzivitou, stabilita </w:t>
            </w:r>
            <w:r w:rsidR="0022630B">
              <w:t>nízkou a labilita vysokou</w:t>
            </w:r>
            <w:r w:rsidR="003558C2">
              <w:t xml:space="preserve"> impulzivitou i úzkostí</w:t>
            </w:r>
            <w:r w:rsidR="0022630B">
              <w:t xml:space="preserve">. Abyste lépe chápali tuto teorii, tak úzkost vede </w:t>
            </w:r>
            <w:r w:rsidR="00C34F3E">
              <w:t xml:space="preserve">k </w:t>
            </w:r>
            <w:r w:rsidR="0022630B">
              <w:t>utlumení, potlačení nějakého chování či impulzů, zatímco impulzivita vede k jejich aktivaci</w:t>
            </w:r>
            <w:r w:rsidR="009D28C3">
              <w:t>, takže lidé s vyšší úzkostí se budou vyhýbat takovým situacím, kdy jim hrozí trest nebo kdy není jistá odměna za určitou činnost, zatímco lidé s vyšší impulzivitou budou více vyhledávat situace, kdy je velká šance na odměnu nebo kde je nižší riziko trestu.</w:t>
            </w:r>
            <w:r w:rsidR="0022630B">
              <w:t xml:space="preserve"> Důležité je zmínit, že </w:t>
            </w:r>
            <w:proofErr w:type="spellStart"/>
            <w:r w:rsidR="0022630B">
              <w:t>Grayův</w:t>
            </w:r>
            <w:proofErr w:type="spellEnd"/>
            <w:r w:rsidR="0022630B">
              <w:t xml:space="preserve"> model je</w:t>
            </w:r>
            <w:r w:rsidR="0067192E">
              <w:t xml:space="preserve">, podobně jako </w:t>
            </w:r>
            <w:proofErr w:type="spellStart"/>
            <w:r w:rsidR="0067192E">
              <w:t>Eysenckův</w:t>
            </w:r>
            <w:proofErr w:type="spellEnd"/>
            <w:r w:rsidR="0067192E">
              <w:t>,</w:t>
            </w:r>
            <w:r w:rsidR="0022630B">
              <w:t xml:space="preserve"> založen na rozdílných </w:t>
            </w:r>
            <w:r w:rsidR="0022630B" w:rsidRPr="0022630B">
              <w:rPr>
                <w:b/>
                <w:bCs/>
              </w:rPr>
              <w:t>neurologických systémech</w:t>
            </w:r>
            <w:r w:rsidR="0022630B">
              <w:t xml:space="preserve">, které kontrolují citové chování jedince. </w:t>
            </w:r>
          </w:p>
          <w:p w14:paraId="763B7EF1" w14:textId="77777777" w:rsidR="000B6EAC" w:rsidRDefault="000B6EAC" w:rsidP="00907C9C">
            <w:pPr>
              <w:jc w:val="both"/>
            </w:pPr>
          </w:p>
          <w:p w14:paraId="07758ACD" w14:textId="407476AC" w:rsidR="000B6EAC" w:rsidRPr="00907C9C" w:rsidRDefault="000B6EAC" w:rsidP="00907C9C">
            <w:pPr>
              <w:jc w:val="both"/>
            </w:pPr>
            <w:r>
              <w:t>Tato teorie bývá často kritizována z</w:t>
            </w:r>
            <w:r w:rsidR="00D02E21">
              <w:t> toho důvodu</w:t>
            </w:r>
            <w:r>
              <w:t xml:space="preserve">, že </w:t>
            </w:r>
            <w:proofErr w:type="spellStart"/>
            <w:r>
              <w:t>Gray</w:t>
            </w:r>
            <w:proofErr w:type="spellEnd"/>
            <w:r>
              <w:t xml:space="preserve"> spoustu poznatků odvozoval ze studií provedených na zvířatech, především na krysách.</w:t>
            </w:r>
          </w:p>
        </w:tc>
      </w:tr>
    </w:tbl>
    <w:p w14:paraId="017DB20D" w14:textId="77777777" w:rsidR="00407832" w:rsidRDefault="00407832" w:rsidP="00407832"/>
    <w:p w14:paraId="7D06BC27" w14:textId="77777777" w:rsidR="00255C99" w:rsidRDefault="00255C99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066D0F52" w14:textId="44349219" w:rsidR="00255C99" w:rsidRPr="00CF46A4" w:rsidRDefault="0022630B" w:rsidP="00255C99">
      <w:pPr>
        <w:pStyle w:val="Podnadpis"/>
        <w:numPr>
          <w:ilvl w:val="0"/>
          <w:numId w:val="10"/>
        </w:numPr>
      </w:pPr>
      <w:r>
        <w:lastRenderedPageBreak/>
        <w:t xml:space="preserve">Brainstorming – </w:t>
      </w:r>
      <w:proofErr w:type="spellStart"/>
      <w:r w:rsidR="001622E0">
        <w:t>b</w:t>
      </w:r>
      <w:r>
        <w:t>uzz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r w:rsidR="00A76152">
        <w:t>(muší skupiny)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5C99" w14:paraId="66CEF442" w14:textId="77777777" w:rsidTr="005F3E8F">
        <w:trPr>
          <w:trHeight w:val="1550"/>
        </w:trPr>
        <w:tc>
          <w:tcPr>
            <w:tcW w:w="10456" w:type="dxa"/>
          </w:tcPr>
          <w:p w14:paraId="61BFA54A" w14:textId="154F2E15" w:rsidR="00953A3E" w:rsidRDefault="0077530A" w:rsidP="00DA5E63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Nyní si sami zahrajete na výzkumníky. Nejdříve budete pracovat ve dvojici, následně budete pracovat ve čtveřici s vašimi spolužáky v protější lavici a následně vaš</w:t>
            </w:r>
            <w:r w:rsidR="00A62D2C">
              <w:rPr>
                <w:rFonts w:eastAsia="Times New Roman"/>
                <w:color w:val="000000"/>
                <w:lang w:eastAsia="cs-CZ"/>
              </w:rPr>
              <w:t>i</w:t>
            </w:r>
            <w:r>
              <w:rPr>
                <w:rFonts w:eastAsia="Times New Roman"/>
                <w:color w:val="000000"/>
                <w:lang w:eastAsia="cs-CZ"/>
              </w:rPr>
              <w:t xml:space="preserve"> skupinku bude tvořit celá řada. Každá řada však bude mít trochu jiné téma. </w:t>
            </w:r>
            <w:r w:rsidR="002F7D71">
              <w:rPr>
                <w:rFonts w:eastAsia="Times New Roman"/>
                <w:color w:val="000000"/>
                <w:lang w:eastAsia="cs-CZ"/>
              </w:rPr>
              <w:t>Ř</w:t>
            </w:r>
            <w:r>
              <w:rPr>
                <w:rFonts w:eastAsia="Times New Roman"/>
                <w:color w:val="000000"/>
                <w:lang w:eastAsia="cs-CZ"/>
              </w:rPr>
              <w:t>ada</w:t>
            </w:r>
            <w:r w:rsidR="002F7D71">
              <w:rPr>
                <w:rFonts w:eastAsia="Times New Roman"/>
                <w:color w:val="000000"/>
                <w:lang w:eastAsia="cs-CZ"/>
              </w:rPr>
              <w:t xml:space="preserve"> od okna</w:t>
            </w:r>
            <w:r>
              <w:rPr>
                <w:rFonts w:eastAsia="Times New Roman"/>
                <w:color w:val="000000"/>
                <w:lang w:eastAsia="cs-CZ"/>
              </w:rPr>
              <w:t xml:space="preserve"> bude mít za úkol se zamyslet, jak byste zkoumali temperament </w:t>
            </w:r>
            <w:r w:rsidRPr="008F6928">
              <w:rPr>
                <w:rFonts w:eastAsia="Times New Roman"/>
                <w:b/>
                <w:bCs/>
                <w:color w:val="000000"/>
                <w:lang w:eastAsia="cs-CZ"/>
              </w:rPr>
              <w:t>u malých dětí</w:t>
            </w:r>
            <w:r>
              <w:rPr>
                <w:rFonts w:eastAsia="Times New Roman"/>
                <w:color w:val="000000"/>
                <w:lang w:eastAsia="cs-CZ"/>
              </w:rPr>
              <w:t xml:space="preserve">, řekněme do tří let věku. Druhá řada se zamyslí, jak byste zkoumali temperament u </w:t>
            </w:r>
            <w:r w:rsidRPr="008F6928">
              <w:rPr>
                <w:rFonts w:eastAsia="Times New Roman"/>
                <w:b/>
                <w:bCs/>
                <w:color w:val="000000"/>
                <w:lang w:eastAsia="cs-CZ"/>
              </w:rPr>
              <w:t>dospívajícího člověka</w:t>
            </w:r>
            <w:r>
              <w:rPr>
                <w:rFonts w:eastAsia="Times New Roman"/>
                <w:color w:val="000000"/>
                <w:lang w:eastAsia="cs-CZ"/>
              </w:rPr>
              <w:t xml:space="preserve"> řekněme 10-15 let a poslední třetí řada se</w:t>
            </w:r>
            <w:r w:rsidR="00A62D2C">
              <w:rPr>
                <w:rFonts w:eastAsia="Times New Roman"/>
                <w:color w:val="000000"/>
                <w:lang w:eastAsia="cs-CZ"/>
              </w:rPr>
              <w:t xml:space="preserve"> popřemýšlí</w:t>
            </w:r>
            <w:r>
              <w:rPr>
                <w:rFonts w:eastAsia="Times New Roman"/>
                <w:color w:val="000000"/>
                <w:lang w:eastAsia="cs-CZ"/>
              </w:rPr>
              <w:t xml:space="preserve"> nad zkoumáním temperamentu u </w:t>
            </w:r>
            <w:r w:rsidRPr="008F6928">
              <w:rPr>
                <w:rFonts w:eastAsia="Times New Roman"/>
                <w:b/>
                <w:bCs/>
                <w:color w:val="000000"/>
                <w:lang w:eastAsia="cs-CZ"/>
              </w:rPr>
              <w:t>dospělých jedinců</w:t>
            </w:r>
            <w:r>
              <w:rPr>
                <w:rFonts w:eastAsia="Times New Roman"/>
                <w:color w:val="000000"/>
                <w:lang w:eastAsia="cs-CZ"/>
              </w:rPr>
              <w:t xml:space="preserve">. </w:t>
            </w:r>
            <w:r w:rsidR="00F04A85">
              <w:rPr>
                <w:rFonts w:eastAsia="Times New Roman"/>
                <w:color w:val="000000"/>
                <w:lang w:eastAsia="cs-CZ"/>
              </w:rPr>
              <w:t xml:space="preserve">Zamyslete se prosím nejenom nad metodami, ale i </w:t>
            </w:r>
            <w:r w:rsidR="00A62D2C">
              <w:rPr>
                <w:rFonts w:eastAsia="Times New Roman"/>
                <w:color w:val="000000"/>
                <w:lang w:eastAsia="cs-CZ"/>
              </w:rPr>
              <w:t>nad situacemi</w:t>
            </w:r>
            <w:r w:rsidR="00F04A85">
              <w:rPr>
                <w:rFonts w:eastAsia="Times New Roman"/>
                <w:color w:val="000000"/>
                <w:lang w:eastAsia="cs-CZ"/>
              </w:rPr>
              <w:t xml:space="preserve"> či sta</w:t>
            </w:r>
            <w:r w:rsidR="00A62D2C">
              <w:rPr>
                <w:rFonts w:eastAsia="Times New Roman"/>
                <w:color w:val="000000"/>
                <w:lang w:eastAsia="cs-CZ"/>
              </w:rPr>
              <w:t>vy</w:t>
            </w:r>
            <w:r w:rsidR="00F04A85">
              <w:rPr>
                <w:rFonts w:eastAsia="Times New Roman"/>
                <w:color w:val="000000"/>
                <w:lang w:eastAsia="cs-CZ"/>
              </w:rPr>
              <w:t>, kdy můžeme</w:t>
            </w:r>
            <w:r w:rsidR="003B6A7E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8F6928">
              <w:rPr>
                <w:rFonts w:eastAsia="Times New Roman"/>
                <w:color w:val="000000"/>
                <w:lang w:eastAsia="cs-CZ"/>
              </w:rPr>
              <w:t>výrazné</w:t>
            </w:r>
            <w:r w:rsidR="003B6A7E">
              <w:rPr>
                <w:rFonts w:eastAsia="Times New Roman"/>
                <w:color w:val="000000"/>
                <w:lang w:eastAsia="cs-CZ"/>
              </w:rPr>
              <w:t xml:space="preserve"> projevy</w:t>
            </w:r>
            <w:r w:rsidR="00F04A85">
              <w:rPr>
                <w:rFonts w:eastAsia="Times New Roman"/>
                <w:color w:val="000000"/>
                <w:lang w:eastAsia="cs-CZ"/>
              </w:rPr>
              <w:t xml:space="preserve"> temperament</w:t>
            </w:r>
            <w:r w:rsidR="003B6A7E">
              <w:rPr>
                <w:rFonts w:eastAsia="Times New Roman"/>
                <w:color w:val="000000"/>
                <w:lang w:eastAsia="cs-CZ"/>
              </w:rPr>
              <w:t>u</w:t>
            </w:r>
            <w:r w:rsidR="00F04A85">
              <w:rPr>
                <w:rFonts w:eastAsia="Times New Roman"/>
                <w:color w:val="000000"/>
                <w:lang w:eastAsia="cs-CZ"/>
              </w:rPr>
              <w:t xml:space="preserve"> zachytit</w:t>
            </w:r>
            <w:r w:rsidR="006068AE">
              <w:rPr>
                <w:rFonts w:eastAsia="Times New Roman"/>
                <w:color w:val="000000"/>
                <w:lang w:eastAsia="cs-CZ"/>
              </w:rPr>
              <w:t xml:space="preserve"> např. </w:t>
            </w:r>
            <w:r w:rsidR="003B6A7E">
              <w:rPr>
                <w:rFonts w:eastAsia="Times New Roman"/>
                <w:color w:val="000000"/>
                <w:lang w:eastAsia="cs-CZ"/>
              </w:rPr>
              <w:t xml:space="preserve">při hádkách s rodiči atd. </w:t>
            </w:r>
          </w:p>
          <w:p w14:paraId="186C3B0D" w14:textId="28F11B27" w:rsidR="0077530A" w:rsidRPr="00953A3E" w:rsidRDefault="0077530A" w:rsidP="00DA5E63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Nápady si nejlépe pište v odrážkách na papír či do sešitu. Ve dvojicích budete mít čas tři m</w:t>
            </w:r>
            <w:r w:rsidR="00625AB9">
              <w:rPr>
                <w:rFonts w:eastAsia="Times New Roman"/>
                <w:color w:val="000000"/>
                <w:lang w:eastAsia="cs-CZ"/>
              </w:rPr>
              <w:t>i</w:t>
            </w:r>
            <w:r>
              <w:rPr>
                <w:rFonts w:eastAsia="Times New Roman"/>
                <w:color w:val="000000"/>
                <w:lang w:eastAsia="cs-CZ"/>
              </w:rPr>
              <w:t>nuty, tři minuty budete pracovat ve čtveřicích</w:t>
            </w:r>
            <w:r w:rsidR="00E17138">
              <w:rPr>
                <w:rFonts w:eastAsia="Times New Roman"/>
                <w:color w:val="000000"/>
                <w:lang w:eastAsia="cs-CZ"/>
              </w:rPr>
              <w:t xml:space="preserve"> či větších skupinách</w:t>
            </w:r>
            <w:r>
              <w:rPr>
                <w:rFonts w:eastAsia="Times New Roman"/>
                <w:color w:val="000000"/>
                <w:lang w:eastAsia="cs-CZ"/>
              </w:rPr>
              <w:t xml:space="preserve"> a tři minuty budete mít na práci </w:t>
            </w:r>
            <w:r w:rsidR="00E17138">
              <w:rPr>
                <w:rFonts w:eastAsia="Times New Roman"/>
                <w:color w:val="000000"/>
                <w:lang w:eastAsia="cs-CZ"/>
              </w:rPr>
              <w:t>v rámci celé</w:t>
            </w:r>
            <w:r>
              <w:rPr>
                <w:rFonts w:eastAsia="Times New Roman"/>
                <w:color w:val="000000"/>
                <w:lang w:eastAsia="cs-CZ"/>
              </w:rPr>
              <w:t xml:space="preserve"> řad</w:t>
            </w:r>
            <w:r w:rsidR="00E17138">
              <w:rPr>
                <w:rFonts w:eastAsia="Times New Roman"/>
                <w:color w:val="000000"/>
                <w:lang w:eastAsia="cs-CZ"/>
              </w:rPr>
              <w:t>y</w:t>
            </w:r>
            <w:r>
              <w:rPr>
                <w:rFonts w:eastAsia="Times New Roman"/>
                <w:color w:val="000000"/>
                <w:lang w:eastAsia="cs-CZ"/>
              </w:rPr>
              <w:t xml:space="preserve">. Vždy když přejdete do větší skupiny, pokuste se zkombinovat vaše poznámky do jednoho celku. Jakmile už budete jako jedna řada, zvolte si mluvčího, který pak za vaši řadu celé třídě </w:t>
            </w:r>
            <w:r w:rsidR="002C7645">
              <w:rPr>
                <w:rFonts w:eastAsia="Times New Roman"/>
                <w:color w:val="000000"/>
                <w:lang w:eastAsia="cs-CZ"/>
              </w:rPr>
              <w:t>sdělí</w:t>
            </w:r>
            <w:r>
              <w:rPr>
                <w:rFonts w:eastAsia="Times New Roman"/>
                <w:color w:val="000000"/>
                <w:lang w:eastAsia="cs-CZ"/>
              </w:rPr>
              <w:t xml:space="preserve">, na co jste přišli. </w:t>
            </w:r>
          </w:p>
          <w:p w14:paraId="67FCC2ED" w14:textId="77777777" w:rsidR="00255C99" w:rsidRDefault="00255C99" w:rsidP="00DA5E63"/>
        </w:tc>
      </w:tr>
    </w:tbl>
    <w:p w14:paraId="2C7D72FA" w14:textId="1443E6C6" w:rsidR="00255C99" w:rsidRDefault="00255C99" w:rsidP="00255C99"/>
    <w:p w14:paraId="717AD116" w14:textId="45960D57" w:rsidR="003A0E3C" w:rsidRDefault="0040793C" w:rsidP="003A0E3C">
      <w:pPr>
        <w:spacing w:line="259" w:lineRule="auto"/>
        <w:jc w:val="both"/>
        <w:rPr>
          <w:i/>
          <w:iCs/>
        </w:rPr>
      </w:pPr>
      <w:r>
        <w:rPr>
          <w:i/>
          <w:iCs/>
        </w:rPr>
        <w:t xml:space="preserve">Aktivita vychází z toho, že studenti již probírali základní psychologické metody, které se obvykle vyučují v rámci ZSV na počátku výuky psychologie. </w:t>
      </w:r>
    </w:p>
    <w:p w14:paraId="0629693B" w14:textId="288A90C2" w:rsidR="00A76152" w:rsidRDefault="00A76152" w:rsidP="003A0E3C">
      <w:pPr>
        <w:spacing w:line="259" w:lineRule="auto"/>
        <w:jc w:val="both"/>
        <w:rPr>
          <w:i/>
          <w:iCs/>
        </w:rPr>
      </w:pPr>
      <w:r>
        <w:rPr>
          <w:i/>
          <w:iCs/>
        </w:rPr>
        <w:t xml:space="preserve">Principem aktivity je spojování studentů do větších celků s cílem rozvíjet kompetenci k řešení problémů, kompetenci komunikační a kompetenci sociální a personální. </w:t>
      </w:r>
    </w:p>
    <w:p w14:paraId="66E02742" w14:textId="1ACBC70C" w:rsidR="003A0E3C" w:rsidRDefault="003A0E3C" w:rsidP="003A0E3C">
      <w:pPr>
        <w:spacing w:line="259" w:lineRule="auto"/>
        <w:jc w:val="both"/>
        <w:rPr>
          <w:i/>
          <w:iCs/>
        </w:rPr>
      </w:pPr>
      <w:r>
        <w:rPr>
          <w:i/>
          <w:iCs/>
        </w:rPr>
        <w:t xml:space="preserve">Metoda vychází z knihy Metody aktivního vyučování: spolupráce žáků ve skupinách od </w:t>
      </w:r>
      <w:proofErr w:type="spellStart"/>
      <w:r>
        <w:rPr>
          <w:i/>
          <w:iCs/>
        </w:rPr>
        <w:t>Sitné</w:t>
      </w:r>
      <w:proofErr w:type="spellEnd"/>
      <w:r>
        <w:rPr>
          <w:i/>
          <w:iCs/>
        </w:rPr>
        <w:t xml:space="preserve"> (2013). </w:t>
      </w:r>
    </w:p>
    <w:p w14:paraId="1502569B" w14:textId="28C82B63" w:rsidR="00F04A85" w:rsidRDefault="0040793C" w:rsidP="003A0E3C">
      <w:pPr>
        <w:spacing w:line="259" w:lineRule="auto"/>
        <w:jc w:val="both"/>
        <w:rPr>
          <w:i/>
          <w:iCs/>
        </w:rPr>
      </w:pPr>
      <w:r>
        <w:rPr>
          <w:i/>
          <w:iCs/>
        </w:rPr>
        <w:t>Tato aktivita se může realizovat v různém počtu přítomných žáků a pedagog může</w:t>
      </w:r>
      <w:r w:rsidR="003A0E3C">
        <w:rPr>
          <w:i/>
          <w:iCs/>
        </w:rPr>
        <w:t xml:space="preserve"> počty ve skupinách</w:t>
      </w:r>
      <w:r>
        <w:rPr>
          <w:i/>
          <w:iCs/>
        </w:rPr>
        <w:t xml:space="preserve"> různě modifikovat. Pokud by</w:t>
      </w:r>
      <w:r w:rsidR="004A0692">
        <w:rPr>
          <w:i/>
          <w:iCs/>
        </w:rPr>
        <w:t xml:space="preserve"> bylo ve třídě přítomných 30 žáků a </w:t>
      </w:r>
      <w:r w:rsidR="00003F0A">
        <w:rPr>
          <w:i/>
          <w:iCs/>
        </w:rPr>
        <w:t>každá řada</w:t>
      </w:r>
      <w:r w:rsidR="003A0E3C">
        <w:rPr>
          <w:i/>
          <w:iCs/>
        </w:rPr>
        <w:t xml:space="preserve"> by</w:t>
      </w:r>
      <w:r w:rsidR="00003F0A">
        <w:rPr>
          <w:i/>
          <w:iCs/>
        </w:rPr>
        <w:t xml:space="preserve"> </w:t>
      </w:r>
      <w:r w:rsidR="00450103">
        <w:rPr>
          <w:i/>
          <w:iCs/>
        </w:rPr>
        <w:t>byla po 10 studentech, budou nejdříve</w:t>
      </w:r>
      <w:r w:rsidR="003A0E3C">
        <w:rPr>
          <w:i/>
          <w:iCs/>
        </w:rPr>
        <w:t xml:space="preserve"> studenti</w:t>
      </w:r>
      <w:r w:rsidR="00450103">
        <w:rPr>
          <w:i/>
          <w:iCs/>
        </w:rPr>
        <w:t xml:space="preserve"> pracovat ve dvojici</w:t>
      </w:r>
      <w:r w:rsidR="008F6928">
        <w:rPr>
          <w:i/>
          <w:iCs/>
        </w:rPr>
        <w:t>, v další fázi se spojí do čtveřice (v každé řadě bude jedna čtveřice a jedna šestice, příp. se mohou rozdělit na 5 a 5 žáků</w:t>
      </w:r>
      <w:r w:rsidR="003A0E3C">
        <w:rPr>
          <w:i/>
          <w:iCs/>
        </w:rPr>
        <w:t>)</w:t>
      </w:r>
      <w:r w:rsidR="008F6928">
        <w:rPr>
          <w:i/>
          <w:iCs/>
        </w:rPr>
        <w:t xml:space="preserve"> a následně už budou pracovat jako celá řada, přičemž si na konci</w:t>
      </w:r>
      <w:r w:rsidR="003A0E3C">
        <w:rPr>
          <w:i/>
          <w:iCs/>
        </w:rPr>
        <w:t xml:space="preserve"> každá řada</w:t>
      </w:r>
      <w:r w:rsidR="008F6928">
        <w:rPr>
          <w:i/>
          <w:iCs/>
        </w:rPr>
        <w:t xml:space="preserve"> zvolí mluvčího, který před třídou výsledky skupinové práce přednese. </w:t>
      </w:r>
    </w:p>
    <w:p w14:paraId="61A07089" w14:textId="6F02E140" w:rsidR="005E5510" w:rsidRPr="003A0E3C" w:rsidRDefault="005E5510" w:rsidP="003A0E3C">
      <w:pPr>
        <w:spacing w:line="259" w:lineRule="auto"/>
        <w:jc w:val="both"/>
        <w:rPr>
          <w:i/>
          <w:iCs/>
        </w:rPr>
      </w:pPr>
      <w:r w:rsidRPr="003A0E3C">
        <w:rPr>
          <w:i/>
          <w:iCs/>
        </w:rPr>
        <w:t xml:space="preserve">Možné odpovědi studentů: </w:t>
      </w:r>
    </w:p>
    <w:p w14:paraId="4780C99D" w14:textId="77777777" w:rsidR="005E5510" w:rsidRPr="003A0E3C" w:rsidRDefault="005E5510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>Děti</w:t>
      </w:r>
    </w:p>
    <w:p w14:paraId="2ACDCF3D" w14:textId="58C8302C" w:rsidR="005E5510" w:rsidRPr="003A0E3C" w:rsidRDefault="003A208F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 xml:space="preserve">- </w:t>
      </w:r>
      <w:r w:rsidR="00B96406" w:rsidRPr="003A0E3C">
        <w:rPr>
          <w:i/>
          <w:iCs/>
        </w:rPr>
        <w:t>pozorování – chování</w:t>
      </w:r>
      <w:r w:rsidR="005E5510" w:rsidRPr="003A0E3C">
        <w:rPr>
          <w:i/>
          <w:iCs/>
        </w:rPr>
        <w:t>, interakce s matkou, s otcem, s cizími lidmi, při hře s hračkou, při krmení,  </w:t>
      </w:r>
    </w:p>
    <w:p w14:paraId="349431AD" w14:textId="4BF9BF99" w:rsidR="005E5510" w:rsidRPr="003A0E3C" w:rsidRDefault="00B96406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>- rozhovor – s</w:t>
      </w:r>
      <w:r w:rsidR="005E5510" w:rsidRPr="003A0E3C">
        <w:rPr>
          <w:i/>
          <w:iCs/>
        </w:rPr>
        <w:t xml:space="preserve"> rodiči, s prarodiči, s dětským lékařem, </w:t>
      </w:r>
    </w:p>
    <w:p w14:paraId="34427D82" w14:textId="5EA86812" w:rsidR="005E5510" w:rsidRPr="003A0E3C" w:rsidRDefault="00B96406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 xml:space="preserve">- </w:t>
      </w:r>
      <w:r w:rsidR="005E5510" w:rsidRPr="003A0E3C">
        <w:rPr>
          <w:i/>
          <w:iCs/>
        </w:rPr>
        <w:t>dotazníky pro rodiče</w:t>
      </w:r>
    </w:p>
    <w:p w14:paraId="75D5BEE3" w14:textId="772058B4" w:rsidR="005E5510" w:rsidRPr="003A0E3C" w:rsidRDefault="00B96406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 xml:space="preserve">- </w:t>
      </w:r>
      <w:r w:rsidR="005E5510" w:rsidRPr="003A0E3C">
        <w:rPr>
          <w:i/>
          <w:iCs/>
        </w:rPr>
        <w:t>měření fyziologických</w:t>
      </w:r>
      <w:r w:rsidR="003A0E3C">
        <w:rPr>
          <w:i/>
          <w:iCs/>
        </w:rPr>
        <w:t xml:space="preserve"> a biochemických</w:t>
      </w:r>
      <w:r w:rsidR="005E5510" w:rsidRPr="003A0E3C">
        <w:rPr>
          <w:i/>
          <w:iCs/>
        </w:rPr>
        <w:t xml:space="preserve"> </w:t>
      </w:r>
      <w:r w:rsidRPr="003A0E3C">
        <w:rPr>
          <w:i/>
          <w:iCs/>
        </w:rPr>
        <w:t>funkcí – EEG</w:t>
      </w:r>
      <w:r w:rsidR="005E5510" w:rsidRPr="003A0E3C">
        <w:rPr>
          <w:i/>
          <w:iCs/>
        </w:rPr>
        <w:t>, tep, tlak, biorytmus </w:t>
      </w:r>
    </w:p>
    <w:p w14:paraId="2339E048" w14:textId="2154C097" w:rsidR="00B96406" w:rsidRPr="003A0E3C" w:rsidRDefault="00B96406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 xml:space="preserve">Dospívající </w:t>
      </w:r>
    </w:p>
    <w:p w14:paraId="54FDC28D" w14:textId="0EF8C1AA" w:rsidR="00A77BE9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pozorování – ve</w:t>
      </w:r>
      <w:r w:rsidR="00A77BE9" w:rsidRPr="003A0E3C">
        <w:rPr>
          <w:i/>
          <w:iCs/>
        </w:rPr>
        <w:t xml:space="preserve"> školním kolektivu, doma s rodiči, s vrstevníky, zvládání zátěžových situací, frustraci, třeba špatná známka ve škole, konflikty s vrstevníky, s rodiči, </w:t>
      </w:r>
    </w:p>
    <w:p w14:paraId="261D7AD6" w14:textId="092F7451" w:rsidR="00A77BE9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rozhovor – s</w:t>
      </w:r>
      <w:r w:rsidR="00A77BE9" w:rsidRPr="003A0E3C">
        <w:rPr>
          <w:i/>
          <w:iCs/>
        </w:rPr>
        <w:t xml:space="preserve"> rodiči, s jedincem samotným, s jeho vrstevníky, se sourozenci</w:t>
      </w:r>
    </w:p>
    <w:p w14:paraId="53FE2587" w14:textId="4C5E86A7" w:rsidR="00A77BE9" w:rsidRPr="003A0E3C" w:rsidRDefault="00A77BE9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 xml:space="preserve">dotazníky, </w:t>
      </w:r>
      <w:proofErr w:type="spellStart"/>
      <w:r w:rsidRPr="003A0E3C">
        <w:rPr>
          <w:i/>
          <w:iCs/>
        </w:rPr>
        <w:t>sebeposuzovací</w:t>
      </w:r>
      <w:proofErr w:type="spellEnd"/>
      <w:r w:rsidRPr="003A0E3C">
        <w:rPr>
          <w:i/>
          <w:iCs/>
        </w:rPr>
        <w:t xml:space="preserve"> škály  </w:t>
      </w:r>
    </w:p>
    <w:p w14:paraId="57F29850" w14:textId="2C3BD058" w:rsidR="00A77BE9" w:rsidRPr="003A0E3C" w:rsidRDefault="00A77BE9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měření fyziologických</w:t>
      </w:r>
      <w:r w:rsidR="003A0E3C">
        <w:rPr>
          <w:i/>
          <w:iCs/>
        </w:rPr>
        <w:t xml:space="preserve"> a biochemických</w:t>
      </w:r>
      <w:r w:rsidRPr="003A0E3C">
        <w:rPr>
          <w:i/>
          <w:iCs/>
        </w:rPr>
        <w:t xml:space="preserve"> </w:t>
      </w:r>
      <w:r w:rsidR="003A208F" w:rsidRPr="003A0E3C">
        <w:rPr>
          <w:i/>
          <w:iCs/>
        </w:rPr>
        <w:t>funkcí – EEG</w:t>
      </w:r>
      <w:r w:rsidRPr="003A0E3C">
        <w:rPr>
          <w:i/>
          <w:iCs/>
        </w:rPr>
        <w:t xml:space="preserve">, tep, tlak, biorytmus </w:t>
      </w:r>
    </w:p>
    <w:p w14:paraId="7DB80104" w14:textId="05D77A55" w:rsidR="003A208F" w:rsidRPr="003A0E3C" w:rsidRDefault="003A208F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>Dospělí</w:t>
      </w:r>
    </w:p>
    <w:p w14:paraId="771DB2BA" w14:textId="012275EF" w:rsidR="003A208F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pozorování – chování ve skupině, </w:t>
      </w:r>
    </w:p>
    <w:p w14:paraId="495E7A30" w14:textId="3094DE4E" w:rsidR="003A208F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rozhovor – témata: práce, partnerské, rodinné a další vztahy, reakce v zátěžových situacích, </w:t>
      </w:r>
    </w:p>
    <w:p w14:paraId="48825D93" w14:textId="4732196F" w:rsidR="003A208F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 xml:space="preserve">dotazníky, </w:t>
      </w:r>
      <w:proofErr w:type="spellStart"/>
      <w:r w:rsidRPr="003A0E3C">
        <w:rPr>
          <w:i/>
          <w:iCs/>
        </w:rPr>
        <w:t>sebeposuzovací</w:t>
      </w:r>
      <w:proofErr w:type="spellEnd"/>
      <w:r w:rsidRPr="003A0E3C">
        <w:rPr>
          <w:i/>
          <w:iCs/>
        </w:rPr>
        <w:t xml:space="preserve"> škály</w:t>
      </w:r>
    </w:p>
    <w:p w14:paraId="4C4CBDF2" w14:textId="789501B3" w:rsidR="003A208F" w:rsidRPr="003A0E3C" w:rsidRDefault="003A208F" w:rsidP="003A0E3C">
      <w:pPr>
        <w:pStyle w:val="Odstavecseseznamem"/>
        <w:numPr>
          <w:ilvl w:val="2"/>
          <w:numId w:val="8"/>
        </w:numPr>
        <w:spacing w:after="0"/>
        <w:ind w:left="142" w:hanging="142"/>
        <w:jc w:val="both"/>
        <w:rPr>
          <w:i/>
          <w:iCs/>
        </w:rPr>
      </w:pPr>
      <w:r w:rsidRPr="003A0E3C">
        <w:rPr>
          <w:i/>
          <w:iCs/>
        </w:rPr>
        <w:t>měření fyziologických</w:t>
      </w:r>
      <w:r w:rsidR="003A0E3C">
        <w:rPr>
          <w:i/>
          <w:iCs/>
        </w:rPr>
        <w:t xml:space="preserve"> a biochemických</w:t>
      </w:r>
      <w:r w:rsidRPr="003A0E3C">
        <w:rPr>
          <w:i/>
          <w:iCs/>
        </w:rPr>
        <w:t xml:space="preserve"> </w:t>
      </w:r>
      <w:r w:rsidR="0040793C" w:rsidRPr="003A0E3C">
        <w:rPr>
          <w:i/>
          <w:iCs/>
        </w:rPr>
        <w:t>funkcí – EEG</w:t>
      </w:r>
      <w:r w:rsidRPr="003A0E3C">
        <w:rPr>
          <w:i/>
          <w:iCs/>
        </w:rPr>
        <w:t>, tep, tlak, biorytmus </w:t>
      </w:r>
    </w:p>
    <w:p w14:paraId="74E66F86" w14:textId="56D35EE2" w:rsidR="00E17138" w:rsidRPr="003A0E3C" w:rsidRDefault="00E17138" w:rsidP="003A0E3C">
      <w:pPr>
        <w:spacing w:after="0"/>
        <w:jc w:val="both"/>
        <w:rPr>
          <w:i/>
          <w:iCs/>
        </w:rPr>
      </w:pPr>
    </w:p>
    <w:p w14:paraId="05EBF938" w14:textId="28DD6A61" w:rsidR="00E17138" w:rsidRPr="003A0E3C" w:rsidRDefault="00E17138" w:rsidP="003A0E3C">
      <w:pPr>
        <w:spacing w:after="0"/>
        <w:jc w:val="both"/>
        <w:rPr>
          <w:i/>
          <w:iCs/>
        </w:rPr>
      </w:pPr>
      <w:r w:rsidRPr="003A0E3C">
        <w:rPr>
          <w:i/>
          <w:iCs/>
        </w:rPr>
        <w:t>Pedagog tuto aktivitu ve skupinách pozoruje, odpovídá na dotazy, měří čas a dává pokyny k přesunu do větší skupiny. Konečný přednes studentů okomentuje, opraví informace, které by se neslučovaly s </w:t>
      </w:r>
      <w:r w:rsidR="003A0E3C" w:rsidRPr="003A0E3C">
        <w:rPr>
          <w:i/>
          <w:iCs/>
        </w:rPr>
        <w:t>realitou,</w:t>
      </w:r>
      <w:r w:rsidRPr="003A0E3C">
        <w:rPr>
          <w:i/>
          <w:iCs/>
        </w:rPr>
        <w:t xml:space="preserve"> a nakonec informace shrne následujícím výkladem.</w:t>
      </w:r>
    </w:p>
    <w:p w14:paraId="367CCCEC" w14:textId="77777777" w:rsidR="003A208F" w:rsidRPr="00A77BE9" w:rsidRDefault="003A208F" w:rsidP="003A208F">
      <w:pPr>
        <w:spacing w:after="0"/>
      </w:pPr>
    </w:p>
    <w:tbl>
      <w:tblPr>
        <w:tblStyle w:val="Mkatabulky"/>
        <w:tblpPr w:leftFromText="141" w:rightFromText="141" w:vertAnchor="text" w:horzAnchor="margin" w:tblpY="12"/>
        <w:tblW w:w="10536" w:type="dxa"/>
        <w:tblLook w:val="04A0" w:firstRow="1" w:lastRow="0" w:firstColumn="1" w:lastColumn="0" w:noHBand="0" w:noVBand="1"/>
      </w:tblPr>
      <w:tblGrid>
        <w:gridCol w:w="10536"/>
      </w:tblGrid>
      <w:tr w:rsidR="0033119D" w14:paraId="634192AA" w14:textId="77777777" w:rsidTr="00443282">
        <w:trPr>
          <w:trHeight w:val="904"/>
        </w:trPr>
        <w:tc>
          <w:tcPr>
            <w:tcW w:w="10536" w:type="dxa"/>
          </w:tcPr>
          <w:p w14:paraId="19FEE91C" w14:textId="7D0045E6" w:rsidR="00443282" w:rsidRPr="00443282" w:rsidRDefault="0033119D" w:rsidP="0033119D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Děkuji vám moc za vaše odpovědi. Pro Vás je důležité vědět, že temperament můžeme zkoumat třemi základními metodami: pozorováním, rozhovorem nebo dotazníky či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sebeposuzovací</w:t>
            </w:r>
            <w:r w:rsidR="00B27F70">
              <w:rPr>
                <w:rFonts w:eastAsia="Times New Roman"/>
                <w:color w:val="000000"/>
                <w:lang w:eastAsia="cs-CZ"/>
              </w:rPr>
              <w:t>mi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škál</w:t>
            </w:r>
            <w:r w:rsidR="00B27F70">
              <w:rPr>
                <w:rFonts w:eastAsia="Times New Roman"/>
                <w:color w:val="000000"/>
                <w:lang w:eastAsia="cs-CZ"/>
              </w:rPr>
              <w:t>ami</w:t>
            </w:r>
            <w:r w:rsidR="003A0E3C">
              <w:rPr>
                <w:rFonts w:eastAsia="Times New Roman"/>
                <w:color w:val="000000"/>
                <w:lang w:eastAsia="cs-CZ"/>
              </w:rPr>
              <w:t xml:space="preserve"> jako třeba právě</w:t>
            </w:r>
            <w:r w:rsidR="00B27F70">
              <w:rPr>
                <w:rFonts w:eastAsia="Times New Roman"/>
                <w:color w:val="000000"/>
                <w:lang w:eastAsia="cs-CZ"/>
              </w:rPr>
              <w:t xml:space="preserve"> dotazník</w:t>
            </w:r>
            <w:r w:rsidR="003A0E3C">
              <w:rPr>
                <w:rFonts w:eastAsia="Times New Roman"/>
                <w:color w:val="000000"/>
                <w:lang w:eastAsia="cs-CZ"/>
              </w:rPr>
              <w:t xml:space="preserve"> EOD, který máte za domácí úkol si vyzkoušet. </w:t>
            </w:r>
          </w:p>
        </w:tc>
      </w:tr>
    </w:tbl>
    <w:p w14:paraId="5C883FD8" w14:textId="2409026D" w:rsidR="005E5510" w:rsidRDefault="005E5510">
      <w:pPr>
        <w:spacing w:line="259" w:lineRule="auto"/>
        <w:rPr>
          <w:i/>
          <w:iCs/>
        </w:rPr>
      </w:pPr>
    </w:p>
    <w:p w14:paraId="19D661BB" w14:textId="4F6C9E51" w:rsidR="005F3E8F" w:rsidRDefault="005F3E8F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05902F7C" w14:textId="46D66C0B" w:rsidR="005F3E8F" w:rsidRPr="00CF46A4" w:rsidRDefault="005F3E8F" w:rsidP="005F3E8F">
      <w:pPr>
        <w:pStyle w:val="Podnadpis"/>
        <w:numPr>
          <w:ilvl w:val="0"/>
          <w:numId w:val="10"/>
        </w:numPr>
      </w:pPr>
      <w:r>
        <w:lastRenderedPageBreak/>
        <w:t xml:space="preserve">Frontální výuka </w:t>
      </w:r>
    </w:p>
    <w:p w14:paraId="5C32C55A" w14:textId="77777777" w:rsidR="005F3E8F" w:rsidRDefault="005F3E8F">
      <w:pPr>
        <w:spacing w:line="259" w:lineRule="auto"/>
        <w:rPr>
          <w:i/>
          <w:iCs/>
        </w:rPr>
      </w:pP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F3E8F" w14:paraId="18C7F437" w14:textId="77777777" w:rsidTr="00A60CAE">
        <w:trPr>
          <w:trHeight w:val="1550"/>
        </w:trPr>
        <w:tc>
          <w:tcPr>
            <w:tcW w:w="10456" w:type="dxa"/>
          </w:tcPr>
          <w:p w14:paraId="5B5DCB44" w14:textId="3F1BEB34" w:rsidR="00B53849" w:rsidRDefault="000B6EAC" w:rsidP="00B53849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Protože temperament je vrozený,</w:t>
            </w:r>
            <w:r w:rsidR="003A0E3C">
              <w:rPr>
                <w:rFonts w:eastAsia="Times New Roman"/>
                <w:color w:val="000000"/>
                <w:lang w:eastAsia="cs-CZ"/>
              </w:rPr>
              <w:t xml:space="preserve"> někteří</w:t>
            </w:r>
            <w:r>
              <w:rPr>
                <w:rFonts w:eastAsia="Times New Roman"/>
                <w:color w:val="000000"/>
                <w:lang w:eastAsia="cs-CZ"/>
              </w:rPr>
              <w:t xml:space="preserve"> výzkumníci v oblasti psychologie se zabývali temperamentem již od raného dětství.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 Autoři </w:t>
            </w:r>
            <w:r w:rsidR="00B53849" w:rsidRPr="00F231B3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Thomas a </w:t>
            </w:r>
            <w:proofErr w:type="spellStart"/>
            <w:r w:rsidR="00B53849" w:rsidRPr="00F231B3">
              <w:rPr>
                <w:rFonts w:eastAsia="Times New Roman"/>
                <w:b/>
                <w:bCs/>
                <w:color w:val="000000"/>
                <w:lang w:eastAsia="cs-CZ"/>
              </w:rPr>
              <w:t>Chessová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B53849">
              <w:rPr>
                <w:rFonts w:eastAsia="Times New Roman"/>
                <w:color w:val="000000"/>
                <w:lang w:eastAsia="cs-CZ"/>
              </w:rPr>
              <w:t>si vybrali</w:t>
            </w:r>
            <w:r>
              <w:rPr>
                <w:rFonts w:eastAsia="Times New Roman"/>
                <w:color w:val="000000"/>
                <w:lang w:eastAsia="cs-CZ"/>
              </w:rPr>
              <w:t xml:space="preserve"> skupin</w:t>
            </w:r>
            <w:r w:rsidR="003A0E3C">
              <w:rPr>
                <w:rFonts w:eastAsia="Times New Roman"/>
                <w:color w:val="000000"/>
                <w:lang w:eastAsia="cs-CZ"/>
              </w:rPr>
              <w:t>u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 133 </w:t>
            </w:r>
            <w:r>
              <w:rPr>
                <w:rFonts w:eastAsia="Times New Roman"/>
                <w:color w:val="000000"/>
                <w:lang w:eastAsia="cs-CZ"/>
              </w:rPr>
              <w:t>dětí</w:t>
            </w:r>
            <w:r w:rsidR="00B53849">
              <w:rPr>
                <w:rFonts w:eastAsia="Times New Roman"/>
                <w:color w:val="000000"/>
                <w:lang w:eastAsia="cs-CZ"/>
              </w:rPr>
              <w:t>, které dlouhodobě sledovali. Využíval</w:t>
            </w:r>
            <w:r w:rsidR="00B27F70">
              <w:rPr>
                <w:rFonts w:eastAsia="Times New Roman"/>
                <w:color w:val="000000"/>
                <w:lang w:eastAsia="cs-CZ"/>
              </w:rPr>
              <w:t>i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 metody pozorování a rozhovoru s rodiči či dětmi samotnými, když už toho byly schopny. U dětí byly sledovány temperamentové projevy – aktivita, spánek </w:t>
            </w:r>
            <w:r w:rsidR="003A0E3C">
              <w:rPr>
                <w:rFonts w:eastAsia="Times New Roman"/>
                <w:color w:val="000000"/>
                <w:lang w:eastAsia="cs-CZ"/>
              </w:rPr>
              <w:br/>
            </w:r>
            <w:r w:rsidR="00B53849">
              <w:rPr>
                <w:rFonts w:eastAsia="Times New Roman"/>
                <w:color w:val="000000"/>
                <w:lang w:eastAsia="cs-CZ"/>
              </w:rPr>
              <w:t>a bdění, soustředěnost, intenzita reakcí a</w:t>
            </w:r>
            <w:r w:rsidR="003A0E3C">
              <w:rPr>
                <w:rFonts w:eastAsia="Times New Roman"/>
                <w:color w:val="000000"/>
                <w:lang w:eastAsia="cs-CZ"/>
              </w:rPr>
              <w:t xml:space="preserve"> další.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 Pro </w:t>
            </w:r>
            <w:r w:rsidR="00B27F70">
              <w:rPr>
                <w:rFonts w:eastAsia="Times New Roman"/>
                <w:color w:val="000000"/>
                <w:lang w:eastAsia="cs-CZ"/>
              </w:rPr>
              <w:t>v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ás je důležité vědět, že na základě svého výzkumu rozlišili </w:t>
            </w:r>
            <w:r w:rsidR="00B53849" w:rsidRPr="00F231B3">
              <w:rPr>
                <w:rFonts w:eastAsia="Times New Roman"/>
                <w:b/>
                <w:bCs/>
                <w:color w:val="000000"/>
                <w:lang w:eastAsia="cs-CZ"/>
              </w:rPr>
              <w:t>tři typy</w:t>
            </w:r>
            <w:r w:rsidR="00B53849">
              <w:rPr>
                <w:rFonts w:eastAsia="Times New Roman"/>
                <w:color w:val="000000"/>
                <w:lang w:eastAsia="cs-CZ"/>
              </w:rPr>
              <w:t xml:space="preserve"> dětského temperamentu, které si nyní popíšeme. </w:t>
            </w:r>
          </w:p>
          <w:p w14:paraId="36D06A36" w14:textId="6CF5B11D" w:rsidR="00B53849" w:rsidRDefault="00B53849" w:rsidP="00B53849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Typ </w:t>
            </w:r>
            <w:r w:rsidRPr="003B6A7E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snadno </w:t>
            </w:r>
            <w:r w:rsidR="006068AE" w:rsidRPr="003B6A7E">
              <w:rPr>
                <w:rFonts w:eastAsia="Times New Roman"/>
                <w:b/>
                <w:bCs/>
                <w:color w:val="000000"/>
                <w:lang w:eastAsia="cs-CZ"/>
              </w:rPr>
              <w:t>vychovatelného dítěte</w:t>
            </w:r>
            <w:r w:rsidR="006068AE">
              <w:rPr>
                <w:rFonts w:eastAsia="Times New Roman"/>
                <w:color w:val="000000"/>
                <w:lang w:eastAsia="cs-CZ"/>
              </w:rPr>
              <w:t xml:space="preserve"> se projevuje pozitivním emočním naladěním, má pravidelný biorytmus – tedy spánek </w:t>
            </w:r>
            <w:r w:rsidR="003A0E3C">
              <w:rPr>
                <w:rFonts w:eastAsia="Times New Roman"/>
                <w:color w:val="000000"/>
                <w:lang w:eastAsia="cs-CZ"/>
              </w:rPr>
              <w:br/>
            </w:r>
            <w:r w:rsidR="006068AE">
              <w:rPr>
                <w:rFonts w:eastAsia="Times New Roman"/>
                <w:color w:val="000000"/>
                <w:lang w:eastAsia="cs-CZ"/>
              </w:rPr>
              <w:t>a bdění, mírnou intenzitu reakcí na vnější podněty</w:t>
            </w:r>
            <w:r w:rsidR="00B27F70">
              <w:rPr>
                <w:rFonts w:eastAsia="Times New Roman"/>
                <w:color w:val="000000"/>
                <w:lang w:eastAsia="cs-CZ"/>
              </w:rPr>
              <w:t xml:space="preserve">, děti tohoto typu se </w:t>
            </w:r>
            <w:proofErr w:type="gramStart"/>
            <w:r w:rsidR="006068AE">
              <w:rPr>
                <w:rFonts w:eastAsia="Times New Roman"/>
                <w:color w:val="000000"/>
                <w:lang w:eastAsia="cs-CZ"/>
              </w:rPr>
              <w:t>dokážou  poměrně</w:t>
            </w:r>
            <w:proofErr w:type="gramEnd"/>
            <w:r w:rsidR="006068AE">
              <w:rPr>
                <w:rFonts w:eastAsia="Times New Roman"/>
                <w:color w:val="000000"/>
                <w:lang w:eastAsia="cs-CZ"/>
              </w:rPr>
              <w:t xml:space="preserve"> rychle adaptovat </w:t>
            </w:r>
            <w:r w:rsidR="00B27F70">
              <w:rPr>
                <w:rFonts w:eastAsia="Times New Roman"/>
                <w:color w:val="000000"/>
                <w:lang w:eastAsia="cs-CZ"/>
              </w:rPr>
              <w:t xml:space="preserve">na </w:t>
            </w:r>
            <w:r w:rsidR="006068AE">
              <w:rPr>
                <w:rFonts w:eastAsia="Times New Roman"/>
                <w:color w:val="000000"/>
                <w:lang w:eastAsia="cs-CZ"/>
              </w:rPr>
              <w:t xml:space="preserve">změnu vnějších podnětů. </w:t>
            </w:r>
            <w:r w:rsidR="003B6A7E">
              <w:rPr>
                <w:rFonts w:eastAsia="Times New Roman"/>
                <w:color w:val="000000"/>
                <w:lang w:eastAsia="cs-CZ"/>
              </w:rPr>
              <w:t>V kojeneckém věku u takového dítěte převládá dobrá nálada, pravidelný spánek, usínání bez problémů, pravidelné probouzení,</w:t>
            </w:r>
            <w:r w:rsidR="0068009C">
              <w:rPr>
                <w:rFonts w:eastAsia="Times New Roman"/>
                <w:color w:val="000000"/>
                <w:lang w:eastAsia="cs-CZ"/>
              </w:rPr>
              <w:t xml:space="preserve"> pravidelné</w:t>
            </w:r>
            <w:r w:rsidR="003B6A7E">
              <w:rPr>
                <w:rFonts w:eastAsia="Times New Roman"/>
                <w:color w:val="000000"/>
                <w:lang w:eastAsia="cs-CZ"/>
              </w:rPr>
              <w:t xml:space="preserve"> vyžadování pití a jídla.</w:t>
            </w:r>
            <w:r w:rsidR="00F231B3">
              <w:rPr>
                <w:rFonts w:eastAsia="Times New Roman"/>
                <w:color w:val="000000"/>
                <w:lang w:eastAsia="cs-CZ"/>
              </w:rPr>
              <w:t xml:space="preserve"> Zvyká si rychle na nové situace. </w:t>
            </w:r>
          </w:p>
          <w:p w14:paraId="77EB0D3A" w14:textId="010630BB" w:rsidR="00F231B3" w:rsidRDefault="00F231B3" w:rsidP="00B53849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Typ </w:t>
            </w:r>
            <w:r w:rsidR="001735F4" w:rsidRPr="001735F4">
              <w:rPr>
                <w:rFonts w:eastAsia="Times New Roman"/>
                <w:b/>
                <w:bCs/>
                <w:color w:val="000000"/>
                <w:lang w:eastAsia="cs-CZ"/>
              </w:rPr>
              <w:t>obtížně vychovatelného dítěte</w:t>
            </w:r>
            <w:r w:rsidR="001735F4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  <w:r w:rsidR="001735F4">
              <w:rPr>
                <w:rFonts w:eastAsia="Times New Roman"/>
                <w:color w:val="000000"/>
                <w:lang w:eastAsia="cs-CZ"/>
              </w:rPr>
              <w:t>se projevuje spíše negativním emočním naladěním, nepravidelným biorytmem</w:t>
            </w:r>
            <w:r w:rsidR="008571B5">
              <w:rPr>
                <w:rFonts w:eastAsia="Times New Roman"/>
                <w:color w:val="000000"/>
                <w:lang w:eastAsia="cs-CZ"/>
              </w:rPr>
              <w:t xml:space="preserve">, vysokou intenzitou reakcí na vnější podněty. </w:t>
            </w:r>
            <w:r w:rsidR="00D752DF">
              <w:rPr>
                <w:rFonts w:eastAsia="Times New Roman"/>
                <w:color w:val="000000"/>
                <w:lang w:eastAsia="cs-CZ"/>
              </w:rPr>
              <w:t>Tyto děti se p</w:t>
            </w:r>
            <w:r w:rsidR="008571B5">
              <w:rPr>
                <w:rFonts w:eastAsia="Times New Roman"/>
                <w:color w:val="000000"/>
                <w:lang w:eastAsia="cs-CZ"/>
              </w:rPr>
              <w:t xml:space="preserve">omalu přizpůsobují změnám a mají tendenci se vyhýbat novým podnětům. V kojeneckém věku jsou tyto děti často mrzuté, mají nepravidelný spánek. Pokud se rozruší, je těžké je utišit. Těžko si zvykají na </w:t>
            </w:r>
            <w:r w:rsidR="00D752DF">
              <w:rPr>
                <w:rFonts w:eastAsia="Times New Roman"/>
                <w:color w:val="000000"/>
                <w:lang w:eastAsia="cs-CZ"/>
              </w:rPr>
              <w:t xml:space="preserve">novou stravu apod. </w:t>
            </w:r>
          </w:p>
          <w:p w14:paraId="297807D0" w14:textId="1192F73B" w:rsidR="005F3E8F" w:rsidRDefault="00D752DF" w:rsidP="00D752D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Typ 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pomalého dítěte </w:t>
            </w:r>
            <w:r>
              <w:rPr>
                <w:rFonts w:eastAsia="Times New Roman"/>
                <w:color w:val="000000"/>
                <w:lang w:eastAsia="cs-CZ"/>
              </w:rPr>
              <w:t>se projevuje apaticky – netečně, celkově nízkou úrovní aktivity, citové ladění je mírně rozmrzelé</w:t>
            </w:r>
            <w:r w:rsidR="00882EDF">
              <w:rPr>
                <w:rFonts w:eastAsia="Times New Roman"/>
                <w:color w:val="000000"/>
                <w:lang w:eastAsia="cs-CZ"/>
              </w:rPr>
              <w:t>,</w:t>
            </w:r>
            <w:r>
              <w:rPr>
                <w:rFonts w:eastAsia="Times New Roman"/>
                <w:color w:val="000000"/>
                <w:lang w:eastAsia="cs-CZ"/>
              </w:rPr>
              <w:t xml:space="preserve"> ovšem bez výkyvů. </w:t>
            </w:r>
            <w:r w:rsidR="00B27F70">
              <w:rPr>
                <w:rFonts w:eastAsia="Times New Roman"/>
                <w:color w:val="000000"/>
                <w:lang w:eastAsia="cs-CZ"/>
              </w:rPr>
              <w:t>Tyto děti se sice</w:t>
            </w:r>
            <w:r>
              <w:rPr>
                <w:rFonts w:eastAsia="Times New Roman"/>
                <w:color w:val="000000"/>
                <w:lang w:eastAsia="cs-CZ"/>
              </w:rPr>
              <w:t xml:space="preserve"> pomalu přizpůsobují novým podnětům, ale</w:t>
            </w:r>
            <w:r w:rsidR="00882EDF">
              <w:rPr>
                <w:rFonts w:eastAsia="Times New Roman"/>
                <w:color w:val="000000"/>
                <w:lang w:eastAsia="cs-CZ"/>
              </w:rPr>
              <w:t xml:space="preserve"> zato</w:t>
            </w:r>
            <w:r>
              <w:rPr>
                <w:rFonts w:eastAsia="Times New Roman"/>
                <w:color w:val="000000"/>
                <w:lang w:eastAsia="cs-CZ"/>
              </w:rPr>
              <w:t xml:space="preserve"> mají sklon k pravidelnému biorytmu. </w:t>
            </w:r>
          </w:p>
          <w:p w14:paraId="60019223" w14:textId="2C82F3A3" w:rsidR="00D752DF" w:rsidRDefault="00D752DF" w:rsidP="00D752D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Jen pro zajímavost Thomas,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Chessová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Birch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zjistili při svém výzkumu, že 40 % dětí spadalo do prvního, 10 % do druhého </w:t>
            </w:r>
            <w:r w:rsidR="003A0E3C">
              <w:rPr>
                <w:rFonts w:eastAsia="Times New Roman"/>
                <w:color w:val="000000"/>
                <w:lang w:eastAsia="cs-CZ"/>
              </w:rPr>
              <w:br/>
            </w:r>
            <w:r>
              <w:rPr>
                <w:rFonts w:eastAsia="Times New Roman"/>
                <w:color w:val="000000"/>
                <w:lang w:eastAsia="cs-CZ"/>
              </w:rPr>
              <w:t xml:space="preserve">15 % dětí do třetího typu. Zbylých 35 % dětí nezapadalo ani do jednoho typu. </w:t>
            </w:r>
          </w:p>
          <w:p w14:paraId="22ED98E3" w14:textId="407BD469" w:rsidR="00D752DF" w:rsidRDefault="001E1D62" w:rsidP="00D752D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Podle autorů je u druhého a třetího typu potřeba uplatňovat vhodné výchovné postupy, které mají zaručit zdravý psychický vývoj jedince, protože je zde značné riziko, že tyto děti mohou dospět v osobu s problémovým chováním a nestabilní osobností. </w:t>
            </w:r>
          </w:p>
          <w:p w14:paraId="3807A815" w14:textId="2B7646B3" w:rsidR="00993F70" w:rsidRPr="008E17C4" w:rsidRDefault="00993F70" w:rsidP="00D752D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Tato teorie bývá</w:t>
            </w:r>
            <w:r w:rsidR="006A6C17">
              <w:rPr>
                <w:rFonts w:eastAsia="Times New Roman"/>
                <w:color w:val="000000"/>
                <w:lang w:eastAsia="cs-CZ"/>
              </w:rPr>
              <w:t>,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="006A6C17">
              <w:rPr>
                <w:rFonts w:eastAsia="Times New Roman"/>
                <w:color w:val="000000"/>
                <w:lang w:eastAsia="cs-CZ"/>
              </w:rPr>
              <w:t>spíše</w:t>
            </w:r>
            <w:r>
              <w:rPr>
                <w:rFonts w:eastAsia="Times New Roman"/>
                <w:color w:val="000000"/>
                <w:lang w:eastAsia="cs-CZ"/>
              </w:rPr>
              <w:t xml:space="preserve"> než kvůli svému obsahu</w:t>
            </w:r>
            <w:r w:rsidR="006A6C17">
              <w:rPr>
                <w:rFonts w:eastAsia="Times New Roman"/>
                <w:color w:val="000000"/>
                <w:lang w:eastAsia="cs-CZ"/>
              </w:rPr>
              <w:t>,</w:t>
            </w:r>
            <w:r>
              <w:rPr>
                <w:rFonts w:eastAsia="Times New Roman"/>
                <w:color w:val="000000"/>
                <w:lang w:eastAsia="cs-CZ"/>
              </w:rPr>
              <w:t xml:space="preserve"> kritizována za pojmenování jednotlivých typů, protože pojmenování jako snadno vychovatelný či obtížně vychovatelný přináší do popisu jejich chování i hodnocení. </w:t>
            </w:r>
          </w:p>
        </w:tc>
      </w:tr>
    </w:tbl>
    <w:p w14:paraId="3BBF780D" w14:textId="0641A898" w:rsidR="008E17C4" w:rsidRDefault="008E17C4">
      <w:pPr>
        <w:spacing w:line="259" w:lineRule="auto"/>
        <w:rPr>
          <w:i/>
          <w:iCs/>
        </w:rPr>
      </w:pPr>
    </w:p>
    <w:p w14:paraId="353B4191" w14:textId="1D62D465" w:rsidR="001266E3" w:rsidRPr="001266E3" w:rsidRDefault="001266E3" w:rsidP="00AC729B">
      <w:pPr>
        <w:jc w:val="both"/>
        <w:rPr>
          <w:i/>
          <w:iCs/>
        </w:rPr>
      </w:pPr>
    </w:p>
    <w:p w14:paraId="4D4D9ADF" w14:textId="77777777" w:rsidR="001266E3" w:rsidRPr="001222D4" w:rsidRDefault="001266E3" w:rsidP="008E17C4"/>
    <w:p w14:paraId="02FBF132" w14:textId="77777777" w:rsidR="00AC4A8D" w:rsidRDefault="00AC4A8D">
      <w:pPr>
        <w:spacing w:line="259" w:lineRule="auto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  <w:br w:type="page"/>
      </w:r>
    </w:p>
    <w:p w14:paraId="114FB689" w14:textId="6E969EDE" w:rsidR="00AC4A8D" w:rsidRPr="00CF46A4" w:rsidRDefault="00A018B7" w:rsidP="00AC4A8D">
      <w:pPr>
        <w:pStyle w:val="Podnadpis"/>
        <w:numPr>
          <w:ilvl w:val="0"/>
          <w:numId w:val="10"/>
        </w:numPr>
      </w:pPr>
      <w:r>
        <w:lastRenderedPageBreak/>
        <w:t xml:space="preserve">Závěr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4A8D" w14:paraId="57EF17BF" w14:textId="77777777" w:rsidTr="00DF7519">
        <w:trPr>
          <w:trHeight w:val="554"/>
        </w:trPr>
        <w:tc>
          <w:tcPr>
            <w:tcW w:w="10456" w:type="dxa"/>
          </w:tcPr>
          <w:p w14:paraId="268A19D4" w14:textId="6628599A" w:rsidR="00443282" w:rsidRDefault="00443282" w:rsidP="00A60CAE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V dnešní hodině jste se dozvěděli, co je to temperament, jaké je jeho místo v psychologii a jaké jsou jeho základní charakteristiky. Dále jsme se seznámili s teoriemi temperamentu od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Eysencka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Graye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 Thomase a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Chessové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přičemž jsme udělali i malý historický exkurz směrem k Hippokratovým temperamentovým typům. 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Během hodiny jste měli možnost zjistit </w:t>
            </w:r>
            <w:r w:rsidR="001622E0">
              <w:rPr>
                <w:rFonts w:eastAsia="Times New Roman"/>
                <w:color w:val="000000"/>
                <w:lang w:eastAsia="cs-CZ"/>
              </w:rPr>
              <w:br/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i něco o svém temperamentu z pohledu </w:t>
            </w:r>
            <w:r w:rsidR="009D28C3">
              <w:rPr>
                <w:rFonts w:eastAsia="Times New Roman"/>
                <w:color w:val="000000"/>
                <w:lang w:eastAsia="cs-CZ"/>
              </w:rPr>
              <w:t>v</w:t>
            </w:r>
            <w:r w:rsidR="00F030DC">
              <w:rPr>
                <w:rFonts w:eastAsia="Times New Roman"/>
                <w:color w:val="000000"/>
                <w:lang w:eastAsia="cs-CZ"/>
              </w:rPr>
              <w:t>ašich spolužáků</w:t>
            </w:r>
            <w:r w:rsidR="009D28C3">
              <w:rPr>
                <w:rFonts w:eastAsia="Times New Roman"/>
                <w:color w:val="000000"/>
                <w:lang w:eastAsia="cs-CZ"/>
              </w:rPr>
              <w:t>. J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eště více se o sobě dozvíte, pokud splníte domácí úkol, který jsem </w:t>
            </w:r>
            <w:r w:rsidR="009D28C3">
              <w:rPr>
                <w:rFonts w:eastAsia="Times New Roman"/>
                <w:color w:val="000000"/>
                <w:lang w:eastAsia="cs-CZ"/>
              </w:rPr>
              <w:t>v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ám zadal, i proto na něj, prosím, nezapomeňte. </w:t>
            </w:r>
          </w:p>
          <w:p w14:paraId="51F1D20B" w14:textId="781066C4" w:rsidR="00A018B7" w:rsidRDefault="00443282" w:rsidP="009510C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Prezentaci, kterou jsem v rámci hodiny promítal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, </w:t>
            </w:r>
            <w:r w:rsidR="009D28C3">
              <w:rPr>
                <w:rFonts w:eastAsia="Times New Roman"/>
                <w:color w:val="000000"/>
                <w:lang w:eastAsia="cs-CZ"/>
              </w:rPr>
              <w:t>v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ám hned po hodině nahraji do studijních materiálů a bude </w:t>
            </w:r>
            <w:r w:rsidR="009D28C3">
              <w:rPr>
                <w:rFonts w:eastAsia="Times New Roman"/>
                <w:color w:val="000000"/>
                <w:lang w:eastAsia="cs-CZ"/>
              </w:rPr>
              <w:t>v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ám moci sloužit jako materiál ke studiu a opakování. Dále ve studijních materiálech najdete ještě pracovní list, který </w:t>
            </w:r>
            <w:r w:rsidR="009D28C3">
              <w:rPr>
                <w:rFonts w:eastAsia="Times New Roman"/>
                <w:color w:val="000000"/>
                <w:lang w:eastAsia="cs-CZ"/>
              </w:rPr>
              <w:t>v</w:t>
            </w:r>
            <w:r w:rsidR="00F030DC">
              <w:rPr>
                <w:rFonts w:eastAsia="Times New Roman"/>
                <w:color w:val="000000"/>
                <w:lang w:eastAsia="cs-CZ"/>
              </w:rPr>
              <w:t>ám po správném vyplnění také může sloužit jako příprava na test či ústní zkoušku.</w:t>
            </w:r>
          </w:p>
          <w:p w14:paraId="580A46BE" w14:textId="489866D9" w:rsidR="009510CF" w:rsidRPr="00F030DC" w:rsidRDefault="00A018B7" w:rsidP="009510CF">
            <w:pPr>
              <w:spacing w:before="240"/>
              <w:ind w:right="100"/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Máte k dnešní hodině nějaké dotazy?</w:t>
            </w:r>
            <w:r w:rsidR="00F030DC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7C18A140" w14:textId="56218100" w:rsidR="00F231B3" w:rsidRDefault="00F231B3" w:rsidP="00A60CAE">
            <w:r>
              <w:t xml:space="preserve"> </w:t>
            </w:r>
          </w:p>
        </w:tc>
      </w:tr>
    </w:tbl>
    <w:p w14:paraId="719AE25B" w14:textId="77777777" w:rsidR="003D6540" w:rsidRDefault="003D6540" w:rsidP="003D6540">
      <w:pPr>
        <w:rPr>
          <w:i/>
          <w:iCs/>
        </w:rPr>
      </w:pPr>
    </w:p>
    <w:p w14:paraId="3877F0C0" w14:textId="2DEE8EDB" w:rsidR="001622E0" w:rsidRPr="001622E0" w:rsidRDefault="00CF76E8" w:rsidP="008E17C4">
      <w:pPr>
        <w:spacing w:before="240" w:after="0"/>
        <w:ind w:right="100"/>
        <w:jc w:val="both"/>
        <w:rPr>
          <w:rFonts w:eastAsia="Times New Roman"/>
          <w:i/>
          <w:iCs/>
          <w:lang w:eastAsia="cs-CZ"/>
        </w:rPr>
      </w:pPr>
      <w:r w:rsidRPr="001622E0">
        <w:rPr>
          <w:rFonts w:eastAsia="Times New Roman"/>
          <w:i/>
          <w:iCs/>
          <w:lang w:eastAsia="cs-CZ"/>
        </w:rPr>
        <w:t xml:space="preserve">Pedagog zodpoví </w:t>
      </w:r>
      <w:r w:rsidR="003A0E3C" w:rsidRPr="001622E0">
        <w:rPr>
          <w:rFonts w:eastAsia="Times New Roman"/>
          <w:i/>
          <w:iCs/>
          <w:lang w:eastAsia="cs-CZ"/>
        </w:rPr>
        <w:t xml:space="preserve">případné dotazy studentů. </w:t>
      </w:r>
      <w:r w:rsidR="001622E0">
        <w:rPr>
          <w:rFonts w:eastAsia="Times New Roman"/>
          <w:i/>
          <w:iCs/>
          <w:lang w:eastAsia="cs-CZ"/>
        </w:rPr>
        <w:t xml:space="preserve">Dá jim informaci, kde najdou prezentaci </w:t>
      </w:r>
      <w:r w:rsidR="001622E0" w:rsidRPr="007630EA">
        <w:rPr>
          <w:i/>
          <w:iCs/>
        </w:rPr>
        <w:t xml:space="preserve">[Příloha </w:t>
      </w:r>
      <w:r w:rsidR="001622E0">
        <w:rPr>
          <w:i/>
          <w:iCs/>
        </w:rPr>
        <w:t>2</w:t>
      </w:r>
      <w:r w:rsidR="001622E0" w:rsidRPr="007630EA">
        <w:rPr>
          <w:i/>
          <w:iCs/>
        </w:rPr>
        <w:t>]</w:t>
      </w:r>
      <w:r w:rsidR="001622E0">
        <w:rPr>
          <w:i/>
          <w:iCs/>
        </w:rPr>
        <w:t xml:space="preserve"> a pracovní list ke studiu </w:t>
      </w:r>
      <w:r w:rsidR="001622E0" w:rsidRPr="007630EA">
        <w:rPr>
          <w:i/>
          <w:iCs/>
        </w:rPr>
        <w:t xml:space="preserve">[Příloha </w:t>
      </w:r>
      <w:r w:rsidR="001622E0">
        <w:rPr>
          <w:i/>
          <w:iCs/>
        </w:rPr>
        <w:t>4</w:t>
      </w:r>
      <w:r w:rsidR="001622E0" w:rsidRPr="007630EA">
        <w:rPr>
          <w:i/>
          <w:iCs/>
        </w:rPr>
        <w:t>]</w:t>
      </w:r>
      <w:r w:rsidR="001622E0">
        <w:rPr>
          <w:i/>
          <w:iCs/>
        </w:rPr>
        <w:t>.</w:t>
      </w:r>
    </w:p>
    <w:p w14:paraId="46E84DFD" w14:textId="77777777" w:rsidR="008E17C4" w:rsidRPr="005F3E8F" w:rsidRDefault="008E17C4" w:rsidP="008E17C4">
      <w:pPr>
        <w:framePr w:hSpace="141" w:wrap="around" w:vAnchor="text" w:hAnchor="margin" w:y="203"/>
        <w:spacing w:before="240" w:after="0"/>
        <w:ind w:left="100" w:right="10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D0F251" w14:textId="4C5A3566" w:rsidR="00407832" w:rsidRDefault="00407832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0F8F879D" w14:textId="27FDA68E" w:rsidR="00407832" w:rsidRDefault="00407832" w:rsidP="00407832">
      <w:pPr>
        <w:pStyle w:val="Podnadpis"/>
      </w:pPr>
      <w:r>
        <w:lastRenderedPageBreak/>
        <w:t>Splnění didaktických cílů</w:t>
      </w:r>
      <w:r w:rsidR="005F3E8F">
        <w:t xml:space="preserve"> </w:t>
      </w:r>
    </w:p>
    <w:p w14:paraId="48EB59EC" w14:textId="07E57F64" w:rsidR="00C379CC" w:rsidRDefault="00C379CC" w:rsidP="00C379CC"/>
    <w:p w14:paraId="0A54CBD7" w14:textId="4A384A98" w:rsidR="00C379CC" w:rsidRPr="00C379CC" w:rsidRDefault="008C773D" w:rsidP="00C379CC">
      <w:r>
        <w:t>Ke zjišťování splnění didaktických cílů by mohlo sloužit ústní zkoušení nebo referát či prezentace na určitý úsek z látky o temperamentu. Dále by jako ověřování didaktických cílů mohl sloužit znalostní test, který by mohl vypadat třeba takto:</w:t>
      </w:r>
    </w:p>
    <w:p w14:paraId="0848E2FA" w14:textId="7A88E874" w:rsidR="00C379CC" w:rsidRDefault="00C379CC" w:rsidP="00CD5327"/>
    <w:p w14:paraId="6BC2130F" w14:textId="4FBD2780" w:rsidR="00C379CC" w:rsidRPr="00C379CC" w:rsidRDefault="008C773D" w:rsidP="00733EFB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1. </w:t>
      </w:r>
      <w:r w:rsidR="00C379CC" w:rsidRPr="00C379CC">
        <w:rPr>
          <w:rFonts w:asciiTheme="minorHAnsi" w:hAnsiTheme="minorHAnsi" w:cstheme="minorHAnsi"/>
          <w:sz w:val="20"/>
          <w:szCs w:val="20"/>
        </w:rPr>
        <w:t>Kdo je autorem</w:t>
      </w:r>
      <w:r>
        <w:rPr>
          <w:rFonts w:asciiTheme="minorHAnsi" w:hAnsiTheme="minorHAnsi" w:cstheme="minorHAnsi"/>
          <w:sz w:val="20"/>
          <w:szCs w:val="20"/>
        </w:rPr>
        <w:t xml:space="preserve"> teorie temperamentu, kde jako hlavní dimenze vystupují úzkost a impulzivita</w:t>
      </w:r>
      <w:r w:rsidR="00C379CC" w:rsidRPr="00C379CC">
        <w:rPr>
          <w:rFonts w:asciiTheme="minorHAnsi" w:hAnsiTheme="minorHAnsi" w:cstheme="minorHAnsi"/>
          <w:sz w:val="20"/>
          <w:szCs w:val="20"/>
        </w:rPr>
        <w:t>?</w:t>
      </w:r>
      <w:r w:rsidR="00774664">
        <w:rPr>
          <w:rFonts w:asciiTheme="minorHAnsi" w:hAnsiTheme="minorHAnsi" w:cstheme="minorHAnsi"/>
          <w:sz w:val="20"/>
          <w:szCs w:val="20"/>
        </w:rPr>
        <w:t xml:space="preserve"> (Jedna</w:t>
      </w:r>
      <w:r w:rsidR="00733EFB">
        <w:rPr>
          <w:rFonts w:asciiTheme="minorHAnsi" w:hAnsiTheme="minorHAnsi" w:cstheme="minorHAnsi"/>
          <w:sz w:val="20"/>
          <w:szCs w:val="20"/>
        </w:rPr>
        <w:t xml:space="preserve"> možná</w:t>
      </w:r>
      <w:r w:rsidR="00774664">
        <w:rPr>
          <w:rFonts w:asciiTheme="minorHAnsi" w:hAnsiTheme="minorHAnsi" w:cstheme="minorHAnsi"/>
          <w:sz w:val="20"/>
          <w:szCs w:val="20"/>
        </w:rPr>
        <w:t xml:space="preserve"> odpověď) </w:t>
      </w:r>
    </w:p>
    <w:p w14:paraId="0F6220E3" w14:textId="726F5854" w:rsidR="00C379CC" w:rsidRPr="00C379CC" w:rsidRDefault="008C773D" w:rsidP="00D7551C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Thomas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Chessová</w:t>
      </w:r>
      <w:proofErr w:type="spellEnd"/>
    </w:p>
    <w:p w14:paraId="42945073" w14:textId="64DD15A0" w:rsidR="00C379CC" w:rsidRPr="00C379CC" w:rsidRDefault="008C773D" w:rsidP="00D7551C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Gray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EDF1728" w14:textId="74FCFBB4" w:rsidR="00C379CC" w:rsidRPr="00C379CC" w:rsidRDefault="00C379CC" w:rsidP="00D7551C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spellStart"/>
      <w:r w:rsidRPr="00C379CC">
        <w:rPr>
          <w:rFonts w:asciiTheme="minorHAnsi" w:hAnsiTheme="minorHAnsi" w:cstheme="minorHAnsi"/>
          <w:sz w:val="20"/>
          <w:szCs w:val="20"/>
        </w:rPr>
        <w:t>Kretschmer</w:t>
      </w:r>
      <w:proofErr w:type="spellEnd"/>
      <w:r w:rsidRPr="00C379CC">
        <w:rPr>
          <w:rFonts w:asciiTheme="minorHAnsi" w:hAnsiTheme="minorHAnsi" w:cstheme="minorHAnsi"/>
          <w:sz w:val="20"/>
          <w:szCs w:val="20"/>
        </w:rPr>
        <w:t> </w:t>
      </w:r>
    </w:p>
    <w:p w14:paraId="2851126A" w14:textId="5BD75BB0" w:rsidR="00C379CC" w:rsidRPr="00C379CC" w:rsidRDefault="008C773D" w:rsidP="00D7551C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5ECA5BA" w14:textId="77777777" w:rsidR="00C379CC" w:rsidRPr="00C379CC" w:rsidRDefault="00C379CC" w:rsidP="00CD5327"/>
    <w:p w14:paraId="429EC6CF" w14:textId="54088701" w:rsidR="00C379CC" w:rsidRPr="00C379CC" w:rsidRDefault="008C773D" w:rsidP="00C379CC">
      <w:pPr>
        <w:pStyle w:val="Normlnweb"/>
        <w:shd w:val="clear" w:color="auto" w:fill="FFFFFF"/>
        <w:spacing w:before="0" w:beforeAutospacing="0" w:after="24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2. </w:t>
      </w:r>
      <w:r w:rsidR="00C379CC" w:rsidRPr="00C379CC">
        <w:rPr>
          <w:rFonts w:asciiTheme="minorHAnsi" w:hAnsiTheme="minorHAnsi" w:cstheme="minorHAnsi"/>
          <w:sz w:val="20"/>
          <w:szCs w:val="20"/>
        </w:rPr>
        <w:t>Které temperamentové vlastnosti odpovídají podle Hippokratovy typologie temperamentu cholerikovi? </w:t>
      </w:r>
      <w:r w:rsidR="00733EFB">
        <w:rPr>
          <w:rFonts w:asciiTheme="minorHAnsi" w:hAnsiTheme="minorHAnsi" w:cstheme="minorHAnsi"/>
          <w:sz w:val="20"/>
          <w:szCs w:val="20"/>
        </w:rPr>
        <w:t xml:space="preserve">(Jedna možná odpověď) </w:t>
      </w:r>
    </w:p>
    <w:p w14:paraId="603DBECD" w14:textId="454E413F" w:rsidR="00C379CC" w:rsidRPr="00C379CC" w:rsidRDefault="00C379CC" w:rsidP="00D7551C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klidný až lhostejný, netečný, pomalý</w:t>
      </w:r>
    </w:p>
    <w:p w14:paraId="3BCDA2E1" w14:textId="444E9EE1" w:rsidR="00C379CC" w:rsidRPr="00C379CC" w:rsidRDefault="00C379CC" w:rsidP="00D7551C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rychlý, samostatný, dráždivý, vzteklý, snadno se rozhněvá, ale i rychle uklidní</w:t>
      </w:r>
    </w:p>
    <w:p w14:paraId="5AEE5480" w14:textId="0C75720C" w:rsidR="00C379CC" w:rsidRPr="00C379CC" w:rsidRDefault="00C379CC" w:rsidP="00D7551C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čilý, veselý, společenský, nestálý</w:t>
      </w:r>
    </w:p>
    <w:p w14:paraId="22B73602" w14:textId="1F851EC1" w:rsidR="001517FD" w:rsidRDefault="00C379CC" w:rsidP="00733EFB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vážný, svědomitý, zodpovědný, často bojácný, skleslý</w:t>
      </w:r>
      <w:r w:rsidRPr="00733EFB">
        <w:rPr>
          <w:rFonts w:asciiTheme="minorHAnsi" w:hAnsiTheme="minorHAnsi" w:cstheme="minorHAnsi"/>
          <w:sz w:val="20"/>
          <w:szCs w:val="20"/>
        </w:rPr>
        <w:t> </w:t>
      </w:r>
    </w:p>
    <w:p w14:paraId="50F99998" w14:textId="77777777" w:rsidR="001517FD" w:rsidRPr="001517FD" w:rsidRDefault="001517FD" w:rsidP="001517FD">
      <w:pPr>
        <w:pStyle w:val="Normlnweb"/>
        <w:shd w:val="clear" w:color="auto" w:fill="FFFFFF"/>
        <w:spacing w:before="0" w:beforeAutospacing="0" w:after="0" w:afterAutospacing="0" w:line="360" w:lineRule="auto"/>
        <w:ind w:left="71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5618588" w14:textId="6F14EA0F" w:rsidR="00D7551C" w:rsidRPr="00D7551C" w:rsidRDefault="005C6141" w:rsidP="001517FD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3. </w:t>
      </w:r>
      <w:r w:rsidR="00774664">
        <w:rPr>
          <w:rFonts w:asciiTheme="minorHAnsi" w:hAnsiTheme="minorHAnsi" w:cstheme="minorHAnsi"/>
          <w:sz w:val="20"/>
          <w:szCs w:val="20"/>
        </w:rPr>
        <w:t xml:space="preserve">Co platí o </w:t>
      </w:r>
      <w:proofErr w:type="spellStart"/>
      <w:r w:rsidR="00774664">
        <w:rPr>
          <w:rFonts w:asciiTheme="minorHAnsi" w:hAnsiTheme="minorHAnsi" w:cstheme="minorHAnsi"/>
          <w:sz w:val="20"/>
          <w:szCs w:val="20"/>
        </w:rPr>
        <w:t>Eysenckově</w:t>
      </w:r>
      <w:proofErr w:type="spellEnd"/>
      <w:r w:rsidR="00774664">
        <w:rPr>
          <w:rFonts w:asciiTheme="minorHAnsi" w:hAnsiTheme="minorHAnsi" w:cstheme="minorHAnsi"/>
          <w:sz w:val="20"/>
          <w:szCs w:val="20"/>
        </w:rPr>
        <w:t xml:space="preserve"> modelu temperamentu</w:t>
      </w:r>
      <w:r w:rsidR="00D7551C" w:rsidRPr="00D7551C">
        <w:rPr>
          <w:rFonts w:asciiTheme="minorHAnsi" w:hAnsiTheme="minorHAnsi" w:cstheme="minorHAnsi"/>
          <w:sz w:val="20"/>
          <w:szCs w:val="20"/>
        </w:rPr>
        <w:t>? </w:t>
      </w:r>
      <w:r w:rsidR="00733EFB">
        <w:rPr>
          <w:rFonts w:asciiTheme="minorHAnsi" w:hAnsiTheme="minorHAnsi" w:cstheme="minorHAnsi"/>
          <w:sz w:val="20"/>
          <w:szCs w:val="20"/>
        </w:rPr>
        <w:t>(pravda x nepravda)</w:t>
      </w:r>
    </w:p>
    <w:p w14:paraId="794C94C9" w14:textId="6F480E3E" w:rsidR="00D7551C" w:rsidRPr="00D7551C" w:rsidRDefault="00774664" w:rsidP="00D7551C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zde spojil </w:t>
      </w:r>
      <w:proofErr w:type="spellStart"/>
      <w:r w:rsidR="008C773D">
        <w:rPr>
          <w:rFonts w:asciiTheme="minorHAnsi" w:hAnsiTheme="minorHAnsi" w:cstheme="minorHAnsi"/>
          <w:sz w:val="20"/>
          <w:szCs w:val="20"/>
        </w:rPr>
        <w:t>Grayovy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Hippokratovy temperamentové typy.</w:t>
      </w:r>
      <w:r w:rsidR="00D7551C" w:rsidRPr="00D7551C">
        <w:rPr>
          <w:rFonts w:asciiTheme="minorHAnsi" w:hAnsiTheme="minorHAnsi" w:cstheme="minorHAnsi"/>
          <w:sz w:val="20"/>
          <w:szCs w:val="20"/>
        </w:rPr>
        <w:t xml:space="preserve"> pravda/nepravda </w:t>
      </w:r>
    </w:p>
    <w:p w14:paraId="09F4CFD2" w14:textId="790C6145" w:rsidR="00D7551C" w:rsidRPr="00D7551C" w:rsidRDefault="00774664" w:rsidP="00D7551C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Jsou zde zařazeny dimenze extraverze (introverze) a stabilita (labilita).</w:t>
      </w:r>
      <w:r w:rsidR="00D7551C" w:rsidRPr="00D7551C">
        <w:rPr>
          <w:rFonts w:asciiTheme="minorHAnsi" w:hAnsiTheme="minorHAnsi" w:cstheme="minorHAnsi"/>
          <w:sz w:val="20"/>
          <w:szCs w:val="20"/>
        </w:rPr>
        <w:t xml:space="preserve"> pravda/nepravda </w:t>
      </w:r>
    </w:p>
    <w:p w14:paraId="0FD554E1" w14:textId="6AFC8E92" w:rsidR="00D7551C" w:rsidRPr="00D7551C" w:rsidRDefault="00D7551C" w:rsidP="00D7551C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D7551C">
        <w:rPr>
          <w:rFonts w:asciiTheme="minorHAnsi" w:hAnsiTheme="minorHAnsi" w:cstheme="minorHAnsi"/>
          <w:sz w:val="20"/>
          <w:szCs w:val="20"/>
        </w:rPr>
        <w:t>Eysenck</w:t>
      </w:r>
      <w:r w:rsidR="00774664">
        <w:rPr>
          <w:rFonts w:asciiTheme="minorHAnsi" w:hAnsiTheme="minorHAnsi" w:cstheme="minorHAnsi"/>
          <w:sz w:val="20"/>
          <w:szCs w:val="20"/>
        </w:rPr>
        <w:t>ův</w:t>
      </w:r>
      <w:proofErr w:type="spellEnd"/>
      <w:r w:rsidR="00774664">
        <w:rPr>
          <w:rFonts w:asciiTheme="minorHAnsi" w:hAnsiTheme="minorHAnsi" w:cstheme="minorHAnsi"/>
          <w:sz w:val="20"/>
          <w:szCs w:val="20"/>
        </w:rPr>
        <w:t xml:space="preserve"> model nezahrnuje cholerika a sangvinika.</w:t>
      </w:r>
      <w:r w:rsidRPr="00D7551C">
        <w:rPr>
          <w:rFonts w:asciiTheme="minorHAnsi" w:hAnsiTheme="minorHAnsi" w:cstheme="minorHAnsi"/>
          <w:sz w:val="20"/>
          <w:szCs w:val="20"/>
        </w:rPr>
        <w:t xml:space="preserve"> pravda/nepravda</w:t>
      </w:r>
    </w:p>
    <w:p w14:paraId="0625E7F3" w14:textId="5D58920E" w:rsidR="00D7551C" w:rsidRDefault="00733EFB" w:rsidP="00D7551C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Eysenckova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dimenze extraverze-introverze se shoduje s Jungovým pojetím extroverta a introverta</w:t>
      </w:r>
      <w:r w:rsidR="00D7551C" w:rsidRPr="00D7551C">
        <w:rPr>
          <w:rFonts w:asciiTheme="minorHAnsi" w:hAnsiTheme="minorHAnsi" w:cstheme="minorHAnsi"/>
          <w:sz w:val="20"/>
          <w:szCs w:val="20"/>
        </w:rPr>
        <w:t xml:space="preserve"> pravda/nepravda</w:t>
      </w:r>
    </w:p>
    <w:p w14:paraId="29E81295" w14:textId="471D9C65" w:rsidR="00733EFB" w:rsidRDefault="00733EFB" w:rsidP="00733EFB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1CBDED4" w14:textId="2CEC234D" w:rsidR="00733EFB" w:rsidRPr="00733EFB" w:rsidRDefault="005C6141" w:rsidP="00733EFB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4. </w:t>
      </w:r>
      <w:r w:rsidR="00733EFB" w:rsidRPr="00733EFB">
        <w:rPr>
          <w:rFonts w:asciiTheme="minorHAnsi" w:hAnsiTheme="minorHAnsi" w:cstheme="minorHAnsi"/>
          <w:sz w:val="20"/>
          <w:szCs w:val="20"/>
        </w:rPr>
        <w:t>Co o temperamentu platí? </w:t>
      </w:r>
      <w:r w:rsidR="00733EFB">
        <w:rPr>
          <w:rFonts w:asciiTheme="minorHAnsi" w:hAnsiTheme="minorHAnsi" w:cstheme="minorHAnsi"/>
          <w:sz w:val="20"/>
          <w:szCs w:val="20"/>
        </w:rPr>
        <w:t>(pravda x nepravda)</w:t>
      </w:r>
    </w:p>
    <w:p w14:paraId="753048D3" w14:textId="518D7447" w:rsidR="00733EFB" w:rsidRPr="00733EFB" w:rsidRDefault="00733EFB" w:rsidP="00733EFB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Je silně biologicky zakotven. pravda/nepravda </w:t>
      </w:r>
    </w:p>
    <w:p w14:paraId="5866B060" w14:textId="77777777" w:rsidR="00733EFB" w:rsidRPr="00733EFB" w:rsidRDefault="00733EFB" w:rsidP="00733EFB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Jedná se o obsah lidského chování a prožívání. pravda/nepravda</w:t>
      </w:r>
    </w:p>
    <w:p w14:paraId="7689381A" w14:textId="77777777" w:rsidR="00733EFB" w:rsidRPr="00733EFB" w:rsidRDefault="00733EFB" w:rsidP="00733EFB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Temperamentu se začali lidé věnovat až v 19. století. pravda/nepravda</w:t>
      </w:r>
    </w:p>
    <w:p w14:paraId="5605A65B" w14:textId="0BDB00DD" w:rsidR="00733EFB" w:rsidRPr="00733EFB" w:rsidRDefault="00733EFB" w:rsidP="00733EFB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Temperament je patrný až v dospělosti. pravda/nepravda</w:t>
      </w:r>
    </w:p>
    <w:p w14:paraId="30B4F813" w14:textId="299DCE90" w:rsidR="00D7551C" w:rsidRDefault="00D7551C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3301A79" w14:textId="58E94645" w:rsidR="00D7551C" w:rsidRPr="00D7551C" w:rsidRDefault="005C6141" w:rsidP="00774664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5. </w:t>
      </w:r>
      <w:r w:rsidR="00D7551C" w:rsidRPr="00D7551C">
        <w:rPr>
          <w:rFonts w:asciiTheme="minorHAnsi" w:hAnsiTheme="minorHAnsi" w:cstheme="minorHAnsi"/>
          <w:sz w:val="20"/>
          <w:szCs w:val="20"/>
        </w:rPr>
        <w:t xml:space="preserve">Které temperamentové typy </w:t>
      </w:r>
      <w:r w:rsidR="008C773D">
        <w:rPr>
          <w:rFonts w:asciiTheme="minorHAnsi" w:hAnsiTheme="minorHAnsi" w:cstheme="minorHAnsi"/>
          <w:sz w:val="20"/>
          <w:szCs w:val="20"/>
        </w:rPr>
        <w:t xml:space="preserve">rozlišuje teorie Thomase a </w:t>
      </w:r>
      <w:proofErr w:type="spellStart"/>
      <w:proofErr w:type="gramStart"/>
      <w:r w:rsidR="008C773D">
        <w:rPr>
          <w:rFonts w:asciiTheme="minorHAnsi" w:hAnsiTheme="minorHAnsi" w:cstheme="minorHAnsi"/>
          <w:sz w:val="20"/>
          <w:szCs w:val="20"/>
        </w:rPr>
        <w:t>Chessové</w:t>
      </w:r>
      <w:proofErr w:type="spellEnd"/>
      <w:r w:rsidR="008C773D">
        <w:rPr>
          <w:rFonts w:asciiTheme="minorHAnsi" w:hAnsiTheme="minorHAnsi" w:cstheme="minorHAnsi"/>
          <w:sz w:val="20"/>
          <w:szCs w:val="20"/>
        </w:rPr>
        <w:t xml:space="preserve"> </w:t>
      </w:r>
      <w:r w:rsidR="00D7551C" w:rsidRPr="00D7551C">
        <w:rPr>
          <w:rFonts w:asciiTheme="minorHAnsi" w:hAnsiTheme="minorHAnsi" w:cstheme="minorHAnsi"/>
          <w:sz w:val="20"/>
          <w:szCs w:val="20"/>
        </w:rPr>
        <w:t>?</w:t>
      </w:r>
      <w:proofErr w:type="gramEnd"/>
      <w:r w:rsidR="00733EFB">
        <w:rPr>
          <w:rFonts w:asciiTheme="minorHAnsi" w:hAnsiTheme="minorHAnsi" w:cstheme="minorHAnsi"/>
          <w:sz w:val="20"/>
          <w:szCs w:val="20"/>
        </w:rPr>
        <w:t xml:space="preserve"> (více možných odpovědí)</w:t>
      </w:r>
    </w:p>
    <w:p w14:paraId="17749BA8" w14:textId="4CF4235B" w:rsidR="00D7551C" w:rsidRPr="00D7551C" w:rsidRDefault="008C773D" w:rsidP="00774664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Typ zrychleného dítěte</w:t>
      </w:r>
    </w:p>
    <w:p w14:paraId="6F842DB5" w14:textId="1F6BD443" w:rsidR="00D7551C" w:rsidRPr="00D7551C" w:rsidRDefault="008C773D" w:rsidP="00D7551C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Typ snadno vychovatelného dítěte</w:t>
      </w:r>
    </w:p>
    <w:p w14:paraId="3CDA6301" w14:textId="28C53B85" w:rsidR="00D7551C" w:rsidRPr="00D7551C" w:rsidRDefault="008C773D" w:rsidP="00D7551C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Typ obtížně vychovatelného dítěte </w:t>
      </w:r>
    </w:p>
    <w:p w14:paraId="2114E6B8" w14:textId="4711BB88" w:rsidR="00D7551C" w:rsidRDefault="008C773D" w:rsidP="00D7551C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Typ pomalého dítěte</w:t>
      </w:r>
    </w:p>
    <w:p w14:paraId="383E00C5" w14:textId="3DB049C0" w:rsidR="00774664" w:rsidRDefault="00774664" w:rsidP="0077466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BBB987B" w14:textId="77777777" w:rsidR="00733EFB" w:rsidRDefault="00733EFB">
      <w:pPr>
        <w:spacing w:line="259" w:lineRule="auto"/>
        <w:rPr>
          <w:rFonts w:eastAsia="Times New Roman"/>
          <w:lang w:eastAsia="cs-CZ"/>
        </w:rPr>
      </w:pPr>
      <w:r>
        <w:br w:type="page"/>
      </w:r>
    </w:p>
    <w:p w14:paraId="34D9B321" w14:textId="6D70EA2A" w:rsidR="00774664" w:rsidRPr="00774664" w:rsidRDefault="005C6141" w:rsidP="00774664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6. Jaké známe</w:t>
      </w:r>
      <w:r w:rsidR="00573130">
        <w:rPr>
          <w:rFonts w:asciiTheme="minorHAnsi" w:hAnsiTheme="minorHAnsi" w:cstheme="minorHAnsi"/>
          <w:sz w:val="20"/>
          <w:szCs w:val="20"/>
        </w:rPr>
        <w:t xml:space="preserve"> objektivní</w:t>
      </w:r>
      <w:r>
        <w:rPr>
          <w:rFonts w:asciiTheme="minorHAnsi" w:hAnsiTheme="minorHAnsi" w:cstheme="minorHAnsi"/>
          <w:sz w:val="20"/>
          <w:szCs w:val="20"/>
        </w:rPr>
        <w:t xml:space="preserve"> metody zjišťování temperamentu? </w:t>
      </w:r>
      <w:r w:rsidR="00733EFB">
        <w:rPr>
          <w:rFonts w:asciiTheme="minorHAnsi" w:hAnsiTheme="minorHAnsi" w:cstheme="minorHAnsi"/>
          <w:sz w:val="20"/>
          <w:szCs w:val="20"/>
        </w:rPr>
        <w:t>(více možných odpovědí)</w:t>
      </w:r>
    </w:p>
    <w:p w14:paraId="1EB9CE09" w14:textId="4D985F55" w:rsidR="00774664" w:rsidRPr="00774664" w:rsidRDefault="00573130" w:rsidP="00774664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Testy inteligence</w:t>
      </w:r>
    </w:p>
    <w:p w14:paraId="5921E8F7" w14:textId="2C857EC5" w:rsidR="00774664" w:rsidRPr="00774664" w:rsidRDefault="00573130" w:rsidP="00774664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Pozorování</w:t>
      </w:r>
    </w:p>
    <w:p w14:paraId="04F32054" w14:textId="51B67EC1" w:rsidR="00774664" w:rsidRPr="00774664" w:rsidRDefault="00573130" w:rsidP="00774664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Rozhovor </w:t>
      </w:r>
    </w:p>
    <w:p w14:paraId="7E2BECC3" w14:textId="5A0B2ADF" w:rsidR="00774664" w:rsidRPr="00774664" w:rsidRDefault="00573130" w:rsidP="00774664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Dotazníky </w:t>
      </w:r>
    </w:p>
    <w:p w14:paraId="2F0A2FD4" w14:textId="77777777" w:rsidR="00774664" w:rsidRPr="00D7551C" w:rsidRDefault="00774664" w:rsidP="00774664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47A7596" w14:textId="6056FB5A" w:rsidR="00573130" w:rsidRDefault="005C6141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7. </w:t>
      </w:r>
      <w:r w:rsidR="00733EFB">
        <w:rPr>
          <w:rFonts w:asciiTheme="minorHAnsi" w:hAnsiTheme="minorHAnsi" w:cstheme="minorHAnsi"/>
          <w:sz w:val="20"/>
          <w:szCs w:val="20"/>
        </w:rPr>
        <w:t xml:space="preserve">Pokuste se porovnat </w:t>
      </w:r>
      <w:proofErr w:type="spellStart"/>
      <w:r w:rsidR="008C773D">
        <w:rPr>
          <w:rFonts w:asciiTheme="minorHAnsi" w:hAnsiTheme="minorHAnsi" w:cstheme="minorHAnsi"/>
          <w:sz w:val="20"/>
          <w:szCs w:val="20"/>
        </w:rPr>
        <w:t>Eysenckovu</w:t>
      </w:r>
      <w:proofErr w:type="spellEnd"/>
      <w:r w:rsidR="00733EFB"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 w:rsidR="008C773D">
        <w:rPr>
          <w:rFonts w:asciiTheme="minorHAnsi" w:hAnsiTheme="minorHAnsi" w:cstheme="minorHAnsi"/>
          <w:sz w:val="20"/>
          <w:szCs w:val="20"/>
        </w:rPr>
        <w:t>Grayovu</w:t>
      </w:r>
      <w:proofErr w:type="spellEnd"/>
      <w:r w:rsidR="00733EFB">
        <w:rPr>
          <w:rFonts w:asciiTheme="minorHAnsi" w:hAnsiTheme="minorHAnsi" w:cstheme="minorHAnsi"/>
          <w:sz w:val="20"/>
          <w:szCs w:val="20"/>
        </w:rPr>
        <w:t xml:space="preserve"> teorii temperamentu (na čem jsou založeny, </w:t>
      </w:r>
      <w:r w:rsidR="008C773D">
        <w:rPr>
          <w:rFonts w:asciiTheme="minorHAnsi" w:hAnsiTheme="minorHAnsi" w:cstheme="minorHAnsi"/>
          <w:sz w:val="20"/>
          <w:szCs w:val="20"/>
        </w:rPr>
        <w:t>jaké dimenze rozlišují</w:t>
      </w:r>
      <w:r>
        <w:rPr>
          <w:rFonts w:asciiTheme="minorHAnsi" w:hAnsiTheme="minorHAnsi" w:cstheme="minorHAnsi"/>
          <w:sz w:val="20"/>
          <w:szCs w:val="20"/>
        </w:rPr>
        <w:t>)</w:t>
      </w:r>
    </w:p>
    <w:p w14:paraId="03F5A59C" w14:textId="01DEF318" w:rsidR="007F03D9" w:rsidRDefault="007F03D9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12093A4" w14:textId="577B1EC4" w:rsidR="007F03D9" w:rsidRDefault="007F03D9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8. Vypište nedostatky jednotlivých temperamentových teorií – Hippokrates,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Thomas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Chessová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0B670125" w14:textId="77777777" w:rsidR="00573130" w:rsidRDefault="00573130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60A461A" w14:textId="37D4F19F" w:rsidR="00D7551C" w:rsidRPr="00D7551C" w:rsidRDefault="00573130" w:rsidP="00D755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Řešení znalostního testu </w:t>
      </w:r>
      <w:r w:rsidR="005C614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1EC818B" w14:textId="77777777" w:rsidR="00573130" w:rsidRPr="00C379CC" w:rsidRDefault="00573130" w:rsidP="00573130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1. </w:t>
      </w:r>
      <w:r w:rsidRPr="00C379CC">
        <w:rPr>
          <w:rFonts w:asciiTheme="minorHAnsi" w:hAnsiTheme="minorHAnsi" w:cstheme="minorHAnsi"/>
          <w:sz w:val="20"/>
          <w:szCs w:val="20"/>
        </w:rPr>
        <w:t>Kdo je autorem</w:t>
      </w:r>
      <w:r>
        <w:rPr>
          <w:rFonts w:asciiTheme="minorHAnsi" w:hAnsiTheme="minorHAnsi" w:cstheme="minorHAnsi"/>
          <w:sz w:val="20"/>
          <w:szCs w:val="20"/>
        </w:rPr>
        <w:t xml:space="preserve"> teorie temperamentu, kde jako hlavní dimenze vystupují úzkost a impulzivita</w:t>
      </w:r>
      <w:r w:rsidRPr="00C379CC">
        <w:rPr>
          <w:rFonts w:asciiTheme="minorHAnsi" w:hAnsiTheme="minorHAnsi" w:cstheme="minorHAnsi"/>
          <w:sz w:val="20"/>
          <w:szCs w:val="20"/>
        </w:rPr>
        <w:t>?</w:t>
      </w:r>
      <w:r>
        <w:rPr>
          <w:rFonts w:asciiTheme="minorHAnsi" w:hAnsiTheme="minorHAnsi" w:cstheme="minorHAnsi"/>
          <w:sz w:val="20"/>
          <w:szCs w:val="20"/>
        </w:rPr>
        <w:t xml:space="preserve"> (Jedna možná odpověď) </w:t>
      </w:r>
    </w:p>
    <w:p w14:paraId="19329CDF" w14:textId="77777777" w:rsidR="00573130" w:rsidRPr="00C379CC" w:rsidRDefault="00573130" w:rsidP="00573130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Thomas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Chessová</w:t>
      </w:r>
      <w:proofErr w:type="spellEnd"/>
    </w:p>
    <w:p w14:paraId="45B8D5BA" w14:textId="77777777" w:rsidR="00573130" w:rsidRPr="00573130" w:rsidRDefault="00573130" w:rsidP="00573130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573130">
        <w:rPr>
          <w:rFonts w:asciiTheme="minorHAnsi" w:hAnsiTheme="minorHAnsi" w:cstheme="minorHAnsi"/>
          <w:b/>
          <w:bCs/>
          <w:sz w:val="20"/>
          <w:szCs w:val="20"/>
        </w:rPr>
        <w:t>Gray</w:t>
      </w:r>
      <w:proofErr w:type="spellEnd"/>
      <w:r w:rsidRPr="0057313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EEC1BAE" w14:textId="77777777" w:rsidR="00573130" w:rsidRPr="00C379CC" w:rsidRDefault="00573130" w:rsidP="00573130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spellStart"/>
      <w:r w:rsidRPr="00C379CC">
        <w:rPr>
          <w:rFonts w:asciiTheme="minorHAnsi" w:hAnsiTheme="minorHAnsi" w:cstheme="minorHAnsi"/>
          <w:sz w:val="20"/>
          <w:szCs w:val="20"/>
        </w:rPr>
        <w:t>Kretschmer</w:t>
      </w:r>
      <w:proofErr w:type="spellEnd"/>
      <w:r w:rsidRPr="00C379CC">
        <w:rPr>
          <w:rFonts w:asciiTheme="minorHAnsi" w:hAnsiTheme="minorHAnsi" w:cstheme="minorHAnsi"/>
          <w:sz w:val="20"/>
          <w:szCs w:val="20"/>
        </w:rPr>
        <w:t> </w:t>
      </w:r>
    </w:p>
    <w:p w14:paraId="22EEDD9F" w14:textId="77777777" w:rsidR="00573130" w:rsidRPr="00C379CC" w:rsidRDefault="00573130" w:rsidP="00573130">
      <w:pPr>
        <w:pStyle w:val="Normln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0B8D675" w14:textId="77777777" w:rsidR="00573130" w:rsidRPr="00C379CC" w:rsidRDefault="00573130" w:rsidP="00573130"/>
    <w:p w14:paraId="0E081B1A" w14:textId="77777777" w:rsidR="00573130" w:rsidRPr="00C379CC" w:rsidRDefault="00573130" w:rsidP="00573130">
      <w:pPr>
        <w:pStyle w:val="Normlnweb"/>
        <w:shd w:val="clear" w:color="auto" w:fill="FFFFFF"/>
        <w:spacing w:before="0" w:beforeAutospacing="0" w:after="24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2. </w:t>
      </w:r>
      <w:r w:rsidRPr="00C379CC">
        <w:rPr>
          <w:rFonts w:asciiTheme="minorHAnsi" w:hAnsiTheme="minorHAnsi" w:cstheme="minorHAnsi"/>
          <w:sz w:val="20"/>
          <w:szCs w:val="20"/>
        </w:rPr>
        <w:t>Které temperamentové vlastnosti odpovídají podle Hippokratovy typologie temperamentu cholerikovi? </w:t>
      </w:r>
      <w:r>
        <w:rPr>
          <w:rFonts w:asciiTheme="minorHAnsi" w:hAnsiTheme="minorHAnsi" w:cstheme="minorHAnsi"/>
          <w:sz w:val="20"/>
          <w:szCs w:val="20"/>
        </w:rPr>
        <w:t xml:space="preserve">(Jedna možná odpověď) </w:t>
      </w:r>
    </w:p>
    <w:p w14:paraId="68046AB1" w14:textId="77777777" w:rsidR="00573130" w:rsidRPr="00C379CC" w:rsidRDefault="00573130" w:rsidP="00573130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klidný až lhostejný, netečný, pomalý</w:t>
      </w:r>
    </w:p>
    <w:p w14:paraId="0C7DF5A0" w14:textId="77777777" w:rsidR="00573130" w:rsidRPr="00573130" w:rsidRDefault="00573130" w:rsidP="00573130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  <w:r w:rsidRPr="00573130">
        <w:rPr>
          <w:rFonts w:asciiTheme="minorHAnsi" w:hAnsiTheme="minorHAnsi" w:cstheme="minorHAnsi"/>
          <w:b/>
          <w:bCs/>
          <w:sz w:val="20"/>
          <w:szCs w:val="20"/>
        </w:rPr>
        <w:t>rychlý, samostatný, dráždivý, vzteklý, snadno se rozhněvá, ale i rychle uklidní</w:t>
      </w:r>
    </w:p>
    <w:p w14:paraId="5744AF20" w14:textId="77777777" w:rsidR="00573130" w:rsidRPr="00C379CC" w:rsidRDefault="00573130" w:rsidP="00573130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čilý, veselý, společenský, nestálý</w:t>
      </w:r>
    </w:p>
    <w:p w14:paraId="00FF3AB7" w14:textId="77777777" w:rsidR="00573130" w:rsidRDefault="00573130" w:rsidP="00573130">
      <w:pPr>
        <w:pStyle w:val="Normlnweb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 w:rsidRPr="00C379CC">
        <w:rPr>
          <w:rFonts w:asciiTheme="minorHAnsi" w:hAnsiTheme="minorHAnsi" w:cstheme="minorHAnsi"/>
          <w:sz w:val="20"/>
          <w:szCs w:val="20"/>
        </w:rPr>
        <w:t>vážný, svědomitý, zodpovědný, často bojácný, skleslý</w:t>
      </w:r>
      <w:r w:rsidRPr="00733EFB">
        <w:rPr>
          <w:rFonts w:asciiTheme="minorHAnsi" w:hAnsiTheme="minorHAnsi" w:cstheme="minorHAnsi"/>
          <w:sz w:val="20"/>
          <w:szCs w:val="20"/>
        </w:rPr>
        <w:t> </w:t>
      </w:r>
    </w:p>
    <w:p w14:paraId="5A7C3B05" w14:textId="77777777" w:rsidR="00573130" w:rsidRPr="001517FD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ind w:left="714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AF12607" w14:textId="77777777" w:rsidR="00573130" w:rsidRPr="00D7551C" w:rsidRDefault="00573130" w:rsidP="00573130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3. Co platí o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Eysenckově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modelu temperamentu</w:t>
      </w:r>
      <w:r w:rsidRPr="00D7551C">
        <w:rPr>
          <w:rFonts w:asciiTheme="minorHAnsi" w:hAnsiTheme="minorHAnsi" w:cstheme="minorHAnsi"/>
          <w:sz w:val="20"/>
          <w:szCs w:val="20"/>
        </w:rPr>
        <w:t>? </w:t>
      </w:r>
      <w:r>
        <w:rPr>
          <w:rFonts w:asciiTheme="minorHAnsi" w:hAnsiTheme="minorHAnsi" w:cstheme="minorHAnsi"/>
          <w:sz w:val="20"/>
          <w:szCs w:val="20"/>
        </w:rPr>
        <w:t>(pravda x nepravda)</w:t>
      </w:r>
    </w:p>
    <w:p w14:paraId="404CBF79" w14:textId="77777777" w:rsidR="00573130" w:rsidRPr="00D7551C" w:rsidRDefault="00573130" w:rsidP="00573130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zde spojil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Grayovy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Hippokratovy temperamentové typy.</w:t>
      </w:r>
      <w:r w:rsidRPr="00D7551C">
        <w:rPr>
          <w:rFonts w:asciiTheme="minorHAnsi" w:hAnsiTheme="minorHAnsi" w:cstheme="minorHAnsi"/>
          <w:sz w:val="20"/>
          <w:szCs w:val="20"/>
        </w:rPr>
        <w:t xml:space="preserve"> pravda/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nepravda</w:t>
      </w:r>
      <w:r w:rsidRPr="00D7551C">
        <w:rPr>
          <w:rFonts w:asciiTheme="minorHAnsi" w:hAnsiTheme="minorHAnsi" w:cstheme="minorHAnsi"/>
          <w:sz w:val="20"/>
          <w:szCs w:val="20"/>
        </w:rPr>
        <w:t> </w:t>
      </w:r>
    </w:p>
    <w:p w14:paraId="5B5A5235" w14:textId="77777777" w:rsidR="00573130" w:rsidRPr="00D7551C" w:rsidRDefault="00573130" w:rsidP="00573130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Jsou zde zařazeny dimenze extraverze (introverze) a stabilita (labilita).</w:t>
      </w:r>
      <w:r w:rsidRPr="00D7551C">
        <w:rPr>
          <w:rFonts w:asciiTheme="minorHAnsi" w:hAnsiTheme="minorHAnsi" w:cstheme="minorHAnsi"/>
          <w:sz w:val="20"/>
          <w:szCs w:val="20"/>
        </w:rPr>
        <w:t xml:space="preserve"> 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pravda</w:t>
      </w:r>
      <w:r w:rsidRPr="00D7551C">
        <w:rPr>
          <w:rFonts w:asciiTheme="minorHAnsi" w:hAnsiTheme="minorHAnsi" w:cstheme="minorHAnsi"/>
          <w:sz w:val="20"/>
          <w:szCs w:val="20"/>
        </w:rPr>
        <w:t>/nepravda </w:t>
      </w:r>
    </w:p>
    <w:p w14:paraId="33109F82" w14:textId="77777777" w:rsidR="00573130" w:rsidRPr="00D7551C" w:rsidRDefault="00573130" w:rsidP="00573130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D7551C">
        <w:rPr>
          <w:rFonts w:asciiTheme="minorHAnsi" w:hAnsiTheme="minorHAnsi" w:cstheme="minorHAnsi"/>
          <w:sz w:val="20"/>
          <w:szCs w:val="20"/>
        </w:rPr>
        <w:t>Eysenck</w:t>
      </w:r>
      <w:r>
        <w:rPr>
          <w:rFonts w:asciiTheme="minorHAnsi" w:hAnsiTheme="minorHAnsi" w:cstheme="minorHAnsi"/>
          <w:sz w:val="20"/>
          <w:szCs w:val="20"/>
        </w:rPr>
        <w:t>ův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model nezahrnuje cholerika a sangvinika.</w:t>
      </w:r>
      <w:r w:rsidRPr="00D7551C">
        <w:rPr>
          <w:rFonts w:asciiTheme="minorHAnsi" w:hAnsiTheme="minorHAnsi" w:cstheme="minorHAnsi"/>
          <w:sz w:val="20"/>
          <w:szCs w:val="20"/>
        </w:rPr>
        <w:t xml:space="preserve"> pravda/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nepravda</w:t>
      </w:r>
    </w:p>
    <w:p w14:paraId="1FC4196B" w14:textId="5D6A0077" w:rsidR="00573130" w:rsidRDefault="00573130" w:rsidP="00573130">
      <w:pPr>
        <w:pStyle w:val="Normln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později zařadil ještě třetí faktor, a sice </w:t>
      </w:r>
      <w:proofErr w:type="spellStart"/>
      <w:r>
        <w:rPr>
          <w:rFonts w:asciiTheme="minorHAnsi" w:hAnsiTheme="minorHAnsi" w:cstheme="minorHAnsi"/>
          <w:sz w:val="20"/>
          <w:szCs w:val="20"/>
        </w:rPr>
        <w:t>psychoticismus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pravda</w:t>
      </w:r>
      <w:r w:rsidRPr="00D7551C">
        <w:rPr>
          <w:rFonts w:asciiTheme="minorHAnsi" w:hAnsiTheme="minorHAnsi" w:cstheme="minorHAnsi"/>
          <w:sz w:val="20"/>
          <w:szCs w:val="20"/>
        </w:rPr>
        <w:t>/nepravda</w:t>
      </w:r>
    </w:p>
    <w:p w14:paraId="410FD385" w14:textId="77777777" w:rsidR="00573130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7327142" w14:textId="77777777" w:rsidR="00573130" w:rsidRPr="00733EFB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4. </w:t>
      </w:r>
      <w:r w:rsidRPr="00733EFB">
        <w:rPr>
          <w:rFonts w:asciiTheme="minorHAnsi" w:hAnsiTheme="minorHAnsi" w:cstheme="minorHAnsi"/>
          <w:sz w:val="20"/>
          <w:szCs w:val="20"/>
        </w:rPr>
        <w:t>Co o temperamentu platí? </w:t>
      </w:r>
      <w:r>
        <w:rPr>
          <w:rFonts w:asciiTheme="minorHAnsi" w:hAnsiTheme="minorHAnsi" w:cstheme="minorHAnsi"/>
          <w:sz w:val="20"/>
          <w:szCs w:val="20"/>
        </w:rPr>
        <w:t>(pravda x nepravda)</w:t>
      </w:r>
    </w:p>
    <w:p w14:paraId="052F9F96" w14:textId="77777777" w:rsidR="00573130" w:rsidRPr="00733EFB" w:rsidRDefault="00573130" w:rsidP="00573130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 xml:space="preserve">Je silně biologicky zakotven. 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pravda</w:t>
      </w:r>
      <w:r w:rsidRPr="00733EFB">
        <w:rPr>
          <w:rFonts w:asciiTheme="minorHAnsi" w:hAnsiTheme="minorHAnsi" w:cstheme="minorHAnsi"/>
          <w:sz w:val="20"/>
          <w:szCs w:val="20"/>
        </w:rPr>
        <w:t>/nepravda </w:t>
      </w:r>
    </w:p>
    <w:p w14:paraId="0F09F039" w14:textId="77777777" w:rsidR="00573130" w:rsidRPr="00733EFB" w:rsidRDefault="00573130" w:rsidP="00573130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Jedná se o obsah lidského chování a prožívání. pravda/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nepravda</w:t>
      </w:r>
    </w:p>
    <w:p w14:paraId="0B516D10" w14:textId="77777777" w:rsidR="00573130" w:rsidRPr="00733EFB" w:rsidRDefault="00573130" w:rsidP="00573130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Temperamentu se začali lidé věnovat až v 19. století. pravda/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nepravda</w:t>
      </w:r>
    </w:p>
    <w:p w14:paraId="4DD1B4AF" w14:textId="77777777" w:rsidR="00573130" w:rsidRPr="00733EFB" w:rsidRDefault="00573130" w:rsidP="00573130">
      <w:pPr>
        <w:pStyle w:val="Normlnweb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3EFB">
        <w:rPr>
          <w:rFonts w:asciiTheme="minorHAnsi" w:hAnsiTheme="minorHAnsi" w:cstheme="minorHAnsi"/>
          <w:sz w:val="20"/>
          <w:szCs w:val="20"/>
        </w:rPr>
        <w:t>Temperament je patrný až v dospělosti. pravda/</w:t>
      </w:r>
      <w:r w:rsidRPr="00573130">
        <w:rPr>
          <w:rFonts w:asciiTheme="minorHAnsi" w:hAnsiTheme="minorHAnsi" w:cstheme="minorHAnsi"/>
          <w:b/>
          <w:bCs/>
          <w:sz w:val="20"/>
          <w:szCs w:val="20"/>
        </w:rPr>
        <w:t>nepravda</w:t>
      </w:r>
    </w:p>
    <w:p w14:paraId="010D8E6C" w14:textId="77777777" w:rsidR="00573130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01D677B" w14:textId="510F5CB9" w:rsidR="00573130" w:rsidRPr="00D7551C" w:rsidRDefault="00573130" w:rsidP="00573130">
      <w:pPr>
        <w:pStyle w:val="Normln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5. </w:t>
      </w:r>
      <w:r w:rsidRPr="00D7551C">
        <w:rPr>
          <w:rFonts w:asciiTheme="minorHAnsi" w:hAnsiTheme="minorHAnsi" w:cstheme="minorHAnsi"/>
          <w:sz w:val="20"/>
          <w:szCs w:val="20"/>
        </w:rPr>
        <w:t xml:space="preserve">Které temperamentové typy </w:t>
      </w:r>
      <w:r>
        <w:rPr>
          <w:rFonts w:asciiTheme="minorHAnsi" w:hAnsiTheme="minorHAnsi" w:cstheme="minorHAnsi"/>
          <w:sz w:val="20"/>
          <w:szCs w:val="20"/>
        </w:rPr>
        <w:t xml:space="preserve">rozlišuje teorie Thomase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Chessové</w:t>
      </w:r>
      <w:proofErr w:type="spellEnd"/>
      <w:r w:rsidRPr="00D7551C">
        <w:rPr>
          <w:rFonts w:asciiTheme="minorHAnsi" w:hAnsiTheme="minorHAnsi" w:cstheme="minorHAnsi"/>
          <w:sz w:val="20"/>
          <w:szCs w:val="20"/>
        </w:rPr>
        <w:t>?</w:t>
      </w:r>
      <w:r>
        <w:rPr>
          <w:rFonts w:asciiTheme="minorHAnsi" w:hAnsiTheme="minorHAnsi" w:cstheme="minorHAnsi"/>
          <w:sz w:val="20"/>
          <w:szCs w:val="20"/>
        </w:rPr>
        <w:t xml:space="preserve"> (více možných odpovědí)</w:t>
      </w:r>
    </w:p>
    <w:p w14:paraId="03178D8A" w14:textId="77777777" w:rsidR="00573130" w:rsidRPr="00D7551C" w:rsidRDefault="00573130" w:rsidP="00573130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Typ zrychleného dítěte</w:t>
      </w:r>
    </w:p>
    <w:p w14:paraId="399D9A6B" w14:textId="77777777" w:rsidR="00573130" w:rsidRPr="00573130" w:rsidRDefault="00573130" w:rsidP="00573130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73130">
        <w:rPr>
          <w:rFonts w:asciiTheme="minorHAnsi" w:hAnsiTheme="minorHAnsi" w:cstheme="minorHAnsi"/>
          <w:b/>
          <w:bCs/>
          <w:sz w:val="20"/>
          <w:szCs w:val="20"/>
        </w:rPr>
        <w:t>Typ snadno vychovatelného dítěte</w:t>
      </w:r>
    </w:p>
    <w:p w14:paraId="6E39E08C" w14:textId="77777777" w:rsidR="00573130" w:rsidRPr="00573130" w:rsidRDefault="00573130" w:rsidP="00573130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73130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Typ obtížně vychovatelného dítěte </w:t>
      </w:r>
    </w:p>
    <w:p w14:paraId="5189536F" w14:textId="77777777" w:rsidR="007F03D9" w:rsidRPr="007F03D9" w:rsidRDefault="00573130" w:rsidP="00573130">
      <w:pPr>
        <w:pStyle w:val="Normlnweb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3130">
        <w:rPr>
          <w:rFonts w:asciiTheme="minorHAnsi" w:hAnsiTheme="minorHAnsi" w:cstheme="minorHAnsi"/>
          <w:b/>
          <w:bCs/>
          <w:sz w:val="20"/>
          <w:szCs w:val="20"/>
        </w:rPr>
        <w:t>Typ pomalého dítěte</w:t>
      </w:r>
    </w:p>
    <w:p w14:paraId="279287B8" w14:textId="77777777" w:rsidR="007F03D9" w:rsidRDefault="007F03D9" w:rsidP="007F03D9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B251D95" w14:textId="1C5297B4" w:rsidR="00573130" w:rsidRPr="007F03D9" w:rsidRDefault="00573130" w:rsidP="007F03D9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F03D9">
        <w:rPr>
          <w:rFonts w:asciiTheme="minorHAnsi" w:hAnsiTheme="minorHAnsi" w:cstheme="minorHAnsi"/>
          <w:sz w:val="20"/>
          <w:szCs w:val="20"/>
        </w:rPr>
        <w:t>6. Jaké známe objektivní metody zjišťování temperamentu? (více možných odpovědí)</w:t>
      </w:r>
    </w:p>
    <w:p w14:paraId="59ECD4B7" w14:textId="77777777" w:rsidR="00573130" w:rsidRPr="00774664" w:rsidRDefault="00573130" w:rsidP="00573130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Testy inteligence</w:t>
      </w:r>
    </w:p>
    <w:p w14:paraId="6DA9466C" w14:textId="175996CA" w:rsidR="00573130" w:rsidRPr="00774664" w:rsidRDefault="00573130" w:rsidP="00573130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Testy paměti </w:t>
      </w:r>
    </w:p>
    <w:p w14:paraId="11FF8430" w14:textId="77777777" w:rsidR="00573130" w:rsidRPr="00573130" w:rsidRDefault="00573130" w:rsidP="00573130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73130">
        <w:rPr>
          <w:rFonts w:ascii="Calibri" w:hAnsi="Calibri" w:cs="Calibri"/>
          <w:b/>
          <w:bCs/>
          <w:sz w:val="20"/>
          <w:szCs w:val="20"/>
        </w:rPr>
        <w:t xml:space="preserve">Rozhovor </w:t>
      </w:r>
    </w:p>
    <w:p w14:paraId="127EEF18" w14:textId="77777777" w:rsidR="00573130" w:rsidRPr="00573130" w:rsidRDefault="00573130" w:rsidP="00573130">
      <w:pPr>
        <w:pStyle w:val="Normlnweb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73130">
        <w:rPr>
          <w:rFonts w:ascii="Calibri" w:hAnsi="Calibri" w:cs="Calibri"/>
          <w:b/>
          <w:bCs/>
          <w:sz w:val="20"/>
          <w:szCs w:val="20"/>
        </w:rPr>
        <w:t xml:space="preserve">Dotazníky </w:t>
      </w:r>
    </w:p>
    <w:p w14:paraId="2AA73467" w14:textId="77777777" w:rsidR="00573130" w:rsidRPr="00D7551C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920E3C" w14:textId="7EFD8EAA" w:rsidR="00573130" w:rsidRDefault="00573130" w:rsidP="00573130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7. Pokuste se porovnat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Eysenckovu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Grayovu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teorii temperamentu (na čem jsou založeny, jaké dimenze rozlišují)</w:t>
      </w:r>
      <w:r w:rsidR="007F03D9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1C13A7B" w14:textId="5AB177B5" w:rsidR="003665C4" w:rsidRDefault="00573130" w:rsidP="00D7551C">
      <w:pPr>
        <w:pStyle w:val="Normln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Například: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r w:rsidR="003665C4">
        <w:rPr>
          <w:rFonts w:asciiTheme="minorHAnsi" w:hAnsiTheme="minorHAnsi" w:cstheme="minorHAnsi"/>
          <w:sz w:val="20"/>
          <w:szCs w:val="20"/>
        </w:rPr>
        <w:t>ův</w:t>
      </w:r>
      <w:proofErr w:type="spellEnd"/>
      <w:r w:rsidR="003665C4">
        <w:rPr>
          <w:rFonts w:asciiTheme="minorHAnsi" w:hAnsiTheme="minorHAnsi" w:cstheme="minorHAnsi"/>
          <w:sz w:val="20"/>
          <w:szCs w:val="20"/>
        </w:rPr>
        <w:t xml:space="preserve"> model temperamentu je založen na dvou osobnostních dimenzích, a sice </w:t>
      </w:r>
      <w:r>
        <w:rPr>
          <w:rFonts w:asciiTheme="minorHAnsi" w:hAnsiTheme="minorHAnsi" w:cstheme="minorHAnsi"/>
          <w:sz w:val="20"/>
          <w:szCs w:val="20"/>
        </w:rPr>
        <w:t xml:space="preserve">extraverzi (a její druhý pól – introverzi) </w:t>
      </w:r>
      <w:r w:rsidR="003665C4">
        <w:rPr>
          <w:rFonts w:asciiTheme="minorHAnsi" w:hAnsiTheme="minorHAnsi" w:cstheme="minorHAnsi"/>
          <w:sz w:val="20"/>
          <w:szCs w:val="20"/>
        </w:rPr>
        <w:t xml:space="preserve">a stabilitu (a její druhý pól labilitu). Později ještě přidal třetí faktor </w:t>
      </w:r>
      <w:proofErr w:type="spellStart"/>
      <w:r w:rsidR="003665C4">
        <w:rPr>
          <w:rFonts w:asciiTheme="minorHAnsi" w:hAnsiTheme="minorHAnsi" w:cstheme="minorHAnsi"/>
          <w:sz w:val="20"/>
          <w:szCs w:val="20"/>
        </w:rPr>
        <w:t>psychoticismus</w:t>
      </w:r>
      <w:proofErr w:type="spellEnd"/>
      <w:r w:rsidR="003665C4">
        <w:rPr>
          <w:rFonts w:asciiTheme="minorHAnsi" w:hAnsiTheme="minorHAnsi" w:cstheme="minorHAnsi"/>
          <w:sz w:val="20"/>
          <w:szCs w:val="20"/>
        </w:rPr>
        <w:t xml:space="preserve">, který se projevuje jako náchylnost k psychickým poruchám. </w:t>
      </w:r>
      <w:proofErr w:type="spellStart"/>
      <w:r w:rsidR="003665C4">
        <w:rPr>
          <w:rFonts w:asciiTheme="minorHAnsi" w:hAnsiTheme="minorHAnsi" w:cstheme="minorHAnsi"/>
          <w:sz w:val="20"/>
          <w:szCs w:val="20"/>
        </w:rPr>
        <w:t>Gray</w:t>
      </w:r>
      <w:proofErr w:type="spellEnd"/>
      <w:r w:rsidR="003665C4">
        <w:rPr>
          <w:rFonts w:asciiTheme="minorHAnsi" w:hAnsiTheme="minorHAnsi" w:cstheme="minorHAnsi"/>
          <w:sz w:val="20"/>
          <w:szCs w:val="20"/>
        </w:rPr>
        <w:t xml:space="preserve"> navázal na </w:t>
      </w:r>
      <w:proofErr w:type="spellStart"/>
      <w:r w:rsidR="003665C4">
        <w:rPr>
          <w:rFonts w:asciiTheme="minorHAnsi" w:hAnsiTheme="minorHAnsi" w:cstheme="minorHAnsi"/>
          <w:sz w:val="20"/>
          <w:szCs w:val="20"/>
        </w:rPr>
        <w:t>Eysencka</w:t>
      </w:r>
      <w:proofErr w:type="spellEnd"/>
      <w:r w:rsidR="003665C4">
        <w:rPr>
          <w:rFonts w:asciiTheme="minorHAnsi" w:hAnsiTheme="minorHAnsi" w:cstheme="minorHAnsi"/>
          <w:sz w:val="20"/>
          <w:szCs w:val="20"/>
        </w:rPr>
        <w:t xml:space="preserve">, ovšem podle něj dimenze extraverze a introverze vznikly původně z úzkosti – citlivost na tresty a nepřítomnost odměny a impulzivity – citlivosti na odměny a nepřítomnost trestu. </w:t>
      </w:r>
      <w:proofErr w:type="gramStart"/>
      <w:r w:rsidR="006F000A">
        <w:rPr>
          <w:rFonts w:asciiTheme="minorHAnsi" w:hAnsiTheme="minorHAnsi" w:cstheme="minorHAnsi"/>
          <w:sz w:val="20"/>
          <w:szCs w:val="20"/>
        </w:rPr>
        <w:t>Oba dva</w:t>
      </w:r>
      <w:proofErr w:type="gramEnd"/>
      <w:r w:rsidR="006F000A">
        <w:rPr>
          <w:rFonts w:asciiTheme="minorHAnsi" w:hAnsiTheme="minorHAnsi" w:cstheme="minorHAnsi"/>
          <w:sz w:val="20"/>
          <w:szCs w:val="20"/>
        </w:rPr>
        <w:t xml:space="preserve"> modely temperamentu jsou založeny na rozdílné nervové činnosti. </w:t>
      </w:r>
    </w:p>
    <w:p w14:paraId="7390B287" w14:textId="77777777" w:rsidR="007F03D9" w:rsidRDefault="007F03D9" w:rsidP="007F03D9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8. Vypište nedostatky jednotlivých temperamentových teorií – Hippokrates,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Thomas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Chessová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6E454C65" w14:textId="52EA933C" w:rsidR="007F03D9" w:rsidRPr="00C379CC" w:rsidRDefault="007F03D9" w:rsidP="00D7551C">
      <w:pPr>
        <w:pStyle w:val="Normlnweb"/>
        <w:shd w:val="clear" w:color="auto" w:fill="FFFFFF"/>
        <w:spacing w:before="0" w:beforeAutospacing="0" w:after="240" w:afterAutospacing="0" w:line="36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Například: Hippokratova teorie je zastaralá, navíc spojení temperamentu a tělesných šťáv se nikdy nepotvrdilo.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Eysenckovu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teorii kritizoval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který říkal, že </w:t>
      </w:r>
      <w:proofErr w:type="spellStart"/>
      <w:r>
        <w:rPr>
          <w:rFonts w:asciiTheme="minorHAnsi" w:hAnsiTheme="minorHAnsi" w:cstheme="minorHAnsi"/>
          <w:sz w:val="20"/>
          <w:szCs w:val="20"/>
        </w:rPr>
        <w:t>Eysenckovy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dimenze extraverze a neuroticismus jsou pouze sekundárně vzniklé z jeho úzkosti a impulzivity. </w:t>
      </w:r>
      <w:proofErr w:type="spellStart"/>
      <w:r>
        <w:rPr>
          <w:rFonts w:asciiTheme="minorHAnsi" w:hAnsiTheme="minorHAnsi" w:cstheme="minorHAnsi"/>
          <w:sz w:val="20"/>
          <w:szCs w:val="20"/>
        </w:rPr>
        <w:t>Grayův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model byl zase často kritizován z toho důvodu, že vycházel z poznatků, které vycházely z výzkumů zvířat. Teorie dětského temperamentu od Thomase a </w:t>
      </w:r>
      <w:proofErr w:type="spellStart"/>
      <w:r>
        <w:rPr>
          <w:rFonts w:asciiTheme="minorHAnsi" w:hAnsiTheme="minorHAnsi" w:cstheme="minorHAnsi"/>
          <w:sz w:val="20"/>
          <w:szCs w:val="20"/>
        </w:rPr>
        <w:t>Chessové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bývá kritizována, kvůli pojmenování jednotlivých typů dítěte, protože označení jako snadno či obtížně vychovatelný není úplně vhodné a svádí to k hodnocení dětí. </w:t>
      </w:r>
    </w:p>
    <w:p w14:paraId="4A52F6EF" w14:textId="2EA75ECD" w:rsidR="00300C29" w:rsidRDefault="00300C29" w:rsidP="00CD5327">
      <w:r>
        <w:br/>
      </w:r>
    </w:p>
    <w:p w14:paraId="5CC2518B" w14:textId="77777777" w:rsidR="00300C29" w:rsidRDefault="00300C29">
      <w:pPr>
        <w:spacing w:line="259" w:lineRule="auto"/>
      </w:pPr>
      <w:r>
        <w:br w:type="page"/>
      </w:r>
    </w:p>
    <w:p w14:paraId="25BF3BB5" w14:textId="371C14F8" w:rsidR="00300C29" w:rsidRPr="00CF46A4" w:rsidRDefault="00300C29" w:rsidP="00300C29">
      <w:pPr>
        <w:pStyle w:val="Podnadpis"/>
      </w:pPr>
      <w:r>
        <w:lastRenderedPageBreak/>
        <w:t>Poznámky</w:t>
      </w:r>
    </w:p>
    <w:p w14:paraId="34C13472" w14:textId="77777777" w:rsidR="001266E3" w:rsidRDefault="001266E3" w:rsidP="001266E3">
      <w:pPr>
        <w:rPr>
          <w:i/>
          <w:iCs/>
        </w:rPr>
      </w:pPr>
    </w:p>
    <w:p w14:paraId="687E6ADA" w14:textId="080DFF72" w:rsidR="001266E3" w:rsidRDefault="001266E3" w:rsidP="00AC729B">
      <w:pPr>
        <w:jc w:val="both"/>
        <w:rPr>
          <w:i/>
          <w:iCs/>
        </w:rPr>
      </w:pPr>
      <w:r w:rsidRPr="001F3ED2">
        <w:rPr>
          <w:i/>
          <w:iCs/>
        </w:rPr>
        <w:t>Uvědomuji si, že se v rámci workshopů hovořilo, že první aktivitou by neměl být brainstorming, nicméně se nejedná o klasický brainstorming typu: „Co si představíte pod pojmem temperament?”</w:t>
      </w:r>
      <w:r w:rsidR="00D7551C">
        <w:rPr>
          <w:i/>
          <w:iCs/>
        </w:rPr>
        <w:t>.</w:t>
      </w:r>
    </w:p>
    <w:p w14:paraId="3D9B761C" w14:textId="77777777" w:rsidR="00300C29" w:rsidRDefault="00300C29">
      <w:pPr>
        <w:spacing w:line="259" w:lineRule="auto"/>
      </w:pPr>
      <w:r>
        <w:br w:type="page"/>
      </w:r>
    </w:p>
    <w:p w14:paraId="1C916A54" w14:textId="196105A1" w:rsidR="00D7551C" w:rsidRPr="00D7551C" w:rsidRDefault="00300C29" w:rsidP="00D7551C">
      <w:pPr>
        <w:pStyle w:val="Podnadpis"/>
      </w:pPr>
      <w:r>
        <w:lastRenderedPageBreak/>
        <w:t>Příloha 1</w:t>
      </w:r>
      <w:r w:rsidR="00D7551C">
        <w:t xml:space="preserve"> Příklad výsledku úvodní aktivity </w:t>
      </w:r>
    </w:p>
    <w:p w14:paraId="099F6B25" w14:textId="4DCA7B3F" w:rsidR="00300C29" w:rsidRDefault="00300C29" w:rsidP="00300C29"/>
    <w:p w14:paraId="6BE70FD4" w14:textId="12CE50EB" w:rsidR="00611287" w:rsidRPr="00EE30F1" w:rsidRDefault="00611287" w:rsidP="00300C29">
      <w:pPr>
        <w:rPr>
          <w:i/>
          <w:iCs/>
        </w:rPr>
      </w:pPr>
      <w:r>
        <w:rPr>
          <w:noProof/>
        </w:rPr>
        <w:drawing>
          <wp:inline distT="0" distB="0" distL="0" distR="0" wp14:anchorId="100301AB" wp14:editId="607CF76F">
            <wp:extent cx="6645910" cy="2456815"/>
            <wp:effectExtent l="0" t="0" r="254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46A9" w14:textId="74ADE73F" w:rsidR="00255C99" w:rsidRDefault="00300C29" w:rsidP="00CD5327">
      <w:pPr>
        <w:rPr>
          <w:i/>
          <w:iCs/>
        </w:rPr>
      </w:pPr>
      <w:r>
        <w:br/>
      </w:r>
      <w:r>
        <w:br/>
      </w:r>
    </w:p>
    <w:p w14:paraId="4E8D6096" w14:textId="77777777" w:rsidR="00255C99" w:rsidRDefault="00255C99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3524BF20" w14:textId="529B90AE" w:rsidR="00F62C75" w:rsidRDefault="00255C99" w:rsidP="00F62C75">
      <w:pPr>
        <w:pStyle w:val="Podnadpis"/>
      </w:pPr>
      <w:r>
        <w:lastRenderedPageBreak/>
        <w:t>Příloha 2</w:t>
      </w:r>
      <w:r w:rsidR="00D7551C">
        <w:t xml:space="preserve"> </w:t>
      </w:r>
      <w:r w:rsidR="00F62C75">
        <w:t xml:space="preserve">Prezentace </w:t>
      </w:r>
    </w:p>
    <w:p w14:paraId="304DCE0C" w14:textId="51E70283" w:rsidR="00F62C75" w:rsidRDefault="00F62C75">
      <w:pPr>
        <w:spacing w:line="259" w:lineRule="auto"/>
      </w:pPr>
    </w:p>
    <w:p w14:paraId="7E7AF213" w14:textId="77777777" w:rsidR="0099629F" w:rsidRDefault="00F62C75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33207878" wp14:editId="46772F22">
            <wp:extent cx="3130550" cy="174085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0304" cy="17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B5B1" w14:textId="38043DA8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</w:t>
      </w:r>
      <w:r w:rsidR="004838BF">
        <w:rPr>
          <w:noProof/>
        </w:rPr>
        <w:fldChar w:fldCharType="end"/>
      </w:r>
    </w:p>
    <w:p w14:paraId="1DC39E16" w14:textId="77777777" w:rsidR="0099629F" w:rsidRDefault="00F62C75" w:rsidP="0099629F">
      <w:pPr>
        <w:keepNext/>
        <w:spacing w:line="259" w:lineRule="auto"/>
      </w:pPr>
      <w:r>
        <w:t xml:space="preserve"> </w:t>
      </w:r>
      <w:r w:rsidR="00522EC0">
        <w:rPr>
          <w:noProof/>
        </w:rPr>
        <w:drawing>
          <wp:inline distT="0" distB="0" distL="0" distR="0" wp14:anchorId="2632F6F1" wp14:editId="60831404">
            <wp:extent cx="3124200" cy="1762699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408" cy="17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6DDE" w14:textId="1F7C0906" w:rsidR="00681255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</w:t>
      </w:r>
      <w:r w:rsidR="004838BF">
        <w:rPr>
          <w:noProof/>
        </w:rPr>
        <w:fldChar w:fldCharType="end"/>
      </w:r>
    </w:p>
    <w:p w14:paraId="4A70E35C" w14:textId="04FBF509" w:rsidR="00681255" w:rsidRDefault="00681255" w:rsidP="00F62C75">
      <w:pPr>
        <w:spacing w:line="259" w:lineRule="auto"/>
      </w:pPr>
    </w:p>
    <w:p w14:paraId="78A31B23" w14:textId="77777777" w:rsidR="0099629F" w:rsidRDefault="00681255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09FC1E0D" wp14:editId="583C1D34">
            <wp:extent cx="3098800" cy="1915572"/>
            <wp:effectExtent l="0" t="0" r="635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1481" cy="19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1736" w14:textId="1BD2B26A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</w:t>
      </w:r>
      <w:r w:rsidR="004838BF">
        <w:rPr>
          <w:noProof/>
        </w:rPr>
        <w:fldChar w:fldCharType="end"/>
      </w:r>
    </w:p>
    <w:p w14:paraId="2AFF7A69" w14:textId="77777777" w:rsidR="0099629F" w:rsidRDefault="00681255" w:rsidP="0099629F">
      <w:pPr>
        <w:keepNext/>
        <w:spacing w:line="259" w:lineRule="auto"/>
      </w:pPr>
      <w:r>
        <w:t xml:space="preserve"> </w:t>
      </w:r>
      <w:r w:rsidR="00522EC0">
        <w:rPr>
          <w:noProof/>
        </w:rPr>
        <w:drawing>
          <wp:inline distT="0" distB="0" distL="0" distR="0" wp14:anchorId="3CA3E393" wp14:editId="6B3AE771">
            <wp:extent cx="3471778" cy="191833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6843" cy="194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CFE5" w14:textId="0A36852F" w:rsidR="00681255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4</w:t>
      </w:r>
      <w:r w:rsidR="004838BF">
        <w:rPr>
          <w:noProof/>
        </w:rPr>
        <w:fldChar w:fldCharType="end"/>
      </w:r>
    </w:p>
    <w:p w14:paraId="25800323" w14:textId="0C855864" w:rsidR="00681255" w:rsidRDefault="00681255" w:rsidP="00F62C75">
      <w:pPr>
        <w:spacing w:line="259" w:lineRule="auto"/>
      </w:pPr>
    </w:p>
    <w:p w14:paraId="3FEC7AE2" w14:textId="77777777" w:rsidR="0099629F" w:rsidRDefault="00681255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16F0DE65" wp14:editId="48D64522">
            <wp:extent cx="3289300" cy="1836678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1931" cy="184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F735" w14:textId="401CF712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5</w:t>
      </w:r>
      <w:r w:rsidR="004838BF">
        <w:rPr>
          <w:noProof/>
        </w:rPr>
        <w:fldChar w:fldCharType="end"/>
      </w:r>
    </w:p>
    <w:p w14:paraId="35089ED5" w14:textId="77777777" w:rsidR="0099629F" w:rsidRDefault="00681255" w:rsidP="0099629F">
      <w:pPr>
        <w:keepNext/>
        <w:spacing w:line="259" w:lineRule="auto"/>
      </w:pPr>
      <w:r>
        <w:t xml:space="preserve"> </w:t>
      </w:r>
      <w:r w:rsidR="00522EC0">
        <w:rPr>
          <w:noProof/>
        </w:rPr>
        <w:drawing>
          <wp:inline distT="0" distB="0" distL="0" distR="0" wp14:anchorId="6C1B67D7" wp14:editId="4A10313E">
            <wp:extent cx="3295650" cy="1842428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020" cy="18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09B9" w14:textId="38C19AAC" w:rsidR="00681255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6</w:t>
      </w:r>
      <w:r w:rsidR="004838BF">
        <w:rPr>
          <w:noProof/>
        </w:rPr>
        <w:fldChar w:fldCharType="end"/>
      </w:r>
    </w:p>
    <w:p w14:paraId="3F09DF09" w14:textId="63FFC63E" w:rsidR="00D16E07" w:rsidRDefault="00D16E07" w:rsidP="00F62C75">
      <w:pPr>
        <w:spacing w:line="259" w:lineRule="auto"/>
      </w:pPr>
    </w:p>
    <w:p w14:paraId="61A604ED" w14:textId="77777777" w:rsidR="0099629F" w:rsidRDefault="00D16E07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7C326E0A" wp14:editId="1C9325BF">
            <wp:extent cx="3263900" cy="18131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9484" cy="18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D276" w14:textId="75D14EBD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7</w:t>
      </w:r>
      <w:r w:rsidR="004838BF">
        <w:rPr>
          <w:noProof/>
        </w:rPr>
        <w:fldChar w:fldCharType="end"/>
      </w:r>
    </w:p>
    <w:p w14:paraId="3002B5BE" w14:textId="77777777" w:rsidR="0099629F" w:rsidRDefault="00D16E07" w:rsidP="0099629F">
      <w:pPr>
        <w:keepNext/>
        <w:spacing w:line="259" w:lineRule="auto"/>
      </w:pPr>
      <w:r>
        <w:t xml:space="preserve"> </w:t>
      </w:r>
      <w:r w:rsidR="00522EC0">
        <w:rPr>
          <w:noProof/>
        </w:rPr>
        <w:drawing>
          <wp:inline distT="0" distB="0" distL="0" distR="0" wp14:anchorId="4CD85221" wp14:editId="6FA6089E">
            <wp:extent cx="3272231" cy="1790065"/>
            <wp:effectExtent l="0" t="0" r="4445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2231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49B8" w14:textId="3A97476E" w:rsidR="00D16E07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8</w:t>
      </w:r>
      <w:r w:rsidR="004838BF">
        <w:rPr>
          <w:noProof/>
        </w:rPr>
        <w:fldChar w:fldCharType="end"/>
      </w:r>
    </w:p>
    <w:p w14:paraId="2C2E7185" w14:textId="5F6C3FD1" w:rsidR="00522EC0" w:rsidRDefault="00522EC0" w:rsidP="00F62C75">
      <w:pPr>
        <w:spacing w:line="259" w:lineRule="auto"/>
      </w:pPr>
    </w:p>
    <w:p w14:paraId="01D81DF4" w14:textId="77777777" w:rsidR="0099629F" w:rsidRDefault="006F000A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0E4D4483" wp14:editId="61F5833C">
            <wp:extent cx="3263900" cy="181033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1994" cy="18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DD13" w14:textId="58D07297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9</w:t>
      </w:r>
      <w:r w:rsidR="004838BF">
        <w:rPr>
          <w:noProof/>
        </w:rPr>
        <w:fldChar w:fldCharType="end"/>
      </w:r>
    </w:p>
    <w:p w14:paraId="770ED750" w14:textId="77777777" w:rsidR="0099629F" w:rsidRDefault="00522EC0" w:rsidP="0099629F">
      <w:pPr>
        <w:keepNext/>
        <w:spacing w:line="259" w:lineRule="auto"/>
      </w:pPr>
      <w:r>
        <w:t xml:space="preserve"> </w:t>
      </w:r>
      <w:r>
        <w:rPr>
          <w:noProof/>
        </w:rPr>
        <w:drawing>
          <wp:inline distT="0" distB="0" distL="0" distR="0" wp14:anchorId="3C6FFA88" wp14:editId="7F5D66A6">
            <wp:extent cx="3257550" cy="183233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375" cy="18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074B" w14:textId="10A0B8BE" w:rsidR="00522EC0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10</w:t>
      </w:r>
      <w:r w:rsidR="004838BF">
        <w:rPr>
          <w:noProof/>
        </w:rPr>
        <w:fldChar w:fldCharType="end"/>
      </w:r>
    </w:p>
    <w:p w14:paraId="6B01202B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543C41B8" wp14:editId="4BD6FB50">
            <wp:extent cx="3276600" cy="1843049"/>
            <wp:effectExtent l="0" t="0" r="0" b="508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532" cy="18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F221" w14:textId="0A938F06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11</w:t>
      </w:r>
      <w:r w:rsidR="004838BF">
        <w:rPr>
          <w:noProof/>
        </w:rPr>
        <w:fldChar w:fldCharType="end"/>
      </w:r>
    </w:p>
    <w:p w14:paraId="07C72D0E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4D363D2B" wp14:editId="62DA056D">
            <wp:extent cx="3247847" cy="18221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93" cy="184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29C1" w14:textId="59E5119C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12</w:t>
      </w:r>
      <w:r w:rsidR="004838BF">
        <w:rPr>
          <w:noProof/>
        </w:rPr>
        <w:fldChar w:fldCharType="end"/>
      </w:r>
    </w:p>
    <w:p w14:paraId="104D87A0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55346CEF" wp14:editId="4D63DF49">
            <wp:extent cx="3249010" cy="1827530"/>
            <wp:effectExtent l="0" t="0" r="8890" b="1270"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847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C26C" w14:textId="5F9F9380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13</w:t>
      </w:r>
      <w:r w:rsidR="004838BF">
        <w:rPr>
          <w:noProof/>
        </w:rPr>
        <w:fldChar w:fldCharType="end"/>
      </w:r>
    </w:p>
    <w:p w14:paraId="23572A2C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28E2463C" wp14:editId="4BCF59CD">
            <wp:extent cx="3263687" cy="1835785"/>
            <wp:effectExtent l="0" t="0" r="0" b="0"/>
            <wp:docPr id="21" name="Obrázek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516" cy="18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91F4" w14:textId="2AFE8B3B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14</w:t>
      </w:r>
      <w:r w:rsidR="004838BF">
        <w:rPr>
          <w:noProof/>
        </w:rPr>
        <w:fldChar w:fldCharType="end"/>
      </w:r>
    </w:p>
    <w:p w14:paraId="58D8FA60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7FA96F2B" wp14:editId="2231B25C">
            <wp:extent cx="3238853" cy="1821815"/>
            <wp:effectExtent l="0" t="0" r="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32" cy="18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A2066" w14:textId="1E7F5C76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15</w:t>
      </w:r>
      <w:r w:rsidR="004838BF">
        <w:rPr>
          <w:noProof/>
        </w:rPr>
        <w:fldChar w:fldCharType="end"/>
      </w:r>
    </w:p>
    <w:p w14:paraId="465D91B4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64405002" wp14:editId="466A257A">
            <wp:extent cx="3257550" cy="183233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19" cy="18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8F5E" w14:textId="48FD7461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16</w:t>
      </w:r>
      <w:r w:rsidR="004838BF">
        <w:rPr>
          <w:noProof/>
        </w:rPr>
        <w:fldChar w:fldCharType="end"/>
      </w:r>
    </w:p>
    <w:p w14:paraId="2877508F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4C1471AB" wp14:editId="7C335341">
            <wp:extent cx="3149600" cy="1771612"/>
            <wp:effectExtent l="0" t="0" r="0" b="635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19" cy="17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47E8" w14:textId="390CB3A8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17</w:t>
      </w:r>
      <w:r w:rsidR="004838BF">
        <w:rPr>
          <w:noProof/>
        </w:rPr>
        <w:fldChar w:fldCharType="end"/>
      </w:r>
    </w:p>
    <w:p w14:paraId="1CA939AC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6B9274A8" wp14:editId="4DC146DE">
            <wp:extent cx="3416300" cy="1921629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800" cy="19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3ACD" w14:textId="1870F748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18</w:t>
      </w:r>
      <w:r w:rsidR="004838BF">
        <w:rPr>
          <w:noProof/>
        </w:rPr>
        <w:fldChar w:fldCharType="end"/>
      </w:r>
    </w:p>
    <w:p w14:paraId="3CCB490D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0402C916" wp14:editId="46A1CBEC">
            <wp:extent cx="3130550" cy="1760896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82" cy="17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5B60" w14:textId="73B1A389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19</w:t>
      </w:r>
      <w:r w:rsidR="004838BF">
        <w:rPr>
          <w:noProof/>
        </w:rPr>
        <w:fldChar w:fldCharType="end"/>
      </w:r>
    </w:p>
    <w:p w14:paraId="7D81637B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120072C2" wp14:editId="55F7A46B">
            <wp:extent cx="3333750" cy="187519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778" cy="18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73BF" w14:textId="797E3E21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20</w:t>
      </w:r>
      <w:r w:rsidR="004838BF">
        <w:rPr>
          <w:noProof/>
        </w:rPr>
        <w:fldChar w:fldCharType="end"/>
      </w:r>
    </w:p>
    <w:p w14:paraId="17A8003D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46638603" wp14:editId="25A5777D">
            <wp:extent cx="3295650" cy="1853763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69" cy="18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D2B1" w14:textId="28851158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21</w:t>
      </w:r>
      <w:r w:rsidR="004838BF">
        <w:rPr>
          <w:noProof/>
        </w:rPr>
        <w:fldChar w:fldCharType="end"/>
      </w:r>
    </w:p>
    <w:p w14:paraId="248975D4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10F2DB96" wp14:editId="0B954253">
            <wp:extent cx="3183322" cy="1790581"/>
            <wp:effectExtent l="0" t="0" r="0" b="63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16" cy="179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A1AC2" w14:textId="27C57CB4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22</w:t>
      </w:r>
      <w:r w:rsidR="004838BF">
        <w:rPr>
          <w:noProof/>
        </w:rPr>
        <w:fldChar w:fldCharType="end"/>
      </w:r>
    </w:p>
    <w:p w14:paraId="4C57B654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61984135" wp14:editId="12DBCBE4">
            <wp:extent cx="3124200" cy="175732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30" cy="17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A49B" w14:textId="4865C81F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23</w:t>
      </w:r>
      <w:r w:rsidR="004838BF">
        <w:rPr>
          <w:noProof/>
        </w:rPr>
        <w:fldChar w:fldCharType="end"/>
      </w:r>
    </w:p>
    <w:p w14:paraId="630C96A8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5AFB4EBC" wp14:editId="32170F89">
            <wp:extent cx="3117850" cy="1753753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46" cy="17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A769" w14:textId="1103DE8A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24</w:t>
      </w:r>
      <w:r w:rsidR="004838BF">
        <w:rPr>
          <w:noProof/>
        </w:rPr>
        <w:fldChar w:fldCharType="end"/>
      </w:r>
    </w:p>
    <w:p w14:paraId="32F40729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0BB50963" wp14:editId="75119FA8">
            <wp:extent cx="3206112" cy="1803400"/>
            <wp:effectExtent l="0" t="0" r="0" b="635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31" cy="18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8C0E" w14:textId="12D91B9F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25</w:t>
      </w:r>
      <w:r w:rsidR="004838BF">
        <w:rPr>
          <w:noProof/>
        </w:rPr>
        <w:fldChar w:fldCharType="end"/>
      </w:r>
    </w:p>
    <w:p w14:paraId="3130FAE1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43A0F126" wp14:editId="21E5E9AC">
            <wp:extent cx="3194823" cy="1797050"/>
            <wp:effectExtent l="0" t="0" r="5715" b="0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183" cy="17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654D" w14:textId="0137C44A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26</w:t>
      </w:r>
      <w:r w:rsidR="004838BF">
        <w:rPr>
          <w:noProof/>
        </w:rPr>
        <w:fldChar w:fldCharType="end"/>
      </w:r>
    </w:p>
    <w:p w14:paraId="7C84F713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7CB7351B" wp14:editId="489DB53F">
            <wp:extent cx="3025486" cy="1701800"/>
            <wp:effectExtent l="0" t="0" r="3810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06" cy="1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875F" w14:textId="5FFC0DC9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27</w:t>
      </w:r>
      <w:r w:rsidR="004838BF">
        <w:rPr>
          <w:noProof/>
        </w:rPr>
        <w:fldChar w:fldCharType="end"/>
      </w:r>
    </w:p>
    <w:p w14:paraId="6E75D26F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2845A463" wp14:editId="76CA7577">
            <wp:extent cx="3002908" cy="1689100"/>
            <wp:effectExtent l="0" t="0" r="7620" b="6350"/>
            <wp:docPr id="35" name="Obrázek 3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545" cy="16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E961" w14:textId="6B595754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28</w:t>
      </w:r>
      <w:r w:rsidR="004838BF">
        <w:rPr>
          <w:noProof/>
        </w:rPr>
        <w:fldChar w:fldCharType="end"/>
      </w:r>
    </w:p>
    <w:p w14:paraId="6D74A99A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2DBAE8FC" wp14:editId="4BF1C60E">
            <wp:extent cx="3171760" cy="1784077"/>
            <wp:effectExtent l="0" t="0" r="0" b="6985"/>
            <wp:docPr id="36" name="Obrázek 3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147" cy="179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764D" w14:textId="0139629F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29</w:t>
      </w:r>
      <w:r w:rsidR="004838BF">
        <w:rPr>
          <w:noProof/>
        </w:rPr>
        <w:fldChar w:fldCharType="end"/>
      </w:r>
    </w:p>
    <w:p w14:paraId="02C7215C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20C3CA50" wp14:editId="5281A1FC">
            <wp:extent cx="3194050" cy="1796615"/>
            <wp:effectExtent l="0" t="0" r="6350" b="0"/>
            <wp:docPr id="37" name="Obrázek 3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868" cy="179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7F4B" w14:textId="75C42C0F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30</w:t>
      </w:r>
      <w:r w:rsidR="004838BF">
        <w:rPr>
          <w:noProof/>
        </w:rPr>
        <w:fldChar w:fldCharType="end"/>
      </w:r>
    </w:p>
    <w:p w14:paraId="3325204A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1945A4AF" wp14:editId="151AC55C">
            <wp:extent cx="3172245" cy="1784350"/>
            <wp:effectExtent l="0" t="0" r="9525" b="635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42" cy="178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7393" w14:textId="25B008D2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31</w:t>
      </w:r>
      <w:r w:rsidR="004838BF">
        <w:rPr>
          <w:noProof/>
        </w:rPr>
        <w:fldChar w:fldCharType="end"/>
      </w:r>
    </w:p>
    <w:p w14:paraId="3A4559E3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67438138" wp14:editId="5F7DE4AF">
            <wp:extent cx="3346450" cy="1882338"/>
            <wp:effectExtent l="0" t="0" r="6350" b="3810"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787" cy="18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31F5" w14:textId="2A81F3FF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32</w:t>
      </w:r>
      <w:r w:rsidR="004838BF">
        <w:rPr>
          <w:noProof/>
        </w:rPr>
        <w:fldChar w:fldCharType="end"/>
      </w:r>
    </w:p>
    <w:p w14:paraId="37EBABA0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12286B74" wp14:editId="323E2611">
            <wp:extent cx="3296426" cy="1854200"/>
            <wp:effectExtent l="0" t="0" r="0" b="0"/>
            <wp:docPr id="40" name="Obrázek 4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857" cy="18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EE17" w14:textId="3A5D5609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33</w:t>
      </w:r>
      <w:r w:rsidR="004838BF">
        <w:rPr>
          <w:noProof/>
        </w:rPr>
        <w:fldChar w:fldCharType="end"/>
      </w:r>
    </w:p>
    <w:p w14:paraId="574A20B1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309A282A" wp14:editId="7BF602EE">
            <wp:extent cx="3340100" cy="1878766"/>
            <wp:effectExtent l="0" t="0" r="0" b="762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30" cy="18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FD38" w14:textId="2B42270C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34</w:t>
      </w:r>
      <w:r w:rsidR="004838BF">
        <w:rPr>
          <w:noProof/>
        </w:rPr>
        <w:fldChar w:fldCharType="end"/>
      </w:r>
    </w:p>
    <w:p w14:paraId="46032DF2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0E2847A0" wp14:editId="027A6EC3">
            <wp:extent cx="3175000" cy="1780727"/>
            <wp:effectExtent l="0" t="0" r="6350" b="0"/>
            <wp:docPr id="42" name="Obrázek 4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ext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81" cy="17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799B" w14:textId="63077011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35</w:t>
      </w:r>
      <w:r w:rsidR="004838BF">
        <w:rPr>
          <w:noProof/>
        </w:rPr>
        <w:fldChar w:fldCharType="end"/>
      </w:r>
    </w:p>
    <w:p w14:paraId="0D00CBE6" w14:textId="77777777" w:rsidR="0099629F" w:rsidRDefault="00522EC0" w:rsidP="0099629F">
      <w:pPr>
        <w:keepNext/>
        <w:spacing w:line="259" w:lineRule="auto"/>
      </w:pPr>
      <w:r>
        <w:rPr>
          <w:noProof/>
        </w:rPr>
        <w:drawing>
          <wp:inline distT="0" distB="0" distL="0" distR="0" wp14:anchorId="64F03460" wp14:editId="019DC3F6">
            <wp:extent cx="3352800" cy="1885908"/>
            <wp:effectExtent l="0" t="0" r="0" b="635"/>
            <wp:docPr id="43" name="Obrázek 4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877" cy="19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AF51E" w14:textId="1D138275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36</w:t>
      </w:r>
      <w:r w:rsidR="004838BF">
        <w:rPr>
          <w:noProof/>
        </w:rPr>
        <w:fldChar w:fldCharType="end"/>
      </w:r>
    </w:p>
    <w:p w14:paraId="105F48EF" w14:textId="77777777" w:rsidR="0099629F" w:rsidRDefault="00522EC0" w:rsidP="0099629F">
      <w:pPr>
        <w:keepNext/>
        <w:spacing w:line="259" w:lineRule="auto"/>
      </w:pPr>
      <w:r>
        <w:rPr>
          <w:noProof/>
        </w:rPr>
        <w:lastRenderedPageBreak/>
        <w:drawing>
          <wp:inline distT="0" distB="0" distL="0" distR="0" wp14:anchorId="188D0169" wp14:editId="12FC062B">
            <wp:extent cx="3327400" cy="1871623"/>
            <wp:effectExtent l="0" t="0" r="6350" b="0"/>
            <wp:docPr id="44" name="Obrázek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&#10;&#10;Popis byl vytvořen automaticky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729" cy="18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B884" w14:textId="10015A35" w:rsidR="0099629F" w:rsidRDefault="0099629F" w:rsidP="0099629F">
      <w:pPr>
        <w:pStyle w:val="Titulek"/>
      </w:pPr>
      <w:r>
        <w:t xml:space="preserve">Snímek </w:t>
      </w:r>
      <w:r w:rsidR="004838BF">
        <w:fldChar w:fldCharType="begin"/>
      </w:r>
      <w:r w:rsidR="004838BF">
        <w:instrText xml:space="preserve"> SEQ Snímek \* ARABIC </w:instrText>
      </w:r>
      <w:r w:rsidR="004838BF">
        <w:fldChar w:fldCharType="separate"/>
      </w:r>
      <w:r>
        <w:rPr>
          <w:noProof/>
        </w:rPr>
        <w:t>37</w:t>
      </w:r>
      <w:r w:rsidR="004838BF">
        <w:rPr>
          <w:noProof/>
        </w:rPr>
        <w:fldChar w:fldCharType="end"/>
      </w:r>
    </w:p>
    <w:p w14:paraId="5E86C897" w14:textId="669229ED" w:rsidR="006D31C6" w:rsidRPr="00F62C75" w:rsidRDefault="00F62C75" w:rsidP="00F62C75">
      <w:pPr>
        <w:spacing w:line="259" w:lineRule="auto"/>
      </w:pPr>
      <w:r>
        <w:br w:type="page"/>
      </w:r>
    </w:p>
    <w:p w14:paraId="26A6104D" w14:textId="4DF0C20D" w:rsidR="007630EA" w:rsidRDefault="007630EA" w:rsidP="007630EA">
      <w:pPr>
        <w:pStyle w:val="Podnadpis"/>
      </w:pPr>
      <w:r>
        <w:lastRenderedPageBreak/>
        <w:t xml:space="preserve">Příloha 3 </w:t>
      </w:r>
      <w:r w:rsidR="00F62C75">
        <w:t>Pracovní list na aktivitu ZIP</w:t>
      </w:r>
    </w:p>
    <w:p w14:paraId="69671FF9" w14:textId="019D37C3" w:rsidR="006D31C6" w:rsidRDefault="006D31C6" w:rsidP="006D31C6"/>
    <w:p w14:paraId="0770E8F8" w14:textId="23A26D19" w:rsidR="00A0684D" w:rsidRDefault="00A0684D" w:rsidP="006D31C6">
      <w:r>
        <w:rPr>
          <w:noProof/>
        </w:rPr>
        <w:drawing>
          <wp:inline distT="0" distB="0" distL="0" distR="0" wp14:anchorId="2CBD1D92" wp14:editId="6E2428CA">
            <wp:extent cx="6496050" cy="4581525"/>
            <wp:effectExtent l="4762" t="0" r="4763" b="4762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960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261C" w14:textId="77777777" w:rsidR="00F62C75" w:rsidRPr="00A0684D" w:rsidRDefault="00F62C75" w:rsidP="00F62C75">
      <w:pPr>
        <w:rPr>
          <w:i/>
          <w:iCs/>
        </w:rPr>
      </w:pPr>
      <w:r w:rsidRPr="00A0684D">
        <w:rPr>
          <w:i/>
          <w:iCs/>
        </w:rPr>
        <w:t xml:space="preserve">Šil &amp; </w:t>
      </w:r>
      <w:proofErr w:type="spellStart"/>
      <w:r w:rsidRPr="00A0684D">
        <w:rPr>
          <w:i/>
          <w:iCs/>
        </w:rPr>
        <w:t>Karolová</w:t>
      </w:r>
      <w:proofErr w:type="spellEnd"/>
      <w:r w:rsidRPr="00A0684D">
        <w:rPr>
          <w:i/>
          <w:iCs/>
        </w:rPr>
        <w:t>, 2004, s. 105</w:t>
      </w:r>
    </w:p>
    <w:p w14:paraId="34F6A9A6" w14:textId="77777777" w:rsidR="00F62C75" w:rsidRPr="006D31C6" w:rsidRDefault="00F62C75" w:rsidP="006D31C6"/>
    <w:p w14:paraId="57B81B92" w14:textId="77777777" w:rsidR="003626BE" w:rsidRDefault="005220DA" w:rsidP="00AC729B">
      <w:pPr>
        <w:pStyle w:val="Normlnweb"/>
        <w:spacing w:before="0" w:beforeAutospacing="0" w:after="0" w:afterAutospacing="0"/>
        <w:jc w:val="both"/>
      </w:pPr>
      <w:r>
        <w:br w:type="page"/>
      </w:r>
    </w:p>
    <w:p w14:paraId="4BE86CAD" w14:textId="30287F22" w:rsidR="003626BE" w:rsidRDefault="003626BE" w:rsidP="003626BE">
      <w:pPr>
        <w:pStyle w:val="Podnadpis"/>
      </w:pPr>
      <w:r>
        <w:lastRenderedPageBreak/>
        <w:t xml:space="preserve">Příloha 4 Pracovní list ke studiu </w:t>
      </w:r>
    </w:p>
    <w:p w14:paraId="6FBF89BB" w14:textId="60AEFAC3" w:rsidR="005D0DF8" w:rsidRDefault="004B3E6F">
      <w:pPr>
        <w:spacing w:line="259" w:lineRule="auto"/>
      </w:pPr>
      <w:r>
        <w:rPr>
          <w:noProof/>
        </w:rPr>
        <w:drawing>
          <wp:inline distT="0" distB="0" distL="0" distR="0" wp14:anchorId="69B88310" wp14:editId="7B409357">
            <wp:extent cx="6645910" cy="9400540"/>
            <wp:effectExtent l="0" t="0" r="2540" b="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&#10;&#10;Popis byl vytvořen automaticky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5469" w14:textId="30CA3D90" w:rsidR="004B3E6F" w:rsidRDefault="004B3E6F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59A8852B" wp14:editId="115E7DFB">
            <wp:extent cx="6645910" cy="358203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A0D7" w14:textId="33D6F9CF" w:rsidR="005D0DF8" w:rsidRDefault="005D0DF8">
      <w:pPr>
        <w:spacing w:line="259" w:lineRule="auto"/>
      </w:pPr>
      <w:r>
        <w:t xml:space="preserve">Řešení pracovního listu </w:t>
      </w:r>
    </w:p>
    <w:p w14:paraId="559A89DD" w14:textId="77777777" w:rsidR="00157373" w:rsidRDefault="005D0DF8">
      <w:pPr>
        <w:spacing w:line="259" w:lineRule="auto"/>
      </w:pPr>
      <w:r>
        <w:t xml:space="preserve">Úkol č. 1: </w:t>
      </w:r>
      <w:r>
        <w:rPr>
          <w:rFonts w:ascii="Segoe UI Symbol" w:hAnsi="Segoe UI Symbol" w:cs="Segoe UI Symbol"/>
        </w:rPr>
        <w:t>✓</w:t>
      </w:r>
      <w:r>
        <w:t xml:space="preserve">, </w:t>
      </w:r>
      <w:r>
        <w:rPr>
          <w:rFonts w:ascii="Calibri" w:hAnsi="Calibri" w:cs="Calibri"/>
        </w:rPr>
        <w:t>×</w:t>
      </w:r>
      <w:r>
        <w:t xml:space="preserve">, </w:t>
      </w:r>
      <w:r>
        <w:rPr>
          <w:rFonts w:ascii="Calibri" w:hAnsi="Calibri" w:cs="Calibri"/>
        </w:rPr>
        <w:t>×</w:t>
      </w:r>
      <w:r>
        <w:t xml:space="preserve">, </w:t>
      </w:r>
      <w:r>
        <w:rPr>
          <w:rFonts w:ascii="Segoe UI Symbol" w:hAnsi="Segoe UI Symbol" w:cs="Segoe UI Symbol"/>
        </w:rPr>
        <w:t>✓</w:t>
      </w:r>
      <w:r>
        <w:t xml:space="preserve">, </w:t>
      </w:r>
      <w:r>
        <w:rPr>
          <w:rFonts w:ascii="Calibri" w:hAnsi="Calibri" w:cs="Calibri"/>
        </w:rPr>
        <w:t>×</w:t>
      </w:r>
      <w:r>
        <w:t xml:space="preserve">, </w:t>
      </w:r>
      <w:r>
        <w:rPr>
          <w:rFonts w:ascii="Segoe UI Symbol" w:hAnsi="Segoe UI Symbol" w:cs="Segoe UI Symbol"/>
        </w:rPr>
        <w:t>✓</w:t>
      </w:r>
      <w:r>
        <w:t xml:space="preserve">, </w:t>
      </w:r>
      <w:r>
        <w:rPr>
          <w:rFonts w:ascii="Segoe UI Symbol" w:hAnsi="Segoe UI Symbol" w:cs="Segoe UI Symbol"/>
        </w:rPr>
        <w:t>✓</w:t>
      </w:r>
      <w:r>
        <w:t xml:space="preserve">, </w:t>
      </w:r>
      <w:r>
        <w:rPr>
          <w:rFonts w:ascii="Calibri" w:hAnsi="Calibri" w:cs="Calibri"/>
        </w:rPr>
        <w:t>×</w:t>
      </w:r>
      <w:r>
        <w:t xml:space="preserve"> </w:t>
      </w:r>
    </w:p>
    <w:p w14:paraId="2401D7C2" w14:textId="77777777" w:rsidR="002E13C8" w:rsidRDefault="00157373">
      <w:pPr>
        <w:spacing w:line="259" w:lineRule="auto"/>
      </w:pPr>
      <w:r>
        <w:t>Úkol č. 2: např. extrovert = společenský, aktivní, veselý, introvert = uzavřený, vážný, pečlivý</w:t>
      </w:r>
    </w:p>
    <w:p w14:paraId="49DAA479" w14:textId="77777777" w:rsidR="002E13C8" w:rsidRDefault="002E13C8">
      <w:pPr>
        <w:spacing w:line="259" w:lineRule="auto"/>
      </w:pPr>
      <w:r>
        <w:t xml:space="preserve">Úkol č. 3: s vysokým neuroticismem </w:t>
      </w:r>
    </w:p>
    <w:p w14:paraId="59772D90" w14:textId="1C28478D" w:rsidR="002E13C8" w:rsidRDefault="002E13C8">
      <w:pPr>
        <w:spacing w:line="259" w:lineRule="auto"/>
      </w:pPr>
      <w:r>
        <w:t xml:space="preserve">Úkol č. 4: 1.B., 2.D., 3.A., 4.C. </w:t>
      </w:r>
    </w:p>
    <w:p w14:paraId="382619BF" w14:textId="77777777" w:rsidR="0099629F" w:rsidRDefault="002E13C8">
      <w:pPr>
        <w:spacing w:line="259" w:lineRule="auto"/>
      </w:pPr>
      <w:r>
        <w:t xml:space="preserve">Úkol č. 5: </w:t>
      </w:r>
      <w:proofErr w:type="spellStart"/>
      <w:r>
        <w:t>Graye</w:t>
      </w:r>
      <w:proofErr w:type="spellEnd"/>
      <w:r>
        <w:t>, úzkosti, impulzivity, rozdílných neurologických systémů</w:t>
      </w:r>
    </w:p>
    <w:p w14:paraId="0FCD23F0" w14:textId="7AF7C6A1" w:rsidR="003626BE" w:rsidRDefault="0099629F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Úkol č. 6: snadno vychovatelného, obtížně vychovatelného, pomalého </w:t>
      </w:r>
      <w:r w:rsidR="003626BE">
        <w:br w:type="page"/>
      </w:r>
    </w:p>
    <w:p w14:paraId="01A88B48" w14:textId="77777777" w:rsidR="003626BE" w:rsidRDefault="003626BE" w:rsidP="00AC729B">
      <w:pPr>
        <w:pStyle w:val="Normlnweb"/>
        <w:spacing w:before="0" w:beforeAutospacing="0" w:after="0" w:afterAutospacing="0"/>
        <w:jc w:val="both"/>
      </w:pPr>
    </w:p>
    <w:p w14:paraId="735DFC5D" w14:textId="0A37416E" w:rsidR="005220DA" w:rsidRDefault="005220DA" w:rsidP="00AC729B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624F3A">
        <w:rPr>
          <w:rFonts w:asciiTheme="minorHAnsi" w:hAnsiTheme="minorHAnsi" w:cstheme="minorHAnsi"/>
          <w:sz w:val="20"/>
          <w:szCs w:val="20"/>
        </w:rPr>
        <w:t>Zdroje</w:t>
      </w:r>
    </w:p>
    <w:p w14:paraId="13CD7459" w14:textId="77777777" w:rsidR="00AC729B" w:rsidRPr="00624F3A" w:rsidRDefault="00AC729B" w:rsidP="00AC729B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0602648D" w14:textId="77777777" w:rsidR="0099629F" w:rsidRDefault="0099629F" w:rsidP="0099629F">
      <w:pPr>
        <w:jc w:val="both"/>
      </w:pPr>
      <w:r w:rsidRPr="00CF76E8">
        <w:t>Blatný, M. (2010). </w:t>
      </w:r>
      <w:r w:rsidRPr="00CF76E8">
        <w:rPr>
          <w:i/>
          <w:iCs/>
        </w:rPr>
        <w:t>Psychologie osobnosti: hlavní témata, současné přístupy</w:t>
      </w:r>
      <w:r w:rsidRPr="00CF76E8">
        <w:t xml:space="preserve">. Grada. </w:t>
      </w:r>
    </w:p>
    <w:p w14:paraId="24D82E65" w14:textId="77777777" w:rsidR="0099629F" w:rsidRPr="005220DA" w:rsidRDefault="0099629F" w:rsidP="0099629F">
      <w:pPr>
        <w:jc w:val="both"/>
      </w:pPr>
      <w:proofErr w:type="spellStart"/>
      <w:r w:rsidRPr="005220DA">
        <w:t>Emmert</w:t>
      </w:r>
      <w:proofErr w:type="spellEnd"/>
      <w:r w:rsidRPr="005220DA">
        <w:t xml:space="preserve">, F., </w:t>
      </w:r>
      <w:proofErr w:type="spellStart"/>
      <w:r w:rsidRPr="005220DA">
        <w:t>Katrňák</w:t>
      </w:r>
      <w:proofErr w:type="spellEnd"/>
      <w:r w:rsidRPr="005220DA">
        <w:t xml:space="preserve">, T., Krausová, M., Mužíková, O., Sojka, M., Ševela, M., Švandová, B., </w:t>
      </w:r>
      <w:proofErr w:type="spellStart"/>
      <w:r w:rsidRPr="005220DA">
        <w:t>Tarábková</w:t>
      </w:r>
      <w:proofErr w:type="spellEnd"/>
      <w:r w:rsidRPr="005220DA">
        <w:t>, M., Valach, M., &amp; Vonková, E. (2004). </w:t>
      </w:r>
      <w:r w:rsidRPr="00624F3A">
        <w:rPr>
          <w:i/>
          <w:iCs/>
        </w:rPr>
        <w:t>Odmaturuj! ze společenských věd</w:t>
      </w:r>
      <w:r>
        <w:t xml:space="preserve">. </w:t>
      </w:r>
      <w:proofErr w:type="spellStart"/>
      <w:r w:rsidRPr="005220DA">
        <w:t>Ditaktis</w:t>
      </w:r>
      <w:proofErr w:type="spellEnd"/>
      <w:r w:rsidRPr="005220DA">
        <w:t>.</w:t>
      </w:r>
    </w:p>
    <w:p w14:paraId="1478A2E0" w14:textId="77777777" w:rsidR="0099629F" w:rsidRPr="005220DA" w:rsidRDefault="0099629F" w:rsidP="0099629F">
      <w:pPr>
        <w:jc w:val="both"/>
      </w:pPr>
      <w:proofErr w:type="spellStart"/>
      <w:r w:rsidRPr="005220DA">
        <w:t>Helus</w:t>
      </w:r>
      <w:proofErr w:type="spellEnd"/>
      <w:r w:rsidRPr="005220DA">
        <w:t xml:space="preserve">, Z. (2003). </w:t>
      </w:r>
      <w:r w:rsidRPr="00624F3A">
        <w:rPr>
          <w:i/>
          <w:iCs/>
        </w:rPr>
        <w:t>Psychologie: pro střední školy</w:t>
      </w:r>
      <w:r w:rsidRPr="005220DA">
        <w:t xml:space="preserve"> (</w:t>
      </w:r>
      <w:r>
        <w:t>3. vyd.</w:t>
      </w:r>
      <w:r w:rsidRPr="005220DA">
        <w:t>). Fortuna.</w:t>
      </w:r>
    </w:p>
    <w:p w14:paraId="730D181B" w14:textId="18424194" w:rsidR="0099629F" w:rsidRDefault="0099629F" w:rsidP="0099629F">
      <w:pPr>
        <w:jc w:val="both"/>
      </w:pPr>
      <w:r w:rsidRPr="005220DA">
        <w:t xml:space="preserve">Říčan, P. (2010). </w:t>
      </w:r>
      <w:r w:rsidRPr="00624F3A">
        <w:rPr>
          <w:i/>
          <w:iCs/>
        </w:rPr>
        <w:t>Psychologie osobnosti: obor v pohybu</w:t>
      </w:r>
      <w:r w:rsidRPr="005220DA">
        <w:t xml:space="preserve"> (6.</w:t>
      </w:r>
      <w:r>
        <w:t xml:space="preserve"> vyd.</w:t>
      </w:r>
      <w:r w:rsidRPr="005220DA">
        <w:t>). Grada.</w:t>
      </w:r>
    </w:p>
    <w:p w14:paraId="40DA88CE" w14:textId="5EFDF535" w:rsidR="001622E0" w:rsidRPr="001622E0" w:rsidRDefault="001622E0" w:rsidP="001622E0">
      <w:proofErr w:type="spellStart"/>
      <w:r w:rsidRPr="001622E0">
        <w:t>Sitná</w:t>
      </w:r>
      <w:proofErr w:type="spellEnd"/>
      <w:r w:rsidRPr="001622E0">
        <w:t>, D. (2013). </w:t>
      </w:r>
      <w:r w:rsidRPr="001622E0">
        <w:rPr>
          <w:i/>
          <w:iCs/>
        </w:rPr>
        <w:t>Metody aktivního vyučování: spolupráce žáků ve skupinách</w:t>
      </w:r>
      <w:r w:rsidRPr="001622E0">
        <w:t> (</w:t>
      </w:r>
      <w:r>
        <w:t>2. vyd.</w:t>
      </w:r>
      <w:r w:rsidRPr="001622E0">
        <w:t>). Portál.</w:t>
      </w:r>
    </w:p>
    <w:p w14:paraId="5862AE81" w14:textId="77777777" w:rsidR="0099629F" w:rsidRDefault="0099629F" w:rsidP="0099629F">
      <w:pPr>
        <w:jc w:val="both"/>
      </w:pPr>
      <w:r w:rsidRPr="005220DA">
        <w:t xml:space="preserve">Smékal, V. (2002). </w:t>
      </w:r>
      <w:r w:rsidRPr="00624F3A">
        <w:rPr>
          <w:i/>
          <w:iCs/>
        </w:rPr>
        <w:t>Pozvání do psychologie osobnosti: člověk v zrcadle vědomí a jednání</w:t>
      </w:r>
      <w:r w:rsidRPr="005220DA">
        <w:t xml:space="preserve">. </w:t>
      </w:r>
      <w:proofErr w:type="spellStart"/>
      <w:r w:rsidRPr="005220DA">
        <w:t>Barrister</w:t>
      </w:r>
      <w:proofErr w:type="spellEnd"/>
      <w:r w:rsidRPr="005220DA">
        <w:t xml:space="preserve"> &amp; </w:t>
      </w:r>
      <w:proofErr w:type="spellStart"/>
      <w:r w:rsidRPr="005220DA">
        <w:t>Principal</w:t>
      </w:r>
      <w:proofErr w:type="spellEnd"/>
      <w:r w:rsidRPr="005220DA">
        <w:t>.</w:t>
      </w:r>
    </w:p>
    <w:p w14:paraId="5CCD7DE0" w14:textId="77777777" w:rsidR="0099629F" w:rsidRDefault="0099629F" w:rsidP="0099629F">
      <w:pPr>
        <w:jc w:val="both"/>
      </w:pPr>
      <w:r w:rsidRPr="006D31C6">
        <w:t xml:space="preserve">Šil, P., &amp; </w:t>
      </w:r>
      <w:proofErr w:type="spellStart"/>
      <w:r w:rsidRPr="006D31C6">
        <w:t>Karolová</w:t>
      </w:r>
      <w:proofErr w:type="spellEnd"/>
      <w:r w:rsidRPr="006D31C6">
        <w:t>, J. (2004). </w:t>
      </w:r>
      <w:r w:rsidRPr="006D31C6">
        <w:rPr>
          <w:i/>
          <w:iCs/>
        </w:rPr>
        <w:t>Já člověk: alternativní výuka psychologie pro střední školy</w:t>
      </w:r>
      <w:r w:rsidRPr="006D31C6">
        <w:t>. Nakladatelství Olomouc.</w:t>
      </w:r>
    </w:p>
    <w:p w14:paraId="3FAE0164" w14:textId="77777777" w:rsidR="003626BE" w:rsidRPr="003344B3" w:rsidRDefault="003626BE" w:rsidP="003626BE"/>
    <w:sectPr w:rsidR="003626BE" w:rsidRPr="003344B3" w:rsidSect="00CF4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790"/>
    <w:multiLevelType w:val="hybridMultilevel"/>
    <w:tmpl w:val="0E5C274A"/>
    <w:lvl w:ilvl="0" w:tplc="8640AB92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1DFD"/>
    <w:multiLevelType w:val="hybridMultilevel"/>
    <w:tmpl w:val="6F00C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E5F07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E2C9E"/>
    <w:multiLevelType w:val="hybridMultilevel"/>
    <w:tmpl w:val="BD723BE8"/>
    <w:lvl w:ilvl="0" w:tplc="95BE241C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96EDB"/>
    <w:multiLevelType w:val="multilevel"/>
    <w:tmpl w:val="20D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732C3B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23D0D"/>
    <w:multiLevelType w:val="multilevel"/>
    <w:tmpl w:val="A9B0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086917"/>
    <w:multiLevelType w:val="hybridMultilevel"/>
    <w:tmpl w:val="5E927C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C4C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5037B11"/>
    <w:multiLevelType w:val="hybridMultilevel"/>
    <w:tmpl w:val="ED7C63CC"/>
    <w:lvl w:ilvl="0" w:tplc="35E4F4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C2E7D"/>
    <w:multiLevelType w:val="hybridMultilevel"/>
    <w:tmpl w:val="1F52E848"/>
    <w:lvl w:ilvl="0" w:tplc="C2A009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B3224"/>
    <w:multiLevelType w:val="hybridMultilevel"/>
    <w:tmpl w:val="A69AF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748CE"/>
    <w:multiLevelType w:val="hybridMultilevel"/>
    <w:tmpl w:val="738EA5E4"/>
    <w:lvl w:ilvl="0" w:tplc="94483A20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47E59"/>
    <w:multiLevelType w:val="hybridMultilevel"/>
    <w:tmpl w:val="7B1202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A71A14C4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4C090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CD40926"/>
    <w:multiLevelType w:val="hybridMultilevel"/>
    <w:tmpl w:val="3CFE4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C70E8"/>
    <w:multiLevelType w:val="hybridMultilevel"/>
    <w:tmpl w:val="CA6AE1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2972D8"/>
    <w:multiLevelType w:val="hybridMultilevel"/>
    <w:tmpl w:val="BFF6B764"/>
    <w:lvl w:ilvl="0" w:tplc="0B1C9F9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E09C6"/>
    <w:multiLevelType w:val="hybridMultilevel"/>
    <w:tmpl w:val="A6489762"/>
    <w:lvl w:ilvl="0" w:tplc="2E8046D8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 w:val="0"/>
        <w:b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"/>
  </w:num>
  <w:num w:numId="5">
    <w:abstractNumId w:val="5"/>
  </w:num>
  <w:num w:numId="6">
    <w:abstractNumId w:val="14"/>
  </w:num>
  <w:num w:numId="7">
    <w:abstractNumId w:val="8"/>
  </w:num>
  <w:num w:numId="8">
    <w:abstractNumId w:val="13"/>
  </w:num>
  <w:num w:numId="9">
    <w:abstractNumId w:val="7"/>
  </w:num>
  <w:num w:numId="10">
    <w:abstractNumId w:val="16"/>
  </w:num>
  <w:num w:numId="11">
    <w:abstractNumId w:val="9"/>
  </w:num>
  <w:num w:numId="12">
    <w:abstractNumId w:val="6"/>
    <w:lvlOverride w:ilvl="0">
      <w:lvl w:ilvl="0">
        <w:numFmt w:val="lowerLetter"/>
        <w:lvlText w:val="%1."/>
        <w:lvlJc w:val="left"/>
      </w:lvl>
    </w:lvlOverride>
  </w:num>
  <w:num w:numId="13">
    <w:abstractNumId w:val="4"/>
    <w:lvlOverride w:ilvl="0">
      <w:lvl w:ilvl="0">
        <w:numFmt w:val="lowerLetter"/>
        <w:lvlText w:val="%1."/>
        <w:lvlJc w:val="left"/>
      </w:lvl>
    </w:lvlOverride>
  </w:num>
  <w:num w:numId="14">
    <w:abstractNumId w:val="12"/>
  </w:num>
  <w:num w:numId="15">
    <w:abstractNumId w:val="10"/>
  </w:num>
  <w:num w:numId="16">
    <w:abstractNumId w:val="17"/>
  </w:num>
  <w:num w:numId="17">
    <w:abstractNumId w:val="18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A4"/>
    <w:rsid w:val="0000228B"/>
    <w:rsid w:val="00003F0A"/>
    <w:rsid w:val="00007F89"/>
    <w:rsid w:val="00012F90"/>
    <w:rsid w:val="0001704B"/>
    <w:rsid w:val="000A3348"/>
    <w:rsid w:val="000B6EAC"/>
    <w:rsid w:val="000E4437"/>
    <w:rsid w:val="0011154A"/>
    <w:rsid w:val="0011699B"/>
    <w:rsid w:val="001222D4"/>
    <w:rsid w:val="0012489B"/>
    <w:rsid w:val="001266E3"/>
    <w:rsid w:val="001306A1"/>
    <w:rsid w:val="001439DE"/>
    <w:rsid w:val="001517FD"/>
    <w:rsid w:val="00157373"/>
    <w:rsid w:val="001622E0"/>
    <w:rsid w:val="001735F4"/>
    <w:rsid w:val="0018152C"/>
    <w:rsid w:val="001852C6"/>
    <w:rsid w:val="001B1675"/>
    <w:rsid w:val="001E1D62"/>
    <w:rsid w:val="001E62F8"/>
    <w:rsid w:val="001F0857"/>
    <w:rsid w:val="001F3ED2"/>
    <w:rsid w:val="001F7129"/>
    <w:rsid w:val="00206A9E"/>
    <w:rsid w:val="0022630B"/>
    <w:rsid w:val="002500AD"/>
    <w:rsid w:val="00255C99"/>
    <w:rsid w:val="002A0BC3"/>
    <w:rsid w:val="002A72F8"/>
    <w:rsid w:val="002C7645"/>
    <w:rsid w:val="002D2D2A"/>
    <w:rsid w:val="002E13C8"/>
    <w:rsid w:val="002F7D71"/>
    <w:rsid w:val="002F7E89"/>
    <w:rsid w:val="00300C29"/>
    <w:rsid w:val="0032039E"/>
    <w:rsid w:val="0033119D"/>
    <w:rsid w:val="003318B3"/>
    <w:rsid w:val="003344B3"/>
    <w:rsid w:val="0034306A"/>
    <w:rsid w:val="003558C2"/>
    <w:rsid w:val="003626BE"/>
    <w:rsid w:val="003665C4"/>
    <w:rsid w:val="003A0E3C"/>
    <w:rsid w:val="003A1C06"/>
    <w:rsid w:val="003A208F"/>
    <w:rsid w:val="003B3F56"/>
    <w:rsid w:val="003B6A7E"/>
    <w:rsid w:val="003C1057"/>
    <w:rsid w:val="003D6540"/>
    <w:rsid w:val="003E587D"/>
    <w:rsid w:val="003F7DE7"/>
    <w:rsid w:val="00404A80"/>
    <w:rsid w:val="00407832"/>
    <w:rsid w:val="0040793C"/>
    <w:rsid w:val="00424FBA"/>
    <w:rsid w:val="004301C8"/>
    <w:rsid w:val="004376BF"/>
    <w:rsid w:val="00443282"/>
    <w:rsid w:val="004441C6"/>
    <w:rsid w:val="0044423D"/>
    <w:rsid w:val="00450103"/>
    <w:rsid w:val="00470FD0"/>
    <w:rsid w:val="00483582"/>
    <w:rsid w:val="004838BF"/>
    <w:rsid w:val="004A0692"/>
    <w:rsid w:val="004B3E6F"/>
    <w:rsid w:val="004D0C4F"/>
    <w:rsid w:val="004D1362"/>
    <w:rsid w:val="00503792"/>
    <w:rsid w:val="00503C92"/>
    <w:rsid w:val="005220DA"/>
    <w:rsid w:val="00522EC0"/>
    <w:rsid w:val="00531266"/>
    <w:rsid w:val="005373F0"/>
    <w:rsid w:val="0056392E"/>
    <w:rsid w:val="00573130"/>
    <w:rsid w:val="005C6141"/>
    <w:rsid w:val="005D0DF8"/>
    <w:rsid w:val="005E0756"/>
    <w:rsid w:val="005E5510"/>
    <w:rsid w:val="005F3E8F"/>
    <w:rsid w:val="005F5AA0"/>
    <w:rsid w:val="006068AE"/>
    <w:rsid w:val="00611287"/>
    <w:rsid w:val="0062093A"/>
    <w:rsid w:val="00623092"/>
    <w:rsid w:val="00624F3A"/>
    <w:rsid w:val="00625AB9"/>
    <w:rsid w:val="006337E9"/>
    <w:rsid w:val="0064320F"/>
    <w:rsid w:val="00654F4E"/>
    <w:rsid w:val="0067192E"/>
    <w:rsid w:val="0068009C"/>
    <w:rsid w:val="00681255"/>
    <w:rsid w:val="00683737"/>
    <w:rsid w:val="0069770C"/>
    <w:rsid w:val="006A6C17"/>
    <w:rsid w:val="006A7671"/>
    <w:rsid w:val="006D31C6"/>
    <w:rsid w:val="006D65F4"/>
    <w:rsid w:val="006E1E3A"/>
    <w:rsid w:val="006F000A"/>
    <w:rsid w:val="006F34AD"/>
    <w:rsid w:val="00706A32"/>
    <w:rsid w:val="00732140"/>
    <w:rsid w:val="00733EFB"/>
    <w:rsid w:val="007350F5"/>
    <w:rsid w:val="007630EA"/>
    <w:rsid w:val="0077447B"/>
    <w:rsid w:val="00774664"/>
    <w:rsid w:val="0077530A"/>
    <w:rsid w:val="007F03D9"/>
    <w:rsid w:val="007F0A49"/>
    <w:rsid w:val="007F177A"/>
    <w:rsid w:val="007F281B"/>
    <w:rsid w:val="007F64FA"/>
    <w:rsid w:val="008142F6"/>
    <w:rsid w:val="0083073B"/>
    <w:rsid w:val="008371EB"/>
    <w:rsid w:val="00851814"/>
    <w:rsid w:val="008571B5"/>
    <w:rsid w:val="00860FB6"/>
    <w:rsid w:val="00882EDF"/>
    <w:rsid w:val="008878EB"/>
    <w:rsid w:val="008B0AC7"/>
    <w:rsid w:val="008B2E19"/>
    <w:rsid w:val="008B3B59"/>
    <w:rsid w:val="008B5D15"/>
    <w:rsid w:val="008B680B"/>
    <w:rsid w:val="008C767C"/>
    <w:rsid w:val="008C773D"/>
    <w:rsid w:val="008E17C4"/>
    <w:rsid w:val="008F2D38"/>
    <w:rsid w:val="008F6928"/>
    <w:rsid w:val="00905134"/>
    <w:rsid w:val="00907C9C"/>
    <w:rsid w:val="009510CF"/>
    <w:rsid w:val="009537B4"/>
    <w:rsid w:val="00953A3E"/>
    <w:rsid w:val="00954768"/>
    <w:rsid w:val="00993424"/>
    <w:rsid w:val="00993F70"/>
    <w:rsid w:val="00994E96"/>
    <w:rsid w:val="0099629F"/>
    <w:rsid w:val="009B07B8"/>
    <w:rsid w:val="009D017A"/>
    <w:rsid w:val="009D0793"/>
    <w:rsid w:val="009D28C3"/>
    <w:rsid w:val="009D323D"/>
    <w:rsid w:val="00A018B7"/>
    <w:rsid w:val="00A0684D"/>
    <w:rsid w:val="00A34507"/>
    <w:rsid w:val="00A60CAE"/>
    <w:rsid w:val="00A62D2C"/>
    <w:rsid w:val="00A76152"/>
    <w:rsid w:val="00A76BA6"/>
    <w:rsid w:val="00A77BE9"/>
    <w:rsid w:val="00AC1CC1"/>
    <w:rsid w:val="00AC4A8D"/>
    <w:rsid w:val="00AC729B"/>
    <w:rsid w:val="00AD11D7"/>
    <w:rsid w:val="00B17A01"/>
    <w:rsid w:val="00B27F70"/>
    <w:rsid w:val="00B53849"/>
    <w:rsid w:val="00B60466"/>
    <w:rsid w:val="00B66A32"/>
    <w:rsid w:val="00B96406"/>
    <w:rsid w:val="00BE2EFC"/>
    <w:rsid w:val="00C2091B"/>
    <w:rsid w:val="00C34F3E"/>
    <w:rsid w:val="00C351FA"/>
    <w:rsid w:val="00C379CC"/>
    <w:rsid w:val="00C425D4"/>
    <w:rsid w:val="00C676A4"/>
    <w:rsid w:val="00C73E15"/>
    <w:rsid w:val="00C7451E"/>
    <w:rsid w:val="00C752D6"/>
    <w:rsid w:val="00C87DCF"/>
    <w:rsid w:val="00C957A3"/>
    <w:rsid w:val="00CA2E1C"/>
    <w:rsid w:val="00CC4FB5"/>
    <w:rsid w:val="00CD4E42"/>
    <w:rsid w:val="00CD5327"/>
    <w:rsid w:val="00CF46A4"/>
    <w:rsid w:val="00CF76E8"/>
    <w:rsid w:val="00D029F4"/>
    <w:rsid w:val="00D02E21"/>
    <w:rsid w:val="00D04301"/>
    <w:rsid w:val="00D077C2"/>
    <w:rsid w:val="00D16E07"/>
    <w:rsid w:val="00D21C4E"/>
    <w:rsid w:val="00D26516"/>
    <w:rsid w:val="00D34A82"/>
    <w:rsid w:val="00D50D1C"/>
    <w:rsid w:val="00D73D1C"/>
    <w:rsid w:val="00D752DF"/>
    <w:rsid w:val="00D7551C"/>
    <w:rsid w:val="00DA202C"/>
    <w:rsid w:val="00DA5E63"/>
    <w:rsid w:val="00DB3AC3"/>
    <w:rsid w:val="00DB551B"/>
    <w:rsid w:val="00DD1072"/>
    <w:rsid w:val="00DD3465"/>
    <w:rsid w:val="00DE4DA7"/>
    <w:rsid w:val="00DF1325"/>
    <w:rsid w:val="00DF7519"/>
    <w:rsid w:val="00E17138"/>
    <w:rsid w:val="00E17CCD"/>
    <w:rsid w:val="00E24630"/>
    <w:rsid w:val="00E30F47"/>
    <w:rsid w:val="00E463E7"/>
    <w:rsid w:val="00E70A8B"/>
    <w:rsid w:val="00E73C6F"/>
    <w:rsid w:val="00E74A2C"/>
    <w:rsid w:val="00E85FF9"/>
    <w:rsid w:val="00EB0C06"/>
    <w:rsid w:val="00EB5597"/>
    <w:rsid w:val="00ED4348"/>
    <w:rsid w:val="00ED5345"/>
    <w:rsid w:val="00ED7CA1"/>
    <w:rsid w:val="00EE30F1"/>
    <w:rsid w:val="00F030DC"/>
    <w:rsid w:val="00F04A85"/>
    <w:rsid w:val="00F231B3"/>
    <w:rsid w:val="00F27C00"/>
    <w:rsid w:val="00F62C75"/>
    <w:rsid w:val="00F87CA1"/>
    <w:rsid w:val="00FA2BEC"/>
    <w:rsid w:val="00FA5A50"/>
    <w:rsid w:val="00FA6322"/>
    <w:rsid w:val="00FB4BAD"/>
    <w:rsid w:val="00FB73F9"/>
    <w:rsid w:val="00FD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A017"/>
  <w15:chartTrackingRefBased/>
  <w15:docId w15:val="{2F786AAF-FF01-4B17-90E8-5AAC6CC5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5327"/>
    <w:pPr>
      <w:spacing w:line="240" w:lineRule="auto"/>
    </w:pPr>
    <w:rPr>
      <w:rFonts w:cstheme="minorHAnsi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F46A4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46A4"/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styleId="Odkaznakoment">
    <w:name w:val="annotation reference"/>
    <w:basedOn w:val="Standardnpsmoodstavce"/>
    <w:uiPriority w:val="99"/>
    <w:semiHidden/>
    <w:unhideWhenUsed/>
    <w:rsid w:val="00CF46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6A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6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46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46A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6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6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F46A4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CF46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Normln"/>
    <w:link w:val="PodnadpisChar"/>
    <w:uiPriority w:val="11"/>
    <w:qFormat/>
    <w:rsid w:val="00CD5327"/>
    <w:rPr>
      <w:sz w:val="40"/>
      <w:szCs w:val="40"/>
    </w:rPr>
  </w:style>
  <w:style w:type="character" w:customStyle="1" w:styleId="PodnadpisChar">
    <w:name w:val="Podnadpis Char"/>
    <w:basedOn w:val="Standardnpsmoodstavce"/>
    <w:link w:val="Podnadpis"/>
    <w:uiPriority w:val="11"/>
    <w:rsid w:val="00CD5327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table" w:styleId="Mkatabulky">
    <w:name w:val="Table Grid"/>
    <w:basedOn w:val="Normlntabulka"/>
    <w:uiPriority w:val="39"/>
    <w:rsid w:val="00430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73D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4F3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24F3A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99629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0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88A5F-849F-4421-939A-4F7559AF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4736</Words>
  <Characters>27944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Picha</dc:creator>
  <cp:keywords/>
  <dc:description/>
  <cp:lastModifiedBy>Lesslova Nikola</cp:lastModifiedBy>
  <cp:revision>2</cp:revision>
  <dcterms:created xsi:type="dcterms:W3CDTF">2021-02-17T19:22:00Z</dcterms:created>
  <dcterms:modified xsi:type="dcterms:W3CDTF">2021-02-17T19:22:00Z</dcterms:modified>
</cp:coreProperties>
</file>