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FF" w:rsidRDefault="00C217FF" w:rsidP="00F331AB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>Zápis č. 27</w:t>
      </w:r>
    </w:p>
    <w:p w:rsidR="00C217FF" w:rsidRDefault="00C217FF" w:rsidP="00F331AB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>ze zasedání vědecké rady FF MU</w:t>
      </w:r>
    </w:p>
    <w:p w:rsidR="00F331AB" w:rsidRDefault="004F5CDF" w:rsidP="00F331AB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 dne 8. prosince 2011</w:t>
      </w:r>
      <w:r w:rsidR="00DE69CE">
        <w:rPr>
          <w:b/>
          <w:sz w:val="28"/>
        </w:rPr>
        <w:t xml:space="preserve"> </w:t>
      </w:r>
    </w:p>
    <w:p w:rsidR="00DD57B8" w:rsidRDefault="00DD57B8" w:rsidP="00F331AB">
      <w:pPr>
        <w:ind w:left="567" w:hanging="567"/>
        <w:rPr>
          <w:sz w:val="24"/>
          <w:szCs w:val="24"/>
        </w:rPr>
      </w:pPr>
    </w:p>
    <w:p w:rsidR="008D68B2" w:rsidRDefault="008D68B2" w:rsidP="000966FC">
      <w:pPr>
        <w:rPr>
          <w:sz w:val="24"/>
          <w:szCs w:val="24"/>
        </w:rPr>
      </w:pPr>
      <w:r>
        <w:rPr>
          <w:sz w:val="24"/>
          <w:szCs w:val="24"/>
        </w:rPr>
        <w:t>Přítomni: dle prezenční listiny</w:t>
      </w:r>
    </w:p>
    <w:p w:rsidR="00DD57B8" w:rsidRDefault="007F3D79" w:rsidP="000966FC">
      <w:pPr>
        <w:rPr>
          <w:sz w:val="24"/>
          <w:szCs w:val="24"/>
        </w:rPr>
      </w:pPr>
      <w:r w:rsidRPr="007F3D79">
        <w:rPr>
          <w:sz w:val="24"/>
          <w:szCs w:val="24"/>
        </w:rPr>
        <w:t>Omluveni:</w:t>
      </w:r>
      <w:r w:rsidR="00C217FF">
        <w:rPr>
          <w:sz w:val="24"/>
          <w:szCs w:val="24"/>
        </w:rPr>
        <w:t xml:space="preserve"> </w:t>
      </w:r>
      <w:r w:rsidR="009D6E29">
        <w:rPr>
          <w:sz w:val="24"/>
          <w:szCs w:val="24"/>
        </w:rPr>
        <w:t xml:space="preserve">prof. Čechura, doc. </w:t>
      </w:r>
      <w:proofErr w:type="spellStart"/>
      <w:r w:rsidR="009D6E29">
        <w:rPr>
          <w:sz w:val="24"/>
          <w:szCs w:val="24"/>
        </w:rPr>
        <w:t>Pechal</w:t>
      </w:r>
      <w:proofErr w:type="spellEnd"/>
      <w:r w:rsidR="009D6E29">
        <w:rPr>
          <w:sz w:val="24"/>
          <w:szCs w:val="24"/>
        </w:rPr>
        <w:t>, prof. Stehlíková, prof. Tureček, doc. Vlček</w:t>
      </w:r>
    </w:p>
    <w:p w:rsidR="004A11A6" w:rsidRDefault="004A11A6" w:rsidP="004A11A6">
      <w:pPr>
        <w:ind w:left="567" w:hanging="567"/>
        <w:rPr>
          <w:sz w:val="24"/>
          <w:szCs w:val="24"/>
        </w:rPr>
      </w:pPr>
    </w:p>
    <w:p w:rsidR="00F331AB" w:rsidRDefault="00AF0CC3" w:rsidP="00F331AB">
      <w:pPr>
        <w:rPr>
          <w:sz w:val="24"/>
        </w:rPr>
      </w:pPr>
      <w:r>
        <w:rPr>
          <w:caps/>
          <w:sz w:val="24"/>
        </w:rPr>
        <w:t>ne</w:t>
      </w:r>
      <w:r w:rsidR="00F331AB">
        <w:rPr>
          <w:caps/>
          <w:sz w:val="24"/>
        </w:rPr>
        <w:t>Veřejné jednání</w:t>
      </w:r>
      <w:r w:rsidR="00F331AB">
        <w:rPr>
          <w:sz w:val="24"/>
        </w:rPr>
        <w:t xml:space="preserve"> VR</w:t>
      </w:r>
      <w:r w:rsidR="00B17FBD">
        <w:rPr>
          <w:sz w:val="24"/>
        </w:rPr>
        <w:t>:</w:t>
      </w:r>
    </w:p>
    <w:p w:rsidR="004A11A6" w:rsidRDefault="004A11A6" w:rsidP="00AF0CC3">
      <w:pPr>
        <w:rPr>
          <w:caps/>
          <w:sz w:val="24"/>
        </w:rPr>
      </w:pPr>
    </w:p>
    <w:p w:rsidR="00204E57" w:rsidRPr="00F1784B" w:rsidRDefault="0042312F" w:rsidP="00AF0CC3">
      <w:pPr>
        <w:rPr>
          <w:b/>
          <w:sz w:val="24"/>
          <w:szCs w:val="24"/>
        </w:rPr>
      </w:pPr>
      <w:r w:rsidRPr="00F1784B">
        <w:rPr>
          <w:b/>
          <w:sz w:val="24"/>
        </w:rPr>
        <w:t>1</w:t>
      </w:r>
      <w:r w:rsidR="00204E57" w:rsidRPr="00F1784B">
        <w:rPr>
          <w:b/>
          <w:sz w:val="24"/>
        </w:rPr>
        <w:t xml:space="preserve">. </w:t>
      </w:r>
      <w:r w:rsidR="006B3B3B">
        <w:rPr>
          <w:b/>
          <w:sz w:val="24"/>
        </w:rPr>
        <w:t xml:space="preserve">Zahájení </w:t>
      </w:r>
      <w:r w:rsidR="00F1784B" w:rsidRPr="00F1784B">
        <w:rPr>
          <w:b/>
          <w:sz w:val="24"/>
        </w:rPr>
        <w:t>habilitačních</w:t>
      </w:r>
      <w:r w:rsidR="001B3E2C">
        <w:rPr>
          <w:b/>
          <w:sz w:val="24"/>
        </w:rPr>
        <w:t xml:space="preserve"> </w:t>
      </w:r>
      <w:r w:rsidR="00077058">
        <w:rPr>
          <w:b/>
          <w:sz w:val="24"/>
        </w:rPr>
        <w:t>řízení</w:t>
      </w:r>
    </w:p>
    <w:p w:rsidR="00307F78" w:rsidRDefault="00307F78" w:rsidP="00AF0CC3">
      <w:pPr>
        <w:rPr>
          <w:caps/>
          <w:sz w:val="24"/>
        </w:rPr>
      </w:pPr>
    </w:p>
    <w:p w:rsidR="00AF7C3B" w:rsidRPr="008525FA" w:rsidRDefault="003F2A7B" w:rsidP="008525FA">
      <w:pPr>
        <w:ind w:right="-426"/>
        <w:rPr>
          <w:sz w:val="24"/>
          <w:szCs w:val="24"/>
        </w:rPr>
      </w:pPr>
      <w:r w:rsidRPr="008525FA">
        <w:rPr>
          <w:sz w:val="24"/>
          <w:szCs w:val="24"/>
        </w:rPr>
        <w:t xml:space="preserve">Návrh </w:t>
      </w:r>
      <w:r w:rsidR="005B1BFC" w:rsidRPr="008525FA">
        <w:rPr>
          <w:sz w:val="24"/>
          <w:szCs w:val="24"/>
        </w:rPr>
        <w:t>na zahájení habilitačního</w:t>
      </w:r>
      <w:r w:rsidR="008211DE" w:rsidRPr="008525FA">
        <w:rPr>
          <w:sz w:val="24"/>
          <w:szCs w:val="24"/>
        </w:rPr>
        <w:t xml:space="preserve"> řízení</w:t>
      </w:r>
      <w:r w:rsidRPr="008525FA">
        <w:rPr>
          <w:sz w:val="24"/>
          <w:szCs w:val="24"/>
        </w:rPr>
        <w:t xml:space="preserve"> </w:t>
      </w:r>
      <w:r w:rsidR="004F5CDF">
        <w:rPr>
          <w:b/>
          <w:sz w:val="24"/>
          <w:szCs w:val="24"/>
        </w:rPr>
        <w:t>PhDr. Martina Horyny, Ph.D.</w:t>
      </w:r>
      <w:r w:rsidR="00BA4181" w:rsidRPr="008525FA">
        <w:rPr>
          <w:b/>
          <w:sz w:val="24"/>
          <w:szCs w:val="24"/>
        </w:rPr>
        <w:t>,</w:t>
      </w:r>
      <w:r w:rsidR="004F5CDF">
        <w:rPr>
          <w:sz w:val="24"/>
          <w:szCs w:val="24"/>
        </w:rPr>
        <w:t xml:space="preserve"> (</w:t>
      </w:r>
      <w:proofErr w:type="spellStart"/>
      <w:r w:rsidR="004F5CDF">
        <w:rPr>
          <w:sz w:val="24"/>
          <w:szCs w:val="24"/>
        </w:rPr>
        <w:t>PedF</w:t>
      </w:r>
      <w:proofErr w:type="spellEnd"/>
      <w:r w:rsidR="004F5CDF">
        <w:rPr>
          <w:sz w:val="24"/>
          <w:szCs w:val="24"/>
        </w:rPr>
        <w:t xml:space="preserve"> JČU</w:t>
      </w:r>
      <w:r w:rsidR="00BA4181" w:rsidRPr="008525FA">
        <w:rPr>
          <w:sz w:val="24"/>
          <w:szCs w:val="24"/>
        </w:rPr>
        <w:t xml:space="preserve">) </w:t>
      </w:r>
    </w:p>
    <w:p w:rsidR="003F2A7B" w:rsidRPr="008525FA" w:rsidRDefault="00BA4181" w:rsidP="00BA4181">
      <w:pPr>
        <w:rPr>
          <w:b/>
          <w:sz w:val="24"/>
          <w:szCs w:val="24"/>
        </w:rPr>
      </w:pPr>
      <w:r w:rsidRPr="008525FA">
        <w:rPr>
          <w:sz w:val="24"/>
          <w:szCs w:val="24"/>
        </w:rPr>
        <w:t>v</w:t>
      </w:r>
      <w:r w:rsidR="00510AD4" w:rsidRPr="008525FA">
        <w:rPr>
          <w:sz w:val="24"/>
          <w:szCs w:val="24"/>
        </w:rPr>
        <w:t> </w:t>
      </w:r>
      <w:r w:rsidRPr="008525FA">
        <w:rPr>
          <w:sz w:val="24"/>
          <w:szCs w:val="24"/>
        </w:rPr>
        <w:t>oboru</w:t>
      </w:r>
      <w:r w:rsidR="00510AD4" w:rsidRPr="008525FA">
        <w:rPr>
          <w:sz w:val="24"/>
          <w:szCs w:val="24"/>
        </w:rPr>
        <w:t xml:space="preserve"> </w:t>
      </w:r>
      <w:r w:rsidR="004F5CDF">
        <w:rPr>
          <w:b/>
          <w:sz w:val="24"/>
          <w:szCs w:val="24"/>
        </w:rPr>
        <w:t>muzikologie</w:t>
      </w:r>
    </w:p>
    <w:p w:rsidR="00F4261B" w:rsidRPr="00E750F5" w:rsidRDefault="008525FA" w:rsidP="00BA418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Habilitační práce: </w:t>
      </w:r>
      <w:r w:rsidR="004F5CDF">
        <w:rPr>
          <w:i/>
          <w:sz w:val="24"/>
          <w:szCs w:val="24"/>
        </w:rPr>
        <w:t>Studie k dějinám hudby a hudební teorie v Českých zemích</w:t>
      </w:r>
    </w:p>
    <w:p w:rsidR="008B61B6" w:rsidRDefault="008B61B6" w:rsidP="00BA4181">
      <w:pPr>
        <w:rPr>
          <w:sz w:val="24"/>
          <w:szCs w:val="24"/>
        </w:rPr>
      </w:pPr>
    </w:p>
    <w:p w:rsidR="003F2A7B" w:rsidRPr="008525FA" w:rsidRDefault="003F2A7B" w:rsidP="00BA4181">
      <w:pPr>
        <w:rPr>
          <w:sz w:val="24"/>
          <w:szCs w:val="24"/>
        </w:rPr>
      </w:pPr>
      <w:r w:rsidRPr="008525FA">
        <w:rPr>
          <w:sz w:val="24"/>
          <w:szCs w:val="24"/>
        </w:rPr>
        <w:t>Složení komise:</w:t>
      </w:r>
    </w:p>
    <w:p w:rsidR="00832D0F" w:rsidRPr="008525FA" w:rsidRDefault="00832D0F" w:rsidP="00832D0F">
      <w:pPr>
        <w:rPr>
          <w:sz w:val="24"/>
          <w:szCs w:val="24"/>
        </w:rPr>
      </w:pPr>
      <w:r w:rsidRPr="008525FA">
        <w:rPr>
          <w:sz w:val="24"/>
          <w:szCs w:val="24"/>
        </w:rPr>
        <w:t>předseda:</w:t>
      </w:r>
      <w:r w:rsidRPr="008525FA">
        <w:rPr>
          <w:sz w:val="24"/>
          <w:szCs w:val="24"/>
        </w:rPr>
        <w:tab/>
      </w:r>
      <w:r w:rsidR="004C0E7E">
        <w:rPr>
          <w:bCs/>
          <w:sz w:val="24"/>
          <w:szCs w:val="24"/>
        </w:rPr>
        <w:t>prof</w:t>
      </w:r>
      <w:r w:rsidR="004F5CDF">
        <w:rPr>
          <w:bCs/>
          <w:sz w:val="24"/>
          <w:szCs w:val="24"/>
        </w:rPr>
        <w:t>. PhDr. Miloš Štědroň, CSc</w:t>
      </w:r>
      <w:r w:rsidR="004C0E7E">
        <w:rPr>
          <w:bCs/>
          <w:sz w:val="24"/>
          <w:szCs w:val="24"/>
        </w:rPr>
        <w:t>.</w:t>
      </w:r>
      <w:r w:rsidRPr="008525FA">
        <w:rPr>
          <w:bCs/>
          <w:sz w:val="24"/>
          <w:szCs w:val="24"/>
        </w:rPr>
        <w:t>, FF MU</w:t>
      </w:r>
    </w:p>
    <w:p w:rsidR="004F5CDF" w:rsidRPr="004F5CDF" w:rsidRDefault="00832D0F" w:rsidP="004F5CDF">
      <w:pPr>
        <w:pStyle w:val="Normlnweb"/>
        <w:spacing w:before="0" w:beforeAutospacing="0" w:after="0" w:afterAutospacing="0"/>
      </w:pPr>
      <w:r w:rsidRPr="008525FA">
        <w:t>členové:</w:t>
      </w:r>
      <w:r w:rsidRPr="008525FA">
        <w:tab/>
      </w:r>
      <w:r w:rsidR="004F5CDF" w:rsidRPr="004F5CDF">
        <w:rPr>
          <w:bCs/>
          <w:shd w:val="clear" w:color="auto" w:fill="FFFFFF"/>
        </w:rPr>
        <w:t xml:space="preserve">prof. PhDr. Mgr. Tomáš </w:t>
      </w:r>
      <w:proofErr w:type="spellStart"/>
      <w:r w:rsidR="004F5CDF" w:rsidRPr="004F5CDF">
        <w:rPr>
          <w:bCs/>
          <w:shd w:val="clear" w:color="auto" w:fill="FFFFFF"/>
        </w:rPr>
        <w:t>Knoz</w:t>
      </w:r>
      <w:proofErr w:type="spellEnd"/>
      <w:r w:rsidR="004F5CDF" w:rsidRPr="004F5CDF">
        <w:rPr>
          <w:bCs/>
          <w:shd w:val="clear" w:color="auto" w:fill="FFFFFF"/>
        </w:rPr>
        <w:t>, Ph.D.</w:t>
      </w:r>
      <w:r w:rsidR="004F5CDF">
        <w:rPr>
          <w:bCs/>
          <w:shd w:val="clear" w:color="auto" w:fill="FFFFFF"/>
        </w:rPr>
        <w:t>, FF MU</w:t>
      </w:r>
    </w:p>
    <w:p w:rsidR="004F5CDF" w:rsidRPr="004F5CDF" w:rsidRDefault="004F5CDF" w:rsidP="004F5CDF">
      <w:pPr>
        <w:pStyle w:val="Normlnweb"/>
        <w:spacing w:before="0" w:beforeAutospacing="0" w:after="0" w:afterAutospacing="0"/>
      </w:pPr>
      <w:r w:rsidRPr="004F5CDF">
        <w:tab/>
      </w:r>
      <w:r w:rsidRPr="004F5CDF">
        <w:tab/>
      </w:r>
      <w:r w:rsidRPr="004F5CDF">
        <w:rPr>
          <w:bCs/>
          <w:shd w:val="clear" w:color="auto" w:fill="FFFFFF"/>
        </w:rPr>
        <w:t>prof. PhDr. Jiří Sehnal, CSc.</w:t>
      </w:r>
      <w:r>
        <w:rPr>
          <w:bCs/>
          <w:shd w:val="clear" w:color="auto" w:fill="FFFFFF"/>
        </w:rPr>
        <w:t>, FF UP Olomouc</w:t>
      </w:r>
    </w:p>
    <w:p w:rsidR="004F5CDF" w:rsidRPr="004F5CDF" w:rsidRDefault="004F5CDF" w:rsidP="004F5CDF">
      <w:pPr>
        <w:pStyle w:val="Normlnweb"/>
        <w:spacing w:before="0" w:beforeAutospacing="0" w:after="0" w:afterAutospacing="0"/>
      </w:pPr>
      <w:r w:rsidRPr="004F5CDF">
        <w:tab/>
      </w:r>
      <w:r w:rsidRPr="004F5CDF">
        <w:tab/>
      </w:r>
      <w:r w:rsidRPr="004F5CDF">
        <w:rPr>
          <w:bCs/>
          <w:shd w:val="clear" w:color="auto" w:fill="FFFFFF"/>
        </w:rPr>
        <w:t xml:space="preserve">prof. PhDr. Barbara Maria </w:t>
      </w:r>
      <w:proofErr w:type="spellStart"/>
      <w:r w:rsidRPr="004F5CDF">
        <w:rPr>
          <w:bCs/>
          <w:shd w:val="clear" w:color="auto" w:fill="FFFFFF"/>
        </w:rPr>
        <w:t>Willi</w:t>
      </w:r>
      <w:proofErr w:type="spellEnd"/>
      <w:r w:rsidRPr="004F5CDF">
        <w:rPr>
          <w:bCs/>
          <w:shd w:val="clear" w:color="auto" w:fill="FFFFFF"/>
        </w:rPr>
        <w:t>, Ph.D.</w:t>
      </w:r>
      <w:r>
        <w:rPr>
          <w:bCs/>
          <w:shd w:val="clear" w:color="auto" w:fill="FFFFFF"/>
        </w:rPr>
        <w:t>, JAMU Brno</w:t>
      </w:r>
    </w:p>
    <w:p w:rsidR="004F5CDF" w:rsidRPr="004F5CDF" w:rsidRDefault="004F5CDF" w:rsidP="004F5CDF">
      <w:pPr>
        <w:rPr>
          <w:sz w:val="24"/>
          <w:szCs w:val="24"/>
        </w:rPr>
      </w:pPr>
      <w:r w:rsidRPr="004F5CDF">
        <w:rPr>
          <w:sz w:val="24"/>
          <w:szCs w:val="24"/>
        </w:rPr>
        <w:tab/>
      </w:r>
      <w:r w:rsidRPr="004F5CDF">
        <w:rPr>
          <w:sz w:val="24"/>
          <w:szCs w:val="24"/>
        </w:rPr>
        <w:tab/>
        <w:t xml:space="preserve">doc. PhDr. Stanislav </w:t>
      </w:r>
      <w:proofErr w:type="spellStart"/>
      <w:r w:rsidRPr="004F5CDF">
        <w:rPr>
          <w:sz w:val="24"/>
          <w:szCs w:val="24"/>
        </w:rPr>
        <w:t>Bohadlo</w:t>
      </w:r>
      <w:proofErr w:type="spellEnd"/>
      <w:r w:rsidRPr="004F5CDF">
        <w:rPr>
          <w:sz w:val="24"/>
          <w:szCs w:val="24"/>
        </w:rPr>
        <w:t>, CSc.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PedF</w:t>
      </w:r>
      <w:proofErr w:type="spellEnd"/>
      <w:r>
        <w:rPr>
          <w:sz w:val="24"/>
          <w:szCs w:val="24"/>
        </w:rPr>
        <w:t xml:space="preserve"> UHK</w:t>
      </w:r>
    </w:p>
    <w:p w:rsidR="00402B16" w:rsidRDefault="00402B16" w:rsidP="00BA4181"/>
    <w:p w:rsidR="003F2A7B" w:rsidRDefault="003F2A7B" w:rsidP="00BA4181">
      <w:r>
        <w:t>Hlasování VR:</w:t>
      </w:r>
    </w:p>
    <w:p w:rsidR="00C15515" w:rsidRDefault="003F2A7B" w:rsidP="00BA4181">
      <w:r>
        <w:t xml:space="preserve">přítomno: </w:t>
      </w:r>
      <w:r>
        <w:tab/>
      </w:r>
      <w:r w:rsidR="009D6E29">
        <w:t>20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19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0</w:t>
      </w:r>
      <w:r>
        <w:tab/>
        <w:t xml:space="preserve">zdržel se: </w:t>
      </w:r>
      <w:r w:rsidR="009D6E29">
        <w:tab/>
        <w:t>1</w:t>
      </w:r>
    </w:p>
    <w:p w:rsidR="003F2A7B" w:rsidRPr="009D6E29" w:rsidRDefault="003F2A7B" w:rsidP="00BA4181">
      <w:pPr>
        <w:rPr>
          <w:b/>
        </w:rPr>
      </w:pPr>
      <w:r w:rsidRPr="009D6E29">
        <w:rPr>
          <w:b/>
        </w:rPr>
        <w:t>Schváleno.</w:t>
      </w:r>
    </w:p>
    <w:p w:rsidR="00402B16" w:rsidRDefault="00402B16" w:rsidP="00BA4181">
      <w:pPr>
        <w:rPr>
          <w:b/>
        </w:rPr>
      </w:pPr>
    </w:p>
    <w:p w:rsidR="00402B16" w:rsidRDefault="00402B16" w:rsidP="00BA4181">
      <w:pPr>
        <w:rPr>
          <w:b/>
        </w:rPr>
      </w:pPr>
    </w:p>
    <w:p w:rsidR="00AF7C3B" w:rsidRPr="00832D0F" w:rsidRDefault="00743B5A" w:rsidP="0061434E">
      <w:pPr>
        <w:ind w:right="-567"/>
        <w:rPr>
          <w:sz w:val="24"/>
        </w:rPr>
      </w:pPr>
      <w:r>
        <w:rPr>
          <w:sz w:val="24"/>
        </w:rPr>
        <w:t>Návrh na zahájení habilitačního řízení</w:t>
      </w:r>
      <w:r w:rsidR="00AF7C3B">
        <w:rPr>
          <w:sz w:val="24"/>
        </w:rPr>
        <w:t xml:space="preserve"> </w:t>
      </w:r>
      <w:r w:rsidR="004F5CDF">
        <w:rPr>
          <w:b/>
          <w:sz w:val="24"/>
        </w:rPr>
        <w:t>PhDr. Kaliopi Chamonikolasové</w:t>
      </w:r>
      <w:r w:rsidR="00466871">
        <w:rPr>
          <w:b/>
          <w:sz w:val="24"/>
        </w:rPr>
        <w:t>, Ph.D.</w:t>
      </w:r>
      <w:r w:rsidR="004C0E7E">
        <w:rPr>
          <w:b/>
          <w:sz w:val="24"/>
        </w:rPr>
        <w:t>,</w:t>
      </w:r>
      <w:r w:rsidR="004F5CDF">
        <w:rPr>
          <w:sz w:val="24"/>
        </w:rPr>
        <w:t xml:space="preserve"> (</w:t>
      </w:r>
      <w:proofErr w:type="spellStart"/>
      <w:r w:rsidR="004F5CDF">
        <w:rPr>
          <w:sz w:val="24"/>
        </w:rPr>
        <w:t>FaVU</w:t>
      </w:r>
      <w:proofErr w:type="spellEnd"/>
      <w:r w:rsidR="004F5CDF">
        <w:rPr>
          <w:sz w:val="24"/>
        </w:rPr>
        <w:t xml:space="preserve"> VUT</w:t>
      </w:r>
      <w:r w:rsidR="00832D0F">
        <w:rPr>
          <w:sz w:val="24"/>
        </w:rPr>
        <w:t>)</w:t>
      </w:r>
    </w:p>
    <w:p w:rsidR="00AF7C3B" w:rsidRPr="003F2A7B" w:rsidRDefault="00AF7C3B" w:rsidP="00AF7C3B">
      <w:pPr>
        <w:rPr>
          <w:b/>
          <w:sz w:val="24"/>
        </w:rPr>
      </w:pPr>
      <w:r>
        <w:rPr>
          <w:sz w:val="24"/>
        </w:rPr>
        <w:t xml:space="preserve">v oboru </w:t>
      </w:r>
      <w:r w:rsidR="004F5CDF">
        <w:rPr>
          <w:b/>
          <w:sz w:val="24"/>
        </w:rPr>
        <w:t>dějiny umění</w:t>
      </w:r>
    </w:p>
    <w:p w:rsidR="00F4261B" w:rsidRPr="00E750F5" w:rsidRDefault="008B61B6" w:rsidP="00AF7C3B">
      <w:pPr>
        <w:rPr>
          <w:i/>
          <w:sz w:val="24"/>
        </w:rPr>
      </w:pPr>
      <w:r>
        <w:rPr>
          <w:sz w:val="24"/>
        </w:rPr>
        <w:t xml:space="preserve">Habilitační práce: </w:t>
      </w:r>
      <w:r w:rsidR="004F5CDF">
        <w:rPr>
          <w:i/>
          <w:sz w:val="24"/>
        </w:rPr>
        <w:t>Zdaleka i zblízka. Středověké importy v moravských a slezských sbírkách</w:t>
      </w:r>
    </w:p>
    <w:p w:rsidR="008B61B6" w:rsidRDefault="008B61B6" w:rsidP="00AF7C3B">
      <w:pPr>
        <w:rPr>
          <w:sz w:val="24"/>
        </w:rPr>
      </w:pPr>
    </w:p>
    <w:p w:rsidR="00AF7C3B" w:rsidRDefault="00AF7C3B" w:rsidP="00AF7C3B">
      <w:pPr>
        <w:rPr>
          <w:sz w:val="24"/>
        </w:rPr>
      </w:pPr>
      <w:r>
        <w:rPr>
          <w:sz w:val="24"/>
        </w:rPr>
        <w:t>Složení komise:</w:t>
      </w:r>
      <w:r w:rsidR="004F5CDF">
        <w:rPr>
          <w:sz w:val="24"/>
        </w:rPr>
        <w:tab/>
      </w:r>
    </w:p>
    <w:p w:rsidR="004F5CDF" w:rsidRPr="004F5CDF" w:rsidRDefault="00AF7C3B" w:rsidP="004F5CDF">
      <w:pPr>
        <w:rPr>
          <w:sz w:val="24"/>
          <w:szCs w:val="24"/>
        </w:rPr>
      </w:pPr>
      <w:r w:rsidRPr="004F5CDF">
        <w:rPr>
          <w:sz w:val="24"/>
          <w:szCs w:val="24"/>
        </w:rPr>
        <w:t>předseda:</w:t>
      </w:r>
      <w:r w:rsidR="004F5CDF" w:rsidRPr="004F5CDF">
        <w:rPr>
          <w:sz w:val="24"/>
          <w:szCs w:val="24"/>
        </w:rPr>
        <w:tab/>
        <w:t>prof. PhDr. Lubomír Slavíček, CSc., FF MU</w:t>
      </w:r>
    </w:p>
    <w:p w:rsidR="004F5CDF" w:rsidRPr="004F5CDF" w:rsidRDefault="00832D0F" w:rsidP="004F5CDF">
      <w:pPr>
        <w:pStyle w:val="Normlnweb"/>
        <w:spacing w:before="0" w:beforeAutospacing="0" w:after="0" w:afterAutospacing="0"/>
      </w:pPr>
      <w:r w:rsidRPr="008B5147">
        <w:t>členové:</w:t>
      </w:r>
      <w:r w:rsidR="008B5147" w:rsidRPr="008B5147">
        <w:tab/>
      </w:r>
      <w:r w:rsidR="004F5CDF" w:rsidRPr="004F5CDF">
        <w:t>prof. PhDr. Milena Bartlová, CSc.</w:t>
      </w:r>
      <w:r w:rsidR="004F5CDF">
        <w:t>, VŠUP Praha</w:t>
      </w:r>
    </w:p>
    <w:p w:rsidR="004F5CDF" w:rsidRPr="004F5CDF" w:rsidRDefault="004F5CDF" w:rsidP="004F5CDF">
      <w:pPr>
        <w:ind w:left="708" w:firstLine="708"/>
        <w:rPr>
          <w:sz w:val="24"/>
          <w:szCs w:val="24"/>
        </w:rPr>
      </w:pPr>
      <w:r w:rsidRPr="004F5CDF">
        <w:rPr>
          <w:sz w:val="24"/>
          <w:szCs w:val="24"/>
        </w:rPr>
        <w:t>prof. PhDr. Ivo Hlobil, CSc.</w:t>
      </w:r>
      <w:r>
        <w:rPr>
          <w:sz w:val="24"/>
          <w:szCs w:val="24"/>
        </w:rPr>
        <w:t>, AV ČR</w:t>
      </w:r>
    </w:p>
    <w:p w:rsidR="004F5CDF" w:rsidRPr="004F5CDF" w:rsidRDefault="004F5CDF" w:rsidP="004F5CDF">
      <w:pPr>
        <w:ind w:left="708" w:firstLine="708"/>
        <w:rPr>
          <w:sz w:val="24"/>
          <w:szCs w:val="24"/>
        </w:rPr>
      </w:pPr>
      <w:r w:rsidRPr="004F5CDF">
        <w:rPr>
          <w:sz w:val="24"/>
          <w:szCs w:val="24"/>
        </w:rPr>
        <w:t>prof. PhDr. Jiří Kroupa, CSc.</w:t>
      </w:r>
      <w:r>
        <w:rPr>
          <w:sz w:val="24"/>
          <w:szCs w:val="24"/>
        </w:rPr>
        <w:t>, FF MU</w:t>
      </w:r>
    </w:p>
    <w:p w:rsidR="004F5CDF" w:rsidRPr="004F5CDF" w:rsidRDefault="004F5CDF" w:rsidP="004F5CDF">
      <w:pPr>
        <w:ind w:left="708" w:firstLine="708"/>
        <w:rPr>
          <w:sz w:val="24"/>
          <w:szCs w:val="24"/>
        </w:rPr>
      </w:pPr>
      <w:r w:rsidRPr="004F5CDF">
        <w:rPr>
          <w:sz w:val="24"/>
          <w:szCs w:val="24"/>
        </w:rPr>
        <w:t xml:space="preserve">prof. PhDr. Vít </w:t>
      </w:r>
      <w:proofErr w:type="spellStart"/>
      <w:r w:rsidRPr="004F5CDF">
        <w:rPr>
          <w:sz w:val="24"/>
          <w:szCs w:val="24"/>
        </w:rPr>
        <w:t>Vlnas</w:t>
      </w:r>
      <w:proofErr w:type="spellEnd"/>
      <w:r w:rsidRPr="004F5CDF">
        <w:rPr>
          <w:sz w:val="24"/>
          <w:szCs w:val="24"/>
        </w:rPr>
        <w:t>, Ph.D.</w:t>
      </w:r>
      <w:r w:rsidR="0002602D">
        <w:rPr>
          <w:sz w:val="24"/>
          <w:szCs w:val="24"/>
        </w:rPr>
        <w:t>, NG Praha</w:t>
      </w:r>
    </w:p>
    <w:p w:rsidR="00402B16" w:rsidRDefault="00402B16" w:rsidP="00AF7C3B"/>
    <w:p w:rsidR="00AF7C3B" w:rsidRDefault="00AF7C3B" w:rsidP="00AF7C3B">
      <w:r>
        <w:t>Hlasování VR:</w:t>
      </w:r>
    </w:p>
    <w:p w:rsidR="00AF7C3B" w:rsidRDefault="00AF7C3B" w:rsidP="00AF7C3B">
      <w:r>
        <w:t xml:space="preserve">přítomno: </w:t>
      </w:r>
      <w:r>
        <w:tab/>
      </w:r>
      <w:r w:rsidR="009D6E29">
        <w:t>20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19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0</w:t>
      </w:r>
      <w:r>
        <w:tab/>
        <w:t xml:space="preserve">zdržel se: </w:t>
      </w:r>
      <w:r w:rsidR="009D6E29">
        <w:tab/>
        <w:t>1</w:t>
      </w:r>
    </w:p>
    <w:p w:rsidR="00AF7C3B" w:rsidRPr="009D6E29" w:rsidRDefault="00AF7C3B" w:rsidP="00AF7C3B">
      <w:pPr>
        <w:rPr>
          <w:b/>
        </w:rPr>
      </w:pPr>
      <w:r w:rsidRPr="009D6E29">
        <w:rPr>
          <w:b/>
        </w:rPr>
        <w:t>Schváleno.</w:t>
      </w:r>
    </w:p>
    <w:p w:rsidR="00EA0A89" w:rsidRDefault="00EA0A89" w:rsidP="00BA4181">
      <w:pPr>
        <w:rPr>
          <w:b/>
        </w:rPr>
      </w:pPr>
    </w:p>
    <w:p w:rsidR="00A162F7" w:rsidRDefault="00A162F7" w:rsidP="00BA4181">
      <w:pPr>
        <w:rPr>
          <w:b/>
        </w:rPr>
      </w:pPr>
    </w:p>
    <w:p w:rsidR="0002602D" w:rsidRPr="00832D0F" w:rsidRDefault="0002602D" w:rsidP="0002602D">
      <w:pPr>
        <w:ind w:right="-567"/>
        <w:rPr>
          <w:sz w:val="24"/>
        </w:rPr>
      </w:pPr>
      <w:r>
        <w:rPr>
          <w:sz w:val="24"/>
        </w:rPr>
        <w:t xml:space="preserve">Návrh na zahájení habilitačního řízení </w:t>
      </w:r>
      <w:r>
        <w:rPr>
          <w:b/>
          <w:sz w:val="24"/>
        </w:rPr>
        <w:t xml:space="preserve">PhDr. </w:t>
      </w:r>
      <w:r w:rsidR="00307F78">
        <w:rPr>
          <w:b/>
          <w:sz w:val="24"/>
        </w:rPr>
        <w:t>Jiřiny M</w:t>
      </w:r>
      <w:r>
        <w:rPr>
          <w:b/>
          <w:sz w:val="24"/>
        </w:rPr>
        <w:t>alé, CSc.,</w:t>
      </w:r>
      <w:r>
        <w:rPr>
          <w:sz w:val="24"/>
        </w:rPr>
        <w:t xml:space="preserve"> (FF MU)</w:t>
      </w:r>
    </w:p>
    <w:p w:rsidR="0002602D" w:rsidRPr="003F2A7B" w:rsidRDefault="0002602D" w:rsidP="0002602D">
      <w:pPr>
        <w:rPr>
          <w:b/>
          <w:sz w:val="24"/>
        </w:rPr>
      </w:pPr>
      <w:r>
        <w:rPr>
          <w:sz w:val="24"/>
        </w:rPr>
        <w:t xml:space="preserve">v oboru </w:t>
      </w:r>
      <w:r>
        <w:rPr>
          <w:b/>
          <w:sz w:val="24"/>
        </w:rPr>
        <w:t>lingvistika konkrétních jazyků (germánské jazyky)</w:t>
      </w:r>
    </w:p>
    <w:p w:rsidR="0002602D" w:rsidRPr="00440147" w:rsidRDefault="0002602D" w:rsidP="0002602D">
      <w:pPr>
        <w:rPr>
          <w:i/>
          <w:sz w:val="24"/>
        </w:rPr>
      </w:pPr>
      <w:r>
        <w:rPr>
          <w:sz w:val="24"/>
        </w:rPr>
        <w:t xml:space="preserve">Habilitační práce: </w:t>
      </w:r>
      <w:proofErr w:type="spellStart"/>
      <w:r w:rsidR="00440147">
        <w:rPr>
          <w:i/>
          <w:sz w:val="24"/>
        </w:rPr>
        <w:t>Filmrezension</w:t>
      </w:r>
      <w:proofErr w:type="spellEnd"/>
      <w:r w:rsidR="00440147">
        <w:rPr>
          <w:i/>
          <w:sz w:val="24"/>
        </w:rPr>
        <w:t xml:space="preserve">. </w:t>
      </w:r>
      <w:proofErr w:type="spellStart"/>
      <w:r w:rsidR="00440147">
        <w:rPr>
          <w:i/>
          <w:sz w:val="24"/>
        </w:rPr>
        <w:t>Möglichkeiten</w:t>
      </w:r>
      <w:proofErr w:type="spellEnd"/>
      <w:r w:rsidR="00440147">
        <w:rPr>
          <w:i/>
          <w:sz w:val="24"/>
        </w:rPr>
        <w:t xml:space="preserve"> </w:t>
      </w:r>
      <w:proofErr w:type="spellStart"/>
      <w:r w:rsidR="00440147">
        <w:rPr>
          <w:i/>
          <w:sz w:val="24"/>
        </w:rPr>
        <w:t>textstilistischer</w:t>
      </w:r>
      <w:proofErr w:type="spellEnd"/>
      <w:r w:rsidR="00440147">
        <w:rPr>
          <w:i/>
          <w:sz w:val="24"/>
        </w:rPr>
        <w:t xml:space="preserve"> </w:t>
      </w:r>
      <w:proofErr w:type="spellStart"/>
      <w:r w:rsidR="00440147">
        <w:rPr>
          <w:i/>
          <w:sz w:val="24"/>
        </w:rPr>
        <w:t>Realisierung</w:t>
      </w:r>
      <w:proofErr w:type="spellEnd"/>
      <w:r w:rsidR="00440147">
        <w:rPr>
          <w:i/>
          <w:sz w:val="24"/>
        </w:rPr>
        <w:t xml:space="preserve"> </w:t>
      </w:r>
      <w:proofErr w:type="spellStart"/>
      <w:r w:rsidR="00440147">
        <w:rPr>
          <w:i/>
          <w:sz w:val="24"/>
        </w:rPr>
        <w:t>einer</w:t>
      </w:r>
      <w:proofErr w:type="spellEnd"/>
      <w:r w:rsidR="00440147">
        <w:rPr>
          <w:i/>
          <w:sz w:val="24"/>
        </w:rPr>
        <w:t xml:space="preserve"> </w:t>
      </w:r>
      <w:proofErr w:type="spellStart"/>
      <w:r w:rsidR="00440147">
        <w:rPr>
          <w:i/>
          <w:sz w:val="24"/>
        </w:rPr>
        <w:t>Textsorte</w:t>
      </w:r>
      <w:proofErr w:type="spellEnd"/>
    </w:p>
    <w:p w:rsidR="0002602D" w:rsidRDefault="0002602D" w:rsidP="0002602D">
      <w:pPr>
        <w:rPr>
          <w:sz w:val="24"/>
        </w:rPr>
      </w:pPr>
    </w:p>
    <w:p w:rsidR="0002602D" w:rsidRDefault="0002602D" w:rsidP="0002602D">
      <w:pPr>
        <w:rPr>
          <w:sz w:val="24"/>
        </w:rPr>
      </w:pPr>
      <w:r>
        <w:rPr>
          <w:sz w:val="24"/>
        </w:rPr>
        <w:t>Složení komise:</w:t>
      </w:r>
      <w:r>
        <w:rPr>
          <w:sz w:val="24"/>
        </w:rPr>
        <w:tab/>
      </w:r>
    </w:p>
    <w:p w:rsidR="0002602D" w:rsidRPr="004F5CDF" w:rsidRDefault="0002602D" w:rsidP="0002602D">
      <w:pPr>
        <w:rPr>
          <w:sz w:val="24"/>
          <w:szCs w:val="24"/>
        </w:rPr>
      </w:pPr>
      <w:r w:rsidRPr="004F5CDF">
        <w:rPr>
          <w:sz w:val="24"/>
          <w:szCs w:val="24"/>
        </w:rPr>
        <w:t>předseda:</w:t>
      </w:r>
      <w:r w:rsidRPr="004F5CDF">
        <w:rPr>
          <w:sz w:val="24"/>
          <w:szCs w:val="24"/>
        </w:rPr>
        <w:tab/>
        <w:t>p</w:t>
      </w:r>
      <w:r>
        <w:rPr>
          <w:sz w:val="24"/>
          <w:szCs w:val="24"/>
        </w:rPr>
        <w:t>rof. PhDr. Zdeněk Masařík, DrSc</w:t>
      </w:r>
      <w:r w:rsidRPr="004F5CDF">
        <w:rPr>
          <w:sz w:val="24"/>
          <w:szCs w:val="24"/>
        </w:rPr>
        <w:t>., FF MU</w:t>
      </w:r>
    </w:p>
    <w:p w:rsidR="0002602D" w:rsidRPr="004F5CDF" w:rsidRDefault="0002602D" w:rsidP="0002602D">
      <w:pPr>
        <w:pStyle w:val="Normlnweb"/>
        <w:spacing w:before="0" w:beforeAutospacing="0" w:after="0" w:afterAutospacing="0"/>
      </w:pPr>
      <w:r w:rsidRPr="008B5147">
        <w:t>členové:</w:t>
      </w:r>
      <w:r w:rsidRPr="008B5147">
        <w:tab/>
      </w:r>
      <w:r w:rsidRPr="004F5CDF">
        <w:t>p</w:t>
      </w:r>
      <w:r>
        <w:t>rof. PhDr. Libuše Spáčilová, Dr., FF UP Olomouc</w:t>
      </w:r>
    </w:p>
    <w:p w:rsidR="0002602D" w:rsidRPr="004F5CDF" w:rsidRDefault="0002602D" w:rsidP="0002602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prof. Dr. Hans </w:t>
      </w:r>
      <w:proofErr w:type="spellStart"/>
      <w:r>
        <w:rPr>
          <w:sz w:val="24"/>
          <w:szCs w:val="24"/>
        </w:rPr>
        <w:t>Wellmann</w:t>
      </w:r>
      <w:proofErr w:type="spellEnd"/>
      <w:r>
        <w:rPr>
          <w:sz w:val="24"/>
          <w:szCs w:val="24"/>
        </w:rPr>
        <w:t>, Univerzita Augsburg/JČU</w:t>
      </w:r>
    </w:p>
    <w:p w:rsidR="0002602D" w:rsidRPr="004F5CDF" w:rsidRDefault="0002602D" w:rsidP="0002602D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Priv</w:t>
      </w:r>
      <w:proofErr w:type="spellEnd"/>
      <w:r>
        <w:rPr>
          <w:sz w:val="24"/>
          <w:szCs w:val="24"/>
        </w:rPr>
        <w:t>.-</w:t>
      </w:r>
      <w:proofErr w:type="spellStart"/>
      <w:r>
        <w:rPr>
          <w:sz w:val="24"/>
          <w:szCs w:val="24"/>
        </w:rPr>
        <w:t>Doz</w:t>
      </w:r>
      <w:proofErr w:type="spellEnd"/>
      <w:r>
        <w:rPr>
          <w:sz w:val="24"/>
          <w:szCs w:val="24"/>
        </w:rPr>
        <w:t>. PhDr. Ivana Kratochvílová, Ph.D., FF MU</w:t>
      </w:r>
    </w:p>
    <w:p w:rsidR="0002602D" w:rsidRPr="004F5CDF" w:rsidRDefault="0002602D" w:rsidP="0002602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doc. PhDr. Pavla Zajícová, Ph.D.</w:t>
      </w:r>
    </w:p>
    <w:p w:rsidR="0002602D" w:rsidRDefault="0002602D" w:rsidP="0002602D"/>
    <w:p w:rsidR="0002602D" w:rsidRDefault="0002602D" w:rsidP="0002602D">
      <w:r>
        <w:t>Hlasování VR:</w:t>
      </w:r>
    </w:p>
    <w:p w:rsidR="0002602D" w:rsidRDefault="0002602D" w:rsidP="0002602D">
      <w:r>
        <w:t xml:space="preserve">přítomno: </w:t>
      </w:r>
      <w:r>
        <w:tab/>
      </w:r>
      <w:r w:rsidR="009D6E29">
        <w:t>20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19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0</w:t>
      </w:r>
      <w:r>
        <w:tab/>
        <w:t xml:space="preserve">zdržel se: </w:t>
      </w:r>
      <w:r w:rsidR="009D6E29">
        <w:t xml:space="preserve"> 1</w:t>
      </w:r>
    </w:p>
    <w:p w:rsidR="0002602D" w:rsidRPr="009D6E29" w:rsidRDefault="0002602D" w:rsidP="0002602D">
      <w:pPr>
        <w:rPr>
          <w:b/>
        </w:rPr>
      </w:pPr>
      <w:r w:rsidRPr="009D6E29">
        <w:rPr>
          <w:b/>
        </w:rPr>
        <w:t>Schváleno.</w:t>
      </w:r>
    </w:p>
    <w:p w:rsidR="00402B16" w:rsidRDefault="00402B16" w:rsidP="00BA4181">
      <w:pPr>
        <w:rPr>
          <w:b/>
        </w:rPr>
      </w:pPr>
    </w:p>
    <w:p w:rsidR="00307F78" w:rsidRDefault="00307F78" w:rsidP="00BA4181">
      <w:pPr>
        <w:rPr>
          <w:b/>
        </w:rPr>
      </w:pPr>
    </w:p>
    <w:p w:rsidR="0002602D" w:rsidRPr="00832D0F" w:rsidRDefault="0002602D" w:rsidP="0002602D">
      <w:pPr>
        <w:ind w:right="-567"/>
        <w:rPr>
          <w:sz w:val="24"/>
        </w:rPr>
      </w:pPr>
      <w:r>
        <w:rPr>
          <w:sz w:val="24"/>
        </w:rPr>
        <w:t xml:space="preserve">Návrh na zahájení habilitačního řízení </w:t>
      </w:r>
      <w:r>
        <w:rPr>
          <w:b/>
          <w:sz w:val="24"/>
        </w:rPr>
        <w:t>Mgr. Ka</w:t>
      </w:r>
      <w:r w:rsidR="001A0275">
        <w:rPr>
          <w:b/>
          <w:sz w:val="24"/>
        </w:rPr>
        <w:t>t</w:t>
      </w:r>
      <w:r>
        <w:rPr>
          <w:b/>
          <w:sz w:val="24"/>
        </w:rPr>
        <w:t xml:space="preserve">ariny </w:t>
      </w:r>
      <w:proofErr w:type="spellStart"/>
      <w:r>
        <w:rPr>
          <w:b/>
          <w:sz w:val="24"/>
        </w:rPr>
        <w:t>Petrovićové</w:t>
      </w:r>
      <w:proofErr w:type="spellEnd"/>
      <w:r>
        <w:rPr>
          <w:b/>
          <w:sz w:val="24"/>
        </w:rPr>
        <w:t>, Ph.D.,</w:t>
      </w:r>
      <w:r>
        <w:rPr>
          <w:sz w:val="24"/>
        </w:rPr>
        <w:t xml:space="preserve"> (FF MU)</w:t>
      </w:r>
    </w:p>
    <w:p w:rsidR="0002602D" w:rsidRPr="003F2A7B" w:rsidRDefault="0002602D" w:rsidP="0002602D">
      <w:pPr>
        <w:rPr>
          <w:b/>
          <w:sz w:val="24"/>
        </w:rPr>
      </w:pPr>
      <w:r>
        <w:rPr>
          <w:sz w:val="24"/>
        </w:rPr>
        <w:t xml:space="preserve">v oboru </w:t>
      </w:r>
      <w:r>
        <w:rPr>
          <w:b/>
          <w:sz w:val="24"/>
        </w:rPr>
        <w:t>klasická filologie</w:t>
      </w:r>
    </w:p>
    <w:p w:rsidR="0002602D" w:rsidRPr="00440147" w:rsidRDefault="0002602D" w:rsidP="0002602D">
      <w:pPr>
        <w:rPr>
          <w:i/>
          <w:sz w:val="24"/>
        </w:rPr>
      </w:pPr>
      <w:r>
        <w:rPr>
          <w:sz w:val="24"/>
        </w:rPr>
        <w:t xml:space="preserve">Habilitační práce: </w:t>
      </w:r>
      <w:proofErr w:type="spellStart"/>
      <w:r w:rsidR="00440147" w:rsidRPr="00440147">
        <w:rPr>
          <w:i/>
          <w:sz w:val="24"/>
        </w:rPr>
        <w:t>Martianus</w:t>
      </w:r>
      <w:proofErr w:type="spellEnd"/>
      <w:r w:rsidR="00440147" w:rsidRPr="00440147">
        <w:rPr>
          <w:i/>
          <w:sz w:val="24"/>
        </w:rPr>
        <w:t xml:space="preserve"> Capella: Nauky „na cestě“ mezi antikou a středověkem</w:t>
      </w:r>
    </w:p>
    <w:p w:rsidR="00440147" w:rsidRDefault="00440147" w:rsidP="0002602D">
      <w:pPr>
        <w:rPr>
          <w:sz w:val="24"/>
        </w:rPr>
      </w:pPr>
    </w:p>
    <w:p w:rsidR="0002602D" w:rsidRDefault="0002602D" w:rsidP="0002602D">
      <w:pPr>
        <w:rPr>
          <w:sz w:val="24"/>
        </w:rPr>
      </w:pPr>
      <w:r>
        <w:rPr>
          <w:sz w:val="24"/>
        </w:rPr>
        <w:t>Složení komise:</w:t>
      </w:r>
      <w:r>
        <w:rPr>
          <w:sz w:val="24"/>
        </w:rPr>
        <w:tab/>
      </w:r>
    </w:p>
    <w:p w:rsidR="0002602D" w:rsidRPr="004F5CDF" w:rsidRDefault="0002602D" w:rsidP="0002602D">
      <w:pPr>
        <w:rPr>
          <w:sz w:val="24"/>
          <w:szCs w:val="24"/>
        </w:rPr>
      </w:pPr>
      <w:r w:rsidRPr="004F5CDF">
        <w:rPr>
          <w:sz w:val="24"/>
          <w:szCs w:val="24"/>
        </w:rPr>
        <w:t>předseda:</w:t>
      </w:r>
      <w:r w:rsidRPr="004F5CDF">
        <w:rPr>
          <w:sz w:val="24"/>
          <w:szCs w:val="24"/>
        </w:rPr>
        <w:tab/>
        <w:t>p</w:t>
      </w:r>
      <w:r>
        <w:rPr>
          <w:sz w:val="24"/>
          <w:szCs w:val="24"/>
        </w:rPr>
        <w:t>rof. PhDr. Antonín Bartoněk, DrSc</w:t>
      </w:r>
      <w:r w:rsidRPr="004F5CDF">
        <w:rPr>
          <w:sz w:val="24"/>
          <w:szCs w:val="24"/>
        </w:rPr>
        <w:t>., FF MU</w:t>
      </w:r>
    </w:p>
    <w:p w:rsidR="0002602D" w:rsidRPr="004F5CDF" w:rsidRDefault="0002602D" w:rsidP="0002602D">
      <w:pPr>
        <w:pStyle w:val="Normlnweb"/>
        <w:spacing w:before="0" w:beforeAutospacing="0" w:after="0" w:afterAutospacing="0"/>
      </w:pPr>
      <w:r w:rsidRPr="008B5147">
        <w:t>členové:</w:t>
      </w:r>
      <w:r w:rsidRPr="008B5147">
        <w:tab/>
      </w:r>
      <w:r w:rsidRPr="004F5CDF">
        <w:t>p</w:t>
      </w:r>
      <w:r>
        <w:t>rof. PhDr. Bohumila Mouchová, CSc., FF UK Praha</w:t>
      </w:r>
    </w:p>
    <w:p w:rsidR="0002602D" w:rsidRPr="004F5CDF" w:rsidRDefault="0002602D" w:rsidP="0002602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doc. PhDr. Eva </w:t>
      </w:r>
      <w:proofErr w:type="spellStart"/>
      <w:r>
        <w:rPr>
          <w:sz w:val="24"/>
          <w:szCs w:val="24"/>
        </w:rPr>
        <w:t>Kuťáková</w:t>
      </w:r>
      <w:proofErr w:type="spellEnd"/>
      <w:r>
        <w:rPr>
          <w:sz w:val="24"/>
          <w:szCs w:val="24"/>
        </w:rPr>
        <w:t>, CSc., FF UK Praha</w:t>
      </w:r>
    </w:p>
    <w:p w:rsidR="0002602D" w:rsidRPr="004F5CDF" w:rsidRDefault="0002602D" w:rsidP="0002602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doc. Mgr. Irena Radová, Ph.D., FF MU</w:t>
      </w:r>
    </w:p>
    <w:p w:rsidR="0002602D" w:rsidRPr="002C191B" w:rsidRDefault="0002602D" w:rsidP="002C191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doc. PhDr. František Šimon, CSc., FF UPJŠ Košice</w:t>
      </w:r>
    </w:p>
    <w:p w:rsidR="0002602D" w:rsidRDefault="0002602D" w:rsidP="0002602D"/>
    <w:p w:rsidR="0002602D" w:rsidRDefault="0002602D" w:rsidP="0002602D">
      <w:r>
        <w:t>Hlasování VR:</w:t>
      </w:r>
    </w:p>
    <w:p w:rsidR="0002602D" w:rsidRDefault="0002602D" w:rsidP="0002602D">
      <w:r>
        <w:t xml:space="preserve">přítomno: </w:t>
      </w:r>
      <w:r>
        <w:tab/>
      </w:r>
      <w:r w:rsidR="009D6E29">
        <w:t>20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20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9D6E29">
        <w:t>0</w:t>
      </w:r>
      <w:r>
        <w:tab/>
        <w:t>zdržel se:</w:t>
      </w:r>
      <w:r w:rsidR="009D6E29">
        <w:tab/>
        <w:t>0</w:t>
      </w:r>
      <w:r>
        <w:t xml:space="preserve"> </w:t>
      </w:r>
    </w:p>
    <w:p w:rsidR="0002602D" w:rsidRPr="009D6E29" w:rsidRDefault="0002602D" w:rsidP="0002602D">
      <w:pPr>
        <w:rPr>
          <w:b/>
        </w:rPr>
      </w:pPr>
      <w:r w:rsidRPr="009D6E29">
        <w:rPr>
          <w:b/>
        </w:rPr>
        <w:t>Schváleno.</w:t>
      </w:r>
    </w:p>
    <w:p w:rsidR="0002602D" w:rsidRDefault="0002602D" w:rsidP="00BA4181">
      <w:pPr>
        <w:rPr>
          <w:b/>
        </w:rPr>
      </w:pPr>
    </w:p>
    <w:p w:rsidR="0002602D" w:rsidRDefault="0002602D" w:rsidP="00BA4181">
      <w:pPr>
        <w:rPr>
          <w:b/>
        </w:rPr>
      </w:pPr>
    </w:p>
    <w:p w:rsidR="006B3B3B" w:rsidRDefault="006B3B3B" w:rsidP="006B3B3B">
      <w:pPr>
        <w:rPr>
          <w:b/>
          <w:sz w:val="24"/>
        </w:rPr>
      </w:pPr>
      <w:r>
        <w:rPr>
          <w:b/>
          <w:sz w:val="24"/>
        </w:rPr>
        <w:t>2</w:t>
      </w:r>
      <w:r w:rsidRPr="00F1784B">
        <w:rPr>
          <w:b/>
          <w:sz w:val="24"/>
        </w:rPr>
        <w:t xml:space="preserve">. </w:t>
      </w:r>
      <w:r w:rsidR="00735B53">
        <w:rPr>
          <w:b/>
          <w:sz w:val="24"/>
        </w:rPr>
        <w:t>Akreditace oborů FF MU</w:t>
      </w:r>
    </w:p>
    <w:p w:rsidR="00735B53" w:rsidRPr="0002602D" w:rsidRDefault="00735B53" w:rsidP="0002602D">
      <w:pPr>
        <w:rPr>
          <w:sz w:val="24"/>
          <w:szCs w:val="24"/>
        </w:rPr>
      </w:pPr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84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Anglický jazyk a literatura (jedno- i dvouoborové) – NMgr. </w:t>
        </w:r>
      </w:hyperlink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85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>Etnologie (jednooborové) – Bc</w:t>
        </w:r>
        <w:r w:rsidR="0002602D">
          <w:rPr>
            <w:b w:val="0"/>
            <w:webHidden/>
            <w:sz w:val="24"/>
            <w:szCs w:val="24"/>
          </w:rPr>
          <w:t>.</w:t>
        </w:r>
      </w:hyperlink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86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>Francouzský jazyk a literatura (jedno- i dvouoborové) – NMgr.</w:t>
        </w:r>
      </w:hyperlink>
      <w:r w:rsidR="0002602D" w:rsidRPr="0002602D">
        <w:rPr>
          <w:rFonts w:ascii="Calibri" w:hAnsi="Calibri"/>
          <w:b w:val="0"/>
          <w:sz w:val="24"/>
          <w:szCs w:val="24"/>
        </w:rPr>
        <w:t xml:space="preserve"> </w:t>
      </w:r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87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>Latinský jazyk a literatura (jednooborové) – Bc.</w:t>
        </w:r>
      </w:hyperlink>
      <w:r w:rsidR="0002602D" w:rsidRPr="0002602D">
        <w:rPr>
          <w:rFonts w:ascii="Calibri" w:hAnsi="Calibri"/>
          <w:b w:val="0"/>
          <w:sz w:val="24"/>
          <w:szCs w:val="24"/>
        </w:rPr>
        <w:t xml:space="preserve"> </w:t>
      </w:r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88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Management v kultuře (jedno- i dvouoborové) – NMgr. </w:t>
        </w:r>
      </w:hyperlink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89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>Německý jazyk a literatura (jedno- i dvouooborové) – NMgr.</w:t>
        </w:r>
      </w:hyperlink>
      <w:r w:rsidR="0002602D" w:rsidRPr="0002602D">
        <w:rPr>
          <w:rFonts w:ascii="Calibri" w:hAnsi="Calibri"/>
          <w:b w:val="0"/>
          <w:sz w:val="24"/>
          <w:szCs w:val="24"/>
        </w:rPr>
        <w:t xml:space="preserve"> </w:t>
      </w:r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90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>Nizozemský jazyk a literatura (jedno- i dvouoborové) – NMgr.</w:t>
        </w:r>
      </w:hyperlink>
      <w:r w:rsidR="0002602D" w:rsidRPr="0002602D">
        <w:rPr>
          <w:rFonts w:ascii="Calibri" w:hAnsi="Calibri"/>
          <w:b w:val="0"/>
          <w:sz w:val="24"/>
          <w:szCs w:val="24"/>
        </w:rPr>
        <w:t xml:space="preserve"> </w:t>
      </w:r>
    </w:p>
    <w:p w:rsidR="0002602D" w:rsidRPr="0002602D" w:rsidRDefault="0073646C" w:rsidP="0002602D">
      <w:pPr>
        <w:pStyle w:val="Obsah2"/>
        <w:tabs>
          <w:tab w:val="right" w:leader="dot" w:pos="9628"/>
        </w:tabs>
        <w:ind w:left="0"/>
        <w:rPr>
          <w:rFonts w:ascii="Calibri" w:hAnsi="Calibri"/>
          <w:b w:val="0"/>
          <w:sz w:val="24"/>
          <w:szCs w:val="24"/>
        </w:rPr>
      </w:pPr>
      <w:hyperlink w:anchor="_Toc310854491" w:history="1">
        <w:r w:rsidR="0002602D" w:rsidRPr="0002602D">
          <w:rPr>
            <w:rStyle w:val="Hypertextovodkaz"/>
            <w:b w:val="0"/>
            <w:color w:val="auto"/>
            <w:sz w:val="24"/>
            <w:szCs w:val="24"/>
            <w:u w:val="none"/>
          </w:rPr>
          <w:t>Norský jazyk a literatura (dvouoborové) – NMgr.</w:t>
        </w:r>
      </w:hyperlink>
      <w:r w:rsidR="0002602D" w:rsidRPr="0002602D">
        <w:rPr>
          <w:rFonts w:ascii="Calibri" w:hAnsi="Calibri"/>
          <w:b w:val="0"/>
          <w:sz w:val="24"/>
          <w:szCs w:val="24"/>
        </w:rPr>
        <w:t xml:space="preserve"> </w:t>
      </w:r>
    </w:p>
    <w:p w:rsidR="006B3B3B" w:rsidRDefault="006B3B3B" w:rsidP="00BA4181">
      <w:pPr>
        <w:rPr>
          <w:b/>
        </w:rPr>
      </w:pPr>
    </w:p>
    <w:p w:rsidR="00AA0741" w:rsidRPr="006B3B3B" w:rsidRDefault="00AA0741" w:rsidP="00AA0741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6B3B3B">
        <w:rPr>
          <w:sz w:val="20"/>
          <w:szCs w:val="20"/>
        </w:rPr>
        <w:t>Hlasování VR:</w:t>
      </w:r>
    </w:p>
    <w:p w:rsidR="00AA0741" w:rsidRDefault="00AA0741" w:rsidP="00AA0741">
      <w:r>
        <w:t xml:space="preserve">přítomno: </w:t>
      </w:r>
      <w:r>
        <w:tab/>
      </w:r>
      <w:r w:rsidR="00595040">
        <w:t>20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595040">
        <w:t>20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595040">
        <w:t>0</w:t>
      </w:r>
      <w:r>
        <w:tab/>
        <w:t xml:space="preserve">zdržel se: </w:t>
      </w:r>
      <w:r w:rsidR="00595040">
        <w:t xml:space="preserve"> </w:t>
      </w:r>
      <w:r w:rsidR="00595040">
        <w:tab/>
        <w:t>0</w:t>
      </w:r>
    </w:p>
    <w:p w:rsidR="00AA0741" w:rsidRPr="00595040" w:rsidRDefault="00AA0741" w:rsidP="00AA0741">
      <w:pPr>
        <w:rPr>
          <w:b/>
        </w:rPr>
      </w:pPr>
      <w:r w:rsidRPr="00595040">
        <w:rPr>
          <w:b/>
        </w:rPr>
        <w:t>Schváleno.</w:t>
      </w:r>
    </w:p>
    <w:p w:rsidR="00AA0741" w:rsidRDefault="00AA0741" w:rsidP="00BA4181">
      <w:pPr>
        <w:rPr>
          <w:b/>
        </w:rPr>
      </w:pPr>
    </w:p>
    <w:p w:rsidR="004A11A6" w:rsidRDefault="004A11A6" w:rsidP="00FB1115">
      <w:pPr>
        <w:rPr>
          <w:sz w:val="24"/>
          <w:szCs w:val="24"/>
        </w:rPr>
      </w:pPr>
    </w:p>
    <w:p w:rsidR="00721117" w:rsidRPr="00721117" w:rsidRDefault="00735B53" w:rsidP="00FB1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602D">
        <w:rPr>
          <w:b/>
          <w:sz w:val="24"/>
          <w:szCs w:val="24"/>
        </w:rPr>
        <w:t xml:space="preserve">. Schválení školitelů DS a </w:t>
      </w:r>
      <w:r w:rsidR="00307F78">
        <w:rPr>
          <w:b/>
          <w:sz w:val="24"/>
          <w:szCs w:val="24"/>
        </w:rPr>
        <w:t xml:space="preserve">členů </w:t>
      </w:r>
      <w:r w:rsidR="0002602D">
        <w:rPr>
          <w:b/>
          <w:sz w:val="24"/>
          <w:szCs w:val="24"/>
        </w:rPr>
        <w:t>komisí pro státní závěrečné zkoušky</w:t>
      </w:r>
    </w:p>
    <w:p w:rsidR="00FB1115" w:rsidRDefault="00FB1115" w:rsidP="00FB1115">
      <w:pPr>
        <w:rPr>
          <w:b/>
          <w:sz w:val="24"/>
          <w:szCs w:val="24"/>
        </w:rPr>
      </w:pPr>
    </w:p>
    <w:p w:rsidR="00307F78" w:rsidRPr="006A484E" w:rsidRDefault="00307F78" w:rsidP="00FB1115">
      <w:pPr>
        <w:rPr>
          <w:b/>
          <w:sz w:val="24"/>
          <w:szCs w:val="24"/>
        </w:rPr>
      </w:pPr>
      <w:r w:rsidRPr="006A484E">
        <w:rPr>
          <w:b/>
          <w:sz w:val="24"/>
          <w:szCs w:val="24"/>
        </w:rPr>
        <w:t>Školitelé doktorského studia</w:t>
      </w:r>
    </w:p>
    <w:p w:rsidR="00307F78" w:rsidRPr="006A484E" w:rsidRDefault="00307F78" w:rsidP="00FB1115">
      <w:pPr>
        <w:rPr>
          <w:b/>
          <w:sz w:val="24"/>
          <w:szCs w:val="24"/>
        </w:rPr>
      </w:pP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Anglický jazyk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Jan Chovanec, Ph.D. pro Mgr. Alenu Vašíčkovou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Idiomaticita</w:t>
      </w:r>
      <w:proofErr w:type="spellEnd"/>
      <w:r w:rsidRPr="00307F78">
        <w:rPr>
          <w:i/>
          <w:iCs/>
          <w:sz w:val="24"/>
          <w:szCs w:val="24"/>
        </w:rPr>
        <w:t xml:space="preserve"> v anglických právních textech)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Renata Kamenická, Ph.D. pro Mgr. Jiřího Petrů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Translation</w:t>
      </w:r>
      <w:proofErr w:type="spellEnd"/>
      <w:r w:rsidRPr="00307F78">
        <w:rPr>
          <w:i/>
          <w:iCs/>
          <w:sz w:val="24"/>
          <w:szCs w:val="24"/>
        </w:rPr>
        <w:t xml:space="preserve"> in </w:t>
      </w:r>
      <w:proofErr w:type="spellStart"/>
      <w:r w:rsidRPr="00307F78">
        <w:rPr>
          <w:i/>
          <w:iCs/>
          <w:sz w:val="24"/>
          <w:szCs w:val="24"/>
        </w:rPr>
        <w:t>the</w:t>
      </w:r>
      <w:proofErr w:type="spellEnd"/>
      <w:r w:rsidRPr="00307F78">
        <w:rPr>
          <w:i/>
          <w:iCs/>
          <w:sz w:val="24"/>
          <w:szCs w:val="24"/>
        </w:rPr>
        <w:t xml:space="preserve"> Age </w:t>
      </w:r>
      <w:proofErr w:type="spellStart"/>
      <w:r w:rsidRPr="00307F78">
        <w:rPr>
          <w:i/>
          <w:iCs/>
          <w:sz w:val="24"/>
          <w:szCs w:val="24"/>
        </w:rPr>
        <w:t>of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the</w:t>
      </w:r>
      <w:proofErr w:type="spellEnd"/>
      <w:r w:rsidRPr="00307F78">
        <w:rPr>
          <w:i/>
          <w:iCs/>
          <w:sz w:val="24"/>
          <w:szCs w:val="24"/>
        </w:rPr>
        <w:t xml:space="preserve"> Internet: </w:t>
      </w:r>
      <w:proofErr w:type="spellStart"/>
      <w:r w:rsidRPr="00307F78">
        <w:rPr>
          <w:i/>
          <w:iCs/>
          <w:sz w:val="24"/>
          <w:szCs w:val="24"/>
        </w:rPr>
        <w:t>the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Practices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of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Formally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Untrained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Translators</w:t>
      </w:r>
      <w:proofErr w:type="spellEnd"/>
      <w:r w:rsidRPr="00307F78">
        <w:rPr>
          <w:i/>
          <w:iCs/>
          <w:sz w:val="24"/>
          <w:szCs w:val="24"/>
        </w:rPr>
        <w:t xml:space="preserve">), </w:t>
      </w:r>
      <w:r w:rsidRPr="00307F78">
        <w:rPr>
          <w:sz w:val="24"/>
          <w:szCs w:val="24"/>
        </w:rPr>
        <w:t xml:space="preserve">Mgr. Jarmilu </w:t>
      </w:r>
      <w:proofErr w:type="spellStart"/>
      <w:r w:rsidRPr="00307F78">
        <w:rPr>
          <w:sz w:val="24"/>
          <w:szCs w:val="24"/>
        </w:rPr>
        <w:t>Dezortovou</w:t>
      </w:r>
      <w:proofErr w:type="spellEnd"/>
      <w:r w:rsidRPr="00307F78">
        <w:rPr>
          <w:i/>
          <w:iCs/>
          <w:sz w:val="24"/>
          <w:szCs w:val="24"/>
        </w:rPr>
        <w:t xml:space="preserve"> (Aplikace korpusových metod pro účely anglicko-české srovnávací lingvistiky)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Česká literatura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Petr Bubeníček, Ph.D. pro Mgr. Annu Zatloukalovou </w:t>
      </w:r>
      <w:r w:rsidRPr="00307F78">
        <w:rPr>
          <w:i/>
          <w:iCs/>
          <w:sz w:val="24"/>
          <w:szCs w:val="24"/>
        </w:rPr>
        <w:t>(Literatura v československém raném zvukovém filmu)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lastRenderedPageBreak/>
        <w:t xml:space="preserve">Mgr. Miroslav </w:t>
      </w:r>
      <w:proofErr w:type="spellStart"/>
      <w:r w:rsidRPr="00307F78">
        <w:rPr>
          <w:sz w:val="24"/>
          <w:szCs w:val="24"/>
        </w:rPr>
        <w:t>Balaštík</w:t>
      </w:r>
      <w:proofErr w:type="spellEnd"/>
      <w:r w:rsidR="000966FC">
        <w:rPr>
          <w:sz w:val="24"/>
          <w:szCs w:val="24"/>
        </w:rPr>
        <w:t>, Ph.D.</w:t>
      </w:r>
      <w:r w:rsidRPr="00307F78">
        <w:rPr>
          <w:sz w:val="24"/>
          <w:szCs w:val="24"/>
        </w:rPr>
        <w:t xml:space="preserve"> pro Mgr. Ivu Šemberovou</w:t>
      </w:r>
      <w:r w:rsidRPr="00307F78">
        <w:rPr>
          <w:i/>
          <w:iCs/>
          <w:sz w:val="24"/>
          <w:szCs w:val="24"/>
        </w:rPr>
        <w:t xml:space="preserve"> (</w:t>
      </w:r>
      <w:r w:rsidRPr="00307F78">
        <w:rPr>
          <w:sz w:val="24"/>
          <w:szCs w:val="24"/>
        </w:rPr>
        <w:t>Magický realismus v české literatuře po roce 1989)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Jan Tlustý, Ph.D. pro Mgr. Hanu Březinovou </w:t>
      </w:r>
      <w:r w:rsidRPr="00307F78">
        <w:rPr>
          <w:i/>
          <w:iCs/>
          <w:sz w:val="24"/>
          <w:szCs w:val="24"/>
        </w:rPr>
        <w:t>(Metodologické problémy lyrické analýzy)</w:t>
      </w:r>
      <w:r w:rsidRPr="00307F78">
        <w:rPr>
          <w:sz w:val="24"/>
          <w:szCs w:val="24"/>
        </w:rPr>
        <w:t xml:space="preserve">, pro Mgr. Marii </w:t>
      </w:r>
      <w:proofErr w:type="spellStart"/>
      <w:r w:rsidRPr="00307F78">
        <w:rPr>
          <w:sz w:val="24"/>
          <w:szCs w:val="24"/>
        </w:rPr>
        <w:t>Kortanovou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(Česká beatnická generace)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Literární komparatistika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Vlastimil Brom, Ph.D. pro Mgr. Janu </w:t>
      </w:r>
      <w:proofErr w:type="spellStart"/>
      <w:r w:rsidRPr="00307F78">
        <w:rPr>
          <w:sz w:val="24"/>
          <w:szCs w:val="24"/>
        </w:rPr>
        <w:t>Brckovou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(České zpracování německé zábavné prózy v období raného novověku)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Německá literatura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Aleš </w:t>
      </w:r>
      <w:proofErr w:type="spellStart"/>
      <w:r w:rsidRPr="00307F78">
        <w:rPr>
          <w:sz w:val="24"/>
          <w:szCs w:val="24"/>
        </w:rPr>
        <w:t>Urválek</w:t>
      </w:r>
      <w:proofErr w:type="spellEnd"/>
      <w:r w:rsidRPr="00307F78">
        <w:rPr>
          <w:sz w:val="24"/>
          <w:szCs w:val="24"/>
        </w:rPr>
        <w:t xml:space="preserve">, Ph.D. pro Mgr. Martinu </w:t>
      </w:r>
      <w:proofErr w:type="spellStart"/>
      <w:r w:rsidRPr="00307F78">
        <w:rPr>
          <w:sz w:val="24"/>
          <w:szCs w:val="24"/>
        </w:rPr>
        <w:t>Frolcovou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 xml:space="preserve">(Náboženství v německé poválečné a současné literatuře) </w:t>
      </w:r>
      <w:r w:rsidRPr="00307F78">
        <w:rPr>
          <w:sz w:val="24"/>
          <w:szCs w:val="24"/>
        </w:rPr>
        <w:t xml:space="preserve">Mgr. Vojtěcha </w:t>
      </w:r>
      <w:proofErr w:type="spellStart"/>
      <w:r w:rsidRPr="00307F78">
        <w:rPr>
          <w:sz w:val="24"/>
          <w:szCs w:val="24"/>
        </w:rPr>
        <w:t>Trombika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(Univerzitní román v německy psané literatuře)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Jaroslav Kovář, CSc. pro Mgr. Martinu </w:t>
      </w:r>
      <w:proofErr w:type="spellStart"/>
      <w:r w:rsidRPr="00307F78">
        <w:rPr>
          <w:sz w:val="24"/>
          <w:szCs w:val="24"/>
        </w:rPr>
        <w:t>Mišovičovou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 xml:space="preserve">(Michal </w:t>
      </w:r>
      <w:proofErr w:type="spellStart"/>
      <w:r w:rsidRPr="00307F78">
        <w:rPr>
          <w:i/>
          <w:iCs/>
          <w:sz w:val="24"/>
          <w:szCs w:val="24"/>
        </w:rPr>
        <w:t>Hvorecký</w:t>
      </w:r>
      <w:proofErr w:type="spellEnd"/>
      <w:r w:rsidRPr="00307F78">
        <w:rPr>
          <w:i/>
          <w:iCs/>
          <w:sz w:val="24"/>
          <w:szCs w:val="24"/>
        </w:rPr>
        <w:t xml:space="preserve">: Dunaj v </w:t>
      </w:r>
      <w:proofErr w:type="spellStart"/>
      <w:r w:rsidRPr="00307F78">
        <w:rPr>
          <w:i/>
          <w:iCs/>
          <w:sz w:val="24"/>
          <w:szCs w:val="24"/>
        </w:rPr>
        <w:t>Amerike</w:t>
      </w:r>
      <w:proofErr w:type="spellEnd"/>
      <w:r w:rsidRPr="00307F78">
        <w:rPr>
          <w:i/>
          <w:iCs/>
          <w:sz w:val="24"/>
          <w:szCs w:val="24"/>
        </w:rPr>
        <w:t>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Zdeněk Mareček, Ph.D. pro Mgr. Hanu Crhovou </w:t>
      </w:r>
      <w:r w:rsidRPr="00307F78">
        <w:rPr>
          <w:i/>
          <w:iCs/>
          <w:sz w:val="24"/>
          <w:szCs w:val="24"/>
        </w:rPr>
        <w:t>(Využití německých literárních textů ve výuce němčiny na středních školách)</w:t>
      </w:r>
      <w:r w:rsidRPr="00307F78">
        <w:rPr>
          <w:sz w:val="24"/>
          <w:szCs w:val="24"/>
        </w:rPr>
        <w:t xml:space="preserve">, Mgr. Moniku Růžičkovou </w:t>
      </w:r>
      <w:r w:rsidRPr="00307F78">
        <w:rPr>
          <w:i/>
          <w:iCs/>
          <w:sz w:val="24"/>
          <w:szCs w:val="24"/>
        </w:rPr>
        <w:t xml:space="preserve">(Elbe </w:t>
      </w:r>
      <w:proofErr w:type="spellStart"/>
      <w:r w:rsidRPr="00307F78">
        <w:rPr>
          <w:i/>
          <w:iCs/>
          <w:sz w:val="24"/>
          <w:szCs w:val="24"/>
        </w:rPr>
        <w:t>als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Phänomen</w:t>
      </w:r>
      <w:proofErr w:type="spellEnd"/>
      <w:r w:rsidRPr="00307F78">
        <w:rPr>
          <w:i/>
          <w:iCs/>
          <w:sz w:val="24"/>
          <w:szCs w:val="24"/>
        </w:rPr>
        <w:t xml:space="preserve"> der </w:t>
      </w:r>
      <w:proofErr w:type="spellStart"/>
      <w:r w:rsidRPr="00307F78">
        <w:rPr>
          <w:i/>
          <w:iCs/>
          <w:sz w:val="24"/>
          <w:szCs w:val="24"/>
        </w:rPr>
        <w:t>Zeit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und</w:t>
      </w:r>
      <w:proofErr w:type="spellEnd"/>
      <w:r w:rsidRPr="00307F78">
        <w:rPr>
          <w:i/>
          <w:iCs/>
          <w:sz w:val="24"/>
          <w:szCs w:val="24"/>
        </w:rPr>
        <w:t xml:space="preserve"> des </w:t>
      </w:r>
      <w:proofErr w:type="spellStart"/>
      <w:r w:rsidRPr="00307F78">
        <w:rPr>
          <w:i/>
          <w:iCs/>
          <w:sz w:val="24"/>
          <w:szCs w:val="24"/>
        </w:rPr>
        <w:t>Raums</w:t>
      </w:r>
      <w:proofErr w:type="spellEnd"/>
      <w:r w:rsidRPr="00307F78">
        <w:rPr>
          <w:i/>
          <w:iCs/>
          <w:sz w:val="24"/>
          <w:szCs w:val="24"/>
        </w:rPr>
        <w:t>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Německý jazyk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Jiřina Malá, CSc. pro Mag. </w:t>
      </w:r>
      <w:proofErr w:type="spellStart"/>
      <w:r w:rsidRPr="00307F78">
        <w:rPr>
          <w:sz w:val="24"/>
          <w:szCs w:val="24"/>
        </w:rPr>
        <w:t>phil</w:t>
      </w:r>
      <w:proofErr w:type="spellEnd"/>
      <w:r w:rsidRPr="00307F78">
        <w:rPr>
          <w:sz w:val="24"/>
          <w:szCs w:val="24"/>
        </w:rPr>
        <w:t xml:space="preserve">. Lenku Večerka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Fachsprache</w:t>
      </w:r>
      <w:proofErr w:type="spellEnd"/>
      <w:r w:rsidRPr="00307F78">
        <w:rPr>
          <w:i/>
          <w:iCs/>
          <w:sz w:val="24"/>
          <w:szCs w:val="24"/>
        </w:rPr>
        <w:t xml:space="preserve"> des </w:t>
      </w:r>
      <w:proofErr w:type="spellStart"/>
      <w:r w:rsidRPr="00307F78">
        <w:rPr>
          <w:i/>
          <w:iCs/>
          <w:sz w:val="24"/>
          <w:szCs w:val="24"/>
        </w:rPr>
        <w:t>Sicherheitswesens</w:t>
      </w:r>
      <w:proofErr w:type="spellEnd"/>
      <w:r w:rsidRPr="00307F78">
        <w:rPr>
          <w:i/>
          <w:iCs/>
          <w:sz w:val="24"/>
          <w:szCs w:val="24"/>
        </w:rPr>
        <w:t>)</w:t>
      </w:r>
      <w:r w:rsidRPr="00307F78">
        <w:rPr>
          <w:sz w:val="24"/>
          <w:szCs w:val="24"/>
        </w:rPr>
        <w:t xml:space="preserve">, Mgr. Evu Pluháčkovou </w:t>
      </w:r>
      <w:r w:rsidRPr="00307F78">
        <w:rPr>
          <w:i/>
          <w:iCs/>
          <w:sz w:val="24"/>
          <w:szCs w:val="24"/>
        </w:rPr>
        <w:t>(Německý komiks a možnosti jeho překladu)</w:t>
      </w:r>
      <w:r w:rsidRPr="00307F78">
        <w:rPr>
          <w:sz w:val="24"/>
          <w:szCs w:val="24"/>
        </w:rPr>
        <w:t xml:space="preserve">, Mgr. Terezu </w:t>
      </w:r>
      <w:proofErr w:type="spellStart"/>
      <w:r w:rsidRPr="00307F78">
        <w:rPr>
          <w:sz w:val="24"/>
          <w:szCs w:val="24"/>
        </w:rPr>
        <w:t>Frimmerovou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Spezifika</w:t>
      </w:r>
      <w:proofErr w:type="spellEnd"/>
      <w:r w:rsidRPr="00307F78">
        <w:rPr>
          <w:i/>
          <w:iCs/>
          <w:sz w:val="24"/>
          <w:szCs w:val="24"/>
        </w:rPr>
        <w:t xml:space="preserve"> der </w:t>
      </w:r>
      <w:proofErr w:type="spellStart"/>
      <w:r w:rsidRPr="00307F78">
        <w:rPr>
          <w:i/>
          <w:iCs/>
          <w:sz w:val="24"/>
          <w:szCs w:val="24"/>
        </w:rPr>
        <w:t>deutschen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Genderlinguistik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unter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besonderer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Berücksichtigung</w:t>
      </w:r>
      <w:proofErr w:type="spellEnd"/>
      <w:r w:rsidRPr="00307F78">
        <w:rPr>
          <w:i/>
          <w:iCs/>
          <w:sz w:val="24"/>
          <w:szCs w:val="24"/>
        </w:rPr>
        <w:t xml:space="preserve"> der </w:t>
      </w:r>
      <w:proofErr w:type="spellStart"/>
      <w:r w:rsidRPr="00307F78">
        <w:rPr>
          <w:i/>
          <w:iCs/>
          <w:sz w:val="24"/>
          <w:szCs w:val="24"/>
        </w:rPr>
        <w:t>kontrastiven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Betrachtung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mit</w:t>
      </w:r>
      <w:proofErr w:type="spellEnd"/>
      <w:r w:rsidRPr="00307F78">
        <w:rPr>
          <w:i/>
          <w:iCs/>
          <w:sz w:val="24"/>
          <w:szCs w:val="24"/>
        </w:rPr>
        <w:t xml:space="preserve"> der </w:t>
      </w:r>
      <w:proofErr w:type="spellStart"/>
      <w:r w:rsidRPr="00307F78">
        <w:rPr>
          <w:i/>
          <w:iCs/>
          <w:sz w:val="24"/>
          <w:szCs w:val="24"/>
        </w:rPr>
        <w:t>tschechischen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Sprache</w:t>
      </w:r>
      <w:proofErr w:type="spellEnd"/>
      <w:r w:rsidRPr="00307F78">
        <w:rPr>
          <w:i/>
          <w:iCs/>
          <w:sz w:val="24"/>
          <w:szCs w:val="24"/>
        </w:rPr>
        <w:t>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proofErr w:type="spellStart"/>
      <w:r w:rsidRPr="00307F78">
        <w:rPr>
          <w:b/>
          <w:bCs/>
          <w:sz w:val="24"/>
          <w:szCs w:val="24"/>
        </w:rPr>
        <w:t>Paleoslovenistika</w:t>
      </w:r>
      <w:proofErr w:type="spellEnd"/>
      <w:r w:rsidRPr="00307F78">
        <w:rPr>
          <w:b/>
          <w:bCs/>
          <w:sz w:val="24"/>
          <w:szCs w:val="24"/>
        </w:rPr>
        <w:t xml:space="preserve"> a slovanské jazyky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Pavel Krejčí, Ph.D. pro Mgr. Hanu Bendovou </w:t>
      </w:r>
      <w:r w:rsidRPr="00307F78">
        <w:rPr>
          <w:i/>
          <w:iCs/>
          <w:sz w:val="24"/>
          <w:szCs w:val="24"/>
        </w:rPr>
        <w:t xml:space="preserve">(Otázky překládání </w:t>
      </w:r>
      <w:proofErr w:type="spellStart"/>
      <w:r w:rsidRPr="00307F78">
        <w:rPr>
          <w:i/>
          <w:iCs/>
          <w:sz w:val="24"/>
          <w:szCs w:val="24"/>
        </w:rPr>
        <w:t>anglojazyčných</w:t>
      </w:r>
      <w:proofErr w:type="spellEnd"/>
      <w:r w:rsidRPr="00307F78">
        <w:rPr>
          <w:i/>
          <w:iCs/>
          <w:sz w:val="24"/>
          <w:szCs w:val="24"/>
        </w:rPr>
        <w:t xml:space="preserve"> uměleckých textů do českého a srbského jazyka)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Románské jazyky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PhDr. Alena Polická, Ph.D. pro Mgr. Petru Vaškovou</w:t>
      </w:r>
      <w:r w:rsidRPr="00307F78">
        <w:rPr>
          <w:i/>
          <w:iCs/>
          <w:sz w:val="24"/>
          <w:szCs w:val="24"/>
        </w:rPr>
        <w:t xml:space="preserve"> (Les </w:t>
      </w:r>
      <w:proofErr w:type="spellStart"/>
      <w:r w:rsidRPr="00307F78">
        <w:rPr>
          <w:i/>
          <w:iCs/>
          <w:sz w:val="24"/>
          <w:szCs w:val="24"/>
        </w:rPr>
        <w:t>anglicismes</w:t>
      </w:r>
      <w:proofErr w:type="spellEnd"/>
      <w:r w:rsidRPr="00307F78">
        <w:rPr>
          <w:i/>
          <w:iCs/>
          <w:sz w:val="24"/>
          <w:szCs w:val="24"/>
        </w:rPr>
        <w:t xml:space="preserve"> et la </w:t>
      </w:r>
      <w:proofErr w:type="spellStart"/>
      <w:r w:rsidRPr="00307F78">
        <w:rPr>
          <w:i/>
          <w:iCs/>
          <w:sz w:val="24"/>
          <w:szCs w:val="24"/>
        </w:rPr>
        <w:t>politique</w:t>
      </w:r>
      <w:proofErr w:type="spellEnd"/>
      <w:r w:rsidRPr="00307F78">
        <w:rPr>
          <w:i/>
          <w:iCs/>
          <w:sz w:val="24"/>
          <w:szCs w:val="24"/>
        </w:rPr>
        <w:t xml:space="preserve"> au </w:t>
      </w:r>
      <w:proofErr w:type="spellStart"/>
      <w:r w:rsidRPr="00307F78">
        <w:rPr>
          <w:i/>
          <w:iCs/>
          <w:sz w:val="24"/>
          <w:szCs w:val="24"/>
        </w:rPr>
        <w:t>Québec</w:t>
      </w:r>
      <w:proofErr w:type="spellEnd"/>
      <w:r w:rsidRPr="00307F78">
        <w:rPr>
          <w:i/>
          <w:iCs/>
          <w:sz w:val="24"/>
          <w:szCs w:val="24"/>
        </w:rPr>
        <w:t xml:space="preserve"> (</w:t>
      </w:r>
      <w:proofErr w:type="spellStart"/>
      <w:r w:rsidRPr="00307F78">
        <w:rPr>
          <w:i/>
          <w:iCs/>
          <w:sz w:val="24"/>
          <w:szCs w:val="24"/>
        </w:rPr>
        <w:t>l´imaginaire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linguistique</w:t>
      </w:r>
      <w:proofErr w:type="spellEnd"/>
      <w:r w:rsidRPr="00307F78">
        <w:rPr>
          <w:i/>
          <w:iCs/>
          <w:sz w:val="24"/>
          <w:szCs w:val="24"/>
        </w:rPr>
        <w:t xml:space="preserve"> des </w:t>
      </w:r>
      <w:proofErr w:type="spellStart"/>
      <w:r w:rsidRPr="00307F78">
        <w:rPr>
          <w:i/>
          <w:iCs/>
          <w:sz w:val="24"/>
          <w:szCs w:val="24"/>
        </w:rPr>
        <w:t>citoyens</w:t>
      </w:r>
      <w:proofErr w:type="spellEnd"/>
      <w:r w:rsidRPr="00307F78">
        <w:rPr>
          <w:i/>
          <w:iCs/>
          <w:sz w:val="24"/>
          <w:szCs w:val="24"/>
        </w:rPr>
        <w:t xml:space="preserve"> en </w:t>
      </w:r>
      <w:proofErr w:type="spellStart"/>
      <w:r w:rsidRPr="00307F78">
        <w:rPr>
          <w:i/>
          <w:iCs/>
          <w:sz w:val="24"/>
          <w:szCs w:val="24"/>
        </w:rPr>
        <w:t>confrontation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avec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le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médias</w:t>
      </w:r>
      <w:proofErr w:type="spellEnd"/>
      <w:r w:rsidRPr="00307F78">
        <w:rPr>
          <w:i/>
          <w:iCs/>
          <w:sz w:val="24"/>
          <w:szCs w:val="24"/>
        </w:rPr>
        <w:t>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Ruský jazyk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Jiří Gazda, CSc. pro Mgr. Lenku Doležalovou </w:t>
      </w:r>
      <w:r w:rsidRPr="00307F78">
        <w:rPr>
          <w:i/>
          <w:iCs/>
          <w:sz w:val="24"/>
          <w:szCs w:val="24"/>
        </w:rPr>
        <w:t>(Genderová asymetrie v ruštině, polštině a češtině)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Teorie areálových studií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Václav Štěpánek, Ph.D. pro Mgr. Milana Strmisku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Bektášijský</w:t>
      </w:r>
      <w:proofErr w:type="spellEnd"/>
      <w:r w:rsidRPr="00307F78">
        <w:rPr>
          <w:i/>
          <w:iCs/>
          <w:sz w:val="24"/>
          <w:szCs w:val="24"/>
        </w:rPr>
        <w:t xml:space="preserve"> řád na Balkáně)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 xml:space="preserve">Filozofie 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Dr. </w:t>
      </w:r>
      <w:proofErr w:type="spellStart"/>
      <w:r w:rsidRPr="00307F78">
        <w:rPr>
          <w:sz w:val="24"/>
          <w:szCs w:val="24"/>
        </w:rPr>
        <w:t>phil</w:t>
      </w:r>
      <w:proofErr w:type="spellEnd"/>
      <w:r w:rsidRPr="00307F78">
        <w:rPr>
          <w:sz w:val="24"/>
          <w:szCs w:val="24"/>
        </w:rPr>
        <w:t xml:space="preserve">. Jakub Mácha, Ph.D. pro Mgr. Stanislava </w:t>
      </w:r>
      <w:proofErr w:type="spellStart"/>
      <w:r w:rsidRPr="00307F78">
        <w:rPr>
          <w:sz w:val="24"/>
          <w:szCs w:val="24"/>
        </w:rPr>
        <w:t>Lagu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(Nietzscheho filozofie umění)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Jiří Svoboda, CSc. pro Mgr. Martina Kováře </w:t>
      </w:r>
      <w:r w:rsidRPr="00307F78">
        <w:rPr>
          <w:i/>
          <w:iCs/>
          <w:sz w:val="24"/>
          <w:szCs w:val="24"/>
        </w:rPr>
        <w:t>(Možnost racionálního uchopení filosofie Ladislava Klímy)</w:t>
      </w:r>
    </w:p>
    <w:p w:rsidR="006A17C5" w:rsidRDefault="006A17C5" w:rsidP="00307F78">
      <w:pPr>
        <w:rPr>
          <w:b/>
          <w:bCs/>
          <w:sz w:val="24"/>
          <w:szCs w:val="24"/>
        </w:rPr>
      </w:pP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Etnologie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Miroslav Válka, Ph.D. pro, Mgr. Josefa Šubu </w:t>
      </w:r>
      <w:r w:rsidRPr="00307F78">
        <w:rPr>
          <w:i/>
          <w:iCs/>
          <w:sz w:val="24"/>
          <w:szCs w:val="24"/>
        </w:rPr>
        <w:t xml:space="preserve">(Kolektivní paměť v </w:t>
      </w:r>
      <w:proofErr w:type="spellStart"/>
      <w:r w:rsidRPr="00307F78">
        <w:rPr>
          <w:i/>
          <w:iCs/>
          <w:sz w:val="24"/>
          <w:szCs w:val="24"/>
        </w:rPr>
        <w:t>novoosídleneckých</w:t>
      </w:r>
      <w:proofErr w:type="spellEnd"/>
      <w:r w:rsidRPr="00307F78">
        <w:rPr>
          <w:i/>
          <w:iCs/>
          <w:sz w:val="24"/>
          <w:szCs w:val="24"/>
        </w:rPr>
        <w:t xml:space="preserve"> oblastech)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Daniel Drápala. PhD. </w:t>
      </w:r>
      <w:proofErr w:type="gramStart"/>
      <w:r w:rsidRPr="00307F78">
        <w:rPr>
          <w:sz w:val="24"/>
          <w:szCs w:val="24"/>
        </w:rPr>
        <w:t>pro</w:t>
      </w:r>
      <w:proofErr w:type="gramEnd"/>
      <w:r w:rsidRPr="00307F78">
        <w:rPr>
          <w:sz w:val="24"/>
          <w:szCs w:val="24"/>
        </w:rPr>
        <w:t xml:space="preserve"> Mgr. Marii Novotnou</w:t>
      </w:r>
      <w:r w:rsidRPr="00307F78">
        <w:rPr>
          <w:i/>
          <w:iCs/>
          <w:sz w:val="24"/>
          <w:szCs w:val="24"/>
        </w:rPr>
        <w:t xml:space="preserve"> (Teorie a praxe státní politiky osvětové činnosti v letech 1948-1989. Etnologická perspektiva.)</w:t>
      </w:r>
      <w:r w:rsidR="006A17C5">
        <w:rPr>
          <w:i/>
          <w:iCs/>
          <w:sz w:val="24"/>
          <w:szCs w:val="24"/>
        </w:rPr>
        <w:t xml:space="preserve"> </w:t>
      </w:r>
      <w:r w:rsidR="006A17C5" w:rsidRPr="006A17C5">
        <w:rPr>
          <w:iCs/>
          <w:sz w:val="24"/>
          <w:szCs w:val="24"/>
        </w:rPr>
        <w:t xml:space="preserve">a </w:t>
      </w:r>
      <w:r w:rsidR="006A17C5" w:rsidRPr="00307F78">
        <w:rPr>
          <w:sz w:val="24"/>
          <w:szCs w:val="24"/>
        </w:rPr>
        <w:t xml:space="preserve">Mgr. Ing. Ingrid </w:t>
      </w:r>
      <w:proofErr w:type="spellStart"/>
      <w:r w:rsidR="006A17C5" w:rsidRPr="00307F78">
        <w:rPr>
          <w:sz w:val="24"/>
          <w:szCs w:val="24"/>
        </w:rPr>
        <w:t>Pauknerovou</w:t>
      </w:r>
      <w:proofErr w:type="spellEnd"/>
      <w:r w:rsidR="006A17C5" w:rsidRPr="00307F78">
        <w:rPr>
          <w:sz w:val="24"/>
          <w:szCs w:val="24"/>
        </w:rPr>
        <w:t xml:space="preserve"> </w:t>
      </w:r>
      <w:r w:rsidR="006A17C5" w:rsidRPr="00307F78">
        <w:rPr>
          <w:i/>
          <w:iCs/>
          <w:sz w:val="24"/>
          <w:szCs w:val="24"/>
        </w:rPr>
        <w:t>(Proměna vesnického společenství v období kolektivizace)</w:t>
      </w:r>
      <w:bookmarkStart w:id="0" w:name="_GoBack"/>
      <w:bookmarkEnd w:id="0"/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lastRenderedPageBreak/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Pomocné vědy historické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Zbyněk Sviták, CSc. pro Mgr. Silvii Suchánkovou </w:t>
      </w:r>
      <w:r w:rsidRPr="00307F78">
        <w:rPr>
          <w:i/>
          <w:iCs/>
          <w:sz w:val="24"/>
          <w:szCs w:val="24"/>
        </w:rPr>
        <w:t>(Novověké konfirmace cechovních artikulí)</w:t>
      </w:r>
      <w:r w:rsidRPr="00307F78">
        <w:rPr>
          <w:sz w:val="24"/>
          <w:szCs w:val="24"/>
        </w:rPr>
        <w:t xml:space="preserve">, Mgr. Janu Dostálovou </w:t>
      </w:r>
      <w:r w:rsidRPr="00307F78">
        <w:rPr>
          <w:i/>
          <w:iCs/>
          <w:sz w:val="24"/>
          <w:szCs w:val="24"/>
        </w:rPr>
        <w:t>(Vývoj soudnictví v Telči)</w:t>
      </w:r>
      <w:r w:rsidRPr="00307F78">
        <w:rPr>
          <w:sz w:val="24"/>
          <w:szCs w:val="24"/>
        </w:rPr>
        <w:t xml:space="preserve">, Mgr. Ladislava Jurkoviče </w:t>
      </w:r>
      <w:r w:rsidRPr="00307F78">
        <w:rPr>
          <w:i/>
          <w:iCs/>
          <w:sz w:val="24"/>
          <w:szCs w:val="24"/>
        </w:rPr>
        <w:t>(Apelační soud: činnost, organizace a vývoj)</w:t>
      </w:r>
      <w:r w:rsidRPr="00307F78">
        <w:rPr>
          <w:sz w:val="24"/>
          <w:szCs w:val="24"/>
        </w:rPr>
        <w:t xml:space="preserve">, Mgr. Evu Vepřekovou </w:t>
      </w:r>
      <w:r w:rsidRPr="00307F78">
        <w:rPr>
          <w:i/>
          <w:iCs/>
          <w:sz w:val="24"/>
          <w:szCs w:val="24"/>
        </w:rPr>
        <w:t>(Správa, fungování a ekonomika města Litovle od jeho založení do raného novověku)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Dalibor Havel, Ph.D. pro Mgr. Martina Kotačku </w:t>
      </w:r>
      <w:r w:rsidRPr="00307F78">
        <w:rPr>
          <w:i/>
          <w:iCs/>
          <w:sz w:val="24"/>
          <w:szCs w:val="24"/>
        </w:rPr>
        <w:t>(Pronikání německého novogotického písma do prostředí olomoucké městské kanceláře)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Karel </w:t>
      </w:r>
      <w:proofErr w:type="spellStart"/>
      <w:r w:rsidRPr="00307F78">
        <w:rPr>
          <w:sz w:val="24"/>
          <w:szCs w:val="24"/>
        </w:rPr>
        <w:t>Maráz</w:t>
      </w:r>
      <w:proofErr w:type="spellEnd"/>
      <w:r w:rsidRPr="00307F78">
        <w:rPr>
          <w:sz w:val="24"/>
          <w:szCs w:val="24"/>
        </w:rPr>
        <w:t xml:space="preserve">, Ph.D. pro Mgr. Terezu Trojanovou </w:t>
      </w:r>
      <w:r w:rsidRPr="00307F78">
        <w:rPr>
          <w:i/>
          <w:iCs/>
          <w:sz w:val="24"/>
          <w:szCs w:val="24"/>
        </w:rPr>
        <w:t>(Vývoj a proměna šlechtických rodů na Moravě po husitských válkách s přihlédnutím k heraldické symbolice rodů)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Klinická psychologie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Pavel </w:t>
      </w:r>
      <w:proofErr w:type="spellStart"/>
      <w:r w:rsidRPr="00307F78">
        <w:rPr>
          <w:sz w:val="24"/>
          <w:szCs w:val="24"/>
        </w:rPr>
        <w:t>Humpolíček</w:t>
      </w:r>
      <w:proofErr w:type="spellEnd"/>
      <w:r w:rsidRPr="00307F78">
        <w:rPr>
          <w:sz w:val="24"/>
          <w:szCs w:val="24"/>
        </w:rPr>
        <w:t xml:space="preserve">, </w:t>
      </w:r>
      <w:proofErr w:type="spellStart"/>
      <w:r w:rsidRPr="00307F78">
        <w:rPr>
          <w:sz w:val="24"/>
          <w:szCs w:val="24"/>
        </w:rPr>
        <w:t>pH.D.</w:t>
      </w:r>
      <w:proofErr w:type="spellEnd"/>
      <w:r w:rsidRPr="00307F78">
        <w:rPr>
          <w:sz w:val="24"/>
          <w:szCs w:val="24"/>
        </w:rPr>
        <w:t xml:space="preserve"> pro Mgr. Máriu Leitnerovou </w:t>
      </w:r>
      <w:r w:rsidRPr="00307F78">
        <w:rPr>
          <w:i/>
          <w:iCs/>
          <w:sz w:val="24"/>
          <w:szCs w:val="24"/>
        </w:rPr>
        <w:t xml:space="preserve">(Porucha </w:t>
      </w:r>
      <w:proofErr w:type="spellStart"/>
      <w:r w:rsidRPr="00307F78">
        <w:rPr>
          <w:i/>
          <w:iCs/>
          <w:sz w:val="24"/>
          <w:szCs w:val="24"/>
        </w:rPr>
        <w:t>vzťahovej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väzby</w:t>
      </w:r>
      <w:proofErr w:type="spellEnd"/>
      <w:r w:rsidRPr="00307F78">
        <w:rPr>
          <w:i/>
          <w:iCs/>
          <w:sz w:val="24"/>
          <w:szCs w:val="24"/>
        </w:rPr>
        <w:t xml:space="preserve"> – možnosti diagnostiky a terapie </w:t>
      </w:r>
      <w:proofErr w:type="spellStart"/>
      <w:r w:rsidRPr="00307F78">
        <w:rPr>
          <w:i/>
          <w:iCs/>
          <w:sz w:val="24"/>
          <w:szCs w:val="24"/>
        </w:rPr>
        <w:t>prostredníctvom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Scénotestu</w:t>
      </w:r>
      <w:proofErr w:type="spellEnd"/>
      <w:r w:rsidRPr="00307F78">
        <w:rPr>
          <w:i/>
          <w:iCs/>
          <w:sz w:val="24"/>
          <w:szCs w:val="24"/>
        </w:rPr>
        <w:t>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Sociální psychologie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Jaroslava Dosedlová, Ph.D. pro Mgr. Ivu Řezáčovou </w:t>
      </w:r>
      <w:r w:rsidRPr="00307F78">
        <w:rPr>
          <w:i/>
          <w:iCs/>
          <w:sz w:val="24"/>
          <w:szCs w:val="24"/>
        </w:rPr>
        <w:t>(Vybrané kognitivní a osobnostní charakteristiky ve vztahu k chování spojenému se zdravím)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Helena </w:t>
      </w:r>
      <w:proofErr w:type="spellStart"/>
      <w:r w:rsidRPr="00307F78">
        <w:rPr>
          <w:sz w:val="24"/>
          <w:szCs w:val="24"/>
        </w:rPr>
        <w:t>Klimusová</w:t>
      </w:r>
      <w:proofErr w:type="spellEnd"/>
      <w:r w:rsidRPr="00307F78">
        <w:rPr>
          <w:sz w:val="24"/>
          <w:szCs w:val="24"/>
        </w:rPr>
        <w:t xml:space="preserve">, Ph.D.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Decision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making</w:t>
      </w:r>
      <w:proofErr w:type="spellEnd"/>
      <w:r w:rsidRPr="00307F78">
        <w:rPr>
          <w:i/>
          <w:iCs/>
          <w:sz w:val="24"/>
          <w:szCs w:val="24"/>
        </w:rPr>
        <w:t xml:space="preserve"> in </w:t>
      </w:r>
      <w:proofErr w:type="spellStart"/>
      <w:r w:rsidRPr="00307F78">
        <w:rPr>
          <w:i/>
          <w:iCs/>
          <w:sz w:val="24"/>
          <w:szCs w:val="24"/>
        </w:rPr>
        <w:t>experimental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strategic</w:t>
      </w:r>
      <w:proofErr w:type="spellEnd"/>
      <w:r w:rsidRPr="00307F78">
        <w:rPr>
          <w:i/>
          <w:iCs/>
          <w:sz w:val="24"/>
          <w:szCs w:val="24"/>
        </w:rPr>
        <w:t xml:space="preserve"> </w:t>
      </w:r>
      <w:proofErr w:type="spellStart"/>
      <w:r w:rsidRPr="00307F78">
        <w:rPr>
          <w:i/>
          <w:iCs/>
          <w:sz w:val="24"/>
          <w:szCs w:val="24"/>
        </w:rPr>
        <w:t>games</w:t>
      </w:r>
      <w:proofErr w:type="spellEnd"/>
      <w:r w:rsidRPr="00307F78">
        <w:rPr>
          <w:i/>
          <w:iCs/>
          <w:sz w:val="24"/>
          <w:szCs w:val="24"/>
        </w:rPr>
        <w:t>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Pedagogika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Klára </w:t>
      </w:r>
      <w:proofErr w:type="spellStart"/>
      <w:r w:rsidRPr="00307F78">
        <w:rPr>
          <w:sz w:val="24"/>
          <w:szCs w:val="24"/>
        </w:rPr>
        <w:t>Šeďová</w:t>
      </w:r>
      <w:proofErr w:type="spellEnd"/>
      <w:r w:rsidRPr="00307F78">
        <w:rPr>
          <w:sz w:val="24"/>
          <w:szCs w:val="24"/>
        </w:rPr>
        <w:t xml:space="preserve">, Ph.D. pro Mgr. Annu </w:t>
      </w:r>
      <w:proofErr w:type="spellStart"/>
      <w:r w:rsidRPr="00307F78">
        <w:rPr>
          <w:sz w:val="24"/>
          <w:szCs w:val="24"/>
        </w:rPr>
        <w:t>Hetešovou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</w:t>
      </w:r>
      <w:proofErr w:type="spellStart"/>
      <w:r w:rsidRPr="00307F78">
        <w:rPr>
          <w:i/>
          <w:iCs/>
          <w:sz w:val="24"/>
          <w:szCs w:val="24"/>
        </w:rPr>
        <w:t>Spolupráca</w:t>
      </w:r>
      <w:proofErr w:type="spellEnd"/>
      <w:r w:rsidRPr="00307F78">
        <w:rPr>
          <w:i/>
          <w:iCs/>
          <w:sz w:val="24"/>
          <w:szCs w:val="24"/>
        </w:rPr>
        <w:t xml:space="preserve"> s </w:t>
      </w:r>
      <w:proofErr w:type="spellStart"/>
      <w:r w:rsidRPr="00307F78">
        <w:rPr>
          <w:i/>
          <w:iCs/>
          <w:sz w:val="24"/>
          <w:szCs w:val="24"/>
        </w:rPr>
        <w:t>rodičmi</w:t>
      </w:r>
      <w:proofErr w:type="spellEnd"/>
      <w:r w:rsidRPr="00307F78">
        <w:rPr>
          <w:i/>
          <w:iCs/>
          <w:sz w:val="24"/>
          <w:szCs w:val="24"/>
        </w:rPr>
        <w:t xml:space="preserve"> v </w:t>
      </w:r>
      <w:proofErr w:type="spellStart"/>
      <w:r w:rsidRPr="00307F78">
        <w:rPr>
          <w:i/>
          <w:iCs/>
          <w:sz w:val="24"/>
          <w:szCs w:val="24"/>
        </w:rPr>
        <w:t>materskej</w:t>
      </w:r>
      <w:proofErr w:type="spellEnd"/>
      <w:r w:rsidRPr="00307F78">
        <w:rPr>
          <w:i/>
          <w:iCs/>
          <w:sz w:val="24"/>
          <w:szCs w:val="24"/>
        </w:rPr>
        <w:t xml:space="preserve"> škole)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Roman Švaříček, Ph.D. pro Mgr. Ondřeje Bártu </w:t>
      </w:r>
      <w:r w:rsidRPr="00307F78">
        <w:rPr>
          <w:i/>
          <w:iCs/>
          <w:sz w:val="24"/>
          <w:szCs w:val="24"/>
        </w:rPr>
        <w:t>(Neformální učení v prostředí mezinárodních výměn mládeže)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Estetika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Rostislav </w:t>
      </w:r>
      <w:proofErr w:type="spellStart"/>
      <w:r w:rsidRPr="00307F78">
        <w:rPr>
          <w:sz w:val="24"/>
          <w:szCs w:val="24"/>
        </w:rPr>
        <w:t>Niederle</w:t>
      </w:r>
      <w:proofErr w:type="spellEnd"/>
      <w:r w:rsidRPr="00307F78">
        <w:rPr>
          <w:sz w:val="24"/>
          <w:szCs w:val="24"/>
        </w:rPr>
        <w:t xml:space="preserve">, Ph.D. pro Mgr. Barboru </w:t>
      </w:r>
      <w:proofErr w:type="spellStart"/>
      <w:r w:rsidRPr="00307F78">
        <w:rPr>
          <w:sz w:val="24"/>
          <w:szCs w:val="24"/>
        </w:rPr>
        <w:t>Kundračíkovou</w:t>
      </w:r>
      <w:proofErr w:type="spellEnd"/>
      <w:r w:rsidRPr="00307F78">
        <w:rPr>
          <w:sz w:val="24"/>
          <w:szCs w:val="24"/>
        </w:rPr>
        <w:t xml:space="preserve"> </w:t>
      </w:r>
      <w:r w:rsidRPr="00307F78">
        <w:rPr>
          <w:i/>
          <w:iCs/>
          <w:sz w:val="24"/>
          <w:szCs w:val="24"/>
        </w:rPr>
        <w:t>(Teorie fotografie v kontextu vizuální kultury)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Hudební věda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Vladimír Maňas, Ph.D. pro Mgr. Lumíra Škvařila </w:t>
      </w:r>
      <w:r w:rsidRPr="00307F78">
        <w:rPr>
          <w:i/>
          <w:iCs/>
          <w:sz w:val="24"/>
          <w:szCs w:val="24"/>
        </w:rPr>
        <w:t>(Teoretické aspekty proměn informačních schopností chorálních notačních systémů)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PhDr. Jana Perutková pro Mgr. Petra Slouka </w:t>
      </w:r>
      <w:r w:rsidRPr="00307F78">
        <w:rPr>
          <w:i/>
          <w:iCs/>
          <w:sz w:val="24"/>
          <w:szCs w:val="24"/>
        </w:rPr>
        <w:t xml:space="preserve">(Gratulační </w:t>
      </w:r>
      <w:proofErr w:type="spellStart"/>
      <w:r w:rsidRPr="00307F78">
        <w:rPr>
          <w:i/>
          <w:iCs/>
          <w:sz w:val="24"/>
          <w:szCs w:val="24"/>
        </w:rPr>
        <w:t>serenaty</w:t>
      </w:r>
      <w:proofErr w:type="spellEnd"/>
      <w:r w:rsidRPr="00307F78">
        <w:rPr>
          <w:i/>
          <w:iCs/>
          <w:sz w:val="24"/>
          <w:szCs w:val="24"/>
        </w:rPr>
        <w:t xml:space="preserve"> pro císařský dvůr a šlechtické objednavatele v 17. století)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Jana Spáčilová, Ph.D. pro Mgr. Magdalénu Petrášovou </w:t>
      </w:r>
      <w:r w:rsidRPr="00307F78">
        <w:rPr>
          <w:i/>
          <w:iCs/>
          <w:sz w:val="24"/>
          <w:szCs w:val="24"/>
        </w:rPr>
        <w:t>(Oratorium ve 2. polovině 18. století na Moravě a jeho odraz v kroměřížské hudební sbírce)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Petr Kalina, Ph.D. pro Mgr. Pavlu Přikrylovou </w:t>
      </w:r>
      <w:r w:rsidRPr="00307F78">
        <w:rPr>
          <w:i/>
          <w:iCs/>
          <w:sz w:val="24"/>
          <w:szCs w:val="24"/>
        </w:rPr>
        <w:t>(Česká hudební migrace do Carského Ruska)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b/>
          <w:bCs/>
          <w:sz w:val="24"/>
          <w:szCs w:val="24"/>
        </w:rPr>
        <w:t>Teorie a dějiny umění</w:t>
      </w:r>
    </w:p>
    <w:p w:rsidR="00307F78" w:rsidRPr="00307F78" w:rsidRDefault="00307F78" w:rsidP="00307F78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doc. PhDr. Alena </w:t>
      </w:r>
      <w:proofErr w:type="spellStart"/>
      <w:r w:rsidRPr="00307F78">
        <w:rPr>
          <w:sz w:val="24"/>
          <w:szCs w:val="24"/>
        </w:rPr>
        <w:t>Pomajzlová</w:t>
      </w:r>
      <w:proofErr w:type="spellEnd"/>
      <w:r w:rsidRPr="00307F78">
        <w:rPr>
          <w:sz w:val="24"/>
          <w:szCs w:val="24"/>
        </w:rPr>
        <w:t>, Ph.D.</w:t>
      </w:r>
    </w:p>
    <w:p w:rsidR="00307F78" w:rsidRPr="00307F78" w:rsidRDefault="00307F78" w:rsidP="00307F78">
      <w:pPr>
        <w:rPr>
          <w:sz w:val="22"/>
          <w:szCs w:val="22"/>
        </w:rPr>
      </w:pPr>
      <w:r w:rsidRPr="00307F78">
        <w:rPr>
          <w:sz w:val="24"/>
          <w:szCs w:val="24"/>
        </w:rPr>
        <w:t xml:space="preserve">Mgr. Ondřej Jakubec, Ph.D. pro Mgr. Miroslava Lance </w:t>
      </w:r>
      <w:r w:rsidRPr="00307F78">
        <w:rPr>
          <w:i/>
          <w:iCs/>
          <w:sz w:val="24"/>
          <w:szCs w:val="24"/>
        </w:rPr>
        <w:t>(Stavební činnost rytířského a panského stavu kolem roku 1600 na Moravě)</w:t>
      </w:r>
      <w:r w:rsidRPr="00307F78">
        <w:rPr>
          <w:sz w:val="24"/>
          <w:szCs w:val="24"/>
        </w:rPr>
        <w:br/>
      </w:r>
      <w:r w:rsidRPr="00307F78">
        <w:rPr>
          <w:sz w:val="22"/>
          <w:szCs w:val="22"/>
        </w:rPr>
        <w:t> </w:t>
      </w:r>
    </w:p>
    <w:p w:rsidR="00755E02" w:rsidRPr="00E275D6" w:rsidRDefault="00595040" w:rsidP="00755E02">
      <w:pPr>
        <w:rPr>
          <w:b/>
          <w:sz w:val="24"/>
          <w:szCs w:val="24"/>
        </w:rPr>
      </w:pPr>
      <w:r w:rsidRPr="00E275D6">
        <w:rPr>
          <w:b/>
          <w:sz w:val="24"/>
          <w:szCs w:val="24"/>
        </w:rPr>
        <w:t>Rozhodnutí vědecké rady:</w:t>
      </w:r>
    </w:p>
    <w:p w:rsidR="00595040" w:rsidRPr="00E275D6" w:rsidRDefault="00595040" w:rsidP="00E275D6">
      <w:pPr>
        <w:jc w:val="both"/>
        <w:rPr>
          <w:b/>
          <w:sz w:val="24"/>
          <w:szCs w:val="24"/>
        </w:rPr>
      </w:pPr>
      <w:r w:rsidRPr="00E275D6">
        <w:rPr>
          <w:b/>
          <w:sz w:val="24"/>
          <w:szCs w:val="24"/>
        </w:rPr>
        <w:t>Vědecká rada uvedené odborné asistenty pokládá za konzultanty doktorského studia. Návrh bude projednán na následující VR po doplnění přehledu počtu doktorských studentů vedených jednotlivými odbornými asistenty a o vyjádření příslušné oborové komise.</w:t>
      </w:r>
    </w:p>
    <w:p w:rsidR="00755E02" w:rsidRPr="006A484E" w:rsidRDefault="00755E02" w:rsidP="00307F78">
      <w:pPr>
        <w:ind w:right="-2"/>
        <w:rPr>
          <w:b/>
          <w:bCs/>
          <w:sz w:val="24"/>
          <w:szCs w:val="24"/>
          <w:shd w:val="clear" w:color="auto" w:fill="FFFFFF"/>
        </w:rPr>
      </w:pPr>
    </w:p>
    <w:p w:rsidR="00307F78" w:rsidRPr="00307F78" w:rsidRDefault="00307F78" w:rsidP="00307F78">
      <w:pPr>
        <w:ind w:right="-2"/>
        <w:rPr>
          <w:sz w:val="24"/>
          <w:szCs w:val="24"/>
        </w:rPr>
      </w:pPr>
      <w:r w:rsidRPr="00307F78">
        <w:rPr>
          <w:b/>
          <w:bCs/>
          <w:sz w:val="24"/>
          <w:szCs w:val="24"/>
          <w:shd w:val="clear" w:color="auto" w:fill="FFFFFF"/>
        </w:rPr>
        <w:t>Jmenování členů komise pro státní bakalářské zkoušky:</w:t>
      </w:r>
    </w:p>
    <w:p w:rsidR="00307F78" w:rsidRPr="00307F78" w:rsidRDefault="00307F78" w:rsidP="00307F78">
      <w:pPr>
        <w:ind w:right="-2"/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b/>
          <w:bCs/>
          <w:sz w:val="24"/>
          <w:szCs w:val="24"/>
          <w:shd w:val="clear" w:color="auto" w:fill="FFFFFF"/>
        </w:rPr>
        <w:t>Japonská studia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  <w:shd w:val="clear" w:color="auto" w:fill="FFFFFF"/>
        </w:rPr>
        <w:t xml:space="preserve">Mgr. Zuzana </w:t>
      </w:r>
      <w:proofErr w:type="spellStart"/>
      <w:r w:rsidRPr="00307F78">
        <w:rPr>
          <w:sz w:val="24"/>
          <w:szCs w:val="24"/>
          <w:shd w:val="clear" w:color="auto" w:fill="FFFFFF"/>
        </w:rPr>
        <w:t>Rozwalka</w:t>
      </w:r>
      <w:proofErr w:type="spellEnd"/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b/>
          <w:bCs/>
          <w:sz w:val="24"/>
          <w:szCs w:val="24"/>
          <w:shd w:val="clear" w:color="auto" w:fill="FFFFFF"/>
        </w:rPr>
        <w:t>Španělský jazyk a literatura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José Luis </w:t>
      </w:r>
      <w:proofErr w:type="spellStart"/>
      <w:r w:rsidRPr="00307F78">
        <w:rPr>
          <w:sz w:val="24"/>
          <w:szCs w:val="24"/>
        </w:rPr>
        <w:t>Bellón</w:t>
      </w:r>
      <w:proofErr w:type="spellEnd"/>
      <w:r w:rsidRPr="00307F78">
        <w:rPr>
          <w:sz w:val="24"/>
          <w:szCs w:val="24"/>
        </w:rPr>
        <w:t xml:space="preserve"> </w:t>
      </w:r>
      <w:proofErr w:type="spellStart"/>
      <w:r w:rsidRPr="00307F78">
        <w:rPr>
          <w:sz w:val="24"/>
          <w:szCs w:val="24"/>
        </w:rPr>
        <w:t>Aguilera</w:t>
      </w:r>
      <w:proofErr w:type="spellEnd"/>
      <w:r w:rsidRPr="00307F78">
        <w:rPr>
          <w:sz w:val="24"/>
          <w:szCs w:val="24"/>
        </w:rPr>
        <w:t>, Ph.D.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b/>
          <w:bCs/>
          <w:sz w:val="24"/>
          <w:szCs w:val="24"/>
          <w:shd w:val="clear" w:color="auto" w:fill="FFFFFF"/>
        </w:rPr>
        <w:t>Jmenování členů komise pro státní magisterské zkoušky:</w:t>
      </w:r>
    </w:p>
    <w:p w:rsidR="00307F78" w:rsidRPr="006A484E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</w:rPr>
        <w:t> 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b/>
          <w:bCs/>
          <w:sz w:val="24"/>
          <w:szCs w:val="24"/>
          <w:shd w:val="clear" w:color="auto" w:fill="FFFFFF"/>
        </w:rPr>
        <w:t>Španělský jazyk a literatura</w:t>
      </w:r>
    </w:p>
    <w:p w:rsidR="00307F78" w:rsidRPr="00307F78" w:rsidRDefault="00307F78" w:rsidP="006A484E">
      <w:pPr>
        <w:rPr>
          <w:sz w:val="24"/>
          <w:szCs w:val="24"/>
        </w:rPr>
      </w:pPr>
      <w:r w:rsidRPr="00307F78">
        <w:rPr>
          <w:sz w:val="24"/>
          <w:szCs w:val="24"/>
        </w:rPr>
        <w:t xml:space="preserve">Mgr. José Luis </w:t>
      </w:r>
      <w:proofErr w:type="spellStart"/>
      <w:r w:rsidRPr="00307F78">
        <w:rPr>
          <w:sz w:val="24"/>
          <w:szCs w:val="24"/>
        </w:rPr>
        <w:t>Bellón</w:t>
      </w:r>
      <w:proofErr w:type="spellEnd"/>
      <w:r w:rsidRPr="00307F78">
        <w:rPr>
          <w:sz w:val="24"/>
          <w:szCs w:val="24"/>
        </w:rPr>
        <w:t xml:space="preserve"> </w:t>
      </w:r>
      <w:proofErr w:type="spellStart"/>
      <w:r w:rsidRPr="00307F78">
        <w:rPr>
          <w:sz w:val="24"/>
          <w:szCs w:val="24"/>
        </w:rPr>
        <w:t>Aguilera</w:t>
      </w:r>
      <w:proofErr w:type="spellEnd"/>
      <w:r w:rsidRPr="00307F78">
        <w:rPr>
          <w:sz w:val="24"/>
          <w:szCs w:val="24"/>
        </w:rPr>
        <w:t>, Ph.D.</w:t>
      </w:r>
    </w:p>
    <w:p w:rsidR="00307F78" w:rsidRPr="00307F78" w:rsidRDefault="00307F78" w:rsidP="00307F78">
      <w:pPr>
        <w:rPr>
          <w:sz w:val="22"/>
          <w:szCs w:val="22"/>
        </w:rPr>
      </w:pPr>
      <w:r w:rsidRPr="00307F78">
        <w:rPr>
          <w:sz w:val="22"/>
          <w:szCs w:val="22"/>
        </w:rPr>
        <w:t> </w:t>
      </w:r>
    </w:p>
    <w:p w:rsidR="00307F78" w:rsidRDefault="00307F78" w:rsidP="00307F78">
      <w:r>
        <w:t>Hlasování VR:</w:t>
      </w:r>
    </w:p>
    <w:p w:rsidR="00307F78" w:rsidRDefault="00307F78" w:rsidP="00307F78">
      <w:r>
        <w:t xml:space="preserve">přítomno: </w:t>
      </w:r>
      <w:r>
        <w:tab/>
      </w:r>
      <w:r w:rsidR="000966FC">
        <w:t>21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0966FC">
        <w:t>21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595040">
        <w:t>0</w:t>
      </w:r>
      <w:r>
        <w:tab/>
        <w:t xml:space="preserve">zdržel se: </w:t>
      </w:r>
      <w:r w:rsidR="00595040">
        <w:tab/>
        <w:t>0</w:t>
      </w:r>
      <w:r>
        <w:tab/>
      </w:r>
    </w:p>
    <w:p w:rsidR="00307F78" w:rsidRPr="00595040" w:rsidRDefault="00307F78" w:rsidP="00307F78">
      <w:pPr>
        <w:rPr>
          <w:b/>
        </w:rPr>
      </w:pPr>
      <w:r w:rsidRPr="00595040">
        <w:rPr>
          <w:b/>
        </w:rPr>
        <w:t>Schváleno.</w:t>
      </w:r>
    </w:p>
    <w:p w:rsidR="00307F78" w:rsidRDefault="00307F78" w:rsidP="00307F78">
      <w:pPr>
        <w:rPr>
          <w:caps/>
          <w:sz w:val="24"/>
        </w:rPr>
      </w:pPr>
    </w:p>
    <w:p w:rsidR="00710A8B" w:rsidRPr="00307F78" w:rsidRDefault="00710A8B" w:rsidP="006B3B3B">
      <w:pPr>
        <w:rPr>
          <w:sz w:val="24"/>
          <w:szCs w:val="24"/>
        </w:rPr>
      </w:pPr>
    </w:p>
    <w:p w:rsidR="00307F78" w:rsidRPr="00721117" w:rsidRDefault="00307F78" w:rsidP="0030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Návrh na udělení stříbrné medaile MU prof. PhDr</w:t>
      </w:r>
      <w:r w:rsidR="005950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Ivo Pospíšilovi, DrSc.</w:t>
      </w:r>
    </w:p>
    <w:p w:rsidR="006B3B3B" w:rsidRDefault="006B3B3B" w:rsidP="00FB1115"/>
    <w:p w:rsidR="00743645" w:rsidRDefault="00743645" w:rsidP="00743645">
      <w:r>
        <w:t>Hlasování VR:</w:t>
      </w:r>
    </w:p>
    <w:p w:rsidR="00743645" w:rsidRDefault="00743645" w:rsidP="00743645">
      <w:r>
        <w:t xml:space="preserve">přítomno: </w:t>
      </w:r>
      <w:r>
        <w:tab/>
      </w:r>
      <w:r w:rsidR="00595040">
        <w:t>20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595040">
        <w:t>20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595040">
        <w:t>0</w:t>
      </w:r>
      <w:r>
        <w:tab/>
        <w:t xml:space="preserve">zdržel se: </w:t>
      </w:r>
      <w:r w:rsidR="00595040">
        <w:tab/>
        <w:t>0</w:t>
      </w:r>
      <w:r>
        <w:tab/>
      </w:r>
    </w:p>
    <w:p w:rsidR="00743645" w:rsidRPr="00FB1115" w:rsidRDefault="00743645" w:rsidP="00743645">
      <w:r w:rsidRPr="00FB1115">
        <w:t>Schváleno.</w:t>
      </w:r>
    </w:p>
    <w:p w:rsidR="00A9284E" w:rsidRDefault="00A9284E" w:rsidP="00AF0CC3">
      <w:pPr>
        <w:rPr>
          <w:caps/>
          <w:sz w:val="24"/>
        </w:rPr>
      </w:pPr>
    </w:p>
    <w:p w:rsidR="00440147" w:rsidRDefault="00440147" w:rsidP="00AF0CC3">
      <w:pPr>
        <w:rPr>
          <w:caps/>
          <w:sz w:val="24"/>
        </w:rPr>
      </w:pPr>
    </w:p>
    <w:p w:rsidR="00AF0CC3" w:rsidRPr="00FB1115" w:rsidRDefault="00AF0CC3" w:rsidP="00AF0CC3">
      <w:r>
        <w:rPr>
          <w:caps/>
          <w:sz w:val="24"/>
        </w:rPr>
        <w:t>Veřejné jednání</w:t>
      </w:r>
      <w:r>
        <w:rPr>
          <w:sz w:val="24"/>
        </w:rPr>
        <w:t xml:space="preserve"> VR:</w:t>
      </w:r>
    </w:p>
    <w:p w:rsidR="00F331AB" w:rsidRDefault="00F331AB" w:rsidP="00F331AB">
      <w:pPr>
        <w:pStyle w:val="Zkladntext21"/>
        <w:ind w:left="567" w:hanging="567"/>
      </w:pPr>
      <w:r>
        <w:t xml:space="preserve">skrutátoři pro hlasování VR: </w:t>
      </w:r>
      <w:r w:rsidR="000966FC">
        <w:t>prof. Slavíček, prof. Štědroň</w:t>
      </w:r>
    </w:p>
    <w:p w:rsidR="00DE69CE" w:rsidRDefault="00DE69CE" w:rsidP="004D4FCA">
      <w:pPr>
        <w:ind w:left="567" w:hanging="567"/>
        <w:rPr>
          <w:sz w:val="24"/>
        </w:rPr>
      </w:pPr>
    </w:p>
    <w:p w:rsidR="00DD57B8" w:rsidRPr="00307F78" w:rsidRDefault="00187772" w:rsidP="00DD57B8">
      <w:pPr>
        <w:ind w:left="2124" w:hanging="2124"/>
        <w:rPr>
          <w:sz w:val="24"/>
          <w:szCs w:val="24"/>
        </w:rPr>
      </w:pPr>
      <w:r w:rsidRPr="00307F78">
        <w:rPr>
          <w:bCs/>
          <w:sz w:val="24"/>
          <w:szCs w:val="24"/>
        </w:rPr>
        <w:t xml:space="preserve">Habilitační </w:t>
      </w:r>
      <w:r w:rsidR="00721117" w:rsidRPr="00307F78">
        <w:rPr>
          <w:bCs/>
          <w:sz w:val="24"/>
          <w:szCs w:val="24"/>
        </w:rPr>
        <w:t>řízení</w:t>
      </w:r>
    </w:p>
    <w:p w:rsidR="00307F78" w:rsidRPr="00307F78" w:rsidRDefault="00307F78" w:rsidP="00307F78">
      <w:pPr>
        <w:pStyle w:val="Normlnweb"/>
        <w:spacing w:before="0" w:beforeAutospacing="0" w:after="0" w:afterAutospacing="0"/>
      </w:pPr>
      <w:r w:rsidRPr="00307F78">
        <w:rPr>
          <w:b/>
          <w:bCs/>
        </w:rPr>
        <w:t xml:space="preserve">Mgr. Rostislav </w:t>
      </w:r>
      <w:proofErr w:type="spellStart"/>
      <w:r w:rsidRPr="00307F78">
        <w:rPr>
          <w:b/>
          <w:bCs/>
        </w:rPr>
        <w:t>Niederle</w:t>
      </w:r>
      <w:proofErr w:type="spellEnd"/>
      <w:r w:rsidRPr="00307F78">
        <w:rPr>
          <w:b/>
          <w:bCs/>
        </w:rPr>
        <w:t>, Ph.D.,</w:t>
      </w:r>
      <w:r w:rsidRPr="00307F78">
        <w:t xml:space="preserve"> odborný asistent Semináře estetiky FF MU</w:t>
      </w:r>
    </w:p>
    <w:p w:rsidR="00307F78" w:rsidRPr="00307F78" w:rsidRDefault="00307F78" w:rsidP="00307F78">
      <w:pPr>
        <w:pStyle w:val="Normlnweb"/>
        <w:spacing w:before="0" w:beforeAutospacing="0" w:after="0" w:afterAutospacing="0"/>
      </w:pPr>
      <w:r w:rsidRPr="00307F78">
        <w:t xml:space="preserve">Obor: </w:t>
      </w:r>
      <w:r w:rsidRPr="00307F78">
        <w:rPr>
          <w:b/>
          <w:bCs/>
        </w:rPr>
        <w:t>filozofie</w:t>
      </w:r>
    </w:p>
    <w:p w:rsidR="00307F78" w:rsidRPr="00307F78" w:rsidRDefault="00307F78" w:rsidP="00307F78">
      <w:pPr>
        <w:pStyle w:val="Normlnweb"/>
        <w:spacing w:before="0" w:beforeAutospacing="0" w:after="0" w:afterAutospacing="0"/>
      </w:pPr>
      <w:r w:rsidRPr="00307F78">
        <w:t>Habilitační práce: Pojmy estetiky: analytický přístup</w:t>
      </w:r>
    </w:p>
    <w:p w:rsidR="00307F78" w:rsidRPr="00307F78" w:rsidRDefault="00307F78" w:rsidP="00307F78">
      <w:pPr>
        <w:pStyle w:val="Normlnweb"/>
        <w:spacing w:before="0" w:beforeAutospacing="0" w:after="0" w:afterAutospacing="0"/>
      </w:pPr>
      <w:r w:rsidRPr="00307F78">
        <w:t>Přednáška: Fotografie jako umění</w:t>
      </w:r>
    </w:p>
    <w:p w:rsidR="006A484E" w:rsidRDefault="006A484E" w:rsidP="005B2DFC">
      <w:pPr>
        <w:rPr>
          <w:sz w:val="24"/>
          <w:szCs w:val="24"/>
        </w:rPr>
      </w:pPr>
    </w:p>
    <w:p w:rsidR="005B2DFC" w:rsidRDefault="005B2DFC" w:rsidP="005B2DFC">
      <w:pPr>
        <w:rPr>
          <w:sz w:val="24"/>
        </w:rPr>
      </w:pPr>
      <w:r>
        <w:rPr>
          <w:sz w:val="24"/>
        </w:rPr>
        <w:t>Složení komise:</w:t>
      </w:r>
    </w:p>
    <w:p w:rsidR="005B2DFC" w:rsidRPr="008B5147" w:rsidRDefault="005B2DFC" w:rsidP="005B2DFC">
      <w:pPr>
        <w:pStyle w:val="Normlnweb"/>
        <w:spacing w:before="0" w:beforeAutospacing="0" w:after="0" w:afterAutospacing="0"/>
      </w:pPr>
      <w:r>
        <w:t>předseda:</w:t>
      </w:r>
      <w:r>
        <w:tab/>
      </w:r>
      <w:r>
        <w:rPr>
          <w:bCs/>
        </w:rPr>
        <w:t>prof. PhDr. Pavel Materna</w:t>
      </w:r>
      <w:r w:rsidRPr="008B5147">
        <w:rPr>
          <w:bCs/>
        </w:rPr>
        <w:t>, CSc., FF MU</w:t>
      </w:r>
    </w:p>
    <w:p w:rsidR="005B2DFC" w:rsidRPr="00A162F7" w:rsidRDefault="005B2DFC" w:rsidP="005B2DFC">
      <w:pPr>
        <w:pStyle w:val="Normlnweb"/>
        <w:spacing w:before="0" w:beforeAutospacing="0" w:after="0" w:afterAutospacing="0"/>
      </w:pPr>
      <w:r w:rsidRPr="008B5147">
        <w:t>členové:</w:t>
      </w:r>
      <w:r w:rsidRPr="008B5147">
        <w:tab/>
      </w:r>
      <w:r w:rsidRPr="00A162F7">
        <w:rPr>
          <w:bCs/>
        </w:rPr>
        <w:t>prof. PhDr. RNDr. Jan Štěpán. CSc.</w:t>
      </w:r>
      <w:r>
        <w:rPr>
          <w:bCs/>
        </w:rPr>
        <w:t>, FF UP Olomouc</w:t>
      </w:r>
    </w:p>
    <w:p w:rsidR="005B2DFC" w:rsidRPr="00A162F7" w:rsidRDefault="005B2DFC" w:rsidP="005B2DFC">
      <w:pPr>
        <w:pStyle w:val="Normln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</w:r>
      <w:r w:rsidRPr="00A162F7">
        <w:rPr>
          <w:bCs/>
        </w:rPr>
        <w:t>doc. PhDr. Tomáš Kulka, Ph.D.</w:t>
      </w:r>
      <w:r>
        <w:rPr>
          <w:bCs/>
        </w:rPr>
        <w:t>, FF UK Praha</w:t>
      </w:r>
    </w:p>
    <w:p w:rsidR="005B2DFC" w:rsidRPr="00A162F7" w:rsidRDefault="005B2DFC" w:rsidP="005B2DFC">
      <w:pPr>
        <w:pStyle w:val="Normln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</w:r>
      <w:r w:rsidRPr="00A162F7">
        <w:rPr>
          <w:bCs/>
        </w:rPr>
        <w:t xml:space="preserve">doc. PhDr. Jiří </w:t>
      </w:r>
      <w:proofErr w:type="spellStart"/>
      <w:r w:rsidRPr="00A162F7">
        <w:rPr>
          <w:bCs/>
        </w:rPr>
        <w:t>Raclavský</w:t>
      </w:r>
      <w:proofErr w:type="spellEnd"/>
      <w:r w:rsidRPr="00A162F7">
        <w:rPr>
          <w:bCs/>
        </w:rPr>
        <w:t>, Ph.D.</w:t>
      </w:r>
      <w:r>
        <w:rPr>
          <w:bCs/>
        </w:rPr>
        <w:t>, FF MU</w:t>
      </w:r>
    </w:p>
    <w:p w:rsidR="005B2DFC" w:rsidRDefault="005B2DFC" w:rsidP="005B2DFC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A162F7">
        <w:rPr>
          <w:bCs/>
        </w:rPr>
        <w:t>doc. PhDr. Marián Zouhar, Ph.D.</w:t>
      </w:r>
      <w:r>
        <w:rPr>
          <w:bCs/>
        </w:rPr>
        <w:t>, SAV</w:t>
      </w:r>
    </w:p>
    <w:p w:rsidR="005B2DFC" w:rsidRDefault="005B2DFC" w:rsidP="002B16CA">
      <w:pPr>
        <w:rPr>
          <w:sz w:val="24"/>
          <w:szCs w:val="24"/>
        </w:rPr>
      </w:pPr>
      <w:r>
        <w:rPr>
          <w:sz w:val="24"/>
          <w:szCs w:val="24"/>
        </w:rPr>
        <w:t>oponenti:</w:t>
      </w:r>
      <w:r>
        <w:rPr>
          <w:sz w:val="24"/>
          <w:szCs w:val="24"/>
        </w:rPr>
        <w:tab/>
        <w:t>prof. PhDr. Petr Osolsobě, Ph.D., FF MU</w:t>
      </w:r>
    </w:p>
    <w:p w:rsidR="005B2DFC" w:rsidRDefault="005B2DFC" w:rsidP="002B16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doc. RNDr. Marie </w:t>
      </w:r>
      <w:proofErr w:type="spellStart"/>
      <w:r>
        <w:rPr>
          <w:sz w:val="24"/>
          <w:szCs w:val="24"/>
        </w:rPr>
        <w:t>Duží</w:t>
      </w:r>
      <w:proofErr w:type="spellEnd"/>
      <w:r>
        <w:rPr>
          <w:sz w:val="24"/>
          <w:szCs w:val="24"/>
        </w:rPr>
        <w:t>, CSc., VŠB TU Ostrava</w:t>
      </w:r>
    </w:p>
    <w:p w:rsidR="005B2DFC" w:rsidRPr="005B2DFC" w:rsidRDefault="005B2DFC" w:rsidP="002B16CA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DFC">
        <w:rPr>
          <w:bCs/>
          <w:sz w:val="24"/>
          <w:szCs w:val="24"/>
        </w:rPr>
        <w:t>doc. PhDr. Marián Zouhar, Ph.D., SAV</w:t>
      </w:r>
    </w:p>
    <w:p w:rsidR="005B2DFC" w:rsidRPr="00307F78" w:rsidRDefault="005B2DFC" w:rsidP="002B16CA">
      <w:pPr>
        <w:rPr>
          <w:sz w:val="24"/>
          <w:szCs w:val="24"/>
        </w:rPr>
      </w:pPr>
    </w:p>
    <w:p w:rsidR="00402B16" w:rsidRPr="00307F78" w:rsidRDefault="00402B16" w:rsidP="00402B16">
      <w:pPr>
        <w:ind w:left="567" w:hanging="567"/>
        <w:rPr>
          <w:sz w:val="24"/>
          <w:szCs w:val="24"/>
        </w:rPr>
      </w:pPr>
      <w:r w:rsidRPr="00307F78">
        <w:rPr>
          <w:sz w:val="24"/>
          <w:szCs w:val="24"/>
        </w:rPr>
        <w:t xml:space="preserve">Hodnotitelé přednášky: </w:t>
      </w:r>
    </w:p>
    <w:p w:rsidR="00402B16" w:rsidRPr="00307F78" w:rsidRDefault="00402B16" w:rsidP="00402B16">
      <w:pPr>
        <w:ind w:left="567" w:hanging="567"/>
        <w:rPr>
          <w:sz w:val="24"/>
          <w:szCs w:val="24"/>
        </w:rPr>
      </w:pPr>
      <w:r w:rsidRPr="00307F78">
        <w:rPr>
          <w:sz w:val="24"/>
          <w:szCs w:val="24"/>
        </w:rPr>
        <w:t>mluvčí:</w:t>
      </w:r>
      <w:r w:rsidR="000966FC">
        <w:rPr>
          <w:sz w:val="24"/>
          <w:szCs w:val="24"/>
        </w:rPr>
        <w:tab/>
        <w:t>prof. Sedlák</w:t>
      </w:r>
      <w:r w:rsidRPr="00307F78">
        <w:rPr>
          <w:sz w:val="24"/>
          <w:szCs w:val="24"/>
        </w:rPr>
        <w:tab/>
      </w:r>
    </w:p>
    <w:p w:rsidR="00402B16" w:rsidRPr="00307F78" w:rsidRDefault="00402B16" w:rsidP="00402B16">
      <w:pPr>
        <w:ind w:left="567" w:hanging="567"/>
        <w:rPr>
          <w:sz w:val="24"/>
          <w:szCs w:val="24"/>
        </w:rPr>
      </w:pPr>
      <w:r w:rsidRPr="00307F78">
        <w:rPr>
          <w:sz w:val="24"/>
          <w:szCs w:val="24"/>
        </w:rPr>
        <w:t>členové:</w:t>
      </w:r>
      <w:r w:rsidR="000966FC">
        <w:rPr>
          <w:sz w:val="24"/>
          <w:szCs w:val="24"/>
        </w:rPr>
        <w:tab/>
        <w:t xml:space="preserve">prof. </w:t>
      </w:r>
      <w:proofErr w:type="spellStart"/>
      <w:r w:rsidR="000966FC">
        <w:rPr>
          <w:sz w:val="24"/>
          <w:szCs w:val="24"/>
        </w:rPr>
        <w:t>Pol</w:t>
      </w:r>
      <w:proofErr w:type="spellEnd"/>
      <w:r w:rsidR="000966FC">
        <w:rPr>
          <w:sz w:val="24"/>
          <w:szCs w:val="24"/>
        </w:rPr>
        <w:t>, prof. Pospíšil</w:t>
      </w:r>
      <w:r w:rsidRPr="00307F78">
        <w:rPr>
          <w:sz w:val="24"/>
          <w:szCs w:val="24"/>
        </w:rPr>
        <w:tab/>
      </w:r>
    </w:p>
    <w:p w:rsidR="00402B16" w:rsidRDefault="00402B16" w:rsidP="002B16CA">
      <w:pPr>
        <w:rPr>
          <w:sz w:val="24"/>
        </w:rPr>
      </w:pPr>
    </w:p>
    <w:p w:rsidR="002B16CA" w:rsidRDefault="002B16CA" w:rsidP="006A484E">
      <w:r>
        <w:t>Hlasování VR:</w:t>
      </w:r>
    </w:p>
    <w:p w:rsidR="000966FC" w:rsidRDefault="002B16CA" w:rsidP="000966FC">
      <w:pPr>
        <w:ind w:left="567" w:hanging="567"/>
      </w:pPr>
      <w:r>
        <w:t xml:space="preserve">přítomno: </w:t>
      </w:r>
      <w:r>
        <w:tab/>
      </w:r>
      <w:r w:rsidR="000966FC">
        <w:t>21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0966FC">
        <w:t>19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0966FC">
        <w:t>2</w:t>
      </w:r>
      <w:r>
        <w:tab/>
        <w:t>neplatných hlasů:</w:t>
      </w:r>
      <w:r w:rsidR="000966FC">
        <w:tab/>
      </w:r>
      <w:r w:rsidR="000966FC">
        <w:tab/>
        <w:t>0</w:t>
      </w:r>
      <w:r>
        <w:t xml:space="preserve"> </w:t>
      </w:r>
    </w:p>
    <w:p w:rsidR="002B16CA" w:rsidRPr="000966FC" w:rsidRDefault="002B16CA" w:rsidP="000966FC">
      <w:pPr>
        <w:ind w:left="567" w:hanging="567"/>
        <w:rPr>
          <w:b/>
        </w:rPr>
      </w:pPr>
      <w:r w:rsidRPr="000966FC">
        <w:rPr>
          <w:b/>
        </w:rPr>
        <w:lastRenderedPageBreak/>
        <w:t>Schváleno.</w:t>
      </w:r>
    </w:p>
    <w:p w:rsidR="00931338" w:rsidRPr="00DD57B8" w:rsidRDefault="00931338" w:rsidP="00755E02">
      <w:pPr>
        <w:rPr>
          <w:sz w:val="24"/>
        </w:rPr>
      </w:pPr>
      <w:r w:rsidRPr="00DD57B8">
        <w:rPr>
          <w:bCs/>
          <w:sz w:val="24"/>
        </w:rPr>
        <w:t>Habilitační řízení</w:t>
      </w:r>
    </w:p>
    <w:p w:rsidR="005B2DFC" w:rsidRPr="005B2DFC" w:rsidRDefault="005B2DFC" w:rsidP="005B2DFC">
      <w:pPr>
        <w:pStyle w:val="Normlnweb"/>
        <w:spacing w:before="0" w:beforeAutospacing="0" w:after="0" w:afterAutospacing="0"/>
      </w:pPr>
      <w:r w:rsidRPr="005B2DFC">
        <w:rPr>
          <w:b/>
          <w:bCs/>
        </w:rPr>
        <w:t>PhDr. Václav Štěpánek, Ph.D.,</w:t>
      </w:r>
      <w:r w:rsidRPr="005B2DFC">
        <w:t xml:space="preserve"> odborný asistent Ústavu slavistiky FF MU</w:t>
      </w:r>
    </w:p>
    <w:p w:rsidR="005B2DFC" w:rsidRPr="005B2DFC" w:rsidRDefault="005B2DFC" w:rsidP="005B2DFC">
      <w:pPr>
        <w:pStyle w:val="Normlnweb"/>
        <w:spacing w:before="0" w:beforeAutospacing="0" w:after="0" w:afterAutospacing="0"/>
      </w:pPr>
      <w:r w:rsidRPr="005B2DFC">
        <w:t xml:space="preserve">Obor: </w:t>
      </w:r>
      <w:r w:rsidRPr="005B2DFC">
        <w:rPr>
          <w:b/>
          <w:bCs/>
        </w:rPr>
        <w:t>historie - obecné dějiny</w:t>
      </w:r>
    </w:p>
    <w:p w:rsidR="005B2DFC" w:rsidRPr="005B2DFC" w:rsidRDefault="005B2DFC" w:rsidP="005B2DFC">
      <w:pPr>
        <w:pStyle w:val="Normlnweb"/>
        <w:spacing w:before="0" w:beforeAutospacing="0" w:after="0" w:afterAutospacing="0"/>
      </w:pPr>
      <w:r w:rsidRPr="005B2DFC">
        <w:t>Habilitační práce: Kosovská otázka v socialistické Jugoslávii</w:t>
      </w:r>
    </w:p>
    <w:p w:rsidR="005B2DFC" w:rsidRPr="005B2DFC" w:rsidRDefault="005B2DFC" w:rsidP="005B2DFC">
      <w:pPr>
        <w:pStyle w:val="Normlnweb"/>
        <w:spacing w:before="0" w:beforeAutospacing="0" w:after="0" w:afterAutospacing="0"/>
      </w:pPr>
      <w:r w:rsidRPr="005B2DFC">
        <w:t>Přednáška: Faktory rozpadu v Jugoslávii</w:t>
      </w:r>
    </w:p>
    <w:p w:rsidR="005B2DFC" w:rsidRDefault="005B2DFC" w:rsidP="005B2DFC">
      <w:pPr>
        <w:rPr>
          <w:sz w:val="24"/>
        </w:rPr>
      </w:pPr>
    </w:p>
    <w:p w:rsidR="00931338" w:rsidRDefault="00931338" w:rsidP="005B2DFC">
      <w:pPr>
        <w:rPr>
          <w:sz w:val="24"/>
        </w:rPr>
      </w:pPr>
      <w:r>
        <w:rPr>
          <w:sz w:val="24"/>
        </w:rPr>
        <w:t>Složení komise:</w:t>
      </w:r>
    </w:p>
    <w:p w:rsidR="005B2DFC" w:rsidRPr="008B5147" w:rsidRDefault="005B2DFC" w:rsidP="005B2DFC">
      <w:pPr>
        <w:pStyle w:val="Normlnweb"/>
        <w:spacing w:before="0" w:beforeAutospacing="0" w:after="0" w:afterAutospacing="0"/>
      </w:pPr>
      <w:r>
        <w:t>předseda:</w:t>
      </w:r>
      <w:r>
        <w:tab/>
      </w:r>
      <w:r>
        <w:rPr>
          <w:bCs/>
        </w:rPr>
        <w:t>prof. PhDr. Ctibor Nečas, DrSc</w:t>
      </w:r>
      <w:r w:rsidRPr="008B5147">
        <w:rPr>
          <w:bCs/>
        </w:rPr>
        <w:t>., FF MU</w:t>
      </w:r>
    </w:p>
    <w:p w:rsidR="005B2DFC" w:rsidRPr="00AA0741" w:rsidRDefault="005B2DFC" w:rsidP="005B2DFC">
      <w:pPr>
        <w:pStyle w:val="Normlnweb"/>
        <w:spacing w:before="0" w:beforeAutospacing="0" w:after="0" w:afterAutospacing="0"/>
      </w:pPr>
      <w:r w:rsidRPr="008B5147">
        <w:t>členové:</w:t>
      </w:r>
      <w:r w:rsidRPr="008B5147">
        <w:tab/>
      </w:r>
      <w:proofErr w:type="gramStart"/>
      <w:r>
        <w:t>Univ.-Prof.</w:t>
      </w:r>
      <w:proofErr w:type="gramEnd"/>
      <w:r>
        <w:t xml:space="preserve"> Dr. Gero Fischer, Univerzita Vídeň</w:t>
      </w:r>
    </w:p>
    <w:p w:rsidR="005B2DFC" w:rsidRPr="00AA0741" w:rsidRDefault="005B2DFC" w:rsidP="005B2DFC">
      <w:pPr>
        <w:pStyle w:val="Normln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  <w:t xml:space="preserve">prof. ThDr. Jan Blahoslav </w:t>
      </w:r>
      <w:proofErr w:type="spellStart"/>
      <w:r>
        <w:rPr>
          <w:bCs/>
        </w:rPr>
        <w:t>Lášek</w:t>
      </w:r>
      <w:proofErr w:type="spellEnd"/>
      <w:r>
        <w:rPr>
          <w:bCs/>
        </w:rPr>
        <w:t>, HTF UK Praha</w:t>
      </w:r>
    </w:p>
    <w:p w:rsidR="005B2DFC" w:rsidRPr="00AA0741" w:rsidRDefault="005B2DFC" w:rsidP="005B2DFC">
      <w:pPr>
        <w:pStyle w:val="Normln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  <w:t>doc. PhDr. Pavel Boček, CSc., FF MU</w:t>
      </w:r>
    </w:p>
    <w:p w:rsidR="005B2DFC" w:rsidRDefault="005B2DFC" w:rsidP="005B2DFC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  <w:t>PhDr. Ján Jankovič, DrSc., SAV Bratislava</w:t>
      </w:r>
    </w:p>
    <w:p w:rsidR="00931338" w:rsidRDefault="00931338" w:rsidP="00931338">
      <w:pPr>
        <w:rPr>
          <w:sz w:val="24"/>
        </w:rPr>
      </w:pPr>
    </w:p>
    <w:p w:rsidR="005B2DFC" w:rsidRPr="00AA0741" w:rsidRDefault="00931338" w:rsidP="005B2DFC">
      <w:pPr>
        <w:pStyle w:val="Normlnweb"/>
        <w:spacing w:before="0" w:beforeAutospacing="0" w:after="0" w:afterAutospacing="0"/>
      </w:pPr>
      <w:r>
        <w:t>oponenti:</w:t>
      </w:r>
      <w:r>
        <w:tab/>
      </w:r>
      <w:proofErr w:type="gramStart"/>
      <w:r w:rsidR="005B2DFC">
        <w:t>Univ.-Prof.</w:t>
      </w:r>
      <w:proofErr w:type="gramEnd"/>
      <w:r w:rsidR="005B2DFC">
        <w:t xml:space="preserve"> Dr. Gero Fischer, Univerzita Vídeň</w:t>
      </w:r>
    </w:p>
    <w:p w:rsidR="00931338" w:rsidRDefault="00E750F5" w:rsidP="009313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B2DFC">
        <w:rPr>
          <w:sz w:val="24"/>
        </w:rPr>
        <w:t>doc. PhDr. Ladislav Hladký, CSc., AV ČR</w:t>
      </w:r>
      <w:r w:rsidR="00931338">
        <w:rPr>
          <w:sz w:val="24"/>
        </w:rPr>
        <w:br/>
        <w:t>    </w:t>
      </w:r>
      <w:r w:rsidR="00931338">
        <w:rPr>
          <w:sz w:val="24"/>
        </w:rPr>
        <w:tab/>
      </w:r>
      <w:r w:rsidR="00931338">
        <w:rPr>
          <w:sz w:val="24"/>
        </w:rPr>
        <w:tab/>
      </w:r>
      <w:r w:rsidR="005B2DFC">
        <w:rPr>
          <w:sz w:val="24"/>
        </w:rPr>
        <w:t xml:space="preserve">doc. PhDr. Miroslav </w:t>
      </w:r>
      <w:proofErr w:type="spellStart"/>
      <w:r w:rsidR="005B2DFC">
        <w:rPr>
          <w:sz w:val="24"/>
        </w:rPr>
        <w:t>Tejchm</w:t>
      </w:r>
      <w:r w:rsidR="006A484E">
        <w:rPr>
          <w:sz w:val="24"/>
        </w:rPr>
        <w:t>an</w:t>
      </w:r>
      <w:proofErr w:type="spellEnd"/>
      <w:r w:rsidR="006A484E">
        <w:rPr>
          <w:sz w:val="24"/>
        </w:rPr>
        <w:t>, DrSc., AV ČR</w:t>
      </w:r>
    </w:p>
    <w:p w:rsidR="00E750F5" w:rsidRDefault="00E750F5" w:rsidP="00931338">
      <w:pPr>
        <w:rPr>
          <w:sz w:val="24"/>
          <w:szCs w:val="24"/>
        </w:rPr>
      </w:pPr>
    </w:p>
    <w:p w:rsidR="00931338" w:rsidRPr="00F13D42" w:rsidRDefault="00931338" w:rsidP="00931338">
      <w:pPr>
        <w:ind w:left="567" w:hanging="567"/>
        <w:rPr>
          <w:sz w:val="24"/>
          <w:szCs w:val="24"/>
        </w:rPr>
      </w:pPr>
      <w:r w:rsidRPr="00F13D42">
        <w:rPr>
          <w:sz w:val="24"/>
          <w:szCs w:val="24"/>
        </w:rPr>
        <w:t>Hodnotitelé přednášky:</w:t>
      </w:r>
      <w:r>
        <w:rPr>
          <w:sz w:val="24"/>
          <w:szCs w:val="24"/>
        </w:rPr>
        <w:t xml:space="preserve"> </w:t>
      </w:r>
    </w:p>
    <w:p w:rsidR="00931338" w:rsidRPr="00F13D42" w:rsidRDefault="00931338" w:rsidP="00931338">
      <w:pPr>
        <w:ind w:left="567" w:hanging="567"/>
        <w:rPr>
          <w:sz w:val="24"/>
          <w:szCs w:val="24"/>
        </w:rPr>
      </w:pPr>
      <w:r w:rsidRPr="00F13D42">
        <w:rPr>
          <w:sz w:val="24"/>
          <w:szCs w:val="24"/>
        </w:rPr>
        <w:t>mluvčí:</w:t>
      </w:r>
      <w:r w:rsidR="000966FC">
        <w:rPr>
          <w:sz w:val="24"/>
          <w:szCs w:val="24"/>
        </w:rPr>
        <w:tab/>
        <w:t>prof. Měřínský</w:t>
      </w:r>
      <w:r>
        <w:rPr>
          <w:sz w:val="24"/>
          <w:szCs w:val="24"/>
        </w:rPr>
        <w:tab/>
      </w:r>
    </w:p>
    <w:p w:rsidR="00931338" w:rsidRDefault="00931338" w:rsidP="00931338">
      <w:pPr>
        <w:ind w:left="567" w:hanging="567"/>
        <w:rPr>
          <w:sz w:val="24"/>
        </w:rPr>
      </w:pPr>
      <w:r>
        <w:rPr>
          <w:sz w:val="24"/>
        </w:rPr>
        <w:t>členové:</w:t>
      </w:r>
      <w:r>
        <w:rPr>
          <w:sz w:val="24"/>
        </w:rPr>
        <w:tab/>
      </w:r>
      <w:r w:rsidR="000966FC">
        <w:rPr>
          <w:sz w:val="24"/>
        </w:rPr>
        <w:t xml:space="preserve">prof. </w:t>
      </w:r>
      <w:proofErr w:type="spellStart"/>
      <w:r w:rsidR="000966FC">
        <w:rPr>
          <w:sz w:val="24"/>
        </w:rPr>
        <w:t>Knoz</w:t>
      </w:r>
      <w:proofErr w:type="spellEnd"/>
      <w:r w:rsidR="000966FC">
        <w:rPr>
          <w:sz w:val="24"/>
        </w:rPr>
        <w:t>, prof. Malíř</w:t>
      </w:r>
    </w:p>
    <w:p w:rsidR="00931338" w:rsidRDefault="00931338" w:rsidP="00931338">
      <w:pPr>
        <w:rPr>
          <w:sz w:val="24"/>
        </w:rPr>
      </w:pPr>
    </w:p>
    <w:p w:rsidR="00931338" w:rsidRDefault="00931338" w:rsidP="00931338">
      <w:pPr>
        <w:ind w:left="567" w:hanging="567"/>
      </w:pPr>
      <w:r>
        <w:t>Hlasování VR:</w:t>
      </w:r>
    </w:p>
    <w:p w:rsidR="00931338" w:rsidRDefault="00931338" w:rsidP="00931338">
      <w:pPr>
        <w:ind w:left="567" w:hanging="567"/>
      </w:pPr>
      <w:r>
        <w:t xml:space="preserve">přítomno: </w:t>
      </w:r>
      <w:r>
        <w:tab/>
      </w:r>
      <w:r w:rsidR="000966FC">
        <w:t>21</w:t>
      </w:r>
      <w:r>
        <w:tab/>
        <w:t xml:space="preserve">klad.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0966FC">
        <w:t>21</w:t>
      </w:r>
      <w:r>
        <w:tab/>
        <w:t xml:space="preserve">zápor. </w:t>
      </w:r>
      <w:proofErr w:type="gramStart"/>
      <w:r>
        <w:t>hlasů</w:t>
      </w:r>
      <w:proofErr w:type="gramEnd"/>
      <w:r>
        <w:t xml:space="preserve">: </w:t>
      </w:r>
      <w:r>
        <w:tab/>
      </w:r>
      <w:r w:rsidR="000966FC">
        <w:t>0</w:t>
      </w:r>
      <w:r w:rsidR="000966FC">
        <w:tab/>
        <w:t>neplatných hlasů:</w:t>
      </w:r>
      <w:r w:rsidR="000966FC">
        <w:tab/>
      </w:r>
      <w:r w:rsidR="000966FC">
        <w:tab/>
        <w:t>0</w:t>
      </w:r>
    </w:p>
    <w:p w:rsidR="00931338" w:rsidRPr="000966FC" w:rsidRDefault="00931338" w:rsidP="00931338">
      <w:pPr>
        <w:ind w:left="567" w:hanging="567"/>
        <w:rPr>
          <w:b/>
        </w:rPr>
      </w:pPr>
      <w:r w:rsidRPr="000966FC">
        <w:rPr>
          <w:b/>
        </w:rPr>
        <w:t>Schváleno.</w:t>
      </w:r>
    </w:p>
    <w:p w:rsidR="0040059E" w:rsidRDefault="0040059E" w:rsidP="00DD57B8">
      <w:pPr>
        <w:pStyle w:val="Normlnweb"/>
        <w:spacing w:before="0" w:beforeAutospacing="0" w:after="0" w:afterAutospacing="0"/>
      </w:pPr>
    </w:p>
    <w:p w:rsidR="00755E02" w:rsidRDefault="00755E02" w:rsidP="00DD57B8">
      <w:pPr>
        <w:pStyle w:val="Normlnweb"/>
        <w:spacing w:before="0" w:beforeAutospacing="0" w:after="0" w:afterAutospacing="0"/>
      </w:pPr>
    </w:p>
    <w:p w:rsidR="00755E02" w:rsidRDefault="00755E02" w:rsidP="00DD57B8">
      <w:pPr>
        <w:pStyle w:val="Normlnweb"/>
        <w:spacing w:before="0" w:beforeAutospacing="0" w:after="0" w:afterAutospacing="0"/>
      </w:pPr>
    </w:p>
    <w:p w:rsidR="00755E02" w:rsidRDefault="00755E02" w:rsidP="00DD57B8">
      <w:pPr>
        <w:pStyle w:val="Normlnweb"/>
        <w:spacing w:before="0" w:beforeAutospacing="0" w:after="0" w:afterAutospacing="0"/>
      </w:pPr>
    </w:p>
    <w:p w:rsidR="000966FC" w:rsidRPr="00242213" w:rsidRDefault="000966FC" w:rsidP="000966FC">
      <w:pPr>
        <w:ind w:left="567" w:hanging="567"/>
        <w:rPr>
          <w:sz w:val="24"/>
          <w:szCs w:val="24"/>
        </w:rPr>
      </w:pPr>
      <w:r w:rsidRPr="00242213">
        <w:rPr>
          <w:sz w:val="24"/>
          <w:szCs w:val="24"/>
        </w:rPr>
        <w:t xml:space="preserve">Příští zasedání VR </w:t>
      </w:r>
      <w:proofErr w:type="gramStart"/>
      <w:r w:rsidRPr="00242213">
        <w:rPr>
          <w:sz w:val="24"/>
          <w:szCs w:val="24"/>
        </w:rPr>
        <w:t>FF MU se bude</w:t>
      </w:r>
      <w:proofErr w:type="gramEnd"/>
      <w:r>
        <w:rPr>
          <w:sz w:val="24"/>
          <w:szCs w:val="24"/>
        </w:rPr>
        <w:t xml:space="preserve"> konat 2. 2. 2012</w:t>
      </w:r>
      <w:r w:rsidRPr="00242213">
        <w:rPr>
          <w:sz w:val="24"/>
          <w:szCs w:val="24"/>
        </w:rPr>
        <w:t xml:space="preserve"> od 12.30 hodin.</w:t>
      </w:r>
    </w:p>
    <w:p w:rsidR="000966FC" w:rsidRDefault="000966FC" w:rsidP="000966FC">
      <w:pPr>
        <w:pStyle w:val="Normlnweb"/>
        <w:spacing w:before="0" w:beforeAutospacing="0" w:after="0" w:afterAutospacing="0"/>
      </w:pPr>
    </w:p>
    <w:p w:rsidR="000966FC" w:rsidRDefault="000966FC" w:rsidP="000966FC">
      <w:pPr>
        <w:pStyle w:val="Normlnweb"/>
        <w:spacing w:before="0" w:beforeAutospacing="0" w:after="0" w:afterAutospacing="0"/>
      </w:pPr>
    </w:p>
    <w:p w:rsidR="000966FC" w:rsidRDefault="000966FC" w:rsidP="000966FC">
      <w:pPr>
        <w:pStyle w:val="Normlnweb"/>
        <w:spacing w:before="0" w:beforeAutospacing="0" w:after="0" w:afterAutospacing="0"/>
      </w:pPr>
    </w:p>
    <w:p w:rsidR="000966FC" w:rsidRDefault="000966FC" w:rsidP="000966FC">
      <w:r w:rsidRPr="00F54F17">
        <w:t>Zapsala:</w:t>
      </w:r>
      <w:r>
        <w:t xml:space="preserve"> </w:t>
      </w:r>
      <w:r w:rsidR="00755E02">
        <w:t>Jarmila Hudečková</w:t>
      </w:r>
    </w:p>
    <w:p w:rsidR="000966FC" w:rsidRDefault="000966FC" w:rsidP="000966FC"/>
    <w:p w:rsidR="000966FC" w:rsidRDefault="000966FC" w:rsidP="000966FC"/>
    <w:p w:rsidR="00AD1981" w:rsidRDefault="000966FC" w:rsidP="000966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Schválil: </w:t>
      </w:r>
      <w:r w:rsidRPr="00F54F17">
        <w:t>prof. PhDr. Josef Krob, CSc.</w:t>
      </w:r>
      <w:r>
        <w:t xml:space="preserve"> </w:t>
      </w:r>
    </w:p>
    <w:sectPr w:rsidR="00AD1981" w:rsidSect="00BF4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6C" w:rsidRDefault="0073646C">
      <w:r>
        <w:separator/>
      </w:r>
    </w:p>
  </w:endnote>
  <w:endnote w:type="continuationSeparator" w:id="0">
    <w:p w:rsidR="0073646C" w:rsidRDefault="007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0A" w:rsidRDefault="0011582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7D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17C5">
      <w:rPr>
        <w:rStyle w:val="slostrnky"/>
        <w:noProof/>
      </w:rPr>
      <w:t>2</w:t>
    </w:r>
    <w:r>
      <w:rPr>
        <w:rStyle w:val="slostrnky"/>
      </w:rPr>
      <w:fldChar w:fldCharType="end"/>
    </w:r>
  </w:p>
  <w:p w:rsidR="008C7D0A" w:rsidRDefault="008C7D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6C" w:rsidRDefault="0073646C">
      <w:r>
        <w:separator/>
      </w:r>
    </w:p>
  </w:footnote>
  <w:footnote w:type="continuationSeparator" w:id="0">
    <w:p w:rsidR="0073646C" w:rsidRDefault="0073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D17"/>
    <w:multiLevelType w:val="hybridMultilevel"/>
    <w:tmpl w:val="67E40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52F"/>
    <w:multiLevelType w:val="hybridMultilevel"/>
    <w:tmpl w:val="9960833C"/>
    <w:lvl w:ilvl="0" w:tplc="EF9000E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5731A"/>
    <w:multiLevelType w:val="hybridMultilevel"/>
    <w:tmpl w:val="1E2A96AE"/>
    <w:lvl w:ilvl="0" w:tplc="C832BAE8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853C99"/>
    <w:multiLevelType w:val="hybridMultilevel"/>
    <w:tmpl w:val="505C6EFC"/>
    <w:lvl w:ilvl="0" w:tplc="C832BAE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5613"/>
    <w:multiLevelType w:val="hybridMultilevel"/>
    <w:tmpl w:val="996AE546"/>
    <w:lvl w:ilvl="0" w:tplc="A492E9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42788"/>
    <w:multiLevelType w:val="hybridMultilevel"/>
    <w:tmpl w:val="D1D0CC3E"/>
    <w:lvl w:ilvl="0" w:tplc="F4C236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A1EE6"/>
    <w:multiLevelType w:val="singleLevel"/>
    <w:tmpl w:val="251AAAF2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675"/>
      </w:pPr>
      <w:rPr>
        <w:rFonts w:hint="default"/>
      </w:rPr>
    </w:lvl>
  </w:abstractNum>
  <w:abstractNum w:abstractNumId="7">
    <w:nsid w:val="10C632ED"/>
    <w:multiLevelType w:val="hybridMultilevel"/>
    <w:tmpl w:val="BC080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80E6C"/>
    <w:multiLevelType w:val="hybridMultilevel"/>
    <w:tmpl w:val="DAFA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4305B"/>
    <w:multiLevelType w:val="hybridMultilevel"/>
    <w:tmpl w:val="BB58A0F6"/>
    <w:lvl w:ilvl="0" w:tplc="A72CCE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6425D"/>
    <w:multiLevelType w:val="hybridMultilevel"/>
    <w:tmpl w:val="79009ACC"/>
    <w:lvl w:ilvl="0" w:tplc="1BE441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51D4"/>
    <w:multiLevelType w:val="hybridMultilevel"/>
    <w:tmpl w:val="E7E830E8"/>
    <w:lvl w:ilvl="0" w:tplc="C832BAE8">
      <w:start w:val="1"/>
      <w:numFmt w:val="bullet"/>
      <w:lvlText w:val=".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68215C8"/>
    <w:multiLevelType w:val="hybridMultilevel"/>
    <w:tmpl w:val="5A225322"/>
    <w:lvl w:ilvl="0" w:tplc="C832BAE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C5D94"/>
    <w:multiLevelType w:val="hybridMultilevel"/>
    <w:tmpl w:val="726ADFB8"/>
    <w:lvl w:ilvl="0" w:tplc="07DCF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D22CD4"/>
    <w:multiLevelType w:val="hybridMultilevel"/>
    <w:tmpl w:val="A64AE9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201C3"/>
    <w:multiLevelType w:val="hybridMultilevel"/>
    <w:tmpl w:val="8C205432"/>
    <w:lvl w:ilvl="0" w:tplc="C832BAE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81096"/>
    <w:multiLevelType w:val="hybridMultilevel"/>
    <w:tmpl w:val="C7800BB4"/>
    <w:lvl w:ilvl="0" w:tplc="3A6A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D90"/>
    <w:multiLevelType w:val="hybridMultilevel"/>
    <w:tmpl w:val="E4C4E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5E16"/>
    <w:multiLevelType w:val="hybridMultilevel"/>
    <w:tmpl w:val="B6461AF6"/>
    <w:lvl w:ilvl="0" w:tplc="60007D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55417"/>
    <w:multiLevelType w:val="hybridMultilevel"/>
    <w:tmpl w:val="3148FF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D76DD"/>
    <w:multiLevelType w:val="hybridMultilevel"/>
    <w:tmpl w:val="32369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90FF9"/>
    <w:multiLevelType w:val="hybridMultilevel"/>
    <w:tmpl w:val="CA3A8C9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34533"/>
    <w:multiLevelType w:val="hybridMultilevel"/>
    <w:tmpl w:val="6AAA54D4"/>
    <w:lvl w:ilvl="0" w:tplc="233E72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BB5EE1"/>
    <w:multiLevelType w:val="hybridMultilevel"/>
    <w:tmpl w:val="556C9890"/>
    <w:lvl w:ilvl="0" w:tplc="ADD2D7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85A5C72"/>
    <w:multiLevelType w:val="hybridMultilevel"/>
    <w:tmpl w:val="B600D2D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42C0B"/>
    <w:multiLevelType w:val="hybridMultilevel"/>
    <w:tmpl w:val="E0628A6C"/>
    <w:lvl w:ilvl="0" w:tplc="C832BAE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33B0D"/>
    <w:multiLevelType w:val="hybridMultilevel"/>
    <w:tmpl w:val="0998647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018E5"/>
    <w:multiLevelType w:val="hybridMultilevel"/>
    <w:tmpl w:val="7372525A"/>
    <w:lvl w:ilvl="0" w:tplc="504854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B27A2"/>
    <w:multiLevelType w:val="hybridMultilevel"/>
    <w:tmpl w:val="ED86BAF6"/>
    <w:lvl w:ilvl="0" w:tplc="9A9AB4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F1106"/>
    <w:multiLevelType w:val="hybridMultilevel"/>
    <w:tmpl w:val="B34E2B66"/>
    <w:lvl w:ilvl="0" w:tplc="FA08B1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477DD6"/>
    <w:multiLevelType w:val="singleLevel"/>
    <w:tmpl w:val="A294936A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1">
    <w:nsid w:val="5BD965BC"/>
    <w:multiLevelType w:val="hybridMultilevel"/>
    <w:tmpl w:val="E9B0CBB4"/>
    <w:lvl w:ilvl="0" w:tplc="2D8E0B7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936B7A"/>
    <w:multiLevelType w:val="hybridMultilevel"/>
    <w:tmpl w:val="2FFC1FA6"/>
    <w:lvl w:ilvl="0" w:tplc="CA800DA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B20A9"/>
    <w:multiLevelType w:val="hybridMultilevel"/>
    <w:tmpl w:val="1A5A2F2E"/>
    <w:lvl w:ilvl="0" w:tplc="6D98F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A1773"/>
    <w:multiLevelType w:val="hybridMultilevel"/>
    <w:tmpl w:val="CD48C28A"/>
    <w:lvl w:ilvl="0" w:tplc="D13C9DD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2196B"/>
    <w:multiLevelType w:val="hybridMultilevel"/>
    <w:tmpl w:val="D7EE7E6C"/>
    <w:lvl w:ilvl="0" w:tplc="A9A4627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>
    <w:nsid w:val="720445C4"/>
    <w:multiLevelType w:val="hybridMultilevel"/>
    <w:tmpl w:val="FBA445B2"/>
    <w:lvl w:ilvl="0" w:tplc="41F25FD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56E7D"/>
    <w:multiLevelType w:val="hybridMultilevel"/>
    <w:tmpl w:val="F4B467E4"/>
    <w:lvl w:ilvl="0" w:tplc="82DEECB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C27C9"/>
    <w:multiLevelType w:val="hybridMultilevel"/>
    <w:tmpl w:val="B47CACB2"/>
    <w:lvl w:ilvl="0" w:tplc="7EC26D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832"/>
    <w:multiLevelType w:val="hybridMultilevel"/>
    <w:tmpl w:val="6CEC2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14E14"/>
    <w:multiLevelType w:val="hybridMultilevel"/>
    <w:tmpl w:val="E2321A70"/>
    <w:lvl w:ilvl="0" w:tplc="B94AD3E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C02E7"/>
    <w:multiLevelType w:val="multilevel"/>
    <w:tmpl w:val="054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B6569F"/>
    <w:multiLevelType w:val="hybridMultilevel"/>
    <w:tmpl w:val="BCD4AE1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000D2"/>
    <w:multiLevelType w:val="hybridMultilevel"/>
    <w:tmpl w:val="74B84626"/>
    <w:lvl w:ilvl="0" w:tplc="E97CC2A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3"/>
  </w:num>
  <w:num w:numId="4">
    <w:abstractNumId w:val="29"/>
  </w:num>
  <w:num w:numId="5">
    <w:abstractNumId w:val="40"/>
  </w:num>
  <w:num w:numId="6">
    <w:abstractNumId w:val="23"/>
  </w:num>
  <w:num w:numId="7">
    <w:abstractNumId w:val="20"/>
  </w:num>
  <w:num w:numId="8">
    <w:abstractNumId w:val="0"/>
  </w:num>
  <w:num w:numId="9">
    <w:abstractNumId w:val="16"/>
  </w:num>
  <w:num w:numId="10">
    <w:abstractNumId w:val="18"/>
  </w:num>
  <w:num w:numId="11">
    <w:abstractNumId w:val="5"/>
  </w:num>
  <w:num w:numId="12">
    <w:abstractNumId w:val="4"/>
  </w:num>
  <w:num w:numId="13">
    <w:abstractNumId w:val="19"/>
  </w:num>
  <w:num w:numId="14">
    <w:abstractNumId w:val="6"/>
  </w:num>
  <w:num w:numId="15">
    <w:abstractNumId w:val="30"/>
  </w:num>
  <w:num w:numId="16">
    <w:abstractNumId w:val="37"/>
  </w:num>
  <w:num w:numId="17">
    <w:abstractNumId w:val="13"/>
  </w:num>
  <w:num w:numId="18">
    <w:abstractNumId w:val="42"/>
  </w:num>
  <w:num w:numId="19">
    <w:abstractNumId w:val="22"/>
  </w:num>
  <w:num w:numId="20">
    <w:abstractNumId w:val="26"/>
  </w:num>
  <w:num w:numId="21">
    <w:abstractNumId w:val="32"/>
  </w:num>
  <w:num w:numId="22">
    <w:abstractNumId w:val="24"/>
  </w:num>
  <w:num w:numId="23">
    <w:abstractNumId w:val="34"/>
  </w:num>
  <w:num w:numId="24">
    <w:abstractNumId w:val="35"/>
  </w:num>
  <w:num w:numId="25">
    <w:abstractNumId w:val="36"/>
  </w:num>
  <w:num w:numId="26">
    <w:abstractNumId w:val="1"/>
  </w:num>
  <w:num w:numId="27">
    <w:abstractNumId w:val="33"/>
  </w:num>
  <w:num w:numId="28">
    <w:abstractNumId w:val="27"/>
  </w:num>
  <w:num w:numId="29">
    <w:abstractNumId w:val="31"/>
  </w:num>
  <w:num w:numId="30">
    <w:abstractNumId w:val="10"/>
  </w:num>
  <w:num w:numId="31">
    <w:abstractNumId w:val="9"/>
  </w:num>
  <w:num w:numId="32">
    <w:abstractNumId w:val="28"/>
  </w:num>
  <w:num w:numId="33">
    <w:abstractNumId w:val="38"/>
  </w:num>
  <w:num w:numId="34">
    <w:abstractNumId w:val="39"/>
  </w:num>
  <w:num w:numId="35">
    <w:abstractNumId w:val="3"/>
  </w:num>
  <w:num w:numId="36">
    <w:abstractNumId w:val="7"/>
  </w:num>
  <w:num w:numId="37">
    <w:abstractNumId w:val="12"/>
  </w:num>
  <w:num w:numId="38">
    <w:abstractNumId w:val="15"/>
  </w:num>
  <w:num w:numId="39">
    <w:abstractNumId w:val="2"/>
  </w:num>
  <w:num w:numId="40">
    <w:abstractNumId w:val="11"/>
  </w:num>
  <w:num w:numId="41">
    <w:abstractNumId w:val="25"/>
  </w:num>
  <w:num w:numId="42">
    <w:abstractNumId w:val="41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6"/>
    <w:rsid w:val="00000342"/>
    <w:rsid w:val="0000134F"/>
    <w:rsid w:val="000034A5"/>
    <w:rsid w:val="00013E08"/>
    <w:rsid w:val="0002602D"/>
    <w:rsid w:val="00030B65"/>
    <w:rsid w:val="00041089"/>
    <w:rsid w:val="000435DB"/>
    <w:rsid w:val="00044137"/>
    <w:rsid w:val="00050250"/>
    <w:rsid w:val="0005029A"/>
    <w:rsid w:val="0005362F"/>
    <w:rsid w:val="00062A63"/>
    <w:rsid w:val="00070B64"/>
    <w:rsid w:val="00076DA0"/>
    <w:rsid w:val="00077058"/>
    <w:rsid w:val="000808F4"/>
    <w:rsid w:val="000832AC"/>
    <w:rsid w:val="000850C2"/>
    <w:rsid w:val="000907C2"/>
    <w:rsid w:val="00090B30"/>
    <w:rsid w:val="0009607F"/>
    <w:rsid w:val="000966FC"/>
    <w:rsid w:val="000A317E"/>
    <w:rsid w:val="000B4406"/>
    <w:rsid w:val="000C1487"/>
    <w:rsid w:val="000C226A"/>
    <w:rsid w:val="000C62CC"/>
    <w:rsid w:val="000E2079"/>
    <w:rsid w:val="000E3366"/>
    <w:rsid w:val="000F7EE9"/>
    <w:rsid w:val="001076DA"/>
    <w:rsid w:val="00115829"/>
    <w:rsid w:val="00130148"/>
    <w:rsid w:val="001324DF"/>
    <w:rsid w:val="00135A1A"/>
    <w:rsid w:val="00141294"/>
    <w:rsid w:val="0014142E"/>
    <w:rsid w:val="001431F5"/>
    <w:rsid w:val="00145686"/>
    <w:rsid w:val="0015060D"/>
    <w:rsid w:val="00153101"/>
    <w:rsid w:val="00162EA5"/>
    <w:rsid w:val="00177E97"/>
    <w:rsid w:val="00182135"/>
    <w:rsid w:val="00182742"/>
    <w:rsid w:val="00186A98"/>
    <w:rsid w:val="00187772"/>
    <w:rsid w:val="00193332"/>
    <w:rsid w:val="00197FBB"/>
    <w:rsid w:val="001A0275"/>
    <w:rsid w:val="001A0410"/>
    <w:rsid w:val="001A164D"/>
    <w:rsid w:val="001B3E2C"/>
    <w:rsid w:val="001B545C"/>
    <w:rsid w:val="001C328F"/>
    <w:rsid w:val="001D0053"/>
    <w:rsid w:val="001D19E4"/>
    <w:rsid w:val="001E0DEC"/>
    <w:rsid w:val="001E4A00"/>
    <w:rsid w:val="001E6CCF"/>
    <w:rsid w:val="001F1387"/>
    <w:rsid w:val="001F3C6F"/>
    <w:rsid w:val="002012A9"/>
    <w:rsid w:val="00204E57"/>
    <w:rsid w:val="00204FF0"/>
    <w:rsid w:val="002079F9"/>
    <w:rsid w:val="002101ED"/>
    <w:rsid w:val="00210BA8"/>
    <w:rsid w:val="002114E3"/>
    <w:rsid w:val="002130A7"/>
    <w:rsid w:val="002305B2"/>
    <w:rsid w:val="00235F81"/>
    <w:rsid w:val="00243C81"/>
    <w:rsid w:val="0024646E"/>
    <w:rsid w:val="0025356F"/>
    <w:rsid w:val="002614FF"/>
    <w:rsid w:val="00261E6F"/>
    <w:rsid w:val="00262C9C"/>
    <w:rsid w:val="00263DCF"/>
    <w:rsid w:val="002664A8"/>
    <w:rsid w:val="0027472E"/>
    <w:rsid w:val="00277C6D"/>
    <w:rsid w:val="0028393D"/>
    <w:rsid w:val="0028503C"/>
    <w:rsid w:val="002955AA"/>
    <w:rsid w:val="002B16CA"/>
    <w:rsid w:val="002C191B"/>
    <w:rsid w:val="002C19F1"/>
    <w:rsid w:val="002D0C12"/>
    <w:rsid w:val="002D1B2C"/>
    <w:rsid w:val="002D588F"/>
    <w:rsid w:val="002D7FF2"/>
    <w:rsid w:val="002E0C87"/>
    <w:rsid w:val="002E2982"/>
    <w:rsid w:val="002E2D42"/>
    <w:rsid w:val="002E79E7"/>
    <w:rsid w:val="002F6495"/>
    <w:rsid w:val="00307F78"/>
    <w:rsid w:val="003106E1"/>
    <w:rsid w:val="00311FFD"/>
    <w:rsid w:val="003120B5"/>
    <w:rsid w:val="00317264"/>
    <w:rsid w:val="00320D63"/>
    <w:rsid w:val="00327EED"/>
    <w:rsid w:val="00346060"/>
    <w:rsid w:val="003508B3"/>
    <w:rsid w:val="00351FD6"/>
    <w:rsid w:val="00392A4D"/>
    <w:rsid w:val="00392D16"/>
    <w:rsid w:val="003A0E2C"/>
    <w:rsid w:val="003A2C14"/>
    <w:rsid w:val="003C0593"/>
    <w:rsid w:val="003C46DC"/>
    <w:rsid w:val="003C4DF6"/>
    <w:rsid w:val="003C7622"/>
    <w:rsid w:val="003C7D22"/>
    <w:rsid w:val="003D4B72"/>
    <w:rsid w:val="003D4F5C"/>
    <w:rsid w:val="003E7FEF"/>
    <w:rsid w:val="003F2A7B"/>
    <w:rsid w:val="0040059E"/>
    <w:rsid w:val="00402B16"/>
    <w:rsid w:val="00417198"/>
    <w:rsid w:val="0042312F"/>
    <w:rsid w:val="00435972"/>
    <w:rsid w:val="00436F80"/>
    <w:rsid w:val="00440147"/>
    <w:rsid w:val="0044302B"/>
    <w:rsid w:val="00445C09"/>
    <w:rsid w:val="00446DB1"/>
    <w:rsid w:val="0045116F"/>
    <w:rsid w:val="0045767E"/>
    <w:rsid w:val="0046600F"/>
    <w:rsid w:val="00466871"/>
    <w:rsid w:val="00470650"/>
    <w:rsid w:val="004A11A6"/>
    <w:rsid w:val="004C0E7E"/>
    <w:rsid w:val="004C2D2A"/>
    <w:rsid w:val="004C4526"/>
    <w:rsid w:val="004C7F34"/>
    <w:rsid w:val="004D4808"/>
    <w:rsid w:val="004D4B81"/>
    <w:rsid w:val="004D4FCA"/>
    <w:rsid w:val="004D78A4"/>
    <w:rsid w:val="004E216F"/>
    <w:rsid w:val="004F2C70"/>
    <w:rsid w:val="004F5CDF"/>
    <w:rsid w:val="004F67A2"/>
    <w:rsid w:val="00507BAC"/>
    <w:rsid w:val="00510AD4"/>
    <w:rsid w:val="0052241C"/>
    <w:rsid w:val="00522CF2"/>
    <w:rsid w:val="005254B9"/>
    <w:rsid w:val="005333BE"/>
    <w:rsid w:val="0055500D"/>
    <w:rsid w:val="00576783"/>
    <w:rsid w:val="00580F05"/>
    <w:rsid w:val="005833BE"/>
    <w:rsid w:val="005870B1"/>
    <w:rsid w:val="00587224"/>
    <w:rsid w:val="00595040"/>
    <w:rsid w:val="005A2A45"/>
    <w:rsid w:val="005B1BFC"/>
    <w:rsid w:val="005B2395"/>
    <w:rsid w:val="005B2DFC"/>
    <w:rsid w:val="005B5485"/>
    <w:rsid w:val="005D43DF"/>
    <w:rsid w:val="005E78BF"/>
    <w:rsid w:val="005F3C31"/>
    <w:rsid w:val="00605C76"/>
    <w:rsid w:val="00605EEB"/>
    <w:rsid w:val="00606810"/>
    <w:rsid w:val="006068F0"/>
    <w:rsid w:val="00610FA3"/>
    <w:rsid w:val="0061234A"/>
    <w:rsid w:val="00612F1E"/>
    <w:rsid w:val="0061434E"/>
    <w:rsid w:val="00616CCB"/>
    <w:rsid w:val="00627410"/>
    <w:rsid w:val="0064222F"/>
    <w:rsid w:val="00644724"/>
    <w:rsid w:val="00647E5E"/>
    <w:rsid w:val="006561AD"/>
    <w:rsid w:val="00657424"/>
    <w:rsid w:val="00657AA8"/>
    <w:rsid w:val="006614D2"/>
    <w:rsid w:val="006705C7"/>
    <w:rsid w:val="00671787"/>
    <w:rsid w:val="006740B3"/>
    <w:rsid w:val="006776BD"/>
    <w:rsid w:val="00680790"/>
    <w:rsid w:val="00694D8A"/>
    <w:rsid w:val="00696FD0"/>
    <w:rsid w:val="006A17C5"/>
    <w:rsid w:val="006A484E"/>
    <w:rsid w:val="006A6FE7"/>
    <w:rsid w:val="006A7A15"/>
    <w:rsid w:val="006B3060"/>
    <w:rsid w:val="006B3B3B"/>
    <w:rsid w:val="006B3F70"/>
    <w:rsid w:val="006C17D2"/>
    <w:rsid w:val="006C4D7F"/>
    <w:rsid w:val="006D44AD"/>
    <w:rsid w:val="006D4FA0"/>
    <w:rsid w:val="006F63DC"/>
    <w:rsid w:val="00703E71"/>
    <w:rsid w:val="00710A8B"/>
    <w:rsid w:val="0071519C"/>
    <w:rsid w:val="007154F4"/>
    <w:rsid w:val="00721117"/>
    <w:rsid w:val="00735B53"/>
    <w:rsid w:val="0073646C"/>
    <w:rsid w:val="00743645"/>
    <w:rsid w:val="00743B5A"/>
    <w:rsid w:val="00745D74"/>
    <w:rsid w:val="00747E0F"/>
    <w:rsid w:val="0075007F"/>
    <w:rsid w:val="0075040D"/>
    <w:rsid w:val="00754EF2"/>
    <w:rsid w:val="007550E5"/>
    <w:rsid w:val="00755E02"/>
    <w:rsid w:val="00763BEF"/>
    <w:rsid w:val="00764232"/>
    <w:rsid w:val="007715DB"/>
    <w:rsid w:val="00773EFD"/>
    <w:rsid w:val="00781CA4"/>
    <w:rsid w:val="00782DD0"/>
    <w:rsid w:val="0079209A"/>
    <w:rsid w:val="007A2861"/>
    <w:rsid w:val="007A2A49"/>
    <w:rsid w:val="007A60C5"/>
    <w:rsid w:val="007B6E76"/>
    <w:rsid w:val="007C2126"/>
    <w:rsid w:val="007D0479"/>
    <w:rsid w:val="007D3A5C"/>
    <w:rsid w:val="007D3F07"/>
    <w:rsid w:val="007D7D0F"/>
    <w:rsid w:val="007E3E1A"/>
    <w:rsid w:val="007F01FE"/>
    <w:rsid w:val="007F02FC"/>
    <w:rsid w:val="007F3D79"/>
    <w:rsid w:val="00806CB1"/>
    <w:rsid w:val="0080794C"/>
    <w:rsid w:val="008211DE"/>
    <w:rsid w:val="008253C6"/>
    <w:rsid w:val="00832D0F"/>
    <w:rsid w:val="00835734"/>
    <w:rsid w:val="008465B6"/>
    <w:rsid w:val="008525FA"/>
    <w:rsid w:val="0085473F"/>
    <w:rsid w:val="00857495"/>
    <w:rsid w:val="008631E5"/>
    <w:rsid w:val="008738D9"/>
    <w:rsid w:val="008759C7"/>
    <w:rsid w:val="00876E2E"/>
    <w:rsid w:val="00896A96"/>
    <w:rsid w:val="008B5147"/>
    <w:rsid w:val="008B61B6"/>
    <w:rsid w:val="008B68F5"/>
    <w:rsid w:val="008C7118"/>
    <w:rsid w:val="008C7D0A"/>
    <w:rsid w:val="008D02EF"/>
    <w:rsid w:val="008D68B2"/>
    <w:rsid w:val="008E1472"/>
    <w:rsid w:val="008E264A"/>
    <w:rsid w:val="008E60BB"/>
    <w:rsid w:val="00901FD5"/>
    <w:rsid w:val="009027B9"/>
    <w:rsid w:val="009055FA"/>
    <w:rsid w:val="009143F2"/>
    <w:rsid w:val="0092705F"/>
    <w:rsid w:val="00931338"/>
    <w:rsid w:val="009354B4"/>
    <w:rsid w:val="00937C41"/>
    <w:rsid w:val="00942A89"/>
    <w:rsid w:val="00944B2B"/>
    <w:rsid w:val="00947EE9"/>
    <w:rsid w:val="00953EE6"/>
    <w:rsid w:val="00955217"/>
    <w:rsid w:val="009741A8"/>
    <w:rsid w:val="0098179D"/>
    <w:rsid w:val="00982722"/>
    <w:rsid w:val="009917FF"/>
    <w:rsid w:val="009924A5"/>
    <w:rsid w:val="00992B33"/>
    <w:rsid w:val="00994676"/>
    <w:rsid w:val="009970C9"/>
    <w:rsid w:val="009A2BDE"/>
    <w:rsid w:val="009B4BFB"/>
    <w:rsid w:val="009C2F11"/>
    <w:rsid w:val="009C41E5"/>
    <w:rsid w:val="009D3D12"/>
    <w:rsid w:val="009D6E29"/>
    <w:rsid w:val="009E166B"/>
    <w:rsid w:val="009E33A7"/>
    <w:rsid w:val="00A04AC0"/>
    <w:rsid w:val="00A1083B"/>
    <w:rsid w:val="00A162F7"/>
    <w:rsid w:val="00A34B36"/>
    <w:rsid w:val="00A40717"/>
    <w:rsid w:val="00A506F6"/>
    <w:rsid w:val="00A51A96"/>
    <w:rsid w:val="00A5727B"/>
    <w:rsid w:val="00A661A3"/>
    <w:rsid w:val="00A666B0"/>
    <w:rsid w:val="00A8052F"/>
    <w:rsid w:val="00A82236"/>
    <w:rsid w:val="00A85F9D"/>
    <w:rsid w:val="00A904E9"/>
    <w:rsid w:val="00A9284E"/>
    <w:rsid w:val="00AA0741"/>
    <w:rsid w:val="00AC6C1F"/>
    <w:rsid w:val="00AC7FD0"/>
    <w:rsid w:val="00AD1981"/>
    <w:rsid w:val="00AE6058"/>
    <w:rsid w:val="00AE6B98"/>
    <w:rsid w:val="00AF0CC3"/>
    <w:rsid w:val="00AF1E44"/>
    <w:rsid w:val="00AF7C3B"/>
    <w:rsid w:val="00B04948"/>
    <w:rsid w:val="00B135BA"/>
    <w:rsid w:val="00B16E99"/>
    <w:rsid w:val="00B17E67"/>
    <w:rsid w:val="00B17FBD"/>
    <w:rsid w:val="00B20C65"/>
    <w:rsid w:val="00B26C41"/>
    <w:rsid w:val="00B405B5"/>
    <w:rsid w:val="00B405F2"/>
    <w:rsid w:val="00B5288E"/>
    <w:rsid w:val="00B578F3"/>
    <w:rsid w:val="00B66F00"/>
    <w:rsid w:val="00B72A34"/>
    <w:rsid w:val="00B75995"/>
    <w:rsid w:val="00B75C00"/>
    <w:rsid w:val="00B822F9"/>
    <w:rsid w:val="00B837A4"/>
    <w:rsid w:val="00B91D77"/>
    <w:rsid w:val="00B92586"/>
    <w:rsid w:val="00BA1EA0"/>
    <w:rsid w:val="00BA4181"/>
    <w:rsid w:val="00BC5356"/>
    <w:rsid w:val="00BD73D9"/>
    <w:rsid w:val="00BF0346"/>
    <w:rsid w:val="00BF1C1A"/>
    <w:rsid w:val="00BF4B5E"/>
    <w:rsid w:val="00C12527"/>
    <w:rsid w:val="00C15515"/>
    <w:rsid w:val="00C16262"/>
    <w:rsid w:val="00C217FF"/>
    <w:rsid w:val="00C2467D"/>
    <w:rsid w:val="00C35702"/>
    <w:rsid w:val="00C41EE8"/>
    <w:rsid w:val="00C44404"/>
    <w:rsid w:val="00C60996"/>
    <w:rsid w:val="00C70000"/>
    <w:rsid w:val="00C73874"/>
    <w:rsid w:val="00C90D38"/>
    <w:rsid w:val="00CA061D"/>
    <w:rsid w:val="00CB5248"/>
    <w:rsid w:val="00CB5D9C"/>
    <w:rsid w:val="00CB5E0B"/>
    <w:rsid w:val="00CB65E3"/>
    <w:rsid w:val="00CB7996"/>
    <w:rsid w:val="00CC5C29"/>
    <w:rsid w:val="00CD31CB"/>
    <w:rsid w:val="00CD50F1"/>
    <w:rsid w:val="00CD5FF6"/>
    <w:rsid w:val="00CE43D5"/>
    <w:rsid w:val="00CF69FA"/>
    <w:rsid w:val="00D03306"/>
    <w:rsid w:val="00D04D0B"/>
    <w:rsid w:val="00D06CAA"/>
    <w:rsid w:val="00D16548"/>
    <w:rsid w:val="00D16A8F"/>
    <w:rsid w:val="00D228D0"/>
    <w:rsid w:val="00D232A8"/>
    <w:rsid w:val="00D37A0E"/>
    <w:rsid w:val="00D4355D"/>
    <w:rsid w:val="00D46462"/>
    <w:rsid w:val="00D47310"/>
    <w:rsid w:val="00D540B0"/>
    <w:rsid w:val="00D6479F"/>
    <w:rsid w:val="00D66779"/>
    <w:rsid w:val="00D848BA"/>
    <w:rsid w:val="00D85C17"/>
    <w:rsid w:val="00D878CA"/>
    <w:rsid w:val="00DA0108"/>
    <w:rsid w:val="00DA46AC"/>
    <w:rsid w:val="00DA5188"/>
    <w:rsid w:val="00DC6495"/>
    <w:rsid w:val="00DC740C"/>
    <w:rsid w:val="00DD465F"/>
    <w:rsid w:val="00DD57B8"/>
    <w:rsid w:val="00DE2C1F"/>
    <w:rsid w:val="00DE69CE"/>
    <w:rsid w:val="00DF1110"/>
    <w:rsid w:val="00DF41DF"/>
    <w:rsid w:val="00DF473A"/>
    <w:rsid w:val="00E044B9"/>
    <w:rsid w:val="00E05357"/>
    <w:rsid w:val="00E12442"/>
    <w:rsid w:val="00E15D1D"/>
    <w:rsid w:val="00E15ED3"/>
    <w:rsid w:val="00E21441"/>
    <w:rsid w:val="00E26837"/>
    <w:rsid w:val="00E275D6"/>
    <w:rsid w:val="00E33F6F"/>
    <w:rsid w:val="00E5233E"/>
    <w:rsid w:val="00E627D0"/>
    <w:rsid w:val="00E63384"/>
    <w:rsid w:val="00E65811"/>
    <w:rsid w:val="00E70A96"/>
    <w:rsid w:val="00E7100B"/>
    <w:rsid w:val="00E750F5"/>
    <w:rsid w:val="00E81EF9"/>
    <w:rsid w:val="00E83755"/>
    <w:rsid w:val="00E85489"/>
    <w:rsid w:val="00E9162B"/>
    <w:rsid w:val="00E94DEB"/>
    <w:rsid w:val="00EA0A89"/>
    <w:rsid w:val="00EA7AEC"/>
    <w:rsid w:val="00EB1FC5"/>
    <w:rsid w:val="00ED033C"/>
    <w:rsid w:val="00ED7BBD"/>
    <w:rsid w:val="00EE2E42"/>
    <w:rsid w:val="00F07A89"/>
    <w:rsid w:val="00F134EA"/>
    <w:rsid w:val="00F160B9"/>
    <w:rsid w:val="00F1784B"/>
    <w:rsid w:val="00F21AFA"/>
    <w:rsid w:val="00F26B9F"/>
    <w:rsid w:val="00F331AB"/>
    <w:rsid w:val="00F333F1"/>
    <w:rsid w:val="00F36096"/>
    <w:rsid w:val="00F4261B"/>
    <w:rsid w:val="00F4393B"/>
    <w:rsid w:val="00F43E5A"/>
    <w:rsid w:val="00F44E06"/>
    <w:rsid w:val="00F5699E"/>
    <w:rsid w:val="00F62874"/>
    <w:rsid w:val="00F67252"/>
    <w:rsid w:val="00F67FD9"/>
    <w:rsid w:val="00FA1D18"/>
    <w:rsid w:val="00FA20AC"/>
    <w:rsid w:val="00FA736C"/>
    <w:rsid w:val="00FB1115"/>
    <w:rsid w:val="00FB1F52"/>
    <w:rsid w:val="00FB244F"/>
    <w:rsid w:val="00FC2A75"/>
    <w:rsid w:val="00FC5384"/>
    <w:rsid w:val="00FC5E08"/>
    <w:rsid w:val="00FD33DB"/>
    <w:rsid w:val="00FD5169"/>
    <w:rsid w:val="00FE275D"/>
    <w:rsid w:val="00FE68AE"/>
    <w:rsid w:val="00FF0AA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1AB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1AB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BD06-5C0D-41E4-815C-651974D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160904</vt:lpstr>
    </vt:vector>
  </TitlesOfParts>
  <Company>FF MU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160904</dc:title>
  <dc:creator>Veda</dc:creator>
  <cp:lastModifiedBy>Jarmila Hudečková</cp:lastModifiedBy>
  <cp:revision>7</cp:revision>
  <cp:lastPrinted>2011-12-16T09:45:00Z</cp:lastPrinted>
  <dcterms:created xsi:type="dcterms:W3CDTF">2011-12-16T09:44:00Z</dcterms:created>
  <dcterms:modified xsi:type="dcterms:W3CDTF">2012-01-06T08:20:00Z</dcterms:modified>
</cp:coreProperties>
</file>