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24F8AF" w14:textId="77777777" w:rsidR="0071772A" w:rsidRDefault="0071772A">
      <w:pPr>
        <w:pStyle w:val="Normln1"/>
        <w:jc w:val="center"/>
        <w:rPr>
          <w:b/>
          <w:sz w:val="24"/>
        </w:rPr>
      </w:pPr>
      <w:bookmarkStart w:id="0" w:name="_GoBack"/>
      <w:bookmarkEnd w:id="0"/>
    </w:p>
    <w:p w14:paraId="2A65383A" w14:textId="77777777" w:rsidR="0071772A" w:rsidRDefault="0071772A">
      <w:pPr>
        <w:pStyle w:val="Normln1"/>
        <w:jc w:val="center"/>
        <w:rPr>
          <w:b/>
          <w:sz w:val="24"/>
        </w:rPr>
      </w:pPr>
    </w:p>
    <w:p w14:paraId="7815FB64" w14:textId="77777777" w:rsidR="00E94CDA" w:rsidRDefault="004404C1" w:rsidP="007D72CE">
      <w:pPr>
        <w:pStyle w:val="Normln1"/>
        <w:ind w:left="142"/>
        <w:jc w:val="center"/>
        <w:rPr>
          <w:b/>
          <w:sz w:val="24"/>
        </w:rPr>
      </w:pPr>
      <w:r>
        <w:rPr>
          <w:b/>
          <w:sz w:val="24"/>
        </w:rPr>
        <w:t>Akademický senát Masarykovy univerzity</w:t>
      </w:r>
    </w:p>
    <w:p w14:paraId="7E5A2EF9" w14:textId="1974296C" w:rsidR="00E94CDA" w:rsidRPr="00115891" w:rsidRDefault="004404C1" w:rsidP="0043394B">
      <w:pPr>
        <w:pStyle w:val="Normln1"/>
        <w:spacing w:before="240"/>
        <w:jc w:val="center"/>
        <w:rPr>
          <w:b/>
          <w:sz w:val="28"/>
        </w:rPr>
      </w:pPr>
      <w:r w:rsidRPr="00115891">
        <w:rPr>
          <w:b/>
          <w:sz w:val="28"/>
        </w:rPr>
        <w:t>Zá</w:t>
      </w:r>
      <w:r w:rsidR="003F3ACD" w:rsidRPr="00115891">
        <w:rPr>
          <w:b/>
          <w:sz w:val="28"/>
        </w:rPr>
        <w:t xml:space="preserve">pis z řádného zasedání ze dne </w:t>
      </w:r>
      <w:r w:rsidR="00A21BC8">
        <w:rPr>
          <w:b/>
          <w:sz w:val="28"/>
        </w:rPr>
        <w:t>4. 4</w:t>
      </w:r>
      <w:r w:rsidR="00B07D52">
        <w:rPr>
          <w:b/>
          <w:sz w:val="28"/>
        </w:rPr>
        <w:t>. 2016</w:t>
      </w:r>
      <w:r w:rsidR="00BE2D19" w:rsidRPr="00115891">
        <w:rPr>
          <w:b/>
          <w:sz w:val="28"/>
        </w:rPr>
        <w:t xml:space="preserve"> </w:t>
      </w:r>
    </w:p>
    <w:p w14:paraId="55CEA104" w14:textId="60A016DF" w:rsidR="00BE2D19" w:rsidRPr="00115891" w:rsidRDefault="004404C1" w:rsidP="00BE2D19">
      <w:pPr>
        <w:pStyle w:val="Normln1"/>
        <w:jc w:val="center"/>
        <w:rPr>
          <w:szCs w:val="22"/>
        </w:rPr>
      </w:pPr>
      <w:r w:rsidRPr="00115891">
        <w:rPr>
          <w:szCs w:val="22"/>
        </w:rPr>
        <w:t>čj</w:t>
      </w:r>
      <w:r w:rsidR="007F23BB" w:rsidRPr="00115891">
        <w:rPr>
          <w:szCs w:val="22"/>
        </w:rPr>
        <w:t xml:space="preserve">. </w:t>
      </w:r>
      <w:r w:rsidR="00A42C76" w:rsidRPr="00A42C76">
        <w:rPr>
          <w:szCs w:val="22"/>
        </w:rPr>
        <w:t>MU-IS/36355/2016/355092/RMU-3</w:t>
      </w:r>
    </w:p>
    <w:p w14:paraId="0FE60993" w14:textId="77777777" w:rsidR="00E94CDA" w:rsidRPr="00115891" w:rsidRDefault="004404C1">
      <w:pPr>
        <w:pStyle w:val="Normln1"/>
        <w:jc w:val="both"/>
        <w:rPr>
          <w:b/>
          <w:i/>
        </w:rPr>
      </w:pPr>
      <w:r w:rsidRPr="00115891">
        <w:rPr>
          <w:b/>
          <w:i/>
        </w:rPr>
        <w:t xml:space="preserve"> </w:t>
      </w:r>
    </w:p>
    <w:sdt>
      <w:sdtPr>
        <w:rPr>
          <w:rFonts w:ascii="Arial" w:eastAsia="Arial" w:hAnsi="Arial" w:cs="Arial"/>
          <w:b w:val="0"/>
          <w:bCs w:val="0"/>
          <w:color w:val="000000"/>
          <w:sz w:val="22"/>
          <w:szCs w:val="20"/>
        </w:rPr>
        <w:id w:val="-1840148208"/>
        <w:docPartObj>
          <w:docPartGallery w:val="Table of Contents"/>
          <w:docPartUnique/>
        </w:docPartObj>
      </w:sdtPr>
      <w:sdtEndPr/>
      <w:sdtContent>
        <w:p w14:paraId="3DDCA198" w14:textId="77777777" w:rsidR="00A7568B" w:rsidRPr="00C534F2" w:rsidRDefault="00A7568B" w:rsidP="00A7568B">
          <w:pPr>
            <w:pStyle w:val="Nadpisobsahu"/>
            <w:spacing w:before="0"/>
            <w:rPr>
              <w:rFonts w:ascii="Arial" w:hAnsi="Arial" w:cs="Arial"/>
              <w:color w:val="auto"/>
              <w:sz w:val="22"/>
              <w:szCs w:val="22"/>
            </w:rPr>
          </w:pPr>
          <w:r w:rsidRPr="00C534F2">
            <w:rPr>
              <w:rFonts w:ascii="Arial" w:hAnsi="Arial" w:cs="Arial"/>
              <w:color w:val="auto"/>
              <w:sz w:val="22"/>
              <w:szCs w:val="22"/>
            </w:rPr>
            <w:t>Program zasedání</w:t>
          </w:r>
        </w:p>
        <w:p w14:paraId="1BCAE5D6" w14:textId="77777777" w:rsidR="0032469D" w:rsidRPr="00C534F2" w:rsidRDefault="00A7568B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r w:rsidRPr="006B7650">
            <w:rPr>
              <w:szCs w:val="22"/>
              <w:highlight w:val="yellow"/>
            </w:rPr>
            <w:fldChar w:fldCharType="begin"/>
          </w:r>
          <w:r w:rsidRPr="006B7650">
            <w:rPr>
              <w:szCs w:val="22"/>
              <w:highlight w:val="yellow"/>
            </w:rPr>
            <w:instrText xml:space="preserve"> TOC \o "2-3" \h \z \t "Nadpis 1;1" </w:instrText>
          </w:r>
          <w:r w:rsidRPr="006B7650">
            <w:rPr>
              <w:szCs w:val="22"/>
              <w:highlight w:val="yellow"/>
            </w:rPr>
            <w:fldChar w:fldCharType="separate"/>
          </w:r>
          <w:hyperlink w:anchor="_Toc448479173" w:history="1">
            <w:r w:rsidR="0032469D" w:rsidRPr="0032469D">
              <w:rPr>
                <w:rStyle w:val="Hypertextovodkaz"/>
                <w:noProof/>
                <w:szCs w:val="22"/>
              </w:rPr>
              <w:t>1.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Zahájení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_Toc448479173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2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51E00F3E" w14:textId="77777777" w:rsidR="0032469D" w:rsidRPr="00C534F2" w:rsidRDefault="00A30463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8479174" w:history="1">
            <w:r w:rsidR="0032469D" w:rsidRPr="0032469D">
              <w:rPr>
                <w:rStyle w:val="Hypertextovodkaz"/>
                <w:noProof/>
                <w:szCs w:val="22"/>
              </w:rPr>
              <w:t>2.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Prohlídka CEITEC MU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_Toc448479174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2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1BB5A8D3" w14:textId="77777777" w:rsidR="0032469D" w:rsidRPr="00C534F2" w:rsidRDefault="00A30463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8479175" w:history="1">
            <w:r w:rsidR="0032469D" w:rsidRPr="0032469D">
              <w:rPr>
                <w:rStyle w:val="Hypertextovodkaz"/>
                <w:noProof/>
                <w:szCs w:val="22"/>
              </w:rPr>
              <w:t>3.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Kontrola úkolů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_Toc448479175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2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231A5E53" w14:textId="77777777" w:rsidR="0032469D" w:rsidRPr="00C534F2" w:rsidRDefault="00A30463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8479176" w:history="1">
            <w:r w:rsidR="0032469D" w:rsidRPr="0032469D">
              <w:rPr>
                <w:rStyle w:val="Hypertextovodkaz"/>
                <w:noProof/>
                <w:szCs w:val="22"/>
              </w:rPr>
              <w:t>4.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Příprava nových univerzitních a fakultních vnitřních předpisů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_Toc448479176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2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45A16E6B" w14:textId="77777777" w:rsidR="0032469D" w:rsidRPr="00C534F2" w:rsidRDefault="00A30463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8479177" w:history="1">
            <w:r w:rsidR="0032469D" w:rsidRPr="0032469D">
              <w:rPr>
                <w:rStyle w:val="Hypertextovodkaz"/>
                <w:noProof/>
                <w:szCs w:val="22"/>
              </w:rPr>
              <w:t>5.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Schválení financí pro členy Studentské komory RVŠ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_Toc448479177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6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5D15D7A9" w14:textId="77777777" w:rsidR="0032469D" w:rsidRPr="00C534F2" w:rsidRDefault="00A30463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8479178" w:history="1">
            <w:r w:rsidR="0032469D" w:rsidRPr="0032469D">
              <w:rPr>
                <w:rStyle w:val="Hypertextovodkaz"/>
                <w:noProof/>
                <w:szCs w:val="22"/>
              </w:rPr>
              <w:t>6.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Využívání finančního fondu AS MU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_Toc448479178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7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29FF519A" w14:textId="77777777" w:rsidR="0032469D" w:rsidRPr="00C534F2" w:rsidRDefault="00A30463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48479179" w:history="1">
            <w:r w:rsidR="0032469D" w:rsidRPr="0032469D">
              <w:rPr>
                <w:rStyle w:val="Hypertextovodkaz"/>
                <w:noProof/>
                <w:szCs w:val="22"/>
              </w:rPr>
              <w:t>7.</w:t>
            </w:r>
            <w:r w:rsidR="0032469D" w:rsidRPr="00C534F2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32469D" w:rsidRPr="0032469D">
              <w:rPr>
                <w:rStyle w:val="Hypertextovodkaz"/>
                <w:noProof/>
                <w:szCs w:val="22"/>
              </w:rPr>
              <w:t>Různé</w:t>
            </w:r>
            <w:r w:rsidR="0032469D" w:rsidRPr="006F61AD">
              <w:rPr>
                <w:noProof/>
                <w:webHidden/>
                <w:color w:val="D9D9D9" w:themeColor="background1" w:themeShade="D9"/>
                <w:szCs w:val="22"/>
              </w:rPr>
              <w:tab/>
            </w:r>
            <w:r w:rsidR="0032469D" w:rsidRPr="0032469D">
              <w:rPr>
                <w:noProof/>
                <w:webHidden/>
                <w:szCs w:val="22"/>
              </w:rPr>
              <w:fldChar w:fldCharType="begin"/>
            </w:r>
            <w:r w:rsidR="0032469D" w:rsidRPr="0032469D">
              <w:rPr>
                <w:noProof/>
                <w:webHidden/>
                <w:szCs w:val="22"/>
              </w:rPr>
              <w:instrText xml:space="preserve"> PAGEREF _Toc448479179 \h </w:instrText>
            </w:r>
            <w:r w:rsidR="0032469D" w:rsidRPr="0032469D">
              <w:rPr>
                <w:noProof/>
                <w:webHidden/>
                <w:szCs w:val="22"/>
              </w:rPr>
            </w:r>
            <w:r w:rsidR="0032469D" w:rsidRPr="0032469D">
              <w:rPr>
                <w:noProof/>
                <w:webHidden/>
                <w:szCs w:val="22"/>
              </w:rPr>
              <w:fldChar w:fldCharType="separate"/>
            </w:r>
            <w:r w:rsidR="004856A5">
              <w:rPr>
                <w:noProof/>
                <w:webHidden/>
                <w:szCs w:val="22"/>
              </w:rPr>
              <w:t>9</w:t>
            </w:r>
            <w:r w:rsidR="0032469D" w:rsidRPr="0032469D">
              <w:rPr>
                <w:noProof/>
                <w:webHidden/>
                <w:szCs w:val="22"/>
              </w:rPr>
              <w:fldChar w:fldCharType="end"/>
            </w:r>
          </w:hyperlink>
        </w:p>
        <w:p w14:paraId="42EA474E" w14:textId="77777777" w:rsidR="0032469D" w:rsidRPr="00C534F2" w:rsidRDefault="00A30463" w:rsidP="00C534F2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48479180" w:history="1">
            <w:r w:rsidR="0032469D" w:rsidRPr="00C534F2">
              <w:rPr>
                <w:rStyle w:val="Hypertextovodkaz"/>
                <w:rFonts w:ascii="Arial" w:hAnsi="Arial" w:cs="Arial"/>
                <w:noProof/>
              </w:rPr>
              <w:t>A.</w:t>
            </w:r>
            <w:r w:rsidR="0032469D" w:rsidRPr="00C534F2">
              <w:rPr>
                <w:rFonts w:ascii="Arial" w:hAnsi="Arial" w:cs="Arial"/>
                <w:noProof/>
              </w:rPr>
              <w:tab/>
            </w:r>
            <w:r w:rsidR="0032469D" w:rsidRPr="00C534F2">
              <w:rPr>
                <w:rStyle w:val="Hypertextovodkaz"/>
                <w:rFonts w:ascii="Arial" w:hAnsi="Arial" w:cs="Arial"/>
                <w:noProof/>
              </w:rPr>
              <w:t>Obsazení Akreditačního úřadu</w:t>
            </w:r>
            <w:r w:rsidR="0032469D" w:rsidRPr="006F61AD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begin"/>
            </w:r>
            <w:r w:rsidR="0032469D" w:rsidRPr="00C534F2">
              <w:rPr>
                <w:rFonts w:ascii="Arial" w:hAnsi="Arial" w:cs="Arial"/>
                <w:noProof/>
                <w:webHidden/>
              </w:rPr>
              <w:instrText xml:space="preserve"> PAGEREF _Toc448479180 \h </w:instrText>
            </w:r>
            <w:r w:rsidR="0032469D" w:rsidRPr="00C534F2">
              <w:rPr>
                <w:rFonts w:ascii="Arial" w:hAnsi="Arial" w:cs="Arial"/>
                <w:noProof/>
                <w:webHidden/>
              </w:rPr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856A5">
              <w:rPr>
                <w:rFonts w:ascii="Arial" w:hAnsi="Arial" w:cs="Arial"/>
                <w:noProof/>
                <w:webHidden/>
              </w:rPr>
              <w:t>9</w:t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BE4451" w14:textId="77777777" w:rsidR="0032469D" w:rsidRPr="00C534F2" w:rsidRDefault="00A30463" w:rsidP="00C534F2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48479181" w:history="1">
            <w:r w:rsidR="0032469D" w:rsidRPr="00C534F2">
              <w:rPr>
                <w:rStyle w:val="Hypertextovodkaz"/>
                <w:rFonts w:ascii="Arial" w:hAnsi="Arial" w:cs="Arial"/>
                <w:noProof/>
              </w:rPr>
              <w:t>B.</w:t>
            </w:r>
            <w:r w:rsidR="0032469D" w:rsidRPr="00C534F2">
              <w:rPr>
                <w:rFonts w:ascii="Arial" w:hAnsi="Arial" w:cs="Arial"/>
                <w:noProof/>
              </w:rPr>
              <w:tab/>
            </w:r>
            <w:r w:rsidR="0032469D" w:rsidRPr="00C534F2">
              <w:rPr>
                <w:rStyle w:val="Hypertextovodkaz"/>
                <w:rFonts w:ascii="Arial" w:hAnsi="Arial" w:cs="Arial"/>
                <w:noProof/>
              </w:rPr>
              <w:t>Majetkový vstup do soukromé VŠ</w:t>
            </w:r>
            <w:r w:rsidR="0032469D" w:rsidRPr="006F61AD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begin"/>
            </w:r>
            <w:r w:rsidR="0032469D" w:rsidRPr="00C534F2">
              <w:rPr>
                <w:rFonts w:ascii="Arial" w:hAnsi="Arial" w:cs="Arial"/>
                <w:noProof/>
                <w:webHidden/>
              </w:rPr>
              <w:instrText xml:space="preserve"> PAGEREF _Toc448479181 \h </w:instrText>
            </w:r>
            <w:r w:rsidR="0032469D" w:rsidRPr="00C534F2">
              <w:rPr>
                <w:rFonts w:ascii="Arial" w:hAnsi="Arial" w:cs="Arial"/>
                <w:noProof/>
                <w:webHidden/>
              </w:rPr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856A5">
              <w:rPr>
                <w:rFonts w:ascii="Arial" w:hAnsi="Arial" w:cs="Arial"/>
                <w:noProof/>
                <w:webHidden/>
              </w:rPr>
              <w:t>9</w:t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4FAE1F" w14:textId="77777777" w:rsidR="0032469D" w:rsidRDefault="00A30463">
          <w:pPr>
            <w:pStyle w:val="Obsah2"/>
            <w:tabs>
              <w:tab w:val="left" w:pos="660"/>
              <w:tab w:val="right" w:leader="dot" w:pos="9181"/>
            </w:tabs>
            <w:rPr>
              <w:noProof/>
            </w:rPr>
          </w:pPr>
          <w:hyperlink w:anchor="_Toc448479182" w:history="1">
            <w:r w:rsidR="0032469D" w:rsidRPr="00C534F2">
              <w:rPr>
                <w:rStyle w:val="Hypertextovodkaz"/>
                <w:rFonts w:ascii="Arial" w:hAnsi="Arial" w:cs="Arial"/>
                <w:noProof/>
              </w:rPr>
              <w:t>C.</w:t>
            </w:r>
            <w:r w:rsidR="0032469D" w:rsidRPr="00C534F2">
              <w:rPr>
                <w:rFonts w:ascii="Arial" w:hAnsi="Arial" w:cs="Arial"/>
                <w:noProof/>
              </w:rPr>
              <w:tab/>
            </w:r>
            <w:r w:rsidR="0032469D" w:rsidRPr="00C534F2">
              <w:rPr>
                <w:rStyle w:val="Hypertextovodkaz"/>
                <w:rFonts w:ascii="Arial" w:hAnsi="Arial" w:cs="Arial"/>
                <w:noProof/>
              </w:rPr>
              <w:t>Odpadkobraní</w:t>
            </w:r>
            <w:r w:rsidR="0032469D" w:rsidRPr="006F61AD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begin"/>
            </w:r>
            <w:r w:rsidR="0032469D" w:rsidRPr="00C534F2">
              <w:rPr>
                <w:rFonts w:ascii="Arial" w:hAnsi="Arial" w:cs="Arial"/>
                <w:noProof/>
                <w:webHidden/>
              </w:rPr>
              <w:instrText xml:space="preserve"> PAGEREF _Toc448479182 \h </w:instrText>
            </w:r>
            <w:r w:rsidR="0032469D" w:rsidRPr="00C534F2">
              <w:rPr>
                <w:rFonts w:ascii="Arial" w:hAnsi="Arial" w:cs="Arial"/>
                <w:noProof/>
                <w:webHidden/>
              </w:rPr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856A5">
              <w:rPr>
                <w:rFonts w:ascii="Arial" w:hAnsi="Arial" w:cs="Arial"/>
                <w:noProof/>
                <w:webHidden/>
              </w:rPr>
              <w:t>9</w:t>
            </w:r>
            <w:r w:rsidR="0032469D" w:rsidRPr="00C534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F1BFAA" w14:textId="77777777" w:rsidR="00A7568B" w:rsidRDefault="00A7568B" w:rsidP="00A7568B">
          <w:r w:rsidRPr="006B7650">
            <w:rPr>
              <w:szCs w:val="22"/>
              <w:highlight w:val="yellow"/>
            </w:rPr>
            <w:fldChar w:fldCharType="end"/>
          </w:r>
        </w:p>
      </w:sdtContent>
    </w:sdt>
    <w:p w14:paraId="42779E66" w14:textId="77777777" w:rsidR="00893518" w:rsidRPr="00C64F14" w:rsidRDefault="00893518" w:rsidP="00893518">
      <w:pPr>
        <w:suppressAutoHyphens w:val="0"/>
        <w:spacing w:line="240" w:lineRule="auto"/>
        <w:rPr>
          <w:b/>
        </w:rPr>
      </w:pPr>
      <w:r w:rsidRPr="00C64F14">
        <w:rPr>
          <w:b/>
        </w:rPr>
        <w:t>Přílohy zápisu</w:t>
      </w:r>
      <w:r w:rsidRPr="00C64F14">
        <w:rPr>
          <w:b/>
        </w:rPr>
        <w:tab/>
      </w:r>
    </w:p>
    <w:p w14:paraId="0204824E" w14:textId="77777777" w:rsidR="00893518" w:rsidRPr="00324997" w:rsidRDefault="00893518" w:rsidP="00893518">
      <w:pPr>
        <w:pStyle w:val="Normln1"/>
        <w:tabs>
          <w:tab w:val="left" w:pos="2127"/>
        </w:tabs>
        <w:rPr>
          <w:b/>
        </w:rPr>
      </w:pPr>
      <w:r w:rsidRPr="002E5C80">
        <w:t xml:space="preserve">1. </w:t>
      </w:r>
      <w:hyperlink w:anchor="Příloha1" w:history="1">
        <w:r w:rsidRPr="0097055D">
          <w:rPr>
            <w:rStyle w:val="Hypertextovodkaz"/>
          </w:rPr>
          <w:t>Prezenční listina</w:t>
        </w:r>
      </w:hyperlink>
    </w:p>
    <w:p w14:paraId="0207963F" w14:textId="77777777" w:rsidR="00893518" w:rsidRDefault="00893518" w:rsidP="00893518">
      <w:pPr>
        <w:pStyle w:val="Normln1"/>
        <w:tabs>
          <w:tab w:val="left" w:pos="2127"/>
        </w:tabs>
        <w:jc w:val="both"/>
      </w:pPr>
      <w:r>
        <w:t xml:space="preserve">2. </w:t>
      </w:r>
      <w:hyperlink w:anchor="Příloha2" w:history="1">
        <w:r w:rsidRPr="00FC7289">
          <w:rPr>
            <w:rStyle w:val="Hypertextovodkaz"/>
          </w:rPr>
          <w:t>Přijatá usnesení</w:t>
        </w:r>
      </w:hyperlink>
    </w:p>
    <w:p w14:paraId="65FD5375" w14:textId="77777777" w:rsidR="00893518" w:rsidRDefault="00893518" w:rsidP="00893518">
      <w:pPr>
        <w:pStyle w:val="Normln1"/>
        <w:jc w:val="both"/>
        <w:rPr>
          <w:b/>
        </w:rPr>
      </w:pPr>
    </w:p>
    <w:p w14:paraId="0E986AF8" w14:textId="77777777" w:rsidR="00081F54" w:rsidRDefault="00081F54" w:rsidP="00893518">
      <w:pPr>
        <w:pStyle w:val="Normln1"/>
        <w:jc w:val="both"/>
        <w:rPr>
          <w:b/>
        </w:rPr>
      </w:pPr>
    </w:p>
    <w:p w14:paraId="1A6D15AF" w14:textId="77777777" w:rsidR="00857D24" w:rsidRDefault="004404C1" w:rsidP="00EC2A42">
      <w:pPr>
        <w:pStyle w:val="Normln1"/>
        <w:ind w:left="1701" w:hanging="1680"/>
        <w:jc w:val="both"/>
      </w:pPr>
      <w:r w:rsidRPr="00E510E7">
        <w:rPr>
          <w:b/>
        </w:rPr>
        <w:t xml:space="preserve">Přítomni </w:t>
      </w:r>
      <w:r>
        <w:tab/>
      </w:r>
    </w:p>
    <w:p w14:paraId="070A0859" w14:textId="538119A2" w:rsidR="00E94CDA" w:rsidRDefault="00857D24" w:rsidP="00262C02">
      <w:pPr>
        <w:pStyle w:val="Normln1"/>
        <w:ind w:left="1560" w:hanging="1539"/>
        <w:jc w:val="both"/>
      </w:pPr>
      <w:r w:rsidRPr="000B0EC6">
        <w:rPr>
          <w:i/>
        </w:rPr>
        <w:t>Členové AS</w:t>
      </w:r>
      <w:r w:rsidRPr="00857D24">
        <w:rPr>
          <w:b/>
          <w:i/>
        </w:rPr>
        <w:tab/>
      </w:r>
      <w:r>
        <w:t>s</w:t>
      </w:r>
      <w:r w:rsidR="004404C1">
        <w:t xml:space="preserve">enátoři uvedení v prezenční listině a v tabulce účasti, která tvoří </w:t>
      </w:r>
      <w:hyperlink w:anchor="Příloha1" w:history="1">
        <w:r w:rsidR="004404C1" w:rsidRPr="00D73B5C">
          <w:rPr>
            <w:rStyle w:val="Hypertextovodkaz"/>
          </w:rPr>
          <w:t>přílohu č. 1</w:t>
        </w:r>
      </w:hyperlink>
      <w:r w:rsidR="004404C1">
        <w:t xml:space="preserve"> tohoto zápisu;</w:t>
      </w:r>
    </w:p>
    <w:p w14:paraId="26EEFDCC" w14:textId="0A6D507B" w:rsidR="00E94CDA" w:rsidRDefault="004404C1" w:rsidP="00262C02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 xml:space="preserve">při zahájení zasedání AS MU bylo </w:t>
      </w:r>
      <w:r w:rsidRPr="004C69CD">
        <w:t xml:space="preserve">přítomno </w:t>
      </w:r>
      <w:r w:rsidR="00EE2506">
        <w:t>36</w:t>
      </w:r>
      <w:r w:rsidRPr="004C69CD">
        <w:t xml:space="preserve"> senátorů</w:t>
      </w:r>
      <w:r>
        <w:t xml:space="preserve"> a senátorek;</w:t>
      </w:r>
    </w:p>
    <w:p w14:paraId="398B4F2E" w14:textId="27AE47F1" w:rsidR="00E94CDA" w:rsidRDefault="004404C1" w:rsidP="00262C02">
      <w:pPr>
        <w:pStyle w:val="Normln1"/>
        <w:ind w:left="1560" w:hanging="1539"/>
        <w:jc w:val="both"/>
        <w:rPr>
          <w:b/>
        </w:rPr>
      </w:pPr>
      <w:r>
        <w:t xml:space="preserve">                   </w:t>
      </w:r>
      <w:r>
        <w:tab/>
      </w:r>
      <w:r w:rsidR="006377D4">
        <w:rPr>
          <w:b/>
        </w:rPr>
        <w:t xml:space="preserve">celkem se zasedání </w:t>
      </w:r>
      <w:r w:rsidR="006377D4" w:rsidRPr="004C69CD">
        <w:rPr>
          <w:b/>
        </w:rPr>
        <w:t xml:space="preserve">zúčastnilo </w:t>
      </w:r>
      <w:r w:rsidR="00EE2506">
        <w:rPr>
          <w:b/>
        </w:rPr>
        <w:t>36</w:t>
      </w:r>
      <w:r w:rsidR="00DE1FB5" w:rsidRPr="004C69CD">
        <w:rPr>
          <w:b/>
        </w:rPr>
        <w:t xml:space="preserve"> </w:t>
      </w:r>
      <w:r w:rsidRPr="004C69CD">
        <w:rPr>
          <w:b/>
        </w:rPr>
        <w:t>členů</w:t>
      </w:r>
      <w:r>
        <w:rPr>
          <w:b/>
        </w:rPr>
        <w:t xml:space="preserve"> AS</w:t>
      </w:r>
    </w:p>
    <w:p w14:paraId="306969E9" w14:textId="191148F1" w:rsidR="00E94CDA" w:rsidRDefault="00B63A23" w:rsidP="00262C02">
      <w:pPr>
        <w:pStyle w:val="Normln1"/>
        <w:tabs>
          <w:tab w:val="left" w:pos="7906"/>
        </w:tabs>
        <w:ind w:left="1560" w:hanging="1539"/>
        <w:jc w:val="both"/>
      </w:pPr>
      <w:r>
        <w:tab/>
      </w:r>
      <w:r>
        <w:tab/>
      </w:r>
    </w:p>
    <w:p w14:paraId="192F0EDD" w14:textId="109675B4" w:rsidR="00651114" w:rsidRPr="003403C9" w:rsidRDefault="004404C1" w:rsidP="00262C02">
      <w:pPr>
        <w:pStyle w:val="Normln1"/>
        <w:ind w:left="1560" w:hanging="1539"/>
        <w:jc w:val="both"/>
      </w:pPr>
      <w:r w:rsidRPr="000B0EC6">
        <w:rPr>
          <w:i/>
        </w:rPr>
        <w:t>Zvaní h</w:t>
      </w:r>
      <w:r w:rsidR="00E510E7" w:rsidRPr="000B0EC6">
        <w:rPr>
          <w:i/>
        </w:rPr>
        <w:t>osté</w:t>
      </w:r>
      <w:r w:rsidRPr="00BE2D19">
        <w:t xml:space="preserve">  </w:t>
      </w:r>
      <w:r w:rsidR="00EC2A42" w:rsidRPr="00BE2D19">
        <w:tab/>
      </w:r>
      <w:r w:rsidR="00651114" w:rsidRPr="003403C9">
        <w:t>doc. PhDr. Mikuláš Bek, Ph.D., rektor</w:t>
      </w:r>
    </w:p>
    <w:p w14:paraId="5710CD16" w14:textId="3D59E0A5" w:rsidR="00E94CDA" w:rsidRPr="003403C9" w:rsidRDefault="004404C1" w:rsidP="00262C02">
      <w:pPr>
        <w:pStyle w:val="Normln1"/>
        <w:ind w:left="1560"/>
        <w:jc w:val="both"/>
      </w:pPr>
      <w:r w:rsidRPr="003403C9">
        <w:t>Ing. Martin Veselý, kvestor</w:t>
      </w:r>
    </w:p>
    <w:p w14:paraId="556AA713" w14:textId="77777777" w:rsidR="00F56A13" w:rsidRPr="003403C9" w:rsidRDefault="00F56A13" w:rsidP="00262C02">
      <w:pPr>
        <w:pStyle w:val="Normln1"/>
        <w:ind w:left="1560"/>
      </w:pPr>
      <w:r w:rsidRPr="003403C9">
        <w:t>prof. MUDr. Martin Bareš, Ph.D., prorektor pro akademické záležitosti</w:t>
      </w:r>
    </w:p>
    <w:p w14:paraId="02B9CC2B" w14:textId="7A1B25E3" w:rsidR="00E20C40" w:rsidRPr="003403C9" w:rsidRDefault="00E20C40" w:rsidP="00262C02">
      <w:pPr>
        <w:pStyle w:val="Normln1"/>
        <w:ind w:left="1560"/>
      </w:pPr>
      <w:r w:rsidRPr="003403C9">
        <w:t>Mgr. Michal Bulant, Ph.D., prorektor pro studium a informační technologie</w:t>
      </w:r>
    </w:p>
    <w:p w14:paraId="779862E9" w14:textId="77777777" w:rsidR="00F56A13" w:rsidRPr="003403C9" w:rsidRDefault="00F56A13" w:rsidP="00262C02">
      <w:pPr>
        <w:pStyle w:val="Normln1"/>
        <w:ind w:left="1560"/>
      </w:pPr>
      <w:r w:rsidRPr="003403C9">
        <w:t>prof. Ing. Petr Dvořák, CSc., prorektor pro výzkum</w:t>
      </w:r>
    </w:p>
    <w:p w14:paraId="2C176AC6" w14:textId="77777777" w:rsidR="00F56A13" w:rsidRPr="003403C9" w:rsidRDefault="00F56A13" w:rsidP="00262C02">
      <w:pPr>
        <w:pStyle w:val="Normln1"/>
        <w:ind w:left="1560"/>
      </w:pPr>
      <w:r w:rsidRPr="003403C9">
        <w:t>doc. JUDr. Ivan Malý, CSc., prorektor pro vnější vztahy</w:t>
      </w:r>
    </w:p>
    <w:p w14:paraId="7AB33005" w14:textId="4305D47C" w:rsidR="00E20C40" w:rsidRPr="003403C9" w:rsidRDefault="00E20C40" w:rsidP="00262C02">
      <w:pPr>
        <w:pStyle w:val="Normln1"/>
        <w:ind w:left="1560"/>
      </w:pPr>
      <w:r w:rsidRPr="003403C9">
        <w:t>doc. PhDr. Markéta Pitrová, Ph.D., prorektorka pro rozvoj</w:t>
      </w:r>
    </w:p>
    <w:p w14:paraId="1967F796" w14:textId="77777777" w:rsidR="00F56A13" w:rsidRDefault="00F56A13" w:rsidP="00262C02">
      <w:pPr>
        <w:pStyle w:val="Normln1"/>
        <w:ind w:left="1560"/>
      </w:pPr>
      <w:r w:rsidRPr="003403C9">
        <w:t>prof. JUDr. Naděžda Rozehnalová, CSc., prorektorka pro záležitosti studentů</w:t>
      </w:r>
    </w:p>
    <w:p w14:paraId="577C5B76" w14:textId="2890D7C3" w:rsidR="00B35FCA" w:rsidRDefault="00B35FCA" w:rsidP="00262C02">
      <w:pPr>
        <w:pStyle w:val="Normln1"/>
        <w:ind w:left="1560"/>
      </w:pPr>
      <w:r w:rsidRPr="00B35FCA">
        <w:t xml:space="preserve">Mgr. Jiří </w:t>
      </w:r>
      <w:proofErr w:type="spellStart"/>
      <w:r w:rsidRPr="00B35FCA">
        <w:t>Nantl</w:t>
      </w:r>
      <w:proofErr w:type="spellEnd"/>
      <w:r w:rsidRPr="00B35FCA">
        <w:t xml:space="preserve">, </w:t>
      </w:r>
      <w:proofErr w:type="gramStart"/>
      <w:r w:rsidRPr="00B35FCA">
        <w:t>LL.M.</w:t>
      </w:r>
      <w:proofErr w:type="gramEnd"/>
      <w:r>
        <w:t>, ředitel CEITEC</w:t>
      </w:r>
    </w:p>
    <w:p w14:paraId="6EBE7FE6" w14:textId="77777777" w:rsidR="00720863" w:rsidRDefault="00720863" w:rsidP="00720863">
      <w:pPr>
        <w:pStyle w:val="Normln1"/>
        <w:ind w:left="1701" w:hanging="141"/>
        <w:jc w:val="both"/>
      </w:pPr>
      <w:r w:rsidRPr="00720863">
        <w:t>Mgr. Tereza Fojtová, ředitelka pro komunikaci</w:t>
      </w:r>
    </w:p>
    <w:p w14:paraId="401652E1" w14:textId="284B9B64" w:rsidR="00D74213" w:rsidRDefault="00D74213" w:rsidP="00720863">
      <w:pPr>
        <w:pStyle w:val="Normln1"/>
        <w:ind w:left="1701" w:hanging="141"/>
        <w:jc w:val="both"/>
      </w:pPr>
      <w:r>
        <w:t xml:space="preserve">Mgr. Tomáš </w:t>
      </w:r>
      <w:proofErr w:type="spellStart"/>
      <w:r>
        <w:t>Kašparovský</w:t>
      </w:r>
      <w:proofErr w:type="spellEnd"/>
      <w:r>
        <w:t>, Ph.D., delegát MU v RVŠ</w:t>
      </w:r>
    </w:p>
    <w:p w14:paraId="0BC1A6AD" w14:textId="5340E023" w:rsidR="00E94CDA" w:rsidRDefault="005A229E" w:rsidP="00EC2A42">
      <w:pPr>
        <w:pStyle w:val="Normln1"/>
        <w:ind w:left="1701" w:hanging="1680"/>
        <w:jc w:val="both"/>
      </w:pPr>
      <w:r>
        <w:t xml:space="preserve">         </w:t>
      </w:r>
    </w:p>
    <w:p w14:paraId="7F7C5866" w14:textId="77777777" w:rsidR="00B226A3" w:rsidRDefault="008C2F23" w:rsidP="00153859">
      <w:pPr>
        <w:pStyle w:val="Normln1"/>
        <w:ind w:left="1701" w:hanging="1680"/>
        <w:jc w:val="both"/>
        <w:rPr>
          <w:i/>
        </w:rPr>
      </w:pPr>
      <w:r w:rsidRPr="008C2F23">
        <w:rPr>
          <w:i/>
        </w:rPr>
        <w:t>Další členové akademické obce MU</w:t>
      </w:r>
      <w:r w:rsidR="004404C1" w:rsidRPr="000B0EC6">
        <w:rPr>
          <w:i/>
        </w:rPr>
        <w:t xml:space="preserve">      </w:t>
      </w:r>
      <w:r w:rsidR="004404C1" w:rsidRPr="000B0EC6">
        <w:rPr>
          <w:i/>
        </w:rPr>
        <w:tab/>
        <w:t xml:space="preserve"> </w:t>
      </w:r>
    </w:p>
    <w:p w14:paraId="67446240" w14:textId="60585077" w:rsidR="00D37142" w:rsidRPr="00153859" w:rsidRDefault="004404C1" w:rsidP="00153859">
      <w:pPr>
        <w:pStyle w:val="Normln1"/>
        <w:ind w:left="1701" w:hanging="1680"/>
        <w:jc w:val="both"/>
        <w:rPr>
          <w:i/>
        </w:rPr>
      </w:pPr>
      <w:r w:rsidRPr="000B0EC6">
        <w:rPr>
          <w:i/>
        </w:rPr>
        <w:t xml:space="preserve"> </w:t>
      </w:r>
    </w:p>
    <w:p w14:paraId="299DFBB2" w14:textId="0021BA01" w:rsidR="00E94CDA" w:rsidRPr="00E510E7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1" w:name="_Toc448479173"/>
      <w:r w:rsidRPr="00E510E7">
        <w:lastRenderedPageBreak/>
        <w:t>Zahájení</w:t>
      </w:r>
      <w:bookmarkEnd w:id="1"/>
      <w:r w:rsidRPr="00E510E7">
        <w:tab/>
      </w:r>
    </w:p>
    <w:p w14:paraId="39C69DBC" w14:textId="789A5295" w:rsidR="00F05554" w:rsidRPr="002A063B" w:rsidRDefault="00651114" w:rsidP="004700CC">
      <w:pPr>
        <w:pStyle w:val="Stylzpis"/>
      </w:pPr>
      <w:r w:rsidRPr="002A063B">
        <w:t>Jednání zahájil předseda AS</w:t>
      </w:r>
      <w:r w:rsidR="00D74213">
        <w:t xml:space="preserve"> Stanislav Balík</w:t>
      </w:r>
      <w:r w:rsidRPr="002A063B">
        <w:t xml:space="preserve">, uvítal na zasedání </w:t>
      </w:r>
      <w:r w:rsidR="00D74213">
        <w:t>všechny přítomné</w:t>
      </w:r>
      <w:r w:rsidRPr="002A063B">
        <w:t xml:space="preserve"> a konstatoval usnášeníschopnost AS </w:t>
      </w:r>
      <w:proofErr w:type="gramStart"/>
      <w:r w:rsidRPr="002A063B">
        <w:t>MU</w:t>
      </w:r>
      <w:proofErr w:type="gramEnd"/>
      <w:r w:rsidRPr="002A063B">
        <w:t xml:space="preserve">. </w:t>
      </w:r>
    </w:p>
    <w:p w14:paraId="174DCAC8" w14:textId="77777777" w:rsidR="00F74048" w:rsidRDefault="00F74048" w:rsidP="004700CC">
      <w:pPr>
        <w:pStyle w:val="Stylzpis"/>
        <w:rPr>
          <w:highlight w:val="yellow"/>
        </w:rPr>
      </w:pPr>
    </w:p>
    <w:p w14:paraId="11558BBB" w14:textId="63D37BB6" w:rsidR="00A52B56" w:rsidRDefault="00714990" w:rsidP="004700CC">
      <w:pPr>
        <w:pStyle w:val="Stylzpis"/>
      </w:pPr>
      <w:r>
        <w:t>Ze zasedání se omluvili:</w:t>
      </w:r>
      <w:r w:rsidRPr="00714990">
        <w:t xml:space="preserve"> František </w:t>
      </w:r>
      <w:proofErr w:type="spellStart"/>
      <w:r w:rsidRPr="00714990">
        <w:t>Blahoudek</w:t>
      </w:r>
      <w:proofErr w:type="spellEnd"/>
      <w:r w:rsidRPr="00714990">
        <w:t xml:space="preserve">, Marie Nováková, Jan Strejček, Jiří Libra, Adam Táborský, Ondřej Pelikán, Vojtěch Kyselý, Josef Menšík, Jan </w:t>
      </w:r>
      <w:proofErr w:type="spellStart"/>
      <w:r w:rsidRPr="00714990">
        <w:t>Štáva</w:t>
      </w:r>
      <w:proofErr w:type="spellEnd"/>
      <w:r w:rsidRPr="00714990">
        <w:t>, Jarmila Bednaříková, Josef Tomandl</w:t>
      </w:r>
      <w:r w:rsidR="007562EA">
        <w:t>.</w:t>
      </w:r>
    </w:p>
    <w:p w14:paraId="4E977EC6" w14:textId="77777777" w:rsidR="00714990" w:rsidRPr="006B7650" w:rsidRDefault="00714990" w:rsidP="004700CC">
      <w:pPr>
        <w:pStyle w:val="Stylzpis"/>
        <w:rPr>
          <w:highlight w:val="yellow"/>
        </w:rPr>
      </w:pPr>
    </w:p>
    <w:p w14:paraId="58A0ACAA" w14:textId="02B6D915" w:rsidR="00CB08AF" w:rsidRPr="00617A1A" w:rsidRDefault="00C2618C" w:rsidP="004700CC">
      <w:pPr>
        <w:pStyle w:val="Stylzpis"/>
      </w:pPr>
      <w:r w:rsidRPr="00617A1A">
        <w:t>Předseda</w:t>
      </w:r>
      <w:r w:rsidR="00E752EE" w:rsidRPr="00617A1A">
        <w:t xml:space="preserve"> </w:t>
      </w:r>
      <w:r w:rsidR="004428B8" w:rsidRPr="00617A1A">
        <w:t xml:space="preserve">AS </w:t>
      </w:r>
      <w:r w:rsidR="006A41EA" w:rsidRPr="00617A1A">
        <w:t xml:space="preserve">pověřil </w:t>
      </w:r>
      <w:r w:rsidR="00CF55A7" w:rsidRPr="00617A1A">
        <w:t>pořízením</w:t>
      </w:r>
      <w:r w:rsidR="00775130" w:rsidRPr="00617A1A">
        <w:t xml:space="preserve"> zápisu ze zasedání </w:t>
      </w:r>
      <w:r w:rsidR="00DD5609" w:rsidRPr="00617A1A">
        <w:t>Petra Konopáče.</w:t>
      </w:r>
    </w:p>
    <w:p w14:paraId="45A77E7E" w14:textId="77777777" w:rsidR="00366F10" w:rsidRDefault="00366F10" w:rsidP="004700CC">
      <w:pPr>
        <w:pStyle w:val="Stylzpis"/>
        <w:rPr>
          <w:highlight w:val="yellow"/>
        </w:rPr>
      </w:pPr>
    </w:p>
    <w:p w14:paraId="263C3C33" w14:textId="5ECEB5AE" w:rsidR="00BA15C8" w:rsidRPr="00071AA4" w:rsidRDefault="00366F10" w:rsidP="004700CC">
      <w:pPr>
        <w:pStyle w:val="Stylzpis"/>
      </w:pPr>
      <w:r w:rsidRPr="00071AA4">
        <w:t xml:space="preserve">Předseda SK požádal </w:t>
      </w:r>
      <w:r w:rsidR="00071AA4" w:rsidRPr="00071AA4">
        <w:t>o zařaze</w:t>
      </w:r>
      <w:r w:rsidR="007562EA">
        <w:t>ní nového bodu na pořad jednání</w:t>
      </w:r>
      <w:r w:rsidR="00071AA4" w:rsidRPr="00071AA4">
        <w:t xml:space="preserve"> </w:t>
      </w:r>
      <w:r w:rsidR="007562EA">
        <w:t>„</w:t>
      </w:r>
      <w:r w:rsidR="007B5AD7" w:rsidRPr="007B5AD7">
        <w:t>Využívání finančního fondu AS MU</w:t>
      </w:r>
      <w:r w:rsidR="007562EA">
        <w:t>“</w:t>
      </w:r>
      <w:r w:rsidR="007B5AD7" w:rsidRPr="007B5AD7">
        <w:t xml:space="preserve"> </w:t>
      </w:r>
      <w:r w:rsidR="007562EA">
        <w:t xml:space="preserve">a jeho </w:t>
      </w:r>
      <w:r w:rsidR="007562EA" w:rsidRPr="00071AA4">
        <w:t>zařazení před bod „Různé“</w:t>
      </w:r>
      <w:r w:rsidR="007562EA">
        <w:t>. Dále požádal</w:t>
      </w:r>
      <w:r w:rsidR="007B5AD7">
        <w:t xml:space="preserve"> o změnu názvu bodu „</w:t>
      </w:r>
      <w:r w:rsidR="007B5AD7" w:rsidRPr="007B5AD7">
        <w:t>Schválení externích členů Studentské komory RVŠ</w:t>
      </w:r>
      <w:r w:rsidR="007B5AD7">
        <w:t>“ na</w:t>
      </w:r>
      <w:r w:rsidR="007B5AD7" w:rsidRPr="007B5AD7">
        <w:t xml:space="preserve"> </w:t>
      </w:r>
      <w:r w:rsidR="007B5AD7">
        <w:t>„</w:t>
      </w:r>
      <w:r w:rsidR="00071AA4" w:rsidRPr="00071AA4">
        <w:t>Schválení financí pro členy Studentské komory RVŠ</w:t>
      </w:r>
      <w:r w:rsidR="007B5AD7">
        <w:t>“</w:t>
      </w:r>
      <w:r w:rsidR="00071AA4" w:rsidRPr="00071AA4">
        <w:t xml:space="preserve">. </w:t>
      </w:r>
      <w:r w:rsidR="00BA15C8" w:rsidRPr="00071AA4">
        <w:t>Změna programu byla jednohlasně odhlasována.</w:t>
      </w:r>
    </w:p>
    <w:p w14:paraId="1883BA0A" w14:textId="77777777" w:rsidR="00366F10" w:rsidRPr="00071AA4" w:rsidRDefault="00366F10" w:rsidP="004700CC">
      <w:pPr>
        <w:pStyle w:val="Stylzpis"/>
      </w:pPr>
    </w:p>
    <w:p w14:paraId="566BD587" w14:textId="7E9C1F16" w:rsidR="00D53A2A" w:rsidRDefault="00D53A2A" w:rsidP="004700CC">
      <w:pPr>
        <w:pStyle w:val="Stylzpis"/>
      </w:pPr>
      <w:r w:rsidRPr="00071AA4">
        <w:t>Předseda</w:t>
      </w:r>
      <w:r w:rsidR="00357BA9" w:rsidRPr="00071AA4">
        <w:t xml:space="preserve"> AS</w:t>
      </w:r>
      <w:r w:rsidR="00673C57" w:rsidRPr="00071AA4">
        <w:t xml:space="preserve"> navrhl program zasedání</w:t>
      </w:r>
      <w:r w:rsidRPr="00071AA4">
        <w:t xml:space="preserve">. </w:t>
      </w:r>
      <w:r w:rsidR="00673C57" w:rsidRPr="00071AA4">
        <w:t>Návrh p</w:t>
      </w:r>
      <w:r w:rsidRPr="00071AA4">
        <w:t xml:space="preserve">rogramu </w:t>
      </w:r>
      <w:r w:rsidR="00673C57" w:rsidRPr="00071AA4">
        <w:t xml:space="preserve">byl jednohlasně </w:t>
      </w:r>
      <w:r w:rsidR="00357BA9" w:rsidRPr="00071AA4">
        <w:t>odhlasován</w:t>
      </w:r>
      <w:r w:rsidRPr="00071AA4">
        <w:t>.</w:t>
      </w:r>
    </w:p>
    <w:p w14:paraId="63D3F1D2" w14:textId="12F2F0E0" w:rsidR="001D7B88" w:rsidRDefault="001D7B88" w:rsidP="00551647">
      <w:pPr>
        <w:pStyle w:val="Nadpis1"/>
        <w:numPr>
          <w:ilvl w:val="0"/>
          <w:numId w:val="18"/>
        </w:numPr>
        <w:ind w:left="426" w:hanging="426"/>
      </w:pPr>
      <w:bookmarkStart w:id="2" w:name="_Toc448479174"/>
      <w:r>
        <w:t>Prohlídka CEITEC MU</w:t>
      </w:r>
      <w:bookmarkEnd w:id="2"/>
    </w:p>
    <w:p w14:paraId="22D24D30" w14:textId="6D5AC9E2" w:rsidR="00B30C93" w:rsidRDefault="00B30C93" w:rsidP="004700CC">
      <w:pPr>
        <w:pStyle w:val="Stylzpis"/>
      </w:pPr>
      <w:r>
        <w:t>Ředitel CEITEC</w:t>
      </w:r>
      <w:r w:rsidR="00D74213">
        <w:t xml:space="preserve"> MU</w:t>
      </w:r>
      <w:r w:rsidR="00617A1A">
        <w:t>,</w:t>
      </w:r>
      <w:r w:rsidR="000326F8">
        <w:t xml:space="preserve"> </w:t>
      </w:r>
      <w:r w:rsidR="00617A1A" w:rsidRPr="00617A1A">
        <w:t xml:space="preserve">Mgr. Jiří </w:t>
      </w:r>
      <w:proofErr w:type="spellStart"/>
      <w:r w:rsidR="00617A1A" w:rsidRPr="00617A1A">
        <w:t>Nantl</w:t>
      </w:r>
      <w:proofErr w:type="spellEnd"/>
      <w:r w:rsidR="00617A1A" w:rsidRPr="00617A1A">
        <w:t xml:space="preserve">, </w:t>
      </w:r>
      <w:proofErr w:type="gramStart"/>
      <w:r w:rsidR="00617A1A" w:rsidRPr="00617A1A">
        <w:t>LL.M.</w:t>
      </w:r>
      <w:proofErr w:type="gramEnd"/>
      <w:r w:rsidR="00165B8F">
        <w:t>,</w:t>
      </w:r>
      <w:r w:rsidR="00617A1A" w:rsidRPr="00617A1A">
        <w:t xml:space="preserve"> </w:t>
      </w:r>
      <w:r w:rsidR="000326F8">
        <w:t>přivítal AS MU</w:t>
      </w:r>
      <w:r w:rsidR="00702018">
        <w:t xml:space="preserve"> v prostorách CEITEC</w:t>
      </w:r>
      <w:r w:rsidR="00D74213">
        <w:t xml:space="preserve"> MU a instituci krátce představil</w:t>
      </w:r>
      <w:r w:rsidR="000326F8">
        <w:t xml:space="preserve">. </w:t>
      </w:r>
      <w:r w:rsidR="00617A1A">
        <w:t>Poté proběhla prohlídka CEITEC.</w:t>
      </w:r>
    </w:p>
    <w:p w14:paraId="37BA08CB" w14:textId="483E1B53" w:rsidR="006377D4" w:rsidRPr="00E27A6D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3" w:name="_Toc448479175"/>
      <w:r w:rsidRPr="00E510E7">
        <w:t>Kontrola</w:t>
      </w:r>
      <w:r w:rsidRPr="00E27A6D">
        <w:t xml:space="preserve"> úkolů</w:t>
      </w:r>
      <w:bookmarkEnd w:id="3"/>
    </w:p>
    <w:p w14:paraId="29993B8B" w14:textId="3F1D0BF5" w:rsidR="00022AA7" w:rsidRDefault="00022AA7" w:rsidP="004700CC">
      <w:pPr>
        <w:pStyle w:val="Stylzpis"/>
      </w:pPr>
      <w:r>
        <w:t xml:space="preserve">Předseda AS </w:t>
      </w:r>
      <w:r w:rsidR="0093262A">
        <w:t>informoval AS</w:t>
      </w:r>
      <w:r w:rsidR="00A04EAD">
        <w:t>, že</w:t>
      </w:r>
      <w:r w:rsidR="002833F3">
        <w:t>:</w:t>
      </w:r>
      <w:r w:rsidR="00A04EAD">
        <w:t xml:space="preserve"> </w:t>
      </w:r>
    </w:p>
    <w:p w14:paraId="5F10BDB8" w14:textId="293B02CD" w:rsidR="00022AA7" w:rsidRDefault="00826E5C" w:rsidP="00826E5C">
      <w:pPr>
        <w:pStyle w:val="Stylzpis"/>
        <w:numPr>
          <w:ilvl w:val="0"/>
          <w:numId w:val="31"/>
        </w:numPr>
      </w:pPr>
      <w:r w:rsidRPr="00826E5C">
        <w:t>Pravidla sestavování rozpočtu Masarykovy univerzity pro kalendářní rok 2016, schválená na minulém zasedání AS, pravděpodobně projdou novelizací. EK AS MU byla o připravované novele informována</w:t>
      </w:r>
      <w:r w:rsidR="002A1817">
        <w:t>;</w:t>
      </w:r>
      <w:r w:rsidR="00022AA7">
        <w:t xml:space="preserve"> </w:t>
      </w:r>
    </w:p>
    <w:p w14:paraId="28B1C616" w14:textId="4EFFC269" w:rsidR="00A52B56" w:rsidRPr="00A52B56" w:rsidRDefault="00820DE8" w:rsidP="004700CC">
      <w:pPr>
        <w:pStyle w:val="Stylzpis"/>
        <w:numPr>
          <w:ilvl w:val="0"/>
          <w:numId w:val="31"/>
        </w:numPr>
      </w:pPr>
      <w:r>
        <w:t>O</w:t>
      </w:r>
      <w:r w:rsidR="0093262A">
        <w:t xml:space="preserve"> </w:t>
      </w:r>
      <w:r w:rsidR="002A1817">
        <w:t>cestovní příkazy</w:t>
      </w:r>
      <w:r w:rsidR="00A52B56" w:rsidRPr="00A52B56">
        <w:t xml:space="preserve"> pro stu</w:t>
      </w:r>
      <w:r w:rsidR="0093262A">
        <w:t>denty v</w:t>
      </w:r>
      <w:r>
        <w:t> </w:t>
      </w:r>
      <w:r w:rsidR="0093262A">
        <w:t>RVŠ</w:t>
      </w:r>
      <w:r>
        <w:t>,</w:t>
      </w:r>
      <w:r w:rsidR="0093262A">
        <w:t xml:space="preserve"> apod.</w:t>
      </w:r>
      <w:r>
        <w:t>,</w:t>
      </w:r>
      <w:r w:rsidR="0093262A">
        <w:t xml:space="preserve"> lze nově</w:t>
      </w:r>
      <w:r w:rsidR="002A1817">
        <w:t xml:space="preserve"> žádat</w:t>
      </w:r>
      <w:r w:rsidR="00A52B56" w:rsidRPr="00A52B56">
        <w:t xml:space="preserve"> </w:t>
      </w:r>
      <w:r w:rsidR="00D74213">
        <w:t xml:space="preserve">jen </w:t>
      </w:r>
      <w:r w:rsidR="00A52B56" w:rsidRPr="00A52B56">
        <w:t xml:space="preserve">elektronicky; </w:t>
      </w:r>
      <w:r w:rsidR="0093262A">
        <w:t xml:space="preserve">náklady se nově nebudou financovat </w:t>
      </w:r>
      <w:r w:rsidR="00A52B56" w:rsidRPr="00A52B56">
        <w:t>ze Stipendijního fondu</w:t>
      </w:r>
      <w:r w:rsidR="0093262A">
        <w:t xml:space="preserve">, </w:t>
      </w:r>
      <w:r>
        <w:t>ale</w:t>
      </w:r>
      <w:r w:rsidR="0093262A">
        <w:t xml:space="preserve"> budou hrazeny z rozpočtu</w:t>
      </w:r>
      <w:r w:rsidR="002A1817">
        <w:t xml:space="preserve"> AS </w:t>
      </w:r>
      <w:proofErr w:type="gramStart"/>
      <w:r w:rsidR="002A1817">
        <w:t>MU</w:t>
      </w:r>
      <w:proofErr w:type="gramEnd"/>
      <w:r w:rsidR="0093262A">
        <w:t>.</w:t>
      </w:r>
    </w:p>
    <w:p w14:paraId="55C19E4F" w14:textId="4FFC301C" w:rsidR="00E94CDA" w:rsidRPr="00E27A6D" w:rsidRDefault="00CD7995" w:rsidP="00551647">
      <w:pPr>
        <w:pStyle w:val="Nadpis1"/>
        <w:numPr>
          <w:ilvl w:val="0"/>
          <w:numId w:val="18"/>
        </w:numPr>
        <w:ind w:left="426" w:hanging="426"/>
      </w:pPr>
      <w:bookmarkStart w:id="4" w:name="_Toc448479176"/>
      <w:r w:rsidRPr="00CD7995">
        <w:t>Příprava nových univerzitních a fakultních vnitřních předpisů</w:t>
      </w:r>
      <w:bookmarkEnd w:id="4"/>
    </w:p>
    <w:p w14:paraId="493EF03D" w14:textId="77777777" w:rsidR="00E22987" w:rsidRDefault="002833F3" w:rsidP="004700CC">
      <w:pPr>
        <w:pStyle w:val="Stylzpis"/>
      </w:pPr>
      <w:r w:rsidRPr="00EF5669">
        <w:t>Předseda AS připomněl, že</w:t>
      </w:r>
      <w:r w:rsidR="002828E8" w:rsidRPr="00EF5669">
        <w:t xml:space="preserve"> </w:t>
      </w:r>
      <w:r w:rsidR="008C4AA5" w:rsidRPr="00EF5669">
        <w:t xml:space="preserve">na </w:t>
      </w:r>
      <w:r w:rsidRPr="00EF5669">
        <w:t xml:space="preserve">minulém zasedání AS </w:t>
      </w:r>
      <w:r w:rsidR="008C4AA5" w:rsidRPr="00EF5669">
        <w:t>hovořil o nutnosti v</w:t>
      </w:r>
      <w:r w:rsidRPr="00EF5669">
        <w:t xml:space="preserve">ytvoření </w:t>
      </w:r>
      <w:r w:rsidR="008C4AA5" w:rsidRPr="00EF5669">
        <w:t xml:space="preserve">kvalitního </w:t>
      </w:r>
      <w:r w:rsidRPr="00EF5669">
        <w:t>harmonogramu</w:t>
      </w:r>
      <w:r w:rsidR="002828E8" w:rsidRPr="00EF5669">
        <w:t xml:space="preserve"> </w:t>
      </w:r>
      <w:r w:rsidRPr="00EF5669">
        <w:t>prací v souvislosti s novelou ZVŠ</w:t>
      </w:r>
      <w:r w:rsidR="00EF5669" w:rsidRPr="00EF5669">
        <w:t xml:space="preserve"> (zasedání AS 22. 2. 2016</w:t>
      </w:r>
      <w:r w:rsidR="008C4AA5" w:rsidRPr="00EF5669">
        <w:t>, bod 3)</w:t>
      </w:r>
      <w:r w:rsidR="002828E8" w:rsidRPr="00EF5669">
        <w:t xml:space="preserve">. </w:t>
      </w:r>
    </w:p>
    <w:p w14:paraId="3FABE3EC" w14:textId="77777777" w:rsidR="00E22987" w:rsidRDefault="00E22987" w:rsidP="004700CC">
      <w:pPr>
        <w:pStyle w:val="Stylzpis"/>
      </w:pPr>
    </w:p>
    <w:p w14:paraId="291AD432" w14:textId="0E93302D" w:rsidR="00EF5669" w:rsidRDefault="00EF5669" w:rsidP="004700CC">
      <w:pPr>
        <w:pStyle w:val="Stylzpis"/>
      </w:pPr>
      <w:r w:rsidRPr="00EF5669">
        <w:t xml:space="preserve">Dr. Kudrová doplnila, že MŠMT v tuto chvíli počítá s účinností novely ZVŠ od 1. září 2016. </w:t>
      </w:r>
    </w:p>
    <w:p w14:paraId="34AE3FB6" w14:textId="77777777" w:rsidR="00EF5669" w:rsidRDefault="00EF5669" w:rsidP="004700CC">
      <w:pPr>
        <w:pStyle w:val="Stylzpis"/>
      </w:pPr>
    </w:p>
    <w:p w14:paraId="38101CA2" w14:textId="0822E5FE" w:rsidR="00FF6081" w:rsidRDefault="00C92C2C" w:rsidP="00C70288">
      <w:pPr>
        <w:pStyle w:val="Stylzpis"/>
      </w:pPr>
      <w:r>
        <w:t xml:space="preserve">Předseda AS uvedl, že </w:t>
      </w:r>
      <w:r w:rsidR="008C4AA5">
        <w:t xml:space="preserve">vedení MU </w:t>
      </w:r>
      <w:r>
        <w:t>plánuje</w:t>
      </w:r>
      <w:r w:rsidR="00FF6081" w:rsidRPr="00FF6081">
        <w:t xml:space="preserve"> do</w:t>
      </w:r>
      <w:r w:rsidR="008C4AA5">
        <w:t xml:space="preserve"> začátku září 2016 předložit </w:t>
      </w:r>
      <w:r w:rsidR="00FF6081" w:rsidRPr="00FF6081">
        <w:t xml:space="preserve">AS MU návrh Statutu </w:t>
      </w:r>
      <w:proofErr w:type="gramStart"/>
      <w:r w:rsidR="00FF6081" w:rsidRPr="00FF6081">
        <w:t>MU</w:t>
      </w:r>
      <w:proofErr w:type="gramEnd"/>
      <w:r w:rsidR="00FF6081" w:rsidRPr="00FF6081">
        <w:t xml:space="preserve"> s přílohami; </w:t>
      </w:r>
      <w:r w:rsidR="00EF5669">
        <w:t xml:space="preserve">předpokládá se </w:t>
      </w:r>
      <w:r w:rsidR="00FF6081" w:rsidRPr="00FF6081">
        <w:t>participace L</w:t>
      </w:r>
      <w:r w:rsidR="00EF5669">
        <w:t xml:space="preserve">K AS </w:t>
      </w:r>
      <w:proofErr w:type="gramStart"/>
      <w:r w:rsidR="00EF5669">
        <w:t>MU</w:t>
      </w:r>
      <w:proofErr w:type="gramEnd"/>
      <w:r w:rsidR="00EF5669">
        <w:t xml:space="preserve">. </w:t>
      </w:r>
      <w:r>
        <w:t>V</w:t>
      </w:r>
      <w:r w:rsidR="00EF5669">
        <w:t>edení MU</w:t>
      </w:r>
      <w:r>
        <w:t xml:space="preserve"> plánuje do listopadu</w:t>
      </w:r>
      <w:r w:rsidR="00EF5669">
        <w:t xml:space="preserve"> </w:t>
      </w:r>
      <w:r>
        <w:t xml:space="preserve">2016 </w:t>
      </w:r>
      <w:r w:rsidR="00EF5669">
        <w:t xml:space="preserve">předložit AS </w:t>
      </w:r>
      <w:r w:rsidR="009B0C0C">
        <w:t xml:space="preserve">další </w:t>
      </w:r>
      <w:r w:rsidR="00962B53">
        <w:t xml:space="preserve">změny </w:t>
      </w:r>
      <w:r w:rsidR="009B0C0C">
        <w:t>vnitřní</w:t>
      </w:r>
      <w:r w:rsidR="00962B53">
        <w:t>ch</w:t>
      </w:r>
      <w:r w:rsidR="009B0C0C">
        <w:t xml:space="preserve"> </w:t>
      </w:r>
      <w:r w:rsidR="00962B53">
        <w:t>předpisů</w:t>
      </w:r>
      <w:r w:rsidR="00EF5669">
        <w:t>.</w:t>
      </w:r>
      <w:r w:rsidR="00DA580F">
        <w:t xml:space="preserve"> </w:t>
      </w:r>
    </w:p>
    <w:p w14:paraId="579E1C0A" w14:textId="77777777" w:rsidR="00890E83" w:rsidRDefault="00890E83" w:rsidP="004700CC">
      <w:pPr>
        <w:pStyle w:val="Stylzpis"/>
      </w:pPr>
    </w:p>
    <w:p w14:paraId="60110FD5" w14:textId="3BB2A471" w:rsidR="00890E83" w:rsidRDefault="00DB3821" w:rsidP="004700CC">
      <w:pPr>
        <w:pStyle w:val="Stylzpis"/>
      </w:pPr>
      <w:r>
        <w:t>Předseda AS p</w:t>
      </w:r>
      <w:r w:rsidR="00890E83">
        <w:t xml:space="preserve">ředpokládá </w:t>
      </w:r>
      <w:r>
        <w:t xml:space="preserve">alespoň </w:t>
      </w:r>
      <w:r w:rsidR="00D74213">
        <w:t xml:space="preserve">jedno </w:t>
      </w:r>
      <w:r w:rsidR="00890E83">
        <w:t>výjezdní zasedání</w:t>
      </w:r>
      <w:r w:rsidR="00EF5669">
        <w:t xml:space="preserve"> </w:t>
      </w:r>
      <w:r w:rsidR="00962B53">
        <w:t xml:space="preserve">AS MU </w:t>
      </w:r>
      <w:r w:rsidR="00EF5669">
        <w:t>ohledně novely ZVŠ. Považuje za vhodné, aby s ohledem na vnitřní předpisy AS řešil tyto otázky:</w:t>
      </w:r>
    </w:p>
    <w:p w14:paraId="5D2753E2" w14:textId="4AB06993" w:rsidR="00FF6081" w:rsidRPr="00FF6081" w:rsidRDefault="00FF6081" w:rsidP="004700CC">
      <w:pPr>
        <w:pStyle w:val="Stylzpis"/>
        <w:numPr>
          <w:ilvl w:val="0"/>
          <w:numId w:val="31"/>
        </w:numPr>
      </w:pPr>
      <w:r w:rsidRPr="00FF6081">
        <w:t>Jednací řád AS MU –</w:t>
      </w:r>
      <w:r w:rsidR="00EF5669">
        <w:t xml:space="preserve"> </w:t>
      </w:r>
      <w:r w:rsidR="00810CE4">
        <w:t xml:space="preserve">návrh, že </w:t>
      </w:r>
      <w:r w:rsidRPr="00FF6081">
        <w:t>hlavním garantem</w:t>
      </w:r>
      <w:r w:rsidR="00EF5669">
        <w:t xml:space="preserve"> vypracování </w:t>
      </w:r>
      <w:r w:rsidR="00810CE4">
        <w:t xml:space="preserve">bude </w:t>
      </w:r>
      <w:r w:rsidRPr="00FF6081">
        <w:t xml:space="preserve">předseda AS MU ve spolupráci s LK AS </w:t>
      </w:r>
      <w:proofErr w:type="gramStart"/>
      <w:r w:rsidRPr="00FF6081">
        <w:t>MU</w:t>
      </w:r>
      <w:proofErr w:type="gramEnd"/>
      <w:r w:rsidR="00EF5669">
        <w:t>;</w:t>
      </w:r>
    </w:p>
    <w:p w14:paraId="48C9E78F" w14:textId="7E950C35" w:rsidR="00FF6081" w:rsidRPr="00FF6081" w:rsidRDefault="00FF6081" w:rsidP="004700CC">
      <w:pPr>
        <w:pStyle w:val="Stylzpis"/>
        <w:numPr>
          <w:ilvl w:val="0"/>
          <w:numId w:val="31"/>
        </w:numPr>
      </w:pPr>
      <w:r w:rsidRPr="00FF6081">
        <w:lastRenderedPageBreak/>
        <w:t>Volební řád AS MU –</w:t>
      </w:r>
      <w:r w:rsidR="00D73B73">
        <w:t xml:space="preserve"> návrh, že</w:t>
      </w:r>
      <w:r w:rsidRPr="00FF6081">
        <w:t xml:space="preserve"> předseda AS MU</w:t>
      </w:r>
      <w:r w:rsidR="00D73B73">
        <w:t xml:space="preserve"> bude jednat s </w:t>
      </w:r>
      <w:r w:rsidR="00875324">
        <w:t>vedením</w:t>
      </w:r>
      <w:r w:rsidR="00D73B73">
        <w:t xml:space="preserve"> </w:t>
      </w:r>
      <w:r w:rsidR="00875324">
        <w:t>MU</w:t>
      </w:r>
      <w:r w:rsidR="00721815">
        <w:t xml:space="preserve"> o </w:t>
      </w:r>
      <w:r w:rsidR="00D73B73">
        <w:t>podobě tohoto předpisu</w:t>
      </w:r>
      <w:r w:rsidR="00EF5669">
        <w:t>;</w:t>
      </w:r>
    </w:p>
    <w:p w14:paraId="04C5265B" w14:textId="4F5B442A" w:rsidR="00FF6081" w:rsidRPr="00FF6081" w:rsidRDefault="00EF5669" w:rsidP="00D73B73">
      <w:pPr>
        <w:pStyle w:val="Stylzpis"/>
        <w:numPr>
          <w:ilvl w:val="0"/>
          <w:numId w:val="31"/>
        </w:numPr>
      </w:pPr>
      <w:r>
        <w:t>Fakultní předpisy</w:t>
      </w:r>
      <w:r w:rsidR="00D73B73">
        <w:t xml:space="preserve"> </w:t>
      </w:r>
      <w:r w:rsidR="00962B53">
        <w:t>–</w:t>
      </w:r>
      <w:r w:rsidR="00D73B73">
        <w:t xml:space="preserve"> návrh</w:t>
      </w:r>
      <w:r w:rsidR="00962B53">
        <w:t>, aby AS požádal fakulty, aby</w:t>
      </w:r>
      <w:r w:rsidR="00FF6081" w:rsidRPr="00FF6081">
        <w:t xml:space="preserve"> </w:t>
      </w:r>
      <w:r w:rsidR="00962B53">
        <w:t>do konce roku 2016 nepředkládal</w:t>
      </w:r>
      <w:r w:rsidR="003B155F">
        <w:t>y</w:t>
      </w:r>
      <w:r w:rsidR="00FF6081" w:rsidRPr="00FF6081">
        <w:t xml:space="preserve"> návrhy fakultních novel.</w:t>
      </w:r>
    </w:p>
    <w:p w14:paraId="1A5D1686" w14:textId="15E35807" w:rsidR="00FF6081" w:rsidRPr="00FF6081" w:rsidRDefault="00FF6081" w:rsidP="004700CC">
      <w:pPr>
        <w:pStyle w:val="Stylzpis"/>
        <w:numPr>
          <w:ilvl w:val="0"/>
          <w:numId w:val="31"/>
        </w:numPr>
      </w:pPr>
      <w:r w:rsidRPr="00FF6081">
        <w:t xml:space="preserve">Formální podoba fakultních norem, jejich </w:t>
      </w:r>
      <w:r w:rsidR="00D74213">
        <w:t xml:space="preserve">stávající </w:t>
      </w:r>
      <w:r w:rsidRPr="00FF6081">
        <w:t>rozdílnost nikol</w:t>
      </w:r>
      <w:r w:rsidR="00962B53">
        <w:t>i jen obsahová, ale i formální - návrh výzvy</w:t>
      </w:r>
      <w:r w:rsidRPr="00FF6081">
        <w:t xml:space="preserve"> k rektorovi, aby byly připraveny zásady pro uvedení fakultních vnitřních předpisů do souladu s novelou vysokoškolského zákona; apel na fakulty, aby se těchto zásad při novelizaci svých vnitřních předpisů přidržely.</w:t>
      </w:r>
    </w:p>
    <w:p w14:paraId="110E2FE9" w14:textId="77777777" w:rsidR="00CB1542" w:rsidRDefault="00CB1542" w:rsidP="004700CC">
      <w:pPr>
        <w:pStyle w:val="Stylzpis"/>
      </w:pPr>
    </w:p>
    <w:p w14:paraId="378343FE" w14:textId="77777777" w:rsidR="001321F5" w:rsidRPr="00B92089" w:rsidRDefault="001321F5" w:rsidP="00C70288">
      <w:pPr>
        <w:ind w:left="602"/>
        <w:jc w:val="both"/>
        <w:rPr>
          <w:b/>
        </w:rPr>
      </w:pPr>
      <w:r w:rsidRPr="00B92089">
        <w:rPr>
          <w:b/>
        </w:rPr>
        <w:t>Diskuse</w:t>
      </w:r>
    </w:p>
    <w:p w14:paraId="41D440F6" w14:textId="77777777" w:rsidR="001321F5" w:rsidRPr="00087A95" w:rsidRDefault="001321F5" w:rsidP="00C70288">
      <w:pPr>
        <w:pStyle w:val="Zkladntextzpisu"/>
        <w:ind w:left="602"/>
        <w:jc w:val="both"/>
        <w:rPr>
          <w:i/>
        </w:rPr>
      </w:pPr>
      <w:r w:rsidRPr="00B92089">
        <w:rPr>
          <w:i/>
        </w:rPr>
        <w:t>(zápis je</w:t>
      </w:r>
      <w:r w:rsidRPr="00FA2FD8">
        <w:rPr>
          <w:i/>
        </w:rPr>
        <w:t xml:space="preserve"> </w:t>
      </w:r>
      <w:r>
        <w:rPr>
          <w:i/>
        </w:rPr>
        <w:t xml:space="preserve">v tomto i </w:t>
      </w:r>
      <w:r w:rsidRPr="00AB68FA">
        <w:rPr>
          <w:i/>
        </w:rPr>
        <w:t>v dalších</w:t>
      </w:r>
      <w:r>
        <w:rPr>
          <w:i/>
        </w:rPr>
        <w:t xml:space="preserve"> bodech </w:t>
      </w:r>
      <w:r w:rsidRPr="00FA2FD8">
        <w:rPr>
          <w:i/>
        </w:rPr>
        <w:t>zjednodušenou a zkrá</w:t>
      </w:r>
      <w:r>
        <w:rPr>
          <w:i/>
        </w:rPr>
        <w:t xml:space="preserve">cenou verzí diskuse, nejedná </w:t>
      </w:r>
      <w:r w:rsidRPr="00087A95">
        <w:rPr>
          <w:i/>
        </w:rPr>
        <w:t>se o doslovný přepis)</w:t>
      </w:r>
    </w:p>
    <w:p w14:paraId="68DD0A3E" w14:textId="2202F960" w:rsidR="00670D64" w:rsidRPr="00087A95" w:rsidRDefault="00670D64" w:rsidP="00622FC0">
      <w:pPr>
        <w:pStyle w:val="Stylzpis"/>
        <w:ind w:left="2268" w:hanging="1666"/>
      </w:pPr>
      <w:proofErr w:type="spellStart"/>
      <w:r w:rsidRPr="00087A95">
        <w:t>Žitňanský</w:t>
      </w:r>
      <w:proofErr w:type="spellEnd"/>
      <w:r w:rsidRPr="00087A95">
        <w:t xml:space="preserve"> </w:t>
      </w:r>
      <w:r w:rsidR="00C70288" w:rsidRPr="00087A95">
        <w:tab/>
      </w:r>
      <w:r w:rsidR="00721815" w:rsidRPr="00087A95">
        <w:t xml:space="preserve">Nejsem si jistý termíny předkládání předpisů vzhledem ke skutečnosti, že dosud není zcela jasné, kdy bude novela </w:t>
      </w:r>
      <w:r w:rsidR="007704BB">
        <w:t xml:space="preserve">ZVŠ </w:t>
      </w:r>
      <w:r w:rsidR="00721815" w:rsidRPr="00087A95">
        <w:t>účinná.</w:t>
      </w:r>
    </w:p>
    <w:p w14:paraId="170CA6F2" w14:textId="3D680845" w:rsidR="00670D64" w:rsidRPr="00087A95" w:rsidRDefault="00670D64" w:rsidP="00622FC0">
      <w:pPr>
        <w:pStyle w:val="Stylzpis"/>
        <w:ind w:left="2268" w:hanging="1666"/>
      </w:pPr>
      <w:r w:rsidRPr="00087A95">
        <w:t xml:space="preserve">Kudrová </w:t>
      </w:r>
      <w:r w:rsidR="00C70288" w:rsidRPr="00087A95">
        <w:tab/>
      </w:r>
      <w:proofErr w:type="gramStart"/>
      <w:r w:rsidRPr="00087A95">
        <w:t>Víme</w:t>
      </w:r>
      <w:proofErr w:type="gramEnd"/>
      <w:r w:rsidRPr="00087A95">
        <w:t>, že novela</w:t>
      </w:r>
      <w:r w:rsidR="00721815" w:rsidRPr="00087A95">
        <w:t xml:space="preserve"> účinná</w:t>
      </w:r>
      <w:r w:rsidRPr="00087A95">
        <w:t xml:space="preserve"> bude. </w:t>
      </w:r>
      <w:r w:rsidR="00721815" w:rsidRPr="00087A95">
        <w:t>S termíny souhlasím, raději předpisy projednávejme s</w:t>
      </w:r>
      <w:r w:rsidR="00BC1320" w:rsidRPr="00087A95">
        <w:t> </w:t>
      </w:r>
      <w:r w:rsidR="00721815" w:rsidRPr="00087A95">
        <w:t>předstihem</w:t>
      </w:r>
      <w:r w:rsidR="00BC1320" w:rsidRPr="00087A95">
        <w:t>.</w:t>
      </w:r>
    </w:p>
    <w:p w14:paraId="697D43A2" w14:textId="7B52EA2D" w:rsidR="00670D64" w:rsidRPr="00087A95" w:rsidRDefault="00670D64" w:rsidP="00622FC0">
      <w:pPr>
        <w:pStyle w:val="Stylzpis"/>
        <w:ind w:left="2268" w:hanging="1666"/>
      </w:pPr>
      <w:r w:rsidRPr="00087A95">
        <w:t xml:space="preserve">Ručka </w:t>
      </w:r>
      <w:r w:rsidR="00C70288" w:rsidRPr="00087A95">
        <w:tab/>
      </w:r>
      <w:r w:rsidR="00BC1320" w:rsidRPr="00087A95">
        <w:t>Vzhledem k tomu, že n</w:t>
      </w:r>
      <w:r w:rsidR="00962B53">
        <w:t>ovela ZVŠ upravila pravomoci fakult, n</w:t>
      </w:r>
      <w:r w:rsidR="00BC1320" w:rsidRPr="00087A95">
        <w:t>ení schv</w:t>
      </w:r>
      <w:r w:rsidR="00962B53">
        <w:t>alování Statutu na zářijovém zasedání AS</w:t>
      </w:r>
      <w:r w:rsidR="00BC1320" w:rsidRPr="00087A95">
        <w:t xml:space="preserve"> po tříměsíční pauze předčasn</w:t>
      </w:r>
      <w:r w:rsidR="009649A5">
        <w:t>é</w:t>
      </w:r>
      <w:r w:rsidR="00BC1320" w:rsidRPr="00087A95">
        <w:t xml:space="preserve">, když nebude probíhat diskuse </w:t>
      </w:r>
      <w:r w:rsidR="00962B53">
        <w:t>o podobě předpisů mezi senátory AS?</w:t>
      </w:r>
      <w:r w:rsidR="00BC1320" w:rsidRPr="00087A95">
        <w:t xml:space="preserve"> </w:t>
      </w:r>
      <w:r w:rsidR="00D74213">
        <w:t>Není vhodnější nejprve projednat fakultní předpisy, poté teprve univerzitní?</w:t>
      </w:r>
    </w:p>
    <w:p w14:paraId="38C8FD15" w14:textId="586B8615" w:rsidR="00670D64" w:rsidRPr="00087A95" w:rsidRDefault="00BC1320" w:rsidP="00622FC0">
      <w:pPr>
        <w:pStyle w:val="Stylzpis"/>
        <w:ind w:left="2268" w:hanging="1666"/>
      </w:pPr>
      <w:r w:rsidRPr="00087A95">
        <w:t>Předseda A</w:t>
      </w:r>
      <w:r w:rsidR="006D5845" w:rsidRPr="00087A95">
        <w:t xml:space="preserve">S </w:t>
      </w:r>
      <w:r w:rsidR="003F5A8F" w:rsidRPr="00087A95">
        <w:tab/>
      </w:r>
      <w:r w:rsidR="006D5845" w:rsidRPr="00087A95">
        <w:t>Vedení MU</w:t>
      </w:r>
      <w:r w:rsidRPr="00087A95">
        <w:t xml:space="preserve"> předpokládá předložení Statutu na začátku září. AS se sejde na začátku října. Jsem přesvědčen, že ke S</w:t>
      </w:r>
      <w:r w:rsidR="00670D64" w:rsidRPr="00087A95">
        <w:t xml:space="preserve">tatutu proběhne </w:t>
      </w:r>
      <w:r w:rsidRPr="00087A95">
        <w:t>řádná diskuse na obou komorách AS během</w:t>
      </w:r>
      <w:r w:rsidR="00670D64" w:rsidRPr="00087A95">
        <w:t> září.</w:t>
      </w:r>
    </w:p>
    <w:p w14:paraId="178E5F9D" w14:textId="2863EACF" w:rsidR="00BC1320" w:rsidRPr="00087A95" w:rsidRDefault="00BC1320" w:rsidP="00622FC0">
      <w:pPr>
        <w:pStyle w:val="Stylzpis"/>
        <w:ind w:left="2268" w:hanging="1666"/>
      </w:pPr>
      <w:r w:rsidRPr="00087A95">
        <w:t>Ručka</w:t>
      </w:r>
      <w:r w:rsidRPr="00087A95">
        <w:tab/>
        <w:t>Nemusí však panovat souhlas o podobě Statutu.</w:t>
      </w:r>
    </w:p>
    <w:p w14:paraId="1C33E04B" w14:textId="68759BE0" w:rsidR="00BC1320" w:rsidRPr="00087A95" w:rsidRDefault="00BC1320" w:rsidP="00622FC0">
      <w:pPr>
        <w:pStyle w:val="Stylzpis"/>
        <w:ind w:left="2268" w:hanging="1666"/>
      </w:pPr>
      <w:proofErr w:type="gramStart"/>
      <w:r w:rsidRPr="00087A95">
        <w:t>Předseda</w:t>
      </w:r>
      <w:proofErr w:type="gramEnd"/>
      <w:r w:rsidRPr="00087A95">
        <w:t xml:space="preserve"> AS</w:t>
      </w:r>
      <w:r w:rsidRPr="00087A95">
        <w:tab/>
      </w:r>
      <w:r w:rsidR="001E5D06" w:rsidRPr="00087A95">
        <w:t>Obávám se, že s</w:t>
      </w:r>
      <w:r w:rsidRPr="00087A95">
        <w:t>ouhlas nemusí panovat ani později.</w:t>
      </w:r>
    </w:p>
    <w:p w14:paraId="0D304F9A" w14:textId="3D740633" w:rsidR="00BC1320" w:rsidRPr="00087A95" w:rsidRDefault="00BC1320" w:rsidP="00622FC0">
      <w:pPr>
        <w:pStyle w:val="Stylzpis"/>
        <w:ind w:left="2268" w:hanging="1666"/>
      </w:pPr>
      <w:r w:rsidRPr="00087A95">
        <w:t>Ručka</w:t>
      </w:r>
      <w:r w:rsidRPr="00087A95">
        <w:tab/>
        <w:t>Bylo by však více času k jednání.</w:t>
      </w:r>
    </w:p>
    <w:p w14:paraId="02E9CAA1" w14:textId="05E5DF7F" w:rsidR="001E5D06" w:rsidRPr="00087A95" w:rsidRDefault="001E5D06" w:rsidP="00622FC0">
      <w:pPr>
        <w:pStyle w:val="Stylzpis"/>
        <w:ind w:left="2268" w:hanging="1666"/>
      </w:pPr>
      <w:proofErr w:type="gramStart"/>
      <w:r w:rsidRPr="00087A95">
        <w:t>Předseda</w:t>
      </w:r>
      <w:proofErr w:type="gramEnd"/>
      <w:r w:rsidRPr="00087A95">
        <w:t xml:space="preserve"> AS </w:t>
      </w:r>
      <w:r w:rsidR="003F5A8F" w:rsidRPr="00087A95">
        <w:tab/>
      </w:r>
      <w:r w:rsidRPr="00087A95">
        <w:t>V říjnu skutečně nemusíme dojít ke konsenzu o podobě Statutu. Za současné situace však máme prostor jednání prodloužit, pokud to bude nutné</w:t>
      </w:r>
      <w:r w:rsidR="00962B53">
        <w:t>.</w:t>
      </w:r>
      <w:r w:rsidRPr="00087A95">
        <w:t xml:space="preserve"> </w:t>
      </w:r>
      <w:r w:rsidR="00962B53">
        <w:t>S</w:t>
      </w:r>
      <w:r w:rsidRPr="00087A95">
        <w:t xml:space="preserve">tatut </w:t>
      </w:r>
      <w:r w:rsidR="00962B53">
        <w:t xml:space="preserve">můžeme poté </w:t>
      </w:r>
      <w:r w:rsidRPr="00087A95">
        <w:t>schvalovat na pozdějším zasedání. Zdá se mi to jako nejrozumnější varianta.</w:t>
      </w:r>
    </w:p>
    <w:p w14:paraId="722FA3DD" w14:textId="36EEC845" w:rsidR="00670D64" w:rsidRPr="00087A95" w:rsidRDefault="00670D64" w:rsidP="00622FC0">
      <w:pPr>
        <w:pStyle w:val="Stylzpis"/>
        <w:ind w:left="2268" w:hanging="1666"/>
      </w:pPr>
      <w:r w:rsidRPr="00087A95">
        <w:t xml:space="preserve">Kudrová </w:t>
      </w:r>
      <w:r w:rsidR="001E5D06" w:rsidRPr="00087A95">
        <w:tab/>
      </w:r>
      <w:r w:rsidRPr="00087A95">
        <w:t>Statut obsahuje nejdůležitější otázky</w:t>
      </w:r>
      <w:r w:rsidR="001E5D06" w:rsidRPr="00087A95">
        <w:t xml:space="preserve"> fungování MU, jsou na něj </w:t>
      </w:r>
      <w:r w:rsidR="00D74213" w:rsidRPr="00087A95">
        <w:t>navázan</w:t>
      </w:r>
      <w:r w:rsidR="00D74213">
        <w:t>é</w:t>
      </w:r>
      <w:r w:rsidR="00D74213" w:rsidRPr="00087A95">
        <w:t xml:space="preserve"> </w:t>
      </w:r>
      <w:r w:rsidR="001E5D06" w:rsidRPr="00087A95">
        <w:t>ostatní předpisy</w:t>
      </w:r>
      <w:r w:rsidRPr="00087A95">
        <w:t xml:space="preserve">. </w:t>
      </w:r>
      <w:r w:rsidR="001E5D06" w:rsidRPr="00087A95">
        <w:t>Upozorňuji, že novelizovaný Statut je nutné registrovat na MŠMT, což také zabere určitý čas. Doporučuji proto schvalování novelizace Statutu cílit na říjen.</w:t>
      </w:r>
    </w:p>
    <w:p w14:paraId="70B7D1EB" w14:textId="6AC16BD2" w:rsidR="00670D64" w:rsidRPr="00087A95" w:rsidRDefault="00962B53" w:rsidP="00622FC0">
      <w:pPr>
        <w:pStyle w:val="Stylzpis"/>
        <w:ind w:left="2268" w:hanging="1666"/>
      </w:pPr>
      <w:r>
        <w:t>Rozehnalová</w:t>
      </w:r>
      <w:r>
        <w:tab/>
      </w:r>
      <w:r w:rsidR="001E5D06" w:rsidRPr="00087A95">
        <w:t xml:space="preserve">Na první pohled se skutečně zdá vhodnější začít nejprve </w:t>
      </w:r>
      <w:r>
        <w:t xml:space="preserve">fakultními </w:t>
      </w:r>
      <w:r w:rsidR="001E5D06" w:rsidRPr="00087A95">
        <w:t>předpisy, jak uvádí senátor Ručka. Na druhé straně</w:t>
      </w:r>
      <w:r w:rsidR="00670D64" w:rsidRPr="00087A95">
        <w:t xml:space="preserve"> </w:t>
      </w:r>
      <w:r w:rsidR="001E5D06" w:rsidRPr="00087A95">
        <w:t>mám obavy, že do konce roku by se nám nepodařilo o Statutu</w:t>
      </w:r>
      <w:r w:rsidR="009649A5">
        <w:t xml:space="preserve"> jednat</w:t>
      </w:r>
      <w:r w:rsidR="00670D64" w:rsidRPr="00087A95">
        <w:t xml:space="preserve">. Máme zájem na co </w:t>
      </w:r>
      <w:r w:rsidR="00D74213">
        <w:t>nejrychlejším</w:t>
      </w:r>
      <w:r w:rsidR="00D74213" w:rsidRPr="00087A95">
        <w:t xml:space="preserve"> </w:t>
      </w:r>
      <w:r w:rsidR="001E5D06" w:rsidRPr="00087A95">
        <w:t>schválení novely Statutu zejm</w:t>
      </w:r>
      <w:r w:rsidR="00670D64" w:rsidRPr="00087A95">
        <w:t>.</w:t>
      </w:r>
      <w:r w:rsidR="001E5D06" w:rsidRPr="00087A95">
        <w:t xml:space="preserve"> s ohledem na hodnocení kvality a </w:t>
      </w:r>
      <w:r w:rsidR="00AD2E9A">
        <w:t>s ohledem na</w:t>
      </w:r>
      <w:r w:rsidR="001E5D06" w:rsidRPr="00087A95">
        <w:t xml:space="preserve"> </w:t>
      </w:r>
      <w:r w:rsidR="006D5845" w:rsidRPr="00087A95">
        <w:t>prob</w:t>
      </w:r>
      <w:r>
        <w:t>lemati</w:t>
      </w:r>
      <w:r w:rsidR="00AD2E9A">
        <w:t>ku</w:t>
      </w:r>
      <w:r w:rsidR="006D5845" w:rsidRPr="00087A95">
        <w:t xml:space="preserve"> </w:t>
      </w:r>
      <w:r w:rsidR="001E5D06" w:rsidRPr="00087A95">
        <w:t>d</w:t>
      </w:r>
      <w:r w:rsidR="00670D64" w:rsidRPr="00087A95">
        <w:t>oručování</w:t>
      </w:r>
      <w:r w:rsidR="001E5D06" w:rsidRPr="00087A95">
        <w:t>,</w:t>
      </w:r>
      <w:r w:rsidR="00670D64" w:rsidRPr="00087A95">
        <w:t xml:space="preserve"> </w:t>
      </w:r>
      <w:r>
        <w:t>kterou</w:t>
      </w:r>
      <w:r w:rsidR="001E5D06" w:rsidRPr="00087A95">
        <w:t xml:space="preserve"> p</w:t>
      </w:r>
      <w:r w:rsidR="00670D64" w:rsidRPr="00087A95">
        <w:t>o</w:t>
      </w:r>
      <w:r w:rsidR="005365F4" w:rsidRPr="00087A95">
        <w:t xml:space="preserve">třebujeme </w:t>
      </w:r>
      <w:r w:rsidR="001E5D06" w:rsidRPr="00087A95">
        <w:t xml:space="preserve">řešit </w:t>
      </w:r>
      <w:r w:rsidR="005365F4" w:rsidRPr="00087A95">
        <w:t xml:space="preserve">velmi nutně co nejdříve. </w:t>
      </w:r>
      <w:r w:rsidR="00F00FA7">
        <w:t>Další</w:t>
      </w:r>
      <w:r w:rsidR="00F00FA7" w:rsidRPr="00087A95">
        <w:t xml:space="preserve"> </w:t>
      </w:r>
      <w:r w:rsidR="005365F4" w:rsidRPr="00087A95">
        <w:t xml:space="preserve">věcí je, že na konci června vedení </w:t>
      </w:r>
      <w:r w:rsidR="006D5845" w:rsidRPr="00087A95">
        <w:t xml:space="preserve">pravděpodobně </w:t>
      </w:r>
      <w:r w:rsidR="005365F4" w:rsidRPr="00087A95">
        <w:t>schválí změny Statutu</w:t>
      </w:r>
      <w:r w:rsidR="006D5845" w:rsidRPr="00087A95">
        <w:t xml:space="preserve">, tzn. základní korpus vnitřních předpisů </w:t>
      </w:r>
      <w:proofErr w:type="gramStart"/>
      <w:r w:rsidR="006D5845" w:rsidRPr="00087A95">
        <w:t>MU</w:t>
      </w:r>
      <w:proofErr w:type="gramEnd"/>
      <w:r w:rsidR="005365F4" w:rsidRPr="00087A95">
        <w:t>. Věřím, že v srpnu pře</w:t>
      </w:r>
      <w:r>
        <w:t>d</w:t>
      </w:r>
      <w:r w:rsidR="005365F4" w:rsidRPr="00087A95">
        <w:t>ložíme</w:t>
      </w:r>
      <w:r w:rsidR="001E5D06" w:rsidRPr="00087A95">
        <w:t xml:space="preserve"> novelizovaný Statut</w:t>
      </w:r>
      <w:r w:rsidR="005365F4" w:rsidRPr="00087A95">
        <w:t xml:space="preserve"> AS.</w:t>
      </w:r>
    </w:p>
    <w:p w14:paraId="24E6AB81" w14:textId="448407C1" w:rsidR="000C6D43" w:rsidRPr="00087A95" w:rsidRDefault="000C6D43" w:rsidP="00622FC0">
      <w:pPr>
        <w:pStyle w:val="Stylzpis"/>
        <w:ind w:left="2268" w:hanging="1666"/>
      </w:pPr>
      <w:r w:rsidRPr="00087A95">
        <w:t>Kudrová</w:t>
      </w:r>
      <w:r w:rsidRPr="00087A95">
        <w:tab/>
      </w:r>
      <w:proofErr w:type="gramStart"/>
      <w:r w:rsidRPr="00087A95">
        <w:t>Jsem</w:t>
      </w:r>
      <w:proofErr w:type="gramEnd"/>
      <w:r w:rsidRPr="00087A95">
        <w:t xml:space="preserve"> přesvědčena, že musíme nejdříve schválit novelu Sta</w:t>
      </w:r>
      <w:r w:rsidR="00E61069" w:rsidRPr="00087A95">
        <w:t>t</w:t>
      </w:r>
      <w:r w:rsidRPr="00087A95">
        <w:t>utu. Na něj jsou navázány předpisy fakult.</w:t>
      </w:r>
    </w:p>
    <w:p w14:paraId="72B19069" w14:textId="2F40F776" w:rsidR="00216683" w:rsidRPr="00087A95" w:rsidRDefault="003F5A8F" w:rsidP="00622FC0">
      <w:pPr>
        <w:pStyle w:val="Stylzpis"/>
        <w:ind w:left="2268" w:hanging="1666"/>
      </w:pPr>
      <w:r w:rsidRPr="00087A95">
        <w:t>Ručka</w:t>
      </w:r>
      <w:r w:rsidRPr="00087A95">
        <w:tab/>
      </w:r>
      <w:r w:rsidR="00216683" w:rsidRPr="00087A95">
        <w:t>Jde mi zejm. o to, abychom neschvalovali něco, s čím nebudou fakulty souhlasit.</w:t>
      </w:r>
    </w:p>
    <w:p w14:paraId="6E0D9C4A" w14:textId="026CE291" w:rsidR="000C6D43" w:rsidRPr="00962B53" w:rsidRDefault="000C6D43" w:rsidP="00622FC0">
      <w:pPr>
        <w:pStyle w:val="Stylzpis"/>
        <w:ind w:left="2268" w:hanging="1666"/>
      </w:pPr>
      <w:r w:rsidRPr="00962B53">
        <w:lastRenderedPageBreak/>
        <w:t>Předseda AS</w:t>
      </w:r>
      <w:r w:rsidRPr="00962B53">
        <w:tab/>
      </w:r>
      <w:r w:rsidR="00300A8C">
        <w:t>P</w:t>
      </w:r>
      <w:r w:rsidRPr="00962B53">
        <w:t xml:space="preserve">řed předložením novely </w:t>
      </w:r>
      <w:r w:rsidR="00F00FA7">
        <w:t xml:space="preserve">Statutu </w:t>
      </w:r>
      <w:r w:rsidRPr="00962B53">
        <w:t xml:space="preserve">AS budou </w:t>
      </w:r>
      <w:r w:rsidR="00300A8C">
        <w:t xml:space="preserve">jistě </w:t>
      </w:r>
      <w:r w:rsidRPr="00962B53">
        <w:t xml:space="preserve">probíhat rozsáhlé diskuse s fakultami. To však zároveň neznamená, že všechny fakulty budou se všemi změnami souhlasit, byť to nebude ideální situace. Statut </w:t>
      </w:r>
      <w:r w:rsidR="00300A8C">
        <w:t xml:space="preserve">ale </w:t>
      </w:r>
      <w:r w:rsidRPr="00962B53">
        <w:t>navrhuje rektor a schvaluje AS MU.</w:t>
      </w:r>
    </w:p>
    <w:p w14:paraId="0F6209CE" w14:textId="77777777" w:rsidR="00C70288" w:rsidRDefault="00C70288" w:rsidP="00C70288">
      <w:pPr>
        <w:pStyle w:val="Stylzpis"/>
        <w:ind w:firstLine="176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4428B8" w14:paraId="36BC0215" w14:textId="77777777" w:rsidTr="005F1505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5B88315B" w14:textId="43DA42B8" w:rsidR="00CF55A7" w:rsidRPr="00613D53" w:rsidRDefault="00CF55A7" w:rsidP="00402E22">
            <w:pPr>
              <w:pStyle w:val="Normln1"/>
              <w:spacing w:line="360" w:lineRule="auto"/>
              <w:ind w:left="75" w:right="225"/>
              <w:jc w:val="both"/>
            </w:pPr>
            <w:r w:rsidRPr="00613D53">
              <w:rPr>
                <w:szCs w:val="22"/>
                <w:u w:val="single"/>
              </w:rPr>
              <w:t>Hlaso</w:t>
            </w:r>
            <w:r w:rsidR="00224C37" w:rsidRPr="00613D53">
              <w:rPr>
                <w:szCs w:val="22"/>
                <w:u w:val="single"/>
              </w:rPr>
              <w:t xml:space="preserve">vání o </w:t>
            </w:r>
            <w:r w:rsidR="00613D53" w:rsidRPr="00613D53">
              <w:rPr>
                <w:szCs w:val="22"/>
                <w:u w:val="single"/>
              </w:rPr>
              <w:t>pověření předsedy AS přípravou Jednacího řádu AS MU</w:t>
            </w:r>
          </w:p>
          <w:p w14:paraId="12DA6A0C" w14:textId="35703BF2" w:rsidR="00CF55A7" w:rsidRPr="00613D53" w:rsidRDefault="00CF55A7" w:rsidP="00CF55A7">
            <w:pPr>
              <w:pStyle w:val="Normln1"/>
              <w:ind w:left="75"/>
            </w:pPr>
            <w:r w:rsidRPr="00613D53">
              <w:t xml:space="preserve">Počet přítomných členů AS MU byl před zahájením hlasování </w:t>
            </w:r>
            <w:r w:rsidR="00613D53" w:rsidRPr="009C1EDF">
              <w:t>36</w:t>
            </w:r>
            <w:r w:rsidRPr="00A8758A">
              <w:t>.</w:t>
            </w:r>
            <w:r w:rsidR="00D44DF4" w:rsidRPr="00A8758A">
              <w:t xml:space="preserve"> </w:t>
            </w:r>
            <w:r w:rsidR="00D44DF4" w:rsidRPr="00A20E96">
              <w:t>Hlasovalo 35</w:t>
            </w:r>
            <w:r w:rsidR="00231008" w:rsidRPr="00A20E96">
              <w:t xml:space="preserve"> členů AS</w:t>
            </w:r>
            <w:r w:rsidR="00D44DF4" w:rsidRPr="00A20E96">
              <w:t>.</w:t>
            </w:r>
          </w:p>
          <w:p w14:paraId="6022F6BE" w14:textId="14322B40" w:rsidR="00CF55A7" w:rsidRPr="00613D53" w:rsidRDefault="00CF55A7" w:rsidP="00CF55A7">
            <w:pPr>
              <w:pStyle w:val="Normln1"/>
              <w:ind w:left="75"/>
            </w:pPr>
            <w:r w:rsidRPr="00613D53">
              <w:t xml:space="preserve">Pro:                 </w:t>
            </w:r>
            <w:r w:rsidRPr="00613D53">
              <w:tab/>
              <w:t xml:space="preserve">  </w:t>
            </w:r>
            <w:r w:rsidR="00D44DF4">
              <w:t>35</w:t>
            </w:r>
          </w:p>
          <w:p w14:paraId="3860D38E" w14:textId="68C56DA5" w:rsidR="00CF55A7" w:rsidRPr="00613D53" w:rsidRDefault="00CF55A7" w:rsidP="00CF55A7">
            <w:pPr>
              <w:pStyle w:val="Normln1"/>
              <w:ind w:left="75"/>
            </w:pPr>
            <w:r w:rsidRPr="00613D53">
              <w:t xml:space="preserve">Proti:           </w:t>
            </w:r>
            <w:r w:rsidRPr="00613D53">
              <w:tab/>
              <w:t xml:space="preserve">  </w:t>
            </w:r>
            <w:r w:rsidR="005365F4" w:rsidRPr="00613D53">
              <w:t>0</w:t>
            </w:r>
          </w:p>
          <w:p w14:paraId="75A0C413" w14:textId="63C57ED3" w:rsidR="00CF55A7" w:rsidRPr="00613D53" w:rsidRDefault="005365F4" w:rsidP="00CF55A7">
            <w:pPr>
              <w:pStyle w:val="Normln1"/>
              <w:ind w:left="75"/>
            </w:pPr>
            <w:r w:rsidRPr="00613D53">
              <w:t xml:space="preserve">Zdržel se:        </w:t>
            </w:r>
            <w:r w:rsidRPr="00613D53">
              <w:tab/>
              <w:t xml:space="preserve">  0</w:t>
            </w:r>
          </w:p>
          <w:p w14:paraId="338F16C5" w14:textId="77777777" w:rsidR="00CF55A7" w:rsidRPr="00613D53" w:rsidRDefault="00CF55A7" w:rsidP="00CF55A7">
            <w:pPr>
              <w:pStyle w:val="Normln1"/>
              <w:rPr>
                <w:szCs w:val="22"/>
                <w:u w:val="single"/>
              </w:rPr>
            </w:pPr>
          </w:p>
          <w:p w14:paraId="136965CD" w14:textId="77777777" w:rsidR="00CF55A7" w:rsidRPr="00613D53" w:rsidRDefault="00CF55A7" w:rsidP="00402E22">
            <w:pPr>
              <w:pStyle w:val="Normln1"/>
              <w:spacing w:line="360" w:lineRule="auto"/>
              <w:ind w:left="75" w:right="225"/>
              <w:jc w:val="both"/>
            </w:pPr>
            <w:r w:rsidRPr="00613D53">
              <w:t>Přijaté usnesení:</w:t>
            </w:r>
          </w:p>
          <w:p w14:paraId="2319FAEC" w14:textId="3DD80F9D" w:rsidR="004428B8" w:rsidRPr="00290C40" w:rsidRDefault="009523C7" w:rsidP="00A20E96">
            <w:pPr>
              <w:pStyle w:val="Normln1"/>
              <w:ind w:left="75"/>
              <w:jc w:val="both"/>
              <w:rPr>
                <w:b/>
                <w:highlight w:val="yellow"/>
              </w:rPr>
            </w:pPr>
            <w:r w:rsidRPr="009523C7">
              <w:rPr>
                <w:b/>
              </w:rPr>
              <w:t xml:space="preserve">Akademický senát MU pověřuje předsedu AS MU, aby ve spolupráci s Legislativní komisí AS MU připravili návrh Jednacího řádu AS </w:t>
            </w:r>
            <w:proofErr w:type="gramStart"/>
            <w:r w:rsidRPr="009523C7">
              <w:rPr>
                <w:b/>
              </w:rPr>
              <w:t>MU</w:t>
            </w:r>
            <w:proofErr w:type="gramEnd"/>
            <w:r w:rsidRPr="009523C7">
              <w:rPr>
                <w:b/>
              </w:rPr>
              <w:t>, a to do 30. 9. 2016.</w:t>
            </w:r>
          </w:p>
        </w:tc>
      </w:tr>
    </w:tbl>
    <w:p w14:paraId="551B7199" w14:textId="77777777" w:rsidR="00A54D51" w:rsidRDefault="00A54D51" w:rsidP="004700CC">
      <w:pPr>
        <w:pStyle w:val="Stylzpis"/>
      </w:pPr>
    </w:p>
    <w:p w14:paraId="4693DBF4" w14:textId="48FDB270" w:rsidR="00A806AB" w:rsidRDefault="000E36BC" w:rsidP="004700CC">
      <w:pPr>
        <w:pStyle w:val="Stylzpis"/>
      </w:pPr>
      <w:r>
        <w:t>Rektor požádal, aby AS zvolil osobu, se kterou bude jednat</w:t>
      </w:r>
      <w:r w:rsidR="000D1B42">
        <w:t xml:space="preserve"> </w:t>
      </w:r>
      <w:r w:rsidR="000D1B42" w:rsidRPr="000D1B42">
        <w:t xml:space="preserve">o podobě nového Volebního řádu AS </w:t>
      </w:r>
      <w:proofErr w:type="gramStart"/>
      <w:r w:rsidR="000D1B42" w:rsidRPr="000D1B42">
        <w:t>MU</w:t>
      </w:r>
      <w:proofErr w:type="gramEnd"/>
      <w:r>
        <w:t>.</w:t>
      </w:r>
      <w:r w:rsidR="00995116">
        <w:t xml:space="preserve"> Dr. Kudrová</w:t>
      </w:r>
      <w:r w:rsidR="000D1B42">
        <w:t xml:space="preserve"> navrhla</w:t>
      </w:r>
      <w:r w:rsidR="00995116">
        <w:t xml:space="preserve">, aby </w:t>
      </w:r>
      <w:r w:rsidR="000D1B42">
        <w:t xml:space="preserve">AS nominoval předsedu </w:t>
      </w:r>
      <w:proofErr w:type="spellStart"/>
      <w:r w:rsidR="000D1B42">
        <w:t>VaMK</w:t>
      </w:r>
      <w:proofErr w:type="spellEnd"/>
      <w:r w:rsidR="000D1B42">
        <w:t xml:space="preserve"> </w:t>
      </w:r>
      <w:r w:rsidR="006E41CD">
        <w:t xml:space="preserve">AS MU </w:t>
      </w:r>
      <w:r w:rsidR="000D1B42">
        <w:t>(</w:t>
      </w:r>
      <w:r w:rsidR="00995116">
        <w:t>dr. Lízal</w:t>
      </w:r>
      <w:r w:rsidR="006E41CD">
        <w:t>a</w:t>
      </w:r>
      <w:r w:rsidR="000D1B42">
        <w:t>)</w:t>
      </w:r>
      <w:r w:rsidR="00995116">
        <w:t xml:space="preserve">, nebo </w:t>
      </w:r>
      <w:r w:rsidR="000D1B42">
        <w:t xml:space="preserve">předsedu AS a </w:t>
      </w:r>
      <w:r w:rsidR="002D41DD">
        <w:t xml:space="preserve">zároveň </w:t>
      </w:r>
      <w:r w:rsidR="000D1B42">
        <w:t xml:space="preserve">předsedu </w:t>
      </w:r>
      <w:proofErr w:type="spellStart"/>
      <w:r w:rsidR="000D1B42">
        <w:t>VaMK</w:t>
      </w:r>
      <w:proofErr w:type="spellEnd"/>
      <w:r w:rsidR="000D1B42">
        <w:t xml:space="preserve"> AS</w:t>
      </w:r>
      <w:r w:rsidR="006E41CD">
        <w:t xml:space="preserve"> MU</w:t>
      </w:r>
      <w:r w:rsidR="00995116">
        <w:t xml:space="preserve">. Dr. </w:t>
      </w:r>
      <w:proofErr w:type="gramStart"/>
      <w:r w:rsidR="00995116">
        <w:t>Lízal</w:t>
      </w:r>
      <w:proofErr w:type="gramEnd"/>
      <w:r w:rsidR="00995116">
        <w:t xml:space="preserve"> </w:t>
      </w:r>
      <w:r w:rsidR="000D1B42">
        <w:t xml:space="preserve">s nominací </w:t>
      </w:r>
      <w:proofErr w:type="gramStart"/>
      <w:r w:rsidR="00995116">
        <w:t>souhlasil</w:t>
      </w:r>
      <w:proofErr w:type="gramEnd"/>
      <w:r w:rsidR="000D1B42">
        <w:t>.</w:t>
      </w:r>
      <w:r w:rsidR="00995116">
        <w:t xml:space="preserve"> </w:t>
      </w:r>
    </w:p>
    <w:p w14:paraId="491F60C5" w14:textId="77777777" w:rsidR="00A05735" w:rsidRDefault="00A05735" w:rsidP="004700CC">
      <w:pPr>
        <w:pStyle w:val="Stylzpis"/>
      </w:pPr>
    </w:p>
    <w:p w14:paraId="3143501E" w14:textId="1A11E5ED" w:rsidR="00995116" w:rsidRDefault="00995116" w:rsidP="004700CC">
      <w:pPr>
        <w:pStyle w:val="Stylzpis"/>
      </w:pPr>
      <w:r>
        <w:t xml:space="preserve">Rektor požádal, aby byli </w:t>
      </w:r>
      <w:r w:rsidR="006E41CD">
        <w:t>navrženi</w:t>
      </w:r>
      <w:r w:rsidR="000D1B42">
        <w:t xml:space="preserve"> </w:t>
      </w:r>
      <w:r>
        <w:t>3 zástupci a jeden z nich byl zástupcem SK AS.</w:t>
      </w:r>
    </w:p>
    <w:p w14:paraId="53D044E0" w14:textId="77777777" w:rsidR="00A05735" w:rsidRDefault="00A05735" w:rsidP="004700CC">
      <w:pPr>
        <w:pStyle w:val="Stylzpis"/>
      </w:pPr>
    </w:p>
    <w:p w14:paraId="18B29441" w14:textId="3BAE8340" w:rsidR="00995116" w:rsidRDefault="000D1B42" w:rsidP="004700CC">
      <w:pPr>
        <w:pStyle w:val="Stylzpis"/>
      </w:pPr>
      <w:r>
        <w:t xml:space="preserve">Předseda SK navrhl, aby byl nominován spolu s předsedou AS a předsedou </w:t>
      </w:r>
      <w:proofErr w:type="spellStart"/>
      <w:r>
        <w:t>VaMK</w:t>
      </w:r>
      <w:proofErr w:type="spellEnd"/>
      <w:r>
        <w:t xml:space="preserve"> AS</w:t>
      </w:r>
      <w:r w:rsidR="006E41CD">
        <w:t xml:space="preserve"> MU</w:t>
      </w:r>
      <w:r>
        <w:t>.</w:t>
      </w:r>
    </w:p>
    <w:p w14:paraId="63D204AB" w14:textId="77777777" w:rsidR="00995116" w:rsidRPr="00995116" w:rsidRDefault="00995116" w:rsidP="00995116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A806AB" w14:paraId="4C607D7E" w14:textId="77777777" w:rsidTr="00DA580F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4C136B6" w14:textId="5641D495" w:rsidR="00A806AB" w:rsidRPr="006E41CD" w:rsidRDefault="00A806AB" w:rsidP="00DA580F">
            <w:pPr>
              <w:pStyle w:val="Normln1"/>
              <w:spacing w:line="360" w:lineRule="auto"/>
              <w:ind w:left="75" w:right="225"/>
              <w:jc w:val="both"/>
            </w:pPr>
            <w:r w:rsidRPr="006E41CD">
              <w:rPr>
                <w:szCs w:val="22"/>
                <w:u w:val="single"/>
              </w:rPr>
              <w:t xml:space="preserve">Hlasování o </w:t>
            </w:r>
            <w:r w:rsidR="008A41E3" w:rsidRPr="006E41CD">
              <w:rPr>
                <w:szCs w:val="22"/>
                <w:u w:val="single"/>
              </w:rPr>
              <w:t>pověření členů AS jednáním o podobě nového Volebního řádu AS MU</w:t>
            </w:r>
          </w:p>
          <w:p w14:paraId="535CA2AE" w14:textId="4D2B447C" w:rsidR="00A806AB" w:rsidRPr="006E41CD" w:rsidRDefault="00A806AB" w:rsidP="00DA580F">
            <w:pPr>
              <w:pStyle w:val="Normln1"/>
              <w:ind w:left="75"/>
            </w:pPr>
            <w:r w:rsidRPr="006E41CD">
              <w:t>Počet přítomných členů AS MU</w:t>
            </w:r>
            <w:r w:rsidR="000E36BC" w:rsidRPr="006E41CD">
              <w:t xml:space="preserve"> </w:t>
            </w:r>
            <w:r w:rsidR="00A816E8" w:rsidRPr="006E41CD">
              <w:t>byl před zahájením hlasování 36</w:t>
            </w:r>
            <w:r w:rsidRPr="006E41CD">
              <w:t>.</w:t>
            </w:r>
          </w:p>
          <w:p w14:paraId="23D9E0C1" w14:textId="5F0C793E" w:rsidR="00A806AB" w:rsidRPr="006E41CD" w:rsidRDefault="002F1C14" w:rsidP="00DA580F">
            <w:pPr>
              <w:pStyle w:val="Normln1"/>
              <w:ind w:left="75"/>
            </w:pPr>
            <w:r w:rsidRPr="006E41CD">
              <w:t xml:space="preserve">Pro:                 </w:t>
            </w:r>
            <w:r w:rsidRPr="006E41CD">
              <w:tab/>
              <w:t xml:space="preserve">  36</w:t>
            </w:r>
          </w:p>
          <w:p w14:paraId="78900308" w14:textId="0F8DF5D3" w:rsidR="00A806AB" w:rsidRPr="006E41CD" w:rsidRDefault="00995116" w:rsidP="00DA580F">
            <w:pPr>
              <w:pStyle w:val="Normln1"/>
              <w:ind w:left="75"/>
            </w:pPr>
            <w:r w:rsidRPr="006E41CD">
              <w:t xml:space="preserve">Proti:           </w:t>
            </w:r>
            <w:r w:rsidRPr="006E41CD">
              <w:tab/>
              <w:t xml:space="preserve">  0</w:t>
            </w:r>
          </w:p>
          <w:p w14:paraId="47D14F94" w14:textId="5DB0CA88" w:rsidR="00A806AB" w:rsidRPr="006E41CD" w:rsidRDefault="00995116" w:rsidP="00DA580F">
            <w:pPr>
              <w:pStyle w:val="Normln1"/>
              <w:ind w:left="75"/>
            </w:pPr>
            <w:r w:rsidRPr="006E41CD">
              <w:t xml:space="preserve">Zdržel se:        </w:t>
            </w:r>
            <w:r w:rsidRPr="006E41CD">
              <w:tab/>
              <w:t xml:space="preserve">  0</w:t>
            </w:r>
          </w:p>
          <w:p w14:paraId="43E6BC67" w14:textId="77777777" w:rsidR="00A806AB" w:rsidRPr="006E41CD" w:rsidRDefault="00A806AB" w:rsidP="00DA580F">
            <w:pPr>
              <w:pStyle w:val="Normln1"/>
              <w:rPr>
                <w:szCs w:val="22"/>
                <w:u w:val="single"/>
              </w:rPr>
            </w:pPr>
          </w:p>
          <w:p w14:paraId="05D69AE1" w14:textId="77777777" w:rsidR="00A806AB" w:rsidRPr="006E41CD" w:rsidRDefault="00A806AB" w:rsidP="00DA580F">
            <w:pPr>
              <w:pStyle w:val="Normln1"/>
              <w:spacing w:line="360" w:lineRule="auto"/>
              <w:ind w:left="75" w:right="225"/>
              <w:jc w:val="both"/>
            </w:pPr>
            <w:r w:rsidRPr="006E41CD">
              <w:t>Přijaté usnesení:</w:t>
            </w:r>
          </w:p>
          <w:p w14:paraId="15006CF4" w14:textId="263C92DE" w:rsidR="00A806AB" w:rsidRPr="00290C40" w:rsidRDefault="002D1E56" w:rsidP="00A20E96">
            <w:pPr>
              <w:pStyle w:val="Normln1"/>
              <w:ind w:left="75"/>
              <w:jc w:val="both"/>
              <w:rPr>
                <w:b/>
                <w:highlight w:val="yellow"/>
              </w:rPr>
            </w:pPr>
            <w:r w:rsidRPr="002D1E56">
              <w:rPr>
                <w:b/>
              </w:rPr>
              <w:t>Akademický senát MU pověřuje předsedu AS MU, předsedu Volební a mandátové komise AS MU a předsedu Studentské komory AS MU, aby jednali s rektorem MU o</w:t>
            </w:r>
            <w:r w:rsidR="003C5E3A">
              <w:rPr>
                <w:b/>
              </w:rPr>
              <w:t> </w:t>
            </w:r>
            <w:r w:rsidRPr="002D1E56">
              <w:rPr>
                <w:b/>
              </w:rPr>
              <w:t xml:space="preserve">podobě nového Volebního řádu AS </w:t>
            </w:r>
            <w:proofErr w:type="gramStart"/>
            <w:r w:rsidRPr="002D1E56">
              <w:rPr>
                <w:b/>
              </w:rPr>
              <w:t>MU</w:t>
            </w:r>
            <w:proofErr w:type="gramEnd"/>
            <w:r w:rsidRPr="002D1E56">
              <w:rPr>
                <w:b/>
              </w:rPr>
              <w:t>.</w:t>
            </w:r>
          </w:p>
        </w:tc>
      </w:tr>
    </w:tbl>
    <w:p w14:paraId="2CBB3519" w14:textId="77777777" w:rsidR="00A806AB" w:rsidRDefault="00A806AB" w:rsidP="00A806AB"/>
    <w:p w14:paraId="04616423" w14:textId="37E2D48E" w:rsidR="00992D42" w:rsidRDefault="00992D42" w:rsidP="004700CC">
      <w:pPr>
        <w:pStyle w:val="Stylzpis"/>
      </w:pPr>
      <w:r>
        <w:t xml:space="preserve">Předseda AS uvedl, že by bylo </w:t>
      </w:r>
      <w:r w:rsidR="006E41CD">
        <w:t>rozumné, aby fakulty předkládaly</w:t>
      </w:r>
      <w:r>
        <w:t xml:space="preserve"> svoje </w:t>
      </w:r>
      <w:r w:rsidR="00515686">
        <w:t>návrhy nových předpisů až v roce 2017. Dále navrhl</w:t>
      </w:r>
      <w:r>
        <w:t>, aby pře</w:t>
      </w:r>
      <w:r w:rsidR="006E41CD">
        <w:t>dpisy formálně vypadaly</w:t>
      </w:r>
      <w:r w:rsidR="00890038">
        <w:t xml:space="preserve"> podobně – vyzval rektora, aby připravil zásady </w:t>
      </w:r>
      <w:r w:rsidR="000D5AEB">
        <w:t>pro zapracování změn z novely</w:t>
      </w:r>
      <w:r w:rsidR="00515686">
        <w:t xml:space="preserve"> </w:t>
      </w:r>
      <w:r w:rsidR="00C86AA6">
        <w:t xml:space="preserve">ZVŠ do </w:t>
      </w:r>
      <w:r w:rsidR="00515686">
        <w:t>v</w:t>
      </w:r>
      <w:r w:rsidR="00890038">
        <w:t xml:space="preserve">nitřních předpisů. </w:t>
      </w:r>
    </w:p>
    <w:p w14:paraId="3D22658C" w14:textId="77777777" w:rsidR="000D5AEB" w:rsidRDefault="000D5AEB" w:rsidP="00A806AB"/>
    <w:p w14:paraId="5A84A88B" w14:textId="0C782466" w:rsidR="001321F5" w:rsidRDefault="001321F5" w:rsidP="00EB25C9">
      <w:pPr>
        <w:ind w:left="448"/>
        <w:jc w:val="both"/>
      </w:pPr>
      <w:r w:rsidRPr="007268B8">
        <w:rPr>
          <w:b/>
        </w:rPr>
        <w:t>Diskuse</w:t>
      </w:r>
    </w:p>
    <w:p w14:paraId="6B9E8060" w14:textId="4298BD10" w:rsidR="000D5AEB" w:rsidRDefault="00EB25C9" w:rsidP="00EB25C9">
      <w:pPr>
        <w:ind w:left="2127" w:hanging="1679"/>
        <w:jc w:val="both"/>
      </w:pPr>
      <w:r>
        <w:t xml:space="preserve">Předseda SK </w:t>
      </w:r>
      <w:r>
        <w:tab/>
        <w:t>Prosím, aby usnesení nevyznělo</w:t>
      </w:r>
      <w:r w:rsidR="000D5AEB">
        <w:t>, že AS nebude schvalovat žádné předpisy</w:t>
      </w:r>
      <w:r>
        <w:t xml:space="preserve"> fakult do roku 2017</w:t>
      </w:r>
      <w:r w:rsidR="000D5AEB">
        <w:t>.</w:t>
      </w:r>
      <w:r>
        <w:t xml:space="preserve"> Mohou se objevit určité předpisy, které fakulty budou nutně potřebovat schválit.</w:t>
      </w:r>
    </w:p>
    <w:p w14:paraId="386B3863" w14:textId="01D92E31" w:rsidR="00CB20E2" w:rsidRDefault="00CB20E2" w:rsidP="00431BBE">
      <w:pPr>
        <w:ind w:left="2127" w:hanging="1679"/>
        <w:jc w:val="both"/>
      </w:pPr>
      <w:r>
        <w:t xml:space="preserve">Předseda AS </w:t>
      </w:r>
      <w:r w:rsidR="005A3B50">
        <w:tab/>
      </w:r>
      <w:r w:rsidR="00EB25C9">
        <w:t>Proto je to usnesení formulováno tak, že vyzýváme</w:t>
      </w:r>
      <w:r w:rsidR="006E41CD">
        <w:t xml:space="preserve"> děkany a předsedy</w:t>
      </w:r>
      <w:r w:rsidR="00EB25C9">
        <w:t xml:space="preserve"> fakultních AS. Formuloval</w:t>
      </w:r>
      <w:r w:rsidR="006E41CD">
        <w:t xml:space="preserve"> js</w:t>
      </w:r>
      <w:r w:rsidR="00EB25C9">
        <w:t>e</w:t>
      </w:r>
      <w:r w:rsidR="006E41CD">
        <w:t>m</w:t>
      </w:r>
      <w:r w:rsidR="00EB25C9">
        <w:t xml:space="preserve"> to tak, aby fakultní senát mohl i do roku 2017 předkládat naléhavé či technické změny vnitřních předpisů.</w:t>
      </w:r>
    </w:p>
    <w:p w14:paraId="0D0B5645" w14:textId="7CDB1F58" w:rsidR="00CB20E2" w:rsidRDefault="00CB20E2" w:rsidP="00431BBE">
      <w:pPr>
        <w:ind w:left="2127" w:hanging="1679"/>
        <w:jc w:val="both"/>
      </w:pPr>
      <w:r>
        <w:lastRenderedPageBreak/>
        <w:t xml:space="preserve">Ručka    </w:t>
      </w:r>
      <w:r w:rsidR="005A3B50">
        <w:tab/>
      </w:r>
      <w:proofErr w:type="gramStart"/>
      <w:r w:rsidR="00EB25C9">
        <w:t>Navrhuji</w:t>
      </w:r>
      <w:proofErr w:type="gramEnd"/>
      <w:r w:rsidR="00EB25C9">
        <w:t xml:space="preserve"> změnit text usnesení</w:t>
      </w:r>
      <w:r w:rsidR="000E09C7">
        <w:t xml:space="preserve"> </w:t>
      </w:r>
      <w:r w:rsidR="00DD0EB7">
        <w:t>adresované</w:t>
      </w:r>
      <w:r w:rsidR="00446B35">
        <w:t>m</w:t>
      </w:r>
      <w:r w:rsidR="000E09C7">
        <w:t xml:space="preserve"> děkanům a předsedům fakultních AS </w:t>
      </w:r>
      <w:r w:rsidR="00EB25C9">
        <w:t xml:space="preserve"> </w:t>
      </w:r>
      <w:r>
        <w:t>z</w:t>
      </w:r>
      <w:r w:rsidR="008B775D">
        <w:t xml:space="preserve"> AS MU </w:t>
      </w:r>
      <w:r w:rsidR="00EB25C9">
        <w:t>„vyzývá“ na „doporučuje</w:t>
      </w:r>
      <w:r>
        <w:t>“</w:t>
      </w:r>
      <w:r w:rsidR="00EB25C9">
        <w:t>.</w:t>
      </w:r>
    </w:p>
    <w:p w14:paraId="55D7CF78" w14:textId="53CCC946" w:rsidR="00CB20E2" w:rsidRDefault="00EB25C9" w:rsidP="00431BBE">
      <w:pPr>
        <w:ind w:left="2127" w:hanging="1679"/>
        <w:jc w:val="both"/>
      </w:pPr>
      <w:proofErr w:type="spellStart"/>
      <w:r>
        <w:t>Kerekeš</w:t>
      </w:r>
      <w:proofErr w:type="spellEnd"/>
      <w:r>
        <w:t xml:space="preserve"> </w:t>
      </w:r>
      <w:r w:rsidR="005A3B50">
        <w:tab/>
      </w:r>
      <w:r w:rsidR="006C3ECD" w:rsidRPr="006C3ECD">
        <w:t>Je skutečně nutné, aby se AS na navrhovaném usnesení usnášel? Doporučení je možné sdělit fakultám i interně a nebudeme tak muset - byť jenom proklamativním způsobem - zasahovat do autonomie fakult.</w:t>
      </w:r>
    </w:p>
    <w:p w14:paraId="247A6A1A" w14:textId="57EA81E7" w:rsidR="00CB20E2" w:rsidRDefault="003B78A0" w:rsidP="003B78A0">
      <w:pPr>
        <w:ind w:left="2127" w:hanging="1679"/>
        <w:jc w:val="both"/>
      </w:pPr>
      <w:r>
        <w:t>Předseda AS</w:t>
      </w:r>
      <w:r w:rsidR="00EB25C9">
        <w:t xml:space="preserve"> </w:t>
      </w:r>
      <w:r>
        <w:tab/>
      </w:r>
      <w:r w:rsidR="00EB25C9">
        <w:t>U</w:t>
      </w:r>
      <w:r w:rsidR="00CB20E2">
        <w:t xml:space="preserve">snesení je </w:t>
      </w:r>
      <w:r w:rsidR="00EB25C9">
        <w:t>nutné</w:t>
      </w:r>
      <w:r w:rsidR="00CB20E2">
        <w:t xml:space="preserve">, abych </w:t>
      </w:r>
      <w:r w:rsidR="00EB25C9">
        <w:t>ověřil</w:t>
      </w:r>
      <w:r w:rsidR="00CB20E2">
        <w:t>, zda AS s mým stanoviskem souhlasí.</w:t>
      </w:r>
    </w:p>
    <w:p w14:paraId="32801966" w14:textId="70B133B4" w:rsidR="00CB20E2" w:rsidRDefault="00CB20E2" w:rsidP="003B78A0">
      <w:pPr>
        <w:ind w:left="2127" w:hanging="1679"/>
        <w:jc w:val="both"/>
      </w:pPr>
      <w:r>
        <w:t>Rektor</w:t>
      </w:r>
      <w:r>
        <w:tab/>
      </w:r>
      <w:r w:rsidR="00431BBE">
        <w:t>N</w:t>
      </w:r>
      <w:r>
        <w:t xml:space="preserve">ení mojí ambicí </w:t>
      </w:r>
      <w:r w:rsidR="00431BBE">
        <w:t>zasahovat do fakultních předpisů. Po diskusi</w:t>
      </w:r>
      <w:r>
        <w:t xml:space="preserve"> s předsedou AS </w:t>
      </w:r>
      <w:r w:rsidR="00431BBE">
        <w:t xml:space="preserve">vyplynulo, že by bylo vhodné, aby AS stanovil fakultám určité </w:t>
      </w:r>
      <w:r>
        <w:t xml:space="preserve">limity, jak mají </w:t>
      </w:r>
      <w:r w:rsidR="006E41CD">
        <w:t xml:space="preserve">fakultní </w:t>
      </w:r>
      <w:r>
        <w:t xml:space="preserve">předpisy </w:t>
      </w:r>
      <w:r w:rsidR="005A3B50">
        <w:t>vypadat, aby hladce procházely</w:t>
      </w:r>
      <w:r>
        <w:t xml:space="preserve"> schvalovacím procesem v AS </w:t>
      </w:r>
      <w:proofErr w:type="gramStart"/>
      <w:r>
        <w:t>MU</w:t>
      </w:r>
      <w:proofErr w:type="gramEnd"/>
      <w:r>
        <w:t>.</w:t>
      </w:r>
      <w:r w:rsidR="005A3B50">
        <w:t xml:space="preserve"> Agenda v souvislosti s novelou ZVŠ bude skutečně velmi rozsáhlá a bylo by vhodné se vyhnout kolizím. Zásady by </w:t>
      </w:r>
      <w:r w:rsidR="006E41CD">
        <w:t xml:space="preserve">samozřejmě </w:t>
      </w:r>
      <w:r w:rsidR="005A3B50">
        <w:t>neměly určovat fakultám způsob uspořádání samosprávy.</w:t>
      </w:r>
    </w:p>
    <w:p w14:paraId="6DD87111" w14:textId="2BD12A61" w:rsidR="00CB20E2" w:rsidRDefault="00CB20E2" w:rsidP="003B78A0">
      <w:pPr>
        <w:ind w:left="2127" w:hanging="1679"/>
        <w:jc w:val="both"/>
      </w:pPr>
      <w:r>
        <w:t>Kudrová</w:t>
      </w:r>
      <w:r>
        <w:tab/>
        <w:t xml:space="preserve">Nevím, </w:t>
      </w:r>
      <w:r w:rsidR="006E41CD">
        <w:t xml:space="preserve">o </w:t>
      </w:r>
      <w:r>
        <w:t xml:space="preserve">kolik </w:t>
      </w:r>
      <w:r w:rsidR="006E41CD">
        <w:t>fakultních předpisů se přesně jedná. F</w:t>
      </w:r>
      <w:r>
        <w:t xml:space="preserve">akulty sami nemají </w:t>
      </w:r>
      <w:r w:rsidR="006E41CD">
        <w:t xml:space="preserve">důvod něco předělávat – </w:t>
      </w:r>
      <w:r>
        <w:t>potřebují</w:t>
      </w:r>
      <w:r w:rsidR="003B78A0">
        <w:t xml:space="preserve"> spíše</w:t>
      </w:r>
      <w:r>
        <w:t xml:space="preserve"> informaci, jak postupovat. </w:t>
      </w:r>
      <w:r w:rsidR="003B78A0">
        <w:t>Předpokládám vznik nějaké metodiky, jak a co mají fakulty upravit. Budou změny ponechány na samotných fakultách?</w:t>
      </w:r>
    </w:p>
    <w:p w14:paraId="5A57414D" w14:textId="7D4E7BDC" w:rsidR="00CB20E2" w:rsidRDefault="00CB20E2" w:rsidP="003B78A0">
      <w:pPr>
        <w:ind w:left="2127" w:hanging="1679"/>
        <w:jc w:val="both"/>
      </w:pPr>
      <w:r>
        <w:t>Rektor</w:t>
      </w:r>
      <w:r>
        <w:tab/>
        <w:t>V tét</w:t>
      </w:r>
      <w:r w:rsidR="003B78A0">
        <w:t>o</w:t>
      </w:r>
      <w:r>
        <w:t xml:space="preserve"> věci</w:t>
      </w:r>
      <w:r w:rsidR="003B78A0">
        <w:t xml:space="preserve"> chápu roli rektora jako </w:t>
      </w:r>
      <w:r w:rsidR="006E41CD">
        <w:t>„</w:t>
      </w:r>
      <w:r w:rsidR="003B78A0">
        <w:t>hlásné trouby</w:t>
      </w:r>
      <w:r w:rsidR="006E41CD">
        <w:t>“</w:t>
      </w:r>
      <w:r>
        <w:t xml:space="preserve"> AS MU</w:t>
      </w:r>
      <w:r w:rsidR="003B78A0">
        <w:t>. Předpisy schvaluje AS MU. M</w:t>
      </w:r>
      <w:r>
        <w:t xml:space="preserve">ěl by to být výsledek </w:t>
      </w:r>
      <w:r w:rsidR="003B78A0">
        <w:t>shody rektora a AS MU</w:t>
      </w:r>
      <w:r w:rsidR="006E41CD">
        <w:t>. Jde o </w:t>
      </w:r>
      <w:r w:rsidR="003B78A0">
        <w:t xml:space="preserve">vytvoření </w:t>
      </w:r>
      <w:r w:rsidR="00300A8C">
        <w:t xml:space="preserve">jakéhosi </w:t>
      </w:r>
      <w:r w:rsidR="000B4CE4">
        <w:t>„</w:t>
      </w:r>
      <w:r w:rsidR="003B78A0">
        <w:t>metodického pokynu</w:t>
      </w:r>
      <w:r w:rsidR="000B4CE4">
        <w:t>“</w:t>
      </w:r>
      <w:r w:rsidR="003B78A0">
        <w:t xml:space="preserve">, který by nebyl 100% závazný, ale pomohl by snadnějšímu schválení </w:t>
      </w:r>
      <w:r w:rsidR="006E41CD">
        <w:t xml:space="preserve">předpisů </w:t>
      </w:r>
      <w:r w:rsidR="003B78A0">
        <w:t xml:space="preserve">ze strany AS </w:t>
      </w:r>
      <w:proofErr w:type="gramStart"/>
      <w:r w:rsidR="003B78A0">
        <w:t>MU</w:t>
      </w:r>
      <w:proofErr w:type="gramEnd"/>
      <w:r w:rsidR="003B78A0">
        <w:t xml:space="preserve">. Měl by to být </w:t>
      </w:r>
      <w:r>
        <w:t>sig</w:t>
      </w:r>
      <w:r w:rsidR="003B78A0">
        <w:t>nál, kde jsou rozumné mantinely</w:t>
      </w:r>
      <w:r w:rsidR="006E41CD">
        <w:t>. Nemělo by dojít k</w:t>
      </w:r>
      <w:r w:rsidR="0047461D">
        <w:t> </w:t>
      </w:r>
      <w:r w:rsidR="006E41CD">
        <w:t>omezení</w:t>
      </w:r>
      <w:r w:rsidR="003B78A0">
        <w:t xml:space="preserve"> fakult</w:t>
      </w:r>
      <w:r w:rsidR="006E41CD">
        <w:t>ní samosprávy. Jde</w:t>
      </w:r>
      <w:r>
        <w:t xml:space="preserve"> </w:t>
      </w:r>
      <w:r w:rsidR="003B78A0">
        <w:t xml:space="preserve">zejm. </w:t>
      </w:r>
      <w:r w:rsidR="006E41CD">
        <w:t xml:space="preserve">o </w:t>
      </w:r>
      <w:r w:rsidR="003B78A0">
        <w:t>jednotnější</w:t>
      </w:r>
      <w:r w:rsidR="006E41CD">
        <w:t xml:space="preserve"> strukturu</w:t>
      </w:r>
      <w:r w:rsidR="003B78A0">
        <w:t xml:space="preserve"> předpisů</w:t>
      </w:r>
      <w:r>
        <w:t>.</w:t>
      </w:r>
      <w:r w:rsidR="000E7284">
        <w:t xml:space="preserve"> Dál naše úvaha nešla.</w:t>
      </w:r>
    </w:p>
    <w:p w14:paraId="0F064400" w14:textId="6CE7BDC9" w:rsidR="000E7284" w:rsidRDefault="000E7284" w:rsidP="003B78A0">
      <w:pPr>
        <w:ind w:left="2127" w:hanging="1679"/>
        <w:jc w:val="both"/>
      </w:pPr>
      <w:r>
        <w:t>Předseda AS</w:t>
      </w:r>
      <w:r>
        <w:tab/>
        <w:t>Součástí pokynu by měla být mimo jiné identifikace záležitostí, které je třeba změnit s ohledem na novelu ZVŠ.</w:t>
      </w:r>
    </w:p>
    <w:p w14:paraId="21A716EE" w14:textId="46F2A1BB" w:rsidR="00DF6ADB" w:rsidRDefault="00DF6ADB" w:rsidP="003B78A0">
      <w:pPr>
        <w:ind w:left="2127" w:hanging="1679"/>
        <w:jc w:val="both"/>
      </w:pPr>
      <w:r>
        <w:t xml:space="preserve">Rozehnalová </w:t>
      </w:r>
      <w:r w:rsidR="003B78A0">
        <w:tab/>
      </w:r>
      <w:r w:rsidR="009004F2">
        <w:t xml:space="preserve">První informace </w:t>
      </w:r>
      <w:r w:rsidR="004A79CA">
        <w:t>máme v plánu fakultám poskytnout</w:t>
      </w:r>
      <w:r w:rsidR="009004F2">
        <w:t xml:space="preserve"> po zveřejnění novely</w:t>
      </w:r>
      <w:r w:rsidR="004A79CA">
        <w:t xml:space="preserve"> ZVŠ</w:t>
      </w:r>
      <w:r w:rsidR="009004F2">
        <w:t>, po</w:t>
      </w:r>
      <w:r w:rsidR="00267B39">
        <w:t xml:space="preserve">té </w:t>
      </w:r>
      <w:r w:rsidR="004A79CA">
        <w:t xml:space="preserve">další informace </w:t>
      </w:r>
      <w:r w:rsidR="00267B39">
        <w:t xml:space="preserve">po projednání Statutu. </w:t>
      </w:r>
      <w:r w:rsidR="000B4CE4">
        <w:t>Jakýsi „m</w:t>
      </w:r>
      <w:r w:rsidR="00267B39">
        <w:t>etodický p</w:t>
      </w:r>
      <w:r w:rsidR="009004F2">
        <w:t>okyn</w:t>
      </w:r>
      <w:r w:rsidR="000B4CE4">
        <w:t>“</w:t>
      </w:r>
      <w:r w:rsidR="009004F2">
        <w:t xml:space="preserve"> bude určitě nutný</w:t>
      </w:r>
      <w:r w:rsidR="004A79CA">
        <w:t xml:space="preserve">, předpokládám, že </w:t>
      </w:r>
      <w:r w:rsidR="008D7FC5">
        <w:t>bychom jej připravili cca v</w:t>
      </w:r>
      <w:r w:rsidR="00FF021D">
        <w:t> </w:t>
      </w:r>
      <w:r w:rsidR="008D7FC5">
        <w:t>září</w:t>
      </w:r>
      <w:r w:rsidR="00FF021D">
        <w:t xml:space="preserve"> 2016</w:t>
      </w:r>
      <w:r w:rsidR="009004F2">
        <w:t>.</w:t>
      </w:r>
    </w:p>
    <w:p w14:paraId="500AA044" w14:textId="7CD17CBD" w:rsidR="0070423F" w:rsidRDefault="0070423F" w:rsidP="003B78A0">
      <w:pPr>
        <w:ind w:left="2127" w:hanging="1679"/>
        <w:jc w:val="both"/>
      </w:pPr>
      <w:r>
        <w:t>Předseda AS</w:t>
      </w:r>
      <w:r>
        <w:tab/>
        <w:t>Přesně tímto smě</w:t>
      </w:r>
      <w:r w:rsidR="00FF021D">
        <w:t>rem návrh</w:t>
      </w:r>
      <w:r w:rsidR="000200CA">
        <w:t xml:space="preserve"> míří. Formálně </w:t>
      </w:r>
      <w:r w:rsidR="00661684">
        <w:t>nebudeme vyzývat k vytvoření pokynu</w:t>
      </w:r>
      <w:r w:rsidR="000200CA">
        <w:t>, ale zásad</w:t>
      </w:r>
      <w:r w:rsidR="009E5DC1">
        <w:t xml:space="preserve"> </w:t>
      </w:r>
      <w:r w:rsidR="009E5DC1" w:rsidRPr="009E5DC1">
        <w:t xml:space="preserve">pro uvedení fakultních vnitřních předpisů do souladu s novelou </w:t>
      </w:r>
      <w:r w:rsidR="009E5DC1">
        <w:t>ZVŠ</w:t>
      </w:r>
      <w:r>
        <w:t>.</w:t>
      </w:r>
    </w:p>
    <w:p w14:paraId="274B3CAD" w14:textId="77777777" w:rsidR="00992D42" w:rsidRPr="00A806AB" w:rsidRDefault="00992D42" w:rsidP="00A806AB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A806AB" w:rsidRPr="001E473B" w14:paraId="7987D6EA" w14:textId="77777777" w:rsidTr="00DA580F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496B8746" w14:textId="0F107681" w:rsidR="00A806AB" w:rsidRPr="001E473B" w:rsidRDefault="00A806AB" w:rsidP="00DA580F">
            <w:pPr>
              <w:pStyle w:val="Normln1"/>
              <w:spacing w:line="360" w:lineRule="auto"/>
              <w:ind w:left="75" w:right="225"/>
              <w:jc w:val="both"/>
            </w:pPr>
            <w:r w:rsidRPr="001E473B">
              <w:rPr>
                <w:szCs w:val="22"/>
                <w:u w:val="single"/>
              </w:rPr>
              <w:t xml:space="preserve">Hlasování o </w:t>
            </w:r>
            <w:r w:rsidR="00FF160E">
              <w:rPr>
                <w:szCs w:val="22"/>
                <w:u w:val="single"/>
              </w:rPr>
              <w:t xml:space="preserve">výzvě </w:t>
            </w:r>
            <w:r w:rsidR="00A91AB3" w:rsidRPr="001E473B">
              <w:rPr>
                <w:szCs w:val="22"/>
                <w:u w:val="single"/>
              </w:rPr>
              <w:t>k </w:t>
            </w:r>
            <w:r w:rsidR="00FF160E">
              <w:rPr>
                <w:szCs w:val="22"/>
                <w:u w:val="single"/>
              </w:rPr>
              <w:t>přípravě</w:t>
            </w:r>
            <w:r w:rsidR="00A91AB3" w:rsidRPr="001E473B">
              <w:rPr>
                <w:szCs w:val="22"/>
                <w:u w:val="single"/>
              </w:rPr>
              <w:t xml:space="preserve"> zásad </w:t>
            </w:r>
            <w:r w:rsidR="005C010D">
              <w:rPr>
                <w:szCs w:val="22"/>
                <w:u w:val="single"/>
              </w:rPr>
              <w:t>tvorby</w:t>
            </w:r>
            <w:r w:rsidR="00A91AB3" w:rsidRPr="001E473B">
              <w:rPr>
                <w:szCs w:val="22"/>
                <w:u w:val="single"/>
              </w:rPr>
              <w:t xml:space="preserve"> fakultních vnitřních předpisů</w:t>
            </w:r>
          </w:p>
          <w:p w14:paraId="3D31730E" w14:textId="0F54CEF3" w:rsidR="00A806AB" w:rsidRPr="001E473B" w:rsidRDefault="00A806AB" w:rsidP="00DA580F">
            <w:pPr>
              <w:pStyle w:val="Normln1"/>
              <w:ind w:left="75"/>
            </w:pPr>
            <w:r w:rsidRPr="001E473B">
              <w:t>Počet přítomných členů AS MU</w:t>
            </w:r>
            <w:r w:rsidR="003561F9" w:rsidRPr="001E473B">
              <w:t xml:space="preserve"> </w:t>
            </w:r>
            <w:r w:rsidR="008D76C4" w:rsidRPr="001E473B">
              <w:t>byl před zahájením hlasování 36</w:t>
            </w:r>
            <w:r w:rsidRPr="001E473B">
              <w:t>.</w:t>
            </w:r>
          </w:p>
          <w:p w14:paraId="2D17A5C5" w14:textId="2635CC04" w:rsidR="00A806AB" w:rsidRPr="001E473B" w:rsidRDefault="008D76C4" w:rsidP="00DA580F">
            <w:pPr>
              <w:pStyle w:val="Normln1"/>
              <w:ind w:left="75"/>
            </w:pPr>
            <w:r w:rsidRPr="001E473B">
              <w:t xml:space="preserve">Pro:                 </w:t>
            </w:r>
            <w:r w:rsidRPr="001E473B">
              <w:tab/>
              <w:t xml:space="preserve">  36</w:t>
            </w:r>
          </w:p>
          <w:p w14:paraId="7F3F4D8E" w14:textId="7C0EBCEF" w:rsidR="00A806AB" w:rsidRPr="001E473B" w:rsidRDefault="003561F9" w:rsidP="00DA580F">
            <w:pPr>
              <w:pStyle w:val="Normln1"/>
              <w:ind w:left="75"/>
            </w:pPr>
            <w:r w:rsidRPr="001E473B">
              <w:t xml:space="preserve">Proti:           </w:t>
            </w:r>
            <w:r w:rsidRPr="001E473B">
              <w:tab/>
              <w:t xml:space="preserve">  0</w:t>
            </w:r>
          </w:p>
          <w:p w14:paraId="3A8F3C5E" w14:textId="463BF227" w:rsidR="00A806AB" w:rsidRPr="001E473B" w:rsidRDefault="003561F9" w:rsidP="00DA580F">
            <w:pPr>
              <w:pStyle w:val="Normln1"/>
              <w:ind w:left="75"/>
            </w:pPr>
            <w:r w:rsidRPr="001E473B">
              <w:t xml:space="preserve">Zdržel se:        </w:t>
            </w:r>
            <w:r w:rsidRPr="001E473B">
              <w:tab/>
              <w:t xml:space="preserve">  0</w:t>
            </w:r>
          </w:p>
          <w:p w14:paraId="240BBEB0" w14:textId="77777777" w:rsidR="00A806AB" w:rsidRPr="001E473B" w:rsidRDefault="00A806AB" w:rsidP="00DA580F">
            <w:pPr>
              <w:pStyle w:val="Normln1"/>
              <w:rPr>
                <w:szCs w:val="22"/>
                <w:u w:val="single"/>
              </w:rPr>
            </w:pPr>
          </w:p>
          <w:p w14:paraId="719F25EC" w14:textId="77777777" w:rsidR="00A806AB" w:rsidRPr="001E473B" w:rsidRDefault="00A806AB" w:rsidP="00DA580F">
            <w:pPr>
              <w:pStyle w:val="Normln1"/>
              <w:spacing w:line="360" w:lineRule="auto"/>
              <w:ind w:left="75" w:right="225"/>
              <w:jc w:val="both"/>
            </w:pPr>
            <w:r w:rsidRPr="001E473B">
              <w:t>Přijaté usnesení:</w:t>
            </w:r>
          </w:p>
          <w:p w14:paraId="017ED396" w14:textId="13273985" w:rsidR="00A806AB" w:rsidRPr="001E473B" w:rsidRDefault="00515686" w:rsidP="00A20E96">
            <w:pPr>
              <w:pStyle w:val="Normln1"/>
              <w:ind w:left="75"/>
              <w:jc w:val="both"/>
              <w:rPr>
                <w:b/>
              </w:rPr>
            </w:pPr>
            <w:r w:rsidRPr="001E473B">
              <w:rPr>
                <w:b/>
              </w:rPr>
              <w:t xml:space="preserve">Akademický senát MU vyzývá rektora MU, aby připravil zásady pro uvedení fakultních vnitřních předpisů do souladu s novelou vysokoškolského zákona tak, aby mohlo dojít k formálnímu sblížení jednotlivých fakultních vnitřních předpisů napříč </w:t>
            </w:r>
            <w:proofErr w:type="gramStart"/>
            <w:r w:rsidRPr="001E473B">
              <w:rPr>
                <w:b/>
              </w:rPr>
              <w:t>MU</w:t>
            </w:r>
            <w:proofErr w:type="gramEnd"/>
            <w:r w:rsidRPr="001E473B">
              <w:rPr>
                <w:b/>
              </w:rPr>
              <w:t>.</w:t>
            </w:r>
          </w:p>
        </w:tc>
      </w:tr>
    </w:tbl>
    <w:p w14:paraId="60D97E99" w14:textId="77777777" w:rsidR="00A806AB" w:rsidRPr="001E473B" w:rsidRDefault="00A806AB" w:rsidP="00A806AB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A806AB" w14:paraId="1551FB79" w14:textId="77777777" w:rsidTr="00DA580F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582232ED" w14:textId="05E57A50" w:rsidR="00A806AB" w:rsidRPr="001E473B" w:rsidRDefault="00A806AB" w:rsidP="00DA580F">
            <w:pPr>
              <w:pStyle w:val="Normln1"/>
              <w:spacing w:line="360" w:lineRule="auto"/>
              <w:ind w:left="75" w:right="225"/>
              <w:jc w:val="both"/>
            </w:pPr>
            <w:r w:rsidRPr="001E473B">
              <w:rPr>
                <w:szCs w:val="22"/>
                <w:u w:val="single"/>
              </w:rPr>
              <w:lastRenderedPageBreak/>
              <w:t xml:space="preserve">Hlasování o </w:t>
            </w:r>
            <w:r w:rsidR="00A91AB3" w:rsidRPr="001E473B">
              <w:rPr>
                <w:szCs w:val="22"/>
                <w:u w:val="single"/>
              </w:rPr>
              <w:t>výzvě k formálnímu sblížení fakultních vnitřních předpisů</w:t>
            </w:r>
          </w:p>
          <w:p w14:paraId="33089F51" w14:textId="7D51E327" w:rsidR="00A806AB" w:rsidRPr="001E473B" w:rsidRDefault="00A806AB" w:rsidP="00DA580F">
            <w:pPr>
              <w:pStyle w:val="Normln1"/>
              <w:ind w:left="75"/>
            </w:pPr>
            <w:r w:rsidRPr="001E473B">
              <w:t>Počet přítomných členů AS MU</w:t>
            </w:r>
            <w:r w:rsidR="00913D02" w:rsidRPr="001E473B">
              <w:t xml:space="preserve"> </w:t>
            </w:r>
            <w:r w:rsidR="008D76C4" w:rsidRPr="001E473B">
              <w:t>byl před zahájením hlasování 36</w:t>
            </w:r>
            <w:r w:rsidRPr="001E473B">
              <w:t>.</w:t>
            </w:r>
          </w:p>
          <w:p w14:paraId="6CD4AB82" w14:textId="07150DA2" w:rsidR="00A806AB" w:rsidRPr="001E473B" w:rsidRDefault="008D76C4" w:rsidP="00DA580F">
            <w:pPr>
              <w:pStyle w:val="Normln1"/>
              <w:ind w:left="75"/>
            </w:pPr>
            <w:r w:rsidRPr="001E473B">
              <w:t xml:space="preserve">Pro:                 </w:t>
            </w:r>
            <w:r w:rsidRPr="001E473B">
              <w:tab/>
              <w:t xml:space="preserve">  33</w:t>
            </w:r>
          </w:p>
          <w:p w14:paraId="35C48633" w14:textId="542DAC02" w:rsidR="00A806AB" w:rsidRPr="001E473B" w:rsidRDefault="00913D02" w:rsidP="00DA580F">
            <w:pPr>
              <w:pStyle w:val="Normln1"/>
              <w:ind w:left="75"/>
            </w:pPr>
            <w:r w:rsidRPr="001E473B">
              <w:t xml:space="preserve">Proti:           </w:t>
            </w:r>
            <w:r w:rsidRPr="001E473B">
              <w:tab/>
              <w:t xml:space="preserve">  1</w:t>
            </w:r>
          </w:p>
          <w:p w14:paraId="4F5D22A0" w14:textId="09C0DFAF" w:rsidR="00A806AB" w:rsidRPr="001E473B" w:rsidRDefault="00913D02" w:rsidP="00DA580F">
            <w:pPr>
              <w:pStyle w:val="Normln1"/>
              <w:ind w:left="75"/>
            </w:pPr>
            <w:r w:rsidRPr="001E473B">
              <w:t xml:space="preserve">Zdržel se:        </w:t>
            </w:r>
            <w:r w:rsidRPr="001E473B">
              <w:tab/>
              <w:t xml:space="preserve">  2</w:t>
            </w:r>
          </w:p>
          <w:p w14:paraId="430634A2" w14:textId="77777777" w:rsidR="00A806AB" w:rsidRPr="001E473B" w:rsidRDefault="00A806AB" w:rsidP="00DA580F">
            <w:pPr>
              <w:pStyle w:val="Normln1"/>
              <w:rPr>
                <w:szCs w:val="22"/>
                <w:u w:val="single"/>
              </w:rPr>
            </w:pPr>
          </w:p>
          <w:p w14:paraId="601E02E4" w14:textId="77777777" w:rsidR="00A806AB" w:rsidRPr="001E473B" w:rsidRDefault="00A806AB" w:rsidP="00DA580F">
            <w:pPr>
              <w:pStyle w:val="Normln1"/>
              <w:spacing w:line="360" w:lineRule="auto"/>
              <w:ind w:left="75" w:right="225"/>
              <w:jc w:val="both"/>
            </w:pPr>
            <w:r w:rsidRPr="001E473B">
              <w:t>Přijaté usnesení:</w:t>
            </w:r>
          </w:p>
          <w:p w14:paraId="7A61CF13" w14:textId="6DFCE168" w:rsidR="00A806AB" w:rsidRPr="001E473B" w:rsidRDefault="00A91AB3" w:rsidP="00A20E96">
            <w:pPr>
              <w:pStyle w:val="Normln1"/>
              <w:ind w:left="75"/>
              <w:jc w:val="both"/>
              <w:rPr>
                <w:b/>
              </w:rPr>
            </w:pPr>
            <w:r w:rsidRPr="001E473B">
              <w:rPr>
                <w:b/>
              </w:rPr>
              <w:t xml:space="preserve">Akademický senát MU doporučuje děkanům a předsedům akademických senátů fakult MU, aby novelizace svých vnitřních předpisů předkládali AS MU až v roce 2017 a aby se při novelizaci přidrželi zásad připravených rektorem MU tak, aby mohlo dojít k formálnímu sblížení jednotlivých fakultních vnitřních předpisů napříč </w:t>
            </w:r>
            <w:proofErr w:type="gramStart"/>
            <w:r w:rsidRPr="001E473B">
              <w:rPr>
                <w:b/>
              </w:rPr>
              <w:t>MU</w:t>
            </w:r>
            <w:proofErr w:type="gramEnd"/>
            <w:r w:rsidRPr="001E473B">
              <w:rPr>
                <w:b/>
              </w:rPr>
              <w:t>.</w:t>
            </w:r>
          </w:p>
        </w:tc>
      </w:tr>
    </w:tbl>
    <w:p w14:paraId="6B923BE2" w14:textId="112B0A2C" w:rsidR="00615F3D" w:rsidRPr="00616889" w:rsidRDefault="00F056ED" w:rsidP="00551647">
      <w:pPr>
        <w:pStyle w:val="Nadpis1"/>
        <w:numPr>
          <w:ilvl w:val="0"/>
          <w:numId w:val="18"/>
        </w:numPr>
        <w:ind w:left="426" w:hanging="426"/>
        <w:rPr>
          <w:rFonts w:cs="Arial"/>
        </w:rPr>
      </w:pPr>
      <w:bookmarkStart w:id="5" w:name="_Toc448479177"/>
      <w:r w:rsidRPr="00F056ED">
        <w:rPr>
          <w:rFonts w:cs="Arial"/>
        </w:rPr>
        <w:t xml:space="preserve">Schválení </w:t>
      </w:r>
      <w:r w:rsidR="00913D02">
        <w:rPr>
          <w:rFonts w:cs="Arial"/>
        </w:rPr>
        <w:t>financí pro členy</w:t>
      </w:r>
      <w:r w:rsidRPr="00F056ED">
        <w:rPr>
          <w:rFonts w:cs="Arial"/>
        </w:rPr>
        <w:t xml:space="preserve"> Studentské komory RVŠ</w:t>
      </w:r>
      <w:bookmarkEnd w:id="5"/>
    </w:p>
    <w:p w14:paraId="705EC527" w14:textId="42DA5122" w:rsidR="00403CE6" w:rsidRDefault="00FD147A" w:rsidP="004700CC">
      <w:pPr>
        <w:pStyle w:val="Stylzpis"/>
      </w:pPr>
      <w:r>
        <w:t xml:space="preserve">Předseda AS uvedl, že se </w:t>
      </w:r>
      <w:r w:rsidR="00403CE6" w:rsidRPr="00403CE6">
        <w:t>A</w:t>
      </w:r>
      <w:r>
        <w:t>S MU</w:t>
      </w:r>
      <w:r w:rsidR="00403CE6" w:rsidRPr="00403CE6">
        <w:t xml:space="preserve"> </w:t>
      </w:r>
      <w:r>
        <w:t xml:space="preserve">na svém zasedání dne 19. 10. 2015 </w:t>
      </w:r>
      <w:r w:rsidR="00403CE6" w:rsidRPr="00403CE6">
        <w:t xml:space="preserve">usnesl, že externí členové Studentské komory RVŠ, mají-li být považováni za součást reprezentace MU, musí být schváleni AS MU po předchozím doporučení SK AS </w:t>
      </w:r>
      <w:proofErr w:type="gramStart"/>
      <w:r w:rsidR="00403CE6" w:rsidRPr="00403CE6">
        <w:t>MU</w:t>
      </w:r>
      <w:proofErr w:type="gramEnd"/>
      <w:r w:rsidR="00403CE6" w:rsidRPr="00403CE6">
        <w:t>.</w:t>
      </w:r>
    </w:p>
    <w:p w14:paraId="6D96A355" w14:textId="77777777" w:rsidR="0008249B" w:rsidRDefault="0008249B" w:rsidP="0008249B">
      <w:pPr>
        <w:jc w:val="both"/>
      </w:pPr>
    </w:p>
    <w:p w14:paraId="77324780" w14:textId="7CB78252" w:rsidR="0008249B" w:rsidRPr="00FD147A" w:rsidRDefault="00273C90" w:rsidP="0008249B">
      <w:pPr>
        <w:jc w:val="both"/>
        <w:rPr>
          <w:i/>
        </w:rPr>
      </w:pPr>
      <w:r>
        <w:rPr>
          <w:i/>
        </w:rPr>
        <w:t xml:space="preserve">Odchází senátoři </w:t>
      </w:r>
      <w:proofErr w:type="spellStart"/>
      <w:r>
        <w:rPr>
          <w:i/>
        </w:rPr>
        <w:t>Najvar</w:t>
      </w:r>
      <w:proofErr w:type="spellEnd"/>
      <w:r>
        <w:rPr>
          <w:i/>
        </w:rPr>
        <w:t xml:space="preserve"> a Kunc</w:t>
      </w:r>
    </w:p>
    <w:p w14:paraId="5EEDE7CB" w14:textId="77777777" w:rsidR="0008249B" w:rsidRDefault="0008249B" w:rsidP="0008249B">
      <w:pPr>
        <w:jc w:val="both"/>
      </w:pPr>
    </w:p>
    <w:p w14:paraId="4C675214" w14:textId="205D139C" w:rsidR="00FD147A" w:rsidRPr="00403CE6" w:rsidRDefault="00FD147A" w:rsidP="004700CC">
      <w:pPr>
        <w:pStyle w:val="Stylzpis"/>
      </w:pPr>
      <w:r>
        <w:t xml:space="preserve">Na dnešním zasedání je třeba, aby se AS vyjádřil k podpoře činnosti těchto </w:t>
      </w:r>
      <w:r w:rsidR="00300A8C">
        <w:t xml:space="preserve">dvou </w:t>
      </w:r>
      <w:r>
        <w:t>osob</w:t>
      </w:r>
      <w:r w:rsidR="005121E6">
        <w:t>,</w:t>
      </w:r>
      <w:r w:rsidR="00300A8C">
        <w:t xml:space="preserve"> zejm. </w:t>
      </w:r>
      <w:r w:rsidR="005121E6">
        <w:t>s ohledem na otázku, zda jim mají být ze strany MU proplaceny cestovní náklady</w:t>
      </w:r>
      <w:r>
        <w:t>:</w:t>
      </w:r>
    </w:p>
    <w:p w14:paraId="7EBE6924" w14:textId="3EBA0047" w:rsidR="00403CE6" w:rsidRPr="00403CE6" w:rsidRDefault="00403CE6" w:rsidP="004700CC">
      <w:pPr>
        <w:pStyle w:val="Stylzpis"/>
        <w:numPr>
          <w:ilvl w:val="0"/>
          <w:numId w:val="31"/>
        </w:numPr>
      </w:pPr>
      <w:r w:rsidRPr="00403CE6">
        <w:t xml:space="preserve">Matej Patrik </w:t>
      </w:r>
      <w:proofErr w:type="spellStart"/>
      <w:r w:rsidRPr="00403CE6">
        <w:t>Žitňanský</w:t>
      </w:r>
      <w:proofErr w:type="spellEnd"/>
      <w:r w:rsidRPr="00403CE6">
        <w:t xml:space="preserve"> (UČO 361132) – náhradník delegáta MU v RVŠ; </w:t>
      </w:r>
    </w:p>
    <w:p w14:paraId="69D49392" w14:textId="480A4120" w:rsidR="00403CE6" w:rsidRPr="00403CE6" w:rsidRDefault="00403CE6" w:rsidP="004700CC">
      <w:pPr>
        <w:pStyle w:val="Stylzpis"/>
        <w:numPr>
          <w:ilvl w:val="0"/>
          <w:numId w:val="31"/>
        </w:numPr>
      </w:pPr>
      <w:r w:rsidRPr="00403CE6">
        <w:t xml:space="preserve">Dominik </w:t>
      </w:r>
      <w:proofErr w:type="spellStart"/>
      <w:r w:rsidRPr="00403CE6">
        <w:t>Gurín</w:t>
      </w:r>
      <w:proofErr w:type="spellEnd"/>
      <w:r w:rsidRPr="00403CE6">
        <w:t xml:space="preserve"> (UČO 381137) </w:t>
      </w:r>
      <w:r w:rsidR="006F5BDD">
        <w:t>–</w:t>
      </w:r>
      <w:r w:rsidRPr="00403CE6">
        <w:t xml:space="preserve"> </w:t>
      </w:r>
      <w:r w:rsidR="006F5BDD">
        <w:t xml:space="preserve">člen </w:t>
      </w:r>
      <w:r w:rsidRPr="00403CE6">
        <w:t>Legislativní komise Studentské komory Rady vysokých škol (LK SKRVŠ) a Legislativní komi</w:t>
      </w:r>
      <w:r w:rsidR="006F5BDD">
        <w:t>se Rady vysokých škol (LK RVŠ)</w:t>
      </w:r>
      <w:r w:rsidRPr="00403CE6">
        <w:t xml:space="preserve"> </w:t>
      </w:r>
      <w:r w:rsidR="005E00F2">
        <w:t>– nebyl schválen AS MU</w:t>
      </w:r>
      <w:r w:rsidR="006F5BDD">
        <w:t>.</w:t>
      </w:r>
    </w:p>
    <w:p w14:paraId="748D34FF" w14:textId="77777777" w:rsidR="00AD68D3" w:rsidRDefault="00AD68D3" w:rsidP="00AD68D3">
      <w:pPr>
        <w:jc w:val="both"/>
      </w:pPr>
    </w:p>
    <w:p w14:paraId="2F37E36B" w14:textId="7389EFE0" w:rsidR="005E00F2" w:rsidRDefault="002461BD" w:rsidP="004700CC">
      <w:pPr>
        <w:pStyle w:val="Stylzpis"/>
      </w:pPr>
      <w:r>
        <w:t>Předseda AS</w:t>
      </w:r>
      <w:r w:rsidR="006F5BDD">
        <w:t xml:space="preserve"> </w:t>
      </w:r>
      <w:r w:rsidR="00A8758A">
        <w:t xml:space="preserve">dále </w:t>
      </w:r>
      <w:r w:rsidR="006F5BDD">
        <w:t xml:space="preserve">uvedl, že souhlasí s podporou činnosti a proplacením nákladů panu </w:t>
      </w:r>
      <w:proofErr w:type="spellStart"/>
      <w:r w:rsidR="006F5BDD">
        <w:t>Žitňanskému</w:t>
      </w:r>
      <w:proofErr w:type="spellEnd"/>
      <w:r w:rsidR="005E00F2">
        <w:t xml:space="preserve">. </w:t>
      </w:r>
      <w:r w:rsidR="005A3A92">
        <w:t>Souhlasí</w:t>
      </w:r>
      <w:r w:rsidR="006F5BDD">
        <w:t xml:space="preserve"> i </w:t>
      </w:r>
      <w:r w:rsidR="005A3A92">
        <w:t xml:space="preserve">s </w:t>
      </w:r>
      <w:r w:rsidR="006F5BDD">
        <w:t xml:space="preserve">podporou činnosti pana </w:t>
      </w:r>
      <w:proofErr w:type="spellStart"/>
      <w:r w:rsidR="006F5BDD">
        <w:t>Gurína</w:t>
      </w:r>
      <w:proofErr w:type="spellEnd"/>
      <w:r w:rsidR="006F5BDD">
        <w:t xml:space="preserve"> s tím, že mu budou proplaceny náklady pouze do </w:t>
      </w:r>
      <w:r w:rsidR="005E00F2">
        <w:t xml:space="preserve">19. 10. </w:t>
      </w:r>
      <w:r w:rsidR="006F5BDD">
        <w:t>2015, kdy se AS usnesl, že podmínkou podpory členů RVŠ je předchozí souhlas AS MU</w:t>
      </w:r>
      <w:r w:rsidR="005E00F2">
        <w:t>.</w:t>
      </w:r>
    </w:p>
    <w:p w14:paraId="74C1BEDC" w14:textId="77777777" w:rsidR="005E00F2" w:rsidRDefault="005E00F2" w:rsidP="00AD68D3">
      <w:pPr>
        <w:jc w:val="both"/>
      </w:pPr>
    </w:p>
    <w:p w14:paraId="259B8B39" w14:textId="77777777" w:rsidR="00601D14" w:rsidRPr="00115891" w:rsidRDefault="00601D14" w:rsidP="00601D14">
      <w:pPr>
        <w:ind w:left="426"/>
        <w:jc w:val="both"/>
        <w:rPr>
          <w:b/>
        </w:rPr>
      </w:pPr>
      <w:r w:rsidRPr="00115891">
        <w:rPr>
          <w:b/>
        </w:rPr>
        <w:t>Diskuse</w:t>
      </w:r>
    </w:p>
    <w:p w14:paraId="4540D49D" w14:textId="2F19A565" w:rsidR="005E00F2" w:rsidRDefault="006F6B78" w:rsidP="0070423F">
      <w:pPr>
        <w:ind w:left="2127" w:hanging="1679"/>
        <w:jc w:val="both"/>
      </w:pPr>
      <w:proofErr w:type="spellStart"/>
      <w:r>
        <w:t>Arbet</w:t>
      </w:r>
      <w:proofErr w:type="spellEnd"/>
      <w:r>
        <w:t xml:space="preserve"> </w:t>
      </w:r>
      <w:r w:rsidR="005E00F2">
        <w:t xml:space="preserve"> </w:t>
      </w:r>
      <w:r>
        <w:tab/>
        <w:t xml:space="preserve">Pan </w:t>
      </w:r>
      <w:proofErr w:type="spellStart"/>
      <w:r>
        <w:t>Gurín</w:t>
      </w:r>
      <w:proofErr w:type="spellEnd"/>
      <w:r>
        <w:t xml:space="preserve"> je</w:t>
      </w:r>
      <w:r w:rsidR="005E00F2">
        <w:t> </w:t>
      </w:r>
      <w:r>
        <w:t>externím členem RVŠ, nikdo z</w:t>
      </w:r>
      <w:r w:rsidR="005A3A92">
        <w:t>e</w:t>
      </w:r>
      <w:r>
        <w:t> SK AS MU jej nenominoval. J</w:t>
      </w:r>
      <w:r w:rsidR="005E00F2">
        <w:t xml:space="preserve">e to jeho osobní rozhodnutí. </w:t>
      </w:r>
      <w:r>
        <w:t>Je k diskusi</w:t>
      </w:r>
      <w:r w:rsidR="005E00F2">
        <w:t xml:space="preserve">, zda </w:t>
      </w:r>
      <w:r w:rsidR="005A3A92">
        <w:t xml:space="preserve">vůbec </w:t>
      </w:r>
      <w:r w:rsidR="005E00F2">
        <w:t xml:space="preserve">hájí zájmy </w:t>
      </w:r>
      <w:proofErr w:type="gramStart"/>
      <w:r w:rsidR="005E00F2">
        <w:t>MU</w:t>
      </w:r>
      <w:proofErr w:type="gramEnd"/>
      <w:r w:rsidR="005E00F2">
        <w:t xml:space="preserve">. </w:t>
      </w:r>
    </w:p>
    <w:p w14:paraId="09BC94AB" w14:textId="5269DA41" w:rsidR="005E00F2" w:rsidRDefault="005E00F2" w:rsidP="0070423F">
      <w:pPr>
        <w:ind w:left="2127" w:hanging="1679"/>
        <w:jc w:val="both"/>
      </w:pPr>
      <w:r>
        <w:t xml:space="preserve">Ručka    </w:t>
      </w:r>
      <w:r w:rsidR="006F6B78">
        <w:tab/>
        <w:t xml:space="preserve">Pan </w:t>
      </w:r>
      <w:proofErr w:type="spellStart"/>
      <w:r w:rsidR="006F6B78">
        <w:t>Gurín</w:t>
      </w:r>
      <w:proofErr w:type="spellEnd"/>
      <w:r w:rsidR="006F6B78">
        <w:t xml:space="preserve"> je v LK</w:t>
      </w:r>
      <w:r>
        <w:t xml:space="preserve"> </w:t>
      </w:r>
      <w:r w:rsidR="006F6B78">
        <w:t>SK RVŠ</w:t>
      </w:r>
      <w:r>
        <w:t xml:space="preserve"> od roku 2013. </w:t>
      </w:r>
    </w:p>
    <w:p w14:paraId="750CEFD9" w14:textId="1A2416DC" w:rsidR="00801331" w:rsidRDefault="00801331" w:rsidP="0070423F">
      <w:pPr>
        <w:ind w:left="2127" w:hanging="1679"/>
        <w:jc w:val="both"/>
      </w:pPr>
      <w:r>
        <w:t xml:space="preserve">Kudrová </w:t>
      </w:r>
      <w:r w:rsidR="006F6B78">
        <w:tab/>
      </w:r>
      <w:r>
        <w:t xml:space="preserve">Pokud byl </w:t>
      </w:r>
      <w:r w:rsidR="006F6B78">
        <w:t xml:space="preserve">pan </w:t>
      </w:r>
      <w:proofErr w:type="spellStart"/>
      <w:r w:rsidR="006F6B78">
        <w:t>Gurín</w:t>
      </w:r>
      <w:proofErr w:type="spellEnd"/>
      <w:r w:rsidR="006F6B78">
        <w:t xml:space="preserve"> </w:t>
      </w:r>
      <w:r>
        <w:t>vyslán se souhlasem AS, tak souhlasím s</w:t>
      </w:r>
      <w:r w:rsidR="005A3A92">
        <w:t> </w:t>
      </w:r>
      <w:r>
        <w:t>proplacením</w:t>
      </w:r>
      <w:r w:rsidR="005A3A92">
        <w:t xml:space="preserve"> nákladů</w:t>
      </w:r>
      <w:r>
        <w:t>, jinak je to jeho osobní aktivita</w:t>
      </w:r>
      <w:r w:rsidR="006F6B78">
        <w:t xml:space="preserve"> na jeho náklady</w:t>
      </w:r>
      <w:r>
        <w:t>.</w:t>
      </w:r>
    </w:p>
    <w:p w14:paraId="22171B65" w14:textId="3426CF31" w:rsidR="00801331" w:rsidRDefault="001F2134" w:rsidP="00B55918">
      <w:pPr>
        <w:ind w:left="2127" w:hanging="1679"/>
        <w:jc w:val="both"/>
      </w:pPr>
      <w:proofErr w:type="spellStart"/>
      <w:r>
        <w:t>Arbet</w:t>
      </w:r>
      <w:proofErr w:type="spellEnd"/>
      <w:r w:rsidR="00801331">
        <w:t xml:space="preserve"> </w:t>
      </w:r>
      <w:r>
        <w:tab/>
        <w:t xml:space="preserve">Pan </w:t>
      </w:r>
      <w:proofErr w:type="spellStart"/>
      <w:r>
        <w:t>Gurín</w:t>
      </w:r>
      <w:proofErr w:type="spellEnd"/>
      <w:r>
        <w:t xml:space="preserve"> nebyl schv</w:t>
      </w:r>
      <w:r w:rsidR="00172DFA">
        <w:t>álen ani</w:t>
      </w:r>
      <w:r>
        <w:t xml:space="preserve"> delegován ze strany MU</w:t>
      </w:r>
      <w:r w:rsidR="00801331">
        <w:t>.</w:t>
      </w:r>
      <w:r w:rsidR="003A3617">
        <w:t xml:space="preserve"> SK MU jej jako kandidáta do RVŠ v minulosti odmítla.</w:t>
      </w:r>
    </w:p>
    <w:p w14:paraId="7488B999" w14:textId="492568C1" w:rsidR="00801331" w:rsidRDefault="005A3A92" w:rsidP="00B55918">
      <w:pPr>
        <w:ind w:left="2127" w:hanging="1679"/>
        <w:jc w:val="both"/>
      </w:pPr>
      <w:r>
        <w:t>Sychra</w:t>
      </w:r>
      <w:r>
        <w:tab/>
      </w:r>
      <w:r w:rsidR="00801331">
        <w:t>Proč tu</w:t>
      </w:r>
      <w:r w:rsidR="00172DFA">
        <w:t xml:space="preserve"> pan </w:t>
      </w:r>
      <w:proofErr w:type="spellStart"/>
      <w:r w:rsidR="00172DFA">
        <w:t>Gurín</w:t>
      </w:r>
      <w:proofErr w:type="spellEnd"/>
      <w:r w:rsidR="00801331">
        <w:t xml:space="preserve"> není</w:t>
      </w:r>
      <w:r w:rsidR="00172DFA">
        <w:t xml:space="preserve"> osobně, aby nás o svojí činnosti informoval</w:t>
      </w:r>
      <w:r w:rsidR="00801331">
        <w:t>?</w:t>
      </w:r>
    </w:p>
    <w:p w14:paraId="2E2F837F" w14:textId="317BC901" w:rsidR="00172DFA" w:rsidRDefault="00172DFA" w:rsidP="00B55918">
      <w:pPr>
        <w:ind w:left="2127" w:hanging="1679"/>
        <w:jc w:val="both"/>
      </w:pPr>
      <w:proofErr w:type="spellStart"/>
      <w:r>
        <w:t>Arbet</w:t>
      </w:r>
      <w:proofErr w:type="spellEnd"/>
      <w:r>
        <w:tab/>
        <w:t xml:space="preserve">Pan </w:t>
      </w:r>
      <w:proofErr w:type="spellStart"/>
      <w:r>
        <w:t>Gurín</w:t>
      </w:r>
      <w:proofErr w:type="spellEnd"/>
      <w:r>
        <w:t xml:space="preserve"> se omlouvá, podle svého vyjádření je na jednání SK LK RVŠ.</w:t>
      </w:r>
    </w:p>
    <w:p w14:paraId="2F25EFB2" w14:textId="07EE70F7" w:rsidR="00AC55A7" w:rsidRDefault="00AC55A7" w:rsidP="00B55918">
      <w:pPr>
        <w:ind w:left="2127" w:hanging="1679"/>
        <w:jc w:val="both"/>
      </w:pPr>
      <w:r>
        <w:t>Ručka</w:t>
      </w:r>
      <w:r>
        <w:tab/>
      </w:r>
      <w:proofErr w:type="gramStart"/>
      <w:r w:rsidR="00C67D28">
        <w:t>Upřesním</w:t>
      </w:r>
      <w:proofErr w:type="gramEnd"/>
      <w:r w:rsidR="00C67D28">
        <w:t>, že p</w:t>
      </w:r>
      <w:r w:rsidR="00172DFA">
        <w:t xml:space="preserve">an </w:t>
      </w:r>
      <w:proofErr w:type="spellStart"/>
      <w:r>
        <w:t>Gurín</w:t>
      </w:r>
      <w:proofErr w:type="spellEnd"/>
      <w:r>
        <w:t xml:space="preserve"> se v 2013 </w:t>
      </w:r>
      <w:r w:rsidR="00172DFA">
        <w:t xml:space="preserve">ucházel o post </w:t>
      </w:r>
      <w:r>
        <w:t>náhradníka delegáta do SK RVŠ</w:t>
      </w:r>
      <w:r w:rsidR="00A8758A">
        <w:t xml:space="preserve"> a byl</w:t>
      </w:r>
      <w:r w:rsidR="00172DFA">
        <w:t xml:space="preserve"> </w:t>
      </w:r>
      <w:r>
        <w:t xml:space="preserve">jednohlasně </w:t>
      </w:r>
      <w:r w:rsidR="00172DFA">
        <w:t>odmítnut SK MU</w:t>
      </w:r>
      <w:r>
        <w:t>.</w:t>
      </w:r>
      <w:r w:rsidR="00172DFA">
        <w:t xml:space="preserve"> </w:t>
      </w:r>
    </w:p>
    <w:p w14:paraId="056DA71E" w14:textId="60270696" w:rsidR="00B15AA7" w:rsidRDefault="00B15AA7" w:rsidP="00B55918">
      <w:pPr>
        <w:ind w:left="2127" w:hanging="1679"/>
        <w:jc w:val="both"/>
      </w:pPr>
      <w:r>
        <w:lastRenderedPageBreak/>
        <w:t>Bulant</w:t>
      </w:r>
      <w:r>
        <w:tab/>
        <w:t xml:space="preserve">Min. od srpna </w:t>
      </w:r>
      <w:r w:rsidR="00172DFA">
        <w:t xml:space="preserve">2015 </w:t>
      </w:r>
      <w:r>
        <w:t>student ví</w:t>
      </w:r>
      <w:r w:rsidR="00787CD2">
        <w:t xml:space="preserve"> (resp. může a měl by vědět)</w:t>
      </w:r>
      <w:r w:rsidR="00172DFA">
        <w:t xml:space="preserve">, že pro nárok na proplacení cestovních nákladů je nutné souhlasné stanovisko AS </w:t>
      </w:r>
      <w:proofErr w:type="gramStart"/>
      <w:r w:rsidR="00172DFA">
        <w:t>MU</w:t>
      </w:r>
      <w:proofErr w:type="gramEnd"/>
      <w:r w:rsidR="00172DFA">
        <w:t xml:space="preserve"> s jeho činností</w:t>
      </w:r>
      <w:r>
        <w:t>.</w:t>
      </w:r>
    </w:p>
    <w:p w14:paraId="5B74CD15" w14:textId="13091681" w:rsidR="00172DFA" w:rsidRDefault="00172DFA" w:rsidP="00B55918">
      <w:pPr>
        <w:ind w:left="2127" w:hanging="1679"/>
        <w:jc w:val="both"/>
      </w:pPr>
      <w:r>
        <w:t>Předseda SK</w:t>
      </w:r>
      <w:r>
        <w:tab/>
        <w:t xml:space="preserve">Nejsem si jistý, zda byl pan </w:t>
      </w:r>
      <w:proofErr w:type="spellStart"/>
      <w:r>
        <w:t>Gurín</w:t>
      </w:r>
      <w:proofErr w:type="spellEnd"/>
      <w:r>
        <w:t xml:space="preserve"> na dnešní jednání pozván.</w:t>
      </w:r>
    </w:p>
    <w:p w14:paraId="6B54107A" w14:textId="7949D130" w:rsidR="00172DFA" w:rsidRDefault="00172DFA" w:rsidP="00B55918">
      <w:pPr>
        <w:ind w:left="2127" w:hanging="1679"/>
        <w:jc w:val="both"/>
      </w:pPr>
      <w:proofErr w:type="gramStart"/>
      <w:r>
        <w:t>Předseda</w:t>
      </w:r>
      <w:proofErr w:type="gramEnd"/>
      <w:r>
        <w:t xml:space="preserve"> AS</w:t>
      </w:r>
      <w:r>
        <w:tab/>
        <w:t xml:space="preserve">Nezval jsem jej, nicméně informace je veřejná a od prosince 2015 jsou všechny podkladové materiály AS veřejné </w:t>
      </w:r>
      <w:r w:rsidR="00553E94" w:rsidRPr="00553E94">
        <w:t xml:space="preserve">v </w:t>
      </w:r>
      <w:proofErr w:type="spellStart"/>
      <w:r w:rsidR="00553E94" w:rsidRPr="00553E94">
        <w:t>ISu</w:t>
      </w:r>
      <w:proofErr w:type="spellEnd"/>
      <w:r w:rsidR="00553E94" w:rsidRPr="00553E94">
        <w:t xml:space="preserve"> </w:t>
      </w:r>
      <w:r>
        <w:t xml:space="preserve">pro celou akademickou obec </w:t>
      </w:r>
      <w:proofErr w:type="gramStart"/>
      <w:r>
        <w:t>MU.</w:t>
      </w:r>
      <w:proofErr w:type="gramEnd"/>
    </w:p>
    <w:p w14:paraId="3F4CEB93" w14:textId="77777777" w:rsidR="00615F3D" w:rsidRDefault="00615F3D" w:rsidP="00615F3D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615F3D" w14:paraId="27C1C75E" w14:textId="77777777" w:rsidTr="005F1505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0E1D58DB" w14:textId="3B4FF337" w:rsidR="00551647" w:rsidRPr="00172DFA" w:rsidRDefault="00551647" w:rsidP="00551647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172DFA">
              <w:rPr>
                <w:szCs w:val="22"/>
                <w:u w:val="single"/>
              </w:rPr>
              <w:t xml:space="preserve">Hlasování o </w:t>
            </w:r>
            <w:r w:rsidR="007B5AD7" w:rsidRPr="00172DFA">
              <w:rPr>
                <w:szCs w:val="22"/>
                <w:u w:val="single"/>
              </w:rPr>
              <w:t xml:space="preserve">podpoře činnosti Mateje Patrika </w:t>
            </w:r>
            <w:proofErr w:type="spellStart"/>
            <w:r w:rsidR="007B5AD7" w:rsidRPr="00172DFA">
              <w:rPr>
                <w:szCs w:val="22"/>
                <w:u w:val="single"/>
              </w:rPr>
              <w:t>Žitňanského</w:t>
            </w:r>
            <w:proofErr w:type="spellEnd"/>
            <w:r w:rsidR="007B5AD7" w:rsidRPr="00172DFA">
              <w:rPr>
                <w:szCs w:val="22"/>
                <w:u w:val="single"/>
              </w:rPr>
              <w:t xml:space="preserve"> v SK RVŠ</w:t>
            </w:r>
          </w:p>
          <w:p w14:paraId="16E67C23" w14:textId="214CC240" w:rsidR="00551647" w:rsidRPr="00172DFA" w:rsidRDefault="00551647" w:rsidP="00551647">
            <w:pPr>
              <w:pStyle w:val="Normln1"/>
              <w:ind w:left="75"/>
            </w:pPr>
            <w:r w:rsidRPr="00172DFA">
              <w:t xml:space="preserve">Počet přítomných členů AS MU byl před zahájením hlasování </w:t>
            </w:r>
            <w:r w:rsidR="00BD07C5" w:rsidRPr="00172DFA">
              <w:t>34</w:t>
            </w:r>
            <w:r w:rsidRPr="00172DFA">
              <w:t>.</w:t>
            </w:r>
          </w:p>
          <w:p w14:paraId="2335157F" w14:textId="28235655" w:rsidR="00551647" w:rsidRPr="00172DFA" w:rsidRDefault="00551647" w:rsidP="00551647">
            <w:pPr>
              <w:pStyle w:val="Normln1"/>
              <w:ind w:left="75"/>
            </w:pPr>
            <w:r w:rsidRPr="00172DFA">
              <w:t xml:space="preserve">Pro:                 </w:t>
            </w:r>
            <w:r w:rsidRPr="00172DFA">
              <w:tab/>
              <w:t xml:space="preserve">  </w:t>
            </w:r>
            <w:r w:rsidR="00BD07C5" w:rsidRPr="00172DFA">
              <w:t>31</w:t>
            </w:r>
          </w:p>
          <w:p w14:paraId="46866741" w14:textId="58991E7B" w:rsidR="00551647" w:rsidRPr="00172DFA" w:rsidRDefault="00551647" w:rsidP="00551647">
            <w:pPr>
              <w:pStyle w:val="Normln1"/>
              <w:ind w:left="75"/>
            </w:pPr>
            <w:r w:rsidRPr="00172DFA">
              <w:t xml:space="preserve">Proti:           </w:t>
            </w:r>
            <w:r w:rsidRPr="00172DFA">
              <w:tab/>
              <w:t xml:space="preserve">  </w:t>
            </w:r>
            <w:r w:rsidR="008951E5" w:rsidRPr="00172DFA">
              <w:t>0</w:t>
            </w:r>
          </w:p>
          <w:p w14:paraId="2D33F258" w14:textId="1BF089CA" w:rsidR="00551647" w:rsidRPr="00172DFA" w:rsidRDefault="008951E5" w:rsidP="00551647">
            <w:pPr>
              <w:pStyle w:val="Normln1"/>
              <w:ind w:left="75"/>
            </w:pPr>
            <w:r w:rsidRPr="00172DFA">
              <w:t xml:space="preserve">Zdržel se:        </w:t>
            </w:r>
            <w:r w:rsidRPr="00172DFA">
              <w:tab/>
              <w:t xml:space="preserve">  3</w:t>
            </w:r>
          </w:p>
          <w:p w14:paraId="3CE4E99E" w14:textId="77777777" w:rsidR="00551647" w:rsidRPr="00172DFA" w:rsidRDefault="00551647" w:rsidP="00551647">
            <w:pPr>
              <w:pStyle w:val="Normln1"/>
              <w:rPr>
                <w:szCs w:val="22"/>
                <w:u w:val="single"/>
              </w:rPr>
            </w:pPr>
          </w:p>
          <w:p w14:paraId="0F0B629D" w14:textId="77777777" w:rsidR="00616889" w:rsidRPr="00172DFA" w:rsidRDefault="00616889" w:rsidP="00616889">
            <w:pPr>
              <w:pStyle w:val="Normln1"/>
              <w:spacing w:line="360" w:lineRule="auto"/>
              <w:ind w:left="75" w:right="225"/>
              <w:jc w:val="both"/>
            </w:pPr>
            <w:r w:rsidRPr="00172DFA">
              <w:t>Přijaté usnesení:</w:t>
            </w:r>
          </w:p>
          <w:p w14:paraId="31AF28ED" w14:textId="44F86042" w:rsidR="007B5AD7" w:rsidRPr="00172DFA" w:rsidRDefault="007B5AD7" w:rsidP="00386D5D">
            <w:pPr>
              <w:pStyle w:val="Normln1"/>
              <w:ind w:left="75"/>
              <w:jc w:val="both"/>
              <w:rPr>
                <w:b/>
              </w:rPr>
            </w:pPr>
            <w:r w:rsidRPr="00172DFA">
              <w:rPr>
                <w:b/>
              </w:rPr>
              <w:t xml:space="preserve">Akademický senát MU podporuje činnost Mateje Patrika </w:t>
            </w:r>
            <w:proofErr w:type="spellStart"/>
            <w:r w:rsidRPr="00172DFA">
              <w:rPr>
                <w:b/>
              </w:rPr>
              <w:t>Žitňanského</w:t>
            </w:r>
            <w:proofErr w:type="spellEnd"/>
            <w:r w:rsidRPr="00172DFA">
              <w:rPr>
                <w:b/>
              </w:rPr>
              <w:t xml:space="preserve"> jako náhradníka delegáta ve Studentské komoře Rady vysokých škol.</w:t>
            </w:r>
          </w:p>
        </w:tc>
      </w:tr>
    </w:tbl>
    <w:p w14:paraId="4FA6B421" w14:textId="77777777" w:rsidR="002D09CD" w:rsidRDefault="002D09CD" w:rsidP="006C3DFA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2D09CD" w14:paraId="5036D068" w14:textId="77777777" w:rsidTr="00DA580F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30D6D277" w14:textId="799AEB74" w:rsidR="002D09CD" w:rsidRPr="00231047" w:rsidRDefault="002D09CD" w:rsidP="00DA580F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231047">
              <w:rPr>
                <w:szCs w:val="22"/>
                <w:u w:val="single"/>
              </w:rPr>
              <w:t xml:space="preserve">Hlasování o </w:t>
            </w:r>
            <w:r w:rsidR="007B5AD7" w:rsidRPr="00231047">
              <w:rPr>
                <w:szCs w:val="22"/>
                <w:u w:val="single"/>
              </w:rPr>
              <w:t xml:space="preserve">podpoře činnosti Dominika </w:t>
            </w:r>
            <w:proofErr w:type="spellStart"/>
            <w:r w:rsidR="007B5AD7" w:rsidRPr="00231047">
              <w:rPr>
                <w:szCs w:val="22"/>
                <w:u w:val="single"/>
              </w:rPr>
              <w:t>Gurína</w:t>
            </w:r>
            <w:proofErr w:type="spellEnd"/>
            <w:r w:rsidR="007B5AD7" w:rsidRPr="00231047">
              <w:rPr>
                <w:szCs w:val="22"/>
                <w:u w:val="single"/>
              </w:rPr>
              <w:t xml:space="preserve"> v orgánech RVŠ</w:t>
            </w:r>
          </w:p>
          <w:p w14:paraId="1F7740A8" w14:textId="172B57BA" w:rsidR="002D09CD" w:rsidRPr="00231047" w:rsidRDefault="002D09CD" w:rsidP="00DA580F">
            <w:pPr>
              <w:pStyle w:val="Normln1"/>
              <w:ind w:left="75"/>
            </w:pPr>
            <w:r w:rsidRPr="00231047">
              <w:t>Počet přítomných členů AS MU</w:t>
            </w:r>
            <w:r w:rsidR="00F02C16" w:rsidRPr="00231047">
              <w:t xml:space="preserve"> byl před zahájením hlasování 34</w:t>
            </w:r>
            <w:r w:rsidRPr="00231047">
              <w:t>.</w:t>
            </w:r>
          </w:p>
          <w:p w14:paraId="3CF83D5B" w14:textId="550EE898" w:rsidR="002D09CD" w:rsidRPr="00231047" w:rsidRDefault="00F02C16" w:rsidP="00DA580F">
            <w:pPr>
              <w:pStyle w:val="Normln1"/>
              <w:ind w:left="75"/>
            </w:pPr>
            <w:r w:rsidRPr="00231047">
              <w:t xml:space="preserve">Pro:                 </w:t>
            </w:r>
            <w:r w:rsidRPr="00231047">
              <w:tab/>
              <w:t xml:space="preserve">  30</w:t>
            </w:r>
          </w:p>
          <w:p w14:paraId="1A569B1C" w14:textId="038C6AB4" w:rsidR="002D09CD" w:rsidRPr="00231047" w:rsidRDefault="00B623F0" w:rsidP="00DA580F">
            <w:pPr>
              <w:pStyle w:val="Normln1"/>
              <w:ind w:left="75"/>
            </w:pPr>
            <w:r w:rsidRPr="00231047">
              <w:t xml:space="preserve">Proti:           </w:t>
            </w:r>
            <w:r w:rsidRPr="00231047">
              <w:tab/>
              <w:t xml:space="preserve">  0</w:t>
            </w:r>
          </w:p>
          <w:p w14:paraId="07894CDA" w14:textId="65982CB5" w:rsidR="002D09CD" w:rsidRPr="00231047" w:rsidRDefault="00B623F0" w:rsidP="00DA580F">
            <w:pPr>
              <w:pStyle w:val="Normln1"/>
              <w:ind w:left="75"/>
            </w:pPr>
            <w:r w:rsidRPr="00231047">
              <w:t xml:space="preserve">Zdržel se:        </w:t>
            </w:r>
            <w:r w:rsidRPr="00231047">
              <w:tab/>
              <w:t xml:space="preserve">  4</w:t>
            </w:r>
          </w:p>
          <w:p w14:paraId="39560C34" w14:textId="77777777" w:rsidR="002D09CD" w:rsidRPr="00231047" w:rsidRDefault="002D09CD" w:rsidP="00DA580F">
            <w:pPr>
              <w:pStyle w:val="Normln1"/>
              <w:rPr>
                <w:szCs w:val="22"/>
                <w:u w:val="single"/>
              </w:rPr>
            </w:pPr>
          </w:p>
          <w:p w14:paraId="351F0BE5" w14:textId="77777777" w:rsidR="002D09CD" w:rsidRPr="00231047" w:rsidRDefault="002D09CD" w:rsidP="00DA580F">
            <w:pPr>
              <w:pStyle w:val="Normln1"/>
              <w:spacing w:line="360" w:lineRule="auto"/>
              <w:ind w:left="75" w:right="225"/>
              <w:jc w:val="both"/>
            </w:pPr>
            <w:r w:rsidRPr="00231047">
              <w:t>Přijaté usnesení:</w:t>
            </w:r>
          </w:p>
          <w:p w14:paraId="03182457" w14:textId="7C01E936" w:rsidR="002D09CD" w:rsidRPr="00231047" w:rsidRDefault="00CF1E25" w:rsidP="00386D5D">
            <w:pPr>
              <w:pStyle w:val="Normln1"/>
              <w:ind w:left="75"/>
              <w:jc w:val="both"/>
              <w:rPr>
                <w:b/>
              </w:rPr>
            </w:pPr>
            <w:r w:rsidRPr="00231047">
              <w:rPr>
                <w:b/>
              </w:rPr>
              <w:t xml:space="preserve">Akademický senát MU nepodporuje činnost Dominika </w:t>
            </w:r>
            <w:proofErr w:type="spellStart"/>
            <w:r w:rsidRPr="00231047">
              <w:rPr>
                <w:b/>
              </w:rPr>
              <w:t>Gurína</w:t>
            </w:r>
            <w:proofErr w:type="spellEnd"/>
            <w:r w:rsidRPr="00231047">
              <w:rPr>
                <w:b/>
              </w:rPr>
              <w:t xml:space="preserve"> v orgánech Rady vysokých škol.</w:t>
            </w:r>
          </w:p>
        </w:tc>
      </w:tr>
    </w:tbl>
    <w:p w14:paraId="7C9D215B" w14:textId="7ADCAD92" w:rsidR="00E33A9B" w:rsidRDefault="00E33A9B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6" w:name="_Toc448479178"/>
      <w:r>
        <w:rPr>
          <w:rFonts w:cs="Arial"/>
        </w:rPr>
        <w:t>Využívání finančního fondu</w:t>
      </w:r>
      <w:r w:rsidR="00DA79A9">
        <w:rPr>
          <w:rFonts w:cs="Arial"/>
        </w:rPr>
        <w:t xml:space="preserve"> AS MU</w:t>
      </w:r>
      <w:bookmarkEnd w:id="6"/>
    </w:p>
    <w:p w14:paraId="7EFBC268" w14:textId="02BCDE18" w:rsidR="00DA79A9" w:rsidRDefault="007B5AD7" w:rsidP="000E2A44">
      <w:pPr>
        <w:pStyle w:val="Stylzpis"/>
      </w:pPr>
      <w:r>
        <w:t>Předseda SK</w:t>
      </w:r>
      <w:r w:rsidR="00DA79A9">
        <w:t xml:space="preserve"> uvedl, že </w:t>
      </w:r>
      <w:r w:rsidR="008A55F1">
        <w:t xml:space="preserve">požádal o zařazení tohoto bodu na jednání </w:t>
      </w:r>
      <w:r w:rsidR="000E2A44">
        <w:t xml:space="preserve">zejm. </w:t>
      </w:r>
      <w:r w:rsidR="00DA79A9">
        <w:t xml:space="preserve">kvůli cestovním příkazům. </w:t>
      </w:r>
      <w:r w:rsidR="008A55F1">
        <w:t>SK by chtěla prodiskutovat</w:t>
      </w:r>
      <w:r w:rsidR="00DA79A9">
        <w:t xml:space="preserve">, zda všechny finanční prostředky </w:t>
      </w:r>
      <w:r w:rsidR="008A55F1">
        <w:t>bude schvalovat</w:t>
      </w:r>
      <w:r w:rsidR="00DA79A9">
        <w:t xml:space="preserve"> předseda AS.</w:t>
      </w:r>
      <w:r w:rsidR="008A55F1">
        <w:t xml:space="preserve"> SK dále obdržela informaci, že p</w:t>
      </w:r>
      <w:r w:rsidR="00DA79A9">
        <w:t>ředseda AS jedná o finančním odměňování členů AS</w:t>
      </w:r>
      <w:r w:rsidR="00070F66">
        <w:t xml:space="preserve"> a předseda SK</w:t>
      </w:r>
      <w:r w:rsidR="000E2A44">
        <w:t xml:space="preserve"> pož</w:t>
      </w:r>
      <w:r w:rsidR="00C729D2">
        <w:t xml:space="preserve">ádal předsedu AS o informaci o </w:t>
      </w:r>
      <w:r w:rsidR="00070F66">
        <w:t>návrhu odměňování členů AS</w:t>
      </w:r>
      <w:r w:rsidR="00DA79A9">
        <w:t>.</w:t>
      </w:r>
    </w:p>
    <w:p w14:paraId="4B3354C8" w14:textId="77777777" w:rsidR="00DA79A9" w:rsidRDefault="00DA79A9" w:rsidP="00DA79A9"/>
    <w:p w14:paraId="3FE02DA6" w14:textId="61705C57" w:rsidR="001C0A76" w:rsidRDefault="00C729D2" w:rsidP="004700CC">
      <w:pPr>
        <w:pStyle w:val="Stylzpis"/>
      </w:pPr>
      <w:r>
        <w:t>Předseda AS uvedl, že návrh na odměňování členů AS vzešel z jednání mezi jím</w:t>
      </w:r>
      <w:r w:rsidR="00DA79A9">
        <w:t xml:space="preserve"> a předsedou EK AS</w:t>
      </w:r>
      <w:r>
        <w:t xml:space="preserve"> MU</w:t>
      </w:r>
      <w:r w:rsidR="00DA79A9">
        <w:t xml:space="preserve">. </w:t>
      </w:r>
      <w:r>
        <w:t xml:space="preserve">Doplnil, že o této záležitosti hodlal AS MU informovat </w:t>
      </w:r>
      <w:r w:rsidR="00DA79A9">
        <w:t>na květnové</w:t>
      </w:r>
      <w:r>
        <w:t>m</w:t>
      </w:r>
      <w:r w:rsidR="00DA79A9">
        <w:t xml:space="preserve"> zasedání AS. </w:t>
      </w:r>
      <w:r>
        <w:t>Některé VŠ</w:t>
      </w:r>
      <w:r w:rsidR="00E522E8">
        <w:t xml:space="preserve"> mají </w:t>
      </w:r>
      <w:r>
        <w:t xml:space="preserve">odměňování členů AS </w:t>
      </w:r>
      <w:r w:rsidR="00E522E8">
        <w:t>přímo ve vnitřním mzdovém předpis</w:t>
      </w:r>
      <w:r w:rsidR="001B4F4E">
        <w:t>e</w:t>
      </w:r>
      <w:r w:rsidR="00E522E8">
        <w:t xml:space="preserve">. </w:t>
      </w:r>
      <w:r>
        <w:t>Odměňování se obvykle děje formou příplatků</w:t>
      </w:r>
      <w:r w:rsidR="00E522E8">
        <w:t xml:space="preserve">. </w:t>
      </w:r>
      <w:r>
        <w:t>Představa je, že</w:t>
      </w:r>
      <w:r w:rsidR="000E2A44">
        <w:t xml:space="preserve"> by byli odměňováni</w:t>
      </w:r>
      <w:r>
        <w:t xml:space="preserve"> členové</w:t>
      </w:r>
      <w:r w:rsidR="00E522E8">
        <w:t xml:space="preserve"> </w:t>
      </w:r>
      <w:r>
        <w:t>AS a členové</w:t>
      </w:r>
      <w:r w:rsidR="00E522E8">
        <w:t xml:space="preserve"> komisí</w:t>
      </w:r>
      <w:r w:rsidR="00300A8C">
        <w:t xml:space="preserve"> AS</w:t>
      </w:r>
      <w:r>
        <w:t>. Jedná se o nadstandardní činnost nad rámec pracovních úvazků a studentských povinností</w:t>
      </w:r>
      <w:r w:rsidR="00E522E8">
        <w:t>.</w:t>
      </w:r>
      <w:r w:rsidR="008338F1">
        <w:t xml:space="preserve"> </w:t>
      </w:r>
      <w:r>
        <w:t>O</w:t>
      </w:r>
      <w:r w:rsidR="001C0A76">
        <w:t>tevírat diskusi je př</w:t>
      </w:r>
      <w:r>
        <w:t>edčasné – záležitost je projednávána teprve předběžně, předseda AS předpokládá projednání této záležitosti AS</w:t>
      </w:r>
      <w:r w:rsidR="00206A41">
        <w:t xml:space="preserve"> ovšem teprve po souhlasu rektora (šlo by formálně o rektorův návrh)</w:t>
      </w:r>
      <w:r w:rsidR="001C0A76">
        <w:t>.</w:t>
      </w:r>
    </w:p>
    <w:p w14:paraId="508FA306" w14:textId="77777777" w:rsidR="00961914" w:rsidRDefault="00961914" w:rsidP="004700CC">
      <w:pPr>
        <w:pStyle w:val="Stylzpis"/>
      </w:pPr>
    </w:p>
    <w:p w14:paraId="522A5A24" w14:textId="04D22A4D" w:rsidR="001C0A76" w:rsidRDefault="001C0A76" w:rsidP="004700CC">
      <w:pPr>
        <w:pStyle w:val="Stylzpis"/>
      </w:pPr>
      <w:r>
        <w:t xml:space="preserve">Rektor </w:t>
      </w:r>
      <w:r w:rsidR="000E2A44">
        <w:t>v</w:t>
      </w:r>
      <w:r w:rsidR="00C729D2">
        <w:t>yzval AS k</w:t>
      </w:r>
      <w:r w:rsidR="000E2A44">
        <w:t> </w:t>
      </w:r>
      <w:r w:rsidR="00C729D2">
        <w:t>diskusi</w:t>
      </w:r>
      <w:r w:rsidR="000E2A44">
        <w:t xml:space="preserve"> o odměňování členů AS a komisí</w:t>
      </w:r>
      <w:r w:rsidR="00C729D2">
        <w:t>. S</w:t>
      </w:r>
      <w:r>
        <w:t>ystém by měl být postaven na jasných, nezávislých pravid</w:t>
      </w:r>
      <w:r w:rsidR="00C729D2">
        <w:t>lech, ideálně v mzdovém předpise</w:t>
      </w:r>
      <w:r>
        <w:t xml:space="preserve">. </w:t>
      </w:r>
      <w:r w:rsidR="00C729D2">
        <w:t xml:space="preserve">Debatu o odměňování </w:t>
      </w:r>
      <w:r w:rsidR="00C729D2">
        <w:lastRenderedPageBreak/>
        <w:t>považuje</w:t>
      </w:r>
      <w:r>
        <w:t xml:space="preserve"> za korektní téma, investic</w:t>
      </w:r>
      <w:r w:rsidR="00C729D2">
        <w:t>e času u klíčových pozic by měla být odměněna, a to způsobem, který</w:t>
      </w:r>
      <w:r>
        <w:t xml:space="preserve"> </w:t>
      </w:r>
      <w:r w:rsidR="00C729D2">
        <w:t>ne</w:t>
      </w:r>
      <w:r>
        <w:t>může vyvolat pochybnosti.</w:t>
      </w:r>
    </w:p>
    <w:p w14:paraId="1C2C2598" w14:textId="77777777" w:rsidR="00302669" w:rsidRDefault="00302669" w:rsidP="00DA79A9"/>
    <w:p w14:paraId="0C8578D0" w14:textId="66F0BC57" w:rsidR="00302669" w:rsidRDefault="00302669" w:rsidP="004700CC">
      <w:pPr>
        <w:pStyle w:val="Stylzpis"/>
      </w:pPr>
      <w:r>
        <w:t xml:space="preserve">Předseda SK </w:t>
      </w:r>
      <w:r w:rsidR="00070F66">
        <w:t>informoval, že n</w:t>
      </w:r>
      <w:r w:rsidR="00070F66" w:rsidRPr="00070F66">
        <w:t>a VUT jsou členové AS odměňováni formou příplatků</w:t>
      </w:r>
      <w:r w:rsidR="00070F66">
        <w:t>.</w:t>
      </w:r>
      <w:r w:rsidR="00070F66" w:rsidRPr="00070F66">
        <w:t xml:space="preserve"> SK by</w:t>
      </w:r>
      <w:r w:rsidR="00070F66">
        <w:t xml:space="preserve"> ráda</w:t>
      </w:r>
      <w:r w:rsidR="00070F66" w:rsidRPr="00070F66">
        <w:t xml:space="preserve"> měla fond, se kterým </w:t>
      </w:r>
      <w:r w:rsidR="00070F66">
        <w:t xml:space="preserve">samostatně </w:t>
      </w:r>
      <w:r w:rsidR="00070F66" w:rsidRPr="00070F66">
        <w:t>hospodaří.</w:t>
      </w:r>
      <w:r w:rsidR="003A6C6C">
        <w:t xml:space="preserve"> </w:t>
      </w:r>
      <w:r w:rsidR="00070F66">
        <w:t>Dále navrhnul, aby cestovní příkazy</w:t>
      </w:r>
      <w:r>
        <w:t xml:space="preserve"> </w:t>
      </w:r>
      <w:r w:rsidR="00070F66">
        <w:t xml:space="preserve">schvalovali </w:t>
      </w:r>
      <w:r>
        <w:t xml:space="preserve">předsedové </w:t>
      </w:r>
      <w:r w:rsidR="00070F66">
        <w:t xml:space="preserve">jednotlivých </w:t>
      </w:r>
      <w:r>
        <w:t>komor, správc</w:t>
      </w:r>
      <w:r w:rsidR="004356A7">
        <w:t>i</w:t>
      </w:r>
      <w:r>
        <w:t xml:space="preserve"> rozpočtu </w:t>
      </w:r>
      <w:r w:rsidR="00070F66">
        <w:t>by byl</w:t>
      </w:r>
      <w:r w:rsidR="0032469D">
        <w:t>y</w:t>
      </w:r>
      <w:r w:rsidR="00070F66">
        <w:t xml:space="preserve"> </w:t>
      </w:r>
      <w:r>
        <w:t xml:space="preserve">externí osoby. </w:t>
      </w:r>
    </w:p>
    <w:p w14:paraId="70244542" w14:textId="77777777" w:rsidR="00FD3F48" w:rsidRDefault="00FD3F48" w:rsidP="00DA79A9"/>
    <w:p w14:paraId="3A81EBBD" w14:textId="1B479AFE" w:rsidR="00FD3F48" w:rsidRDefault="00FD3F48" w:rsidP="008653FA">
      <w:pPr>
        <w:ind w:left="397"/>
      </w:pPr>
      <w:r>
        <w:t xml:space="preserve">Kvestor uvedl, že při odměňování by </w:t>
      </w:r>
      <w:r w:rsidR="00070F66">
        <w:t>nemělo být rozhodující, zda jde</w:t>
      </w:r>
      <w:r>
        <w:t xml:space="preserve"> </w:t>
      </w:r>
      <w:r w:rsidR="00070F66">
        <w:t xml:space="preserve">o </w:t>
      </w:r>
      <w:proofErr w:type="gramStart"/>
      <w:r>
        <w:t>KAP</w:t>
      </w:r>
      <w:proofErr w:type="gramEnd"/>
      <w:r>
        <w:t xml:space="preserve">, nebo </w:t>
      </w:r>
      <w:r w:rsidR="00070F66">
        <w:t xml:space="preserve">o </w:t>
      </w:r>
      <w:r>
        <w:t>SK.</w:t>
      </w:r>
      <w:r w:rsidR="008653FA">
        <w:t xml:space="preserve"> </w:t>
      </w:r>
      <w:proofErr w:type="gramStart"/>
      <w:r w:rsidR="008653FA">
        <w:t>MU</w:t>
      </w:r>
      <w:proofErr w:type="gramEnd"/>
      <w:r w:rsidR="008653FA">
        <w:t xml:space="preserve"> je připravena realizovat různé varianty odměňování a řešení cestovních příkazů. </w:t>
      </w:r>
    </w:p>
    <w:p w14:paraId="73CB2A2B" w14:textId="77777777" w:rsidR="00070F66" w:rsidRDefault="00070F66" w:rsidP="008548BB"/>
    <w:p w14:paraId="0BCE5CA3" w14:textId="77777777" w:rsidR="00601D14" w:rsidRPr="00115891" w:rsidRDefault="00601D14" w:rsidP="00601D14">
      <w:pPr>
        <w:ind w:left="426"/>
        <w:jc w:val="both"/>
        <w:rPr>
          <w:b/>
        </w:rPr>
      </w:pPr>
      <w:r w:rsidRPr="00115891">
        <w:rPr>
          <w:b/>
        </w:rPr>
        <w:t>Diskuse</w:t>
      </w:r>
    </w:p>
    <w:p w14:paraId="448DC5A3" w14:textId="1618E41A" w:rsidR="00FD3F48" w:rsidRDefault="00FD3F48" w:rsidP="00EE5196">
      <w:pPr>
        <w:ind w:left="2127" w:hanging="1701"/>
        <w:jc w:val="both"/>
      </w:pPr>
      <w:proofErr w:type="spellStart"/>
      <w:r>
        <w:t>Žitňanský</w:t>
      </w:r>
      <w:proofErr w:type="spellEnd"/>
      <w:r>
        <w:t xml:space="preserve"> </w:t>
      </w:r>
      <w:r w:rsidR="001878D4">
        <w:tab/>
      </w:r>
      <w:r w:rsidR="006D6EBC">
        <w:t xml:space="preserve">Dnes se </w:t>
      </w:r>
      <w:proofErr w:type="gramStart"/>
      <w:r w:rsidR="006D6EBC">
        <w:t>bavíme</w:t>
      </w:r>
      <w:proofErr w:type="gramEnd"/>
      <w:r w:rsidR="006D6EBC">
        <w:t xml:space="preserve"> o odměňování a nákladech. </w:t>
      </w:r>
      <w:r>
        <w:t xml:space="preserve">Do tohoto bodu </w:t>
      </w:r>
      <w:r w:rsidR="006D6EBC">
        <w:t xml:space="preserve">spadají také </w:t>
      </w:r>
      <w:r>
        <w:t>cestovní náklady</w:t>
      </w:r>
      <w:r w:rsidR="006D6EBC">
        <w:t>, které vzniknou senátorům</w:t>
      </w:r>
      <w:r>
        <w:t xml:space="preserve"> ve výkonu </w:t>
      </w:r>
      <w:r w:rsidR="006D6EBC">
        <w:t>funkce</w:t>
      </w:r>
      <w:r>
        <w:t xml:space="preserve">. </w:t>
      </w:r>
      <w:r w:rsidR="006D6EBC">
        <w:t xml:space="preserve">Jsem na semestrálním </w:t>
      </w:r>
      <w:r w:rsidR="008548BB">
        <w:t xml:space="preserve">pobytu ve Vídni </w:t>
      </w:r>
      <w:r w:rsidR="006D6EBC">
        <w:t>a dojíždím na své</w:t>
      </w:r>
      <w:r w:rsidR="008548BB">
        <w:t xml:space="preserve"> náklady </w:t>
      </w:r>
      <w:r w:rsidR="006D6EBC">
        <w:t>na zasedání AS. Proto bych rád otevřel diskusi o proplacení cestovních nákladů, které vzniknou v souvislosti s výkonem funkce.</w:t>
      </w:r>
    </w:p>
    <w:p w14:paraId="3FE44DA8" w14:textId="6EE6FF91" w:rsidR="008548BB" w:rsidRDefault="001878D4" w:rsidP="001878D4">
      <w:pPr>
        <w:ind w:left="2127" w:hanging="1679"/>
        <w:jc w:val="both"/>
      </w:pPr>
      <w:r>
        <w:t xml:space="preserve">Předseda AS </w:t>
      </w:r>
      <w:r>
        <w:tab/>
      </w:r>
      <w:r w:rsidR="006D6EBC">
        <w:t>U pobytu ve Vídni je proplacení nákladů zdánlivě v pořádku, protože se nejedná o velkou částku. Problémem jsou</w:t>
      </w:r>
      <w:r w:rsidR="008548BB">
        <w:t xml:space="preserve"> vzdálenější destinace. Otevřeli</w:t>
      </w:r>
      <w:r w:rsidR="00775BFA">
        <w:t xml:space="preserve"> bychom</w:t>
      </w:r>
      <w:r w:rsidR="006D6EBC">
        <w:t xml:space="preserve"> možnost proplácení nákladů např. z USA. Proto je můj postoj zamítavý. Mohli bychom se dostat do velkých problémů.</w:t>
      </w:r>
    </w:p>
    <w:p w14:paraId="07D9F739" w14:textId="3F04F01E" w:rsidR="008548BB" w:rsidRDefault="008548BB" w:rsidP="001878D4">
      <w:pPr>
        <w:ind w:left="2127" w:hanging="1679"/>
        <w:jc w:val="both"/>
      </w:pPr>
      <w:r>
        <w:t>Ručka</w:t>
      </w:r>
      <w:r>
        <w:tab/>
      </w:r>
      <w:r w:rsidR="006D6EBC">
        <w:t xml:space="preserve">Je tu otázka, zda vůbec </w:t>
      </w:r>
      <w:r w:rsidR="00D305CF">
        <w:t xml:space="preserve">proplácet </w:t>
      </w:r>
      <w:r w:rsidR="006D6EBC">
        <w:t>a potom otázka přiměřenosti. Z mého pohledu z</w:t>
      </w:r>
      <w:r w:rsidR="00775BFA">
        <w:t>áleží na agendě – např. při</w:t>
      </w:r>
      <w:r w:rsidR="006D6EBC">
        <w:t xml:space="preserve"> schvalování rozpočtu by se měly</w:t>
      </w:r>
      <w:r w:rsidR="00775BFA">
        <w:t xml:space="preserve"> proplatit</w:t>
      </w:r>
      <w:r w:rsidR="006D6EBC">
        <w:t xml:space="preserve"> náklady v plné výši</w:t>
      </w:r>
      <w:r w:rsidR="00D305CF">
        <w:t>,</w:t>
      </w:r>
      <w:r w:rsidR="006D6EBC">
        <w:t xml:space="preserve"> u méně zásadních agend by mohl být použit jiný způsob proplácení nákladů.</w:t>
      </w:r>
    </w:p>
    <w:p w14:paraId="07752AED" w14:textId="4C49BC32" w:rsidR="00775BFA" w:rsidRDefault="00775BFA" w:rsidP="001878D4">
      <w:pPr>
        <w:ind w:left="2127" w:hanging="1679"/>
        <w:jc w:val="both"/>
      </w:pPr>
      <w:proofErr w:type="spellStart"/>
      <w:r>
        <w:t>Arbet</w:t>
      </w:r>
      <w:proofErr w:type="spellEnd"/>
      <w:r>
        <w:tab/>
        <w:t xml:space="preserve">Může se jednat o příspěvek, nikoliv </w:t>
      </w:r>
      <w:r w:rsidR="006D6EBC">
        <w:t xml:space="preserve">o </w:t>
      </w:r>
      <w:r>
        <w:t>proplacení</w:t>
      </w:r>
      <w:r w:rsidR="006D6EBC">
        <w:t xml:space="preserve"> celé částky.</w:t>
      </w:r>
    </w:p>
    <w:p w14:paraId="4E427DDD" w14:textId="375087A3" w:rsidR="00775BFA" w:rsidRDefault="00775BFA" w:rsidP="001878D4">
      <w:pPr>
        <w:ind w:left="2127" w:hanging="1679"/>
        <w:jc w:val="both"/>
      </w:pPr>
      <w:proofErr w:type="gramStart"/>
      <w:r>
        <w:t>Suchý</w:t>
      </w:r>
      <w:proofErr w:type="gramEnd"/>
      <w:r>
        <w:tab/>
      </w:r>
      <w:r w:rsidR="0032469D">
        <w:t>S</w:t>
      </w:r>
      <w:r>
        <w:t>tudi</w:t>
      </w:r>
      <w:r w:rsidR="00144F9D">
        <w:t xml:space="preserve">jní pobyty jsou naše osobní záležitost. Měli bychom si je zařídit např. tak, abychom na ně vyjížděli mimo své mandáty, jinak </w:t>
      </w:r>
      <w:r w:rsidR="00D305CF">
        <w:t>bych byl spíše pro rezignaci člena AS</w:t>
      </w:r>
      <w:r w:rsidR="00144F9D">
        <w:t xml:space="preserve">. Myslím si, že by se </w:t>
      </w:r>
      <w:r w:rsidR="00D305CF">
        <w:t xml:space="preserve">náklady </w:t>
      </w:r>
      <w:r w:rsidR="00144F9D">
        <w:t>neměly</w:t>
      </w:r>
      <w:r>
        <w:t xml:space="preserve"> pr</w:t>
      </w:r>
      <w:r w:rsidR="00144F9D">
        <w:t xml:space="preserve">oplácet. </w:t>
      </w:r>
    </w:p>
    <w:p w14:paraId="555F76E1" w14:textId="0C98C03C" w:rsidR="00144F9D" w:rsidRDefault="00144F9D" w:rsidP="001878D4">
      <w:pPr>
        <w:ind w:left="2127" w:hanging="1679"/>
        <w:jc w:val="both"/>
      </w:pPr>
      <w:proofErr w:type="spellStart"/>
      <w:r>
        <w:t>Arbet</w:t>
      </w:r>
      <w:proofErr w:type="spellEnd"/>
      <w:r>
        <w:tab/>
        <w:t xml:space="preserve">Nevidím důvod, abychom kvůli např. tříměsíčnímu pobytu rezignovali na členství v AS. </w:t>
      </w:r>
    </w:p>
    <w:p w14:paraId="5B1373BE" w14:textId="1505FC14" w:rsidR="00144F9D" w:rsidRDefault="00144F9D" w:rsidP="001878D4">
      <w:pPr>
        <w:ind w:left="2127" w:hanging="1679"/>
        <w:jc w:val="both"/>
      </w:pPr>
      <w:r>
        <w:t>Suchý</w:t>
      </w:r>
      <w:r>
        <w:tab/>
        <w:t xml:space="preserve">To lze řešit samozřejmě i jinak, než rezignací. Můžete např. </w:t>
      </w:r>
      <w:r w:rsidR="00BD36AA">
        <w:t>několikrát</w:t>
      </w:r>
      <w:r>
        <w:t xml:space="preserve"> absentovat.</w:t>
      </w:r>
    </w:p>
    <w:p w14:paraId="073A7ABB" w14:textId="696CE638" w:rsidR="00775BFA" w:rsidRDefault="00775BFA" w:rsidP="001878D4">
      <w:pPr>
        <w:ind w:left="2127" w:hanging="1679"/>
        <w:jc w:val="both"/>
      </w:pPr>
      <w:r>
        <w:t xml:space="preserve">Předseda AS </w:t>
      </w:r>
      <w:r w:rsidR="001878D4">
        <w:tab/>
      </w:r>
      <w:r w:rsidR="00144F9D">
        <w:t>Systém, který promýšlím a připravuji</w:t>
      </w:r>
      <w:r>
        <w:t>,</w:t>
      </w:r>
      <w:r w:rsidR="00144F9D">
        <w:t xml:space="preserve"> by měl pokud možno zrušit podobný typ diskusí</w:t>
      </w:r>
      <w:r>
        <w:t>.</w:t>
      </w:r>
      <w:r w:rsidR="00AA59CA">
        <w:t xml:space="preserve"> </w:t>
      </w:r>
      <w:r w:rsidR="00144F9D">
        <w:t xml:space="preserve">Každý nechť je odměněn stejně. </w:t>
      </w:r>
      <w:r w:rsidR="00AA59CA">
        <w:t xml:space="preserve">Chtěl bych, aby </w:t>
      </w:r>
      <w:r w:rsidR="00144F9D">
        <w:t>systém byl průhledný</w:t>
      </w:r>
      <w:r w:rsidR="00BD36AA">
        <w:t xml:space="preserve"> a minimalizovaly se jakékoliv úvahy o</w:t>
      </w:r>
      <w:r w:rsidR="00144F9D">
        <w:t xml:space="preserve"> hodnocení jednotlivých nákladů. </w:t>
      </w:r>
    </w:p>
    <w:p w14:paraId="404E792B" w14:textId="27705607" w:rsidR="00AA59CA" w:rsidRDefault="00AA59CA" w:rsidP="001878D4">
      <w:pPr>
        <w:ind w:left="2127" w:hanging="1679"/>
        <w:jc w:val="both"/>
      </w:pPr>
      <w:r>
        <w:t>Kudrová</w:t>
      </w:r>
      <w:r>
        <w:tab/>
      </w:r>
      <w:r w:rsidR="00C02163">
        <w:t>Každý</w:t>
      </w:r>
      <w:r>
        <w:t xml:space="preserve"> si musí </w:t>
      </w:r>
      <w:r w:rsidR="0032469D">
        <w:t xml:space="preserve">stanovit </w:t>
      </w:r>
      <w:r>
        <w:t xml:space="preserve">priority, systém počítá </w:t>
      </w:r>
      <w:r w:rsidR="00C02163">
        <w:t xml:space="preserve">i </w:t>
      </w:r>
      <w:r>
        <w:t>s</w:t>
      </w:r>
      <w:r w:rsidR="00C02163">
        <w:t> nepřítomností některých členů AS.</w:t>
      </w:r>
    </w:p>
    <w:p w14:paraId="79647B77" w14:textId="547B38EF" w:rsidR="00B94471" w:rsidRDefault="00B94471" w:rsidP="001878D4">
      <w:pPr>
        <w:ind w:left="2127" w:hanging="1679"/>
        <w:jc w:val="both"/>
      </w:pPr>
      <w:r>
        <w:t>Ručka</w:t>
      </w:r>
      <w:r w:rsidR="00C02163">
        <w:tab/>
        <w:t>Jsem proti tomu, aby náklady byly řešeny nějakou formou paušálního příspěvku.</w:t>
      </w:r>
    </w:p>
    <w:p w14:paraId="71E6496F" w14:textId="7B80EFA5" w:rsidR="00B94471" w:rsidRDefault="00B94471" w:rsidP="001878D4">
      <w:pPr>
        <w:ind w:left="2127" w:hanging="1679"/>
        <w:jc w:val="both"/>
      </w:pPr>
      <w:r>
        <w:t xml:space="preserve">Předseda SK </w:t>
      </w:r>
      <w:r w:rsidR="001878D4">
        <w:tab/>
      </w:r>
      <w:r w:rsidR="00C02163">
        <w:t xml:space="preserve">Navrhoval jsem např. </w:t>
      </w:r>
      <w:r>
        <w:t>nahrazení 50%</w:t>
      </w:r>
      <w:r w:rsidR="00C02163">
        <w:t xml:space="preserve"> cestovného</w:t>
      </w:r>
      <w:r>
        <w:t xml:space="preserve">. </w:t>
      </w:r>
      <w:r w:rsidR="00C02163">
        <w:t>Důvodem je, že bychom měli č</w:t>
      </w:r>
      <w:r>
        <w:t>lenovi</w:t>
      </w:r>
      <w:r w:rsidR="004D0077">
        <w:t xml:space="preserve"> AS</w:t>
      </w:r>
      <w:r>
        <w:t xml:space="preserve"> dát možnost zúčastnit </w:t>
      </w:r>
      <w:r w:rsidR="00C02163">
        <w:t xml:space="preserve">se </w:t>
      </w:r>
      <w:r>
        <w:t>zasedání.</w:t>
      </w:r>
    </w:p>
    <w:p w14:paraId="3DFEF0C0" w14:textId="77777777" w:rsidR="00206A41" w:rsidRDefault="00206A41" w:rsidP="00DA79A9"/>
    <w:p w14:paraId="09134C40" w14:textId="43375D31" w:rsidR="001C0A76" w:rsidRDefault="00206A41" w:rsidP="00DA79A9">
      <w:r>
        <w:t>Jelikož nebyl vznesen žádný návrh usnesení, byl tento bod uzavřen bez hlasování.</w:t>
      </w:r>
    </w:p>
    <w:p w14:paraId="7866C851" w14:textId="77777777" w:rsidR="00206A41" w:rsidRDefault="00206A41" w:rsidP="00DA79A9"/>
    <w:p w14:paraId="456B158E" w14:textId="3A01905A" w:rsidR="00601D14" w:rsidRPr="00601D14" w:rsidRDefault="00601D14" w:rsidP="00DA79A9">
      <w:pPr>
        <w:rPr>
          <w:i/>
        </w:rPr>
      </w:pPr>
      <w:r w:rsidRPr="00601D14">
        <w:rPr>
          <w:i/>
        </w:rPr>
        <w:t xml:space="preserve">Odchází senátor </w:t>
      </w:r>
      <w:proofErr w:type="spellStart"/>
      <w:r w:rsidRPr="00601D14">
        <w:rPr>
          <w:i/>
        </w:rPr>
        <w:t>Žitňanský</w:t>
      </w:r>
      <w:proofErr w:type="spellEnd"/>
    </w:p>
    <w:p w14:paraId="5562601F" w14:textId="033C8A45" w:rsidR="00E94CDA" w:rsidRPr="0096207F" w:rsidRDefault="004404C1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7" w:name="_Toc448479179"/>
      <w:r w:rsidRPr="0096207F">
        <w:rPr>
          <w:rFonts w:cs="Arial"/>
        </w:rPr>
        <w:lastRenderedPageBreak/>
        <w:t>Různé</w:t>
      </w:r>
      <w:bookmarkEnd w:id="7"/>
    </w:p>
    <w:p w14:paraId="073AB93E" w14:textId="476E1370" w:rsidR="00B94471" w:rsidRPr="00231047" w:rsidRDefault="00223B5E" w:rsidP="009B4B7B">
      <w:pPr>
        <w:pStyle w:val="Nadpis2"/>
        <w:numPr>
          <w:ilvl w:val="0"/>
          <w:numId w:val="28"/>
        </w:numPr>
      </w:pPr>
      <w:bookmarkStart w:id="8" w:name="_Toc448479180"/>
      <w:r w:rsidRPr="00231047">
        <w:t>Obsazení Akreditačního úřadu</w:t>
      </w:r>
      <w:bookmarkEnd w:id="8"/>
    </w:p>
    <w:p w14:paraId="505746BC" w14:textId="6CD471AD" w:rsidR="00223B5E" w:rsidRPr="00231047" w:rsidRDefault="00B94471" w:rsidP="00231047">
      <w:pPr>
        <w:pStyle w:val="Stylzpis"/>
        <w:ind w:left="756"/>
      </w:pPr>
      <w:r w:rsidRPr="00231047">
        <w:t xml:space="preserve">Rektor informoval </w:t>
      </w:r>
      <w:r w:rsidR="003A6C6C" w:rsidRPr="00231047">
        <w:t xml:space="preserve">AS </w:t>
      </w:r>
      <w:r w:rsidRPr="00231047">
        <w:t xml:space="preserve">ohledně nominačního procesu na obsazení Akreditačního úřadu. </w:t>
      </w:r>
    </w:p>
    <w:p w14:paraId="5617176E" w14:textId="4064C6A6" w:rsidR="004276A1" w:rsidRPr="00231047" w:rsidRDefault="004276A1" w:rsidP="009B4B7B">
      <w:pPr>
        <w:pStyle w:val="Nadpis2"/>
        <w:numPr>
          <w:ilvl w:val="0"/>
          <w:numId w:val="28"/>
        </w:numPr>
      </w:pPr>
      <w:bookmarkStart w:id="9" w:name="_Toc448479181"/>
      <w:r w:rsidRPr="00231047">
        <w:t xml:space="preserve">Majetkový vstup do </w:t>
      </w:r>
      <w:r w:rsidR="003A6C6C" w:rsidRPr="00231047">
        <w:t>soukromé VŠ</w:t>
      </w:r>
      <w:bookmarkEnd w:id="9"/>
    </w:p>
    <w:p w14:paraId="76997F4F" w14:textId="2D4A0E02" w:rsidR="004276A1" w:rsidRPr="00231047" w:rsidRDefault="003A6C6C" w:rsidP="00231047">
      <w:pPr>
        <w:pStyle w:val="Stylzpis"/>
        <w:ind w:left="756"/>
      </w:pPr>
      <w:r w:rsidRPr="00231047">
        <w:t xml:space="preserve">Rektor </w:t>
      </w:r>
      <w:r w:rsidR="00231047" w:rsidRPr="00231047">
        <w:t>informoval</w:t>
      </w:r>
      <w:r w:rsidR="0032469D">
        <w:t xml:space="preserve"> AS</w:t>
      </w:r>
      <w:r w:rsidR="007B26C5">
        <w:t>,</w:t>
      </w:r>
      <w:r w:rsidRPr="00231047">
        <w:t xml:space="preserve"> že probíhají předběžná jednání o společném projektu s</w:t>
      </w:r>
      <w:r w:rsidR="0047461D">
        <w:t> </w:t>
      </w:r>
      <w:r w:rsidR="00DB2359">
        <w:t>R</w:t>
      </w:r>
      <w:r w:rsidRPr="00231047">
        <w:t xml:space="preserve">egionální </w:t>
      </w:r>
      <w:r w:rsidR="00DB2359">
        <w:t>h</w:t>
      </w:r>
      <w:r w:rsidRPr="00231047">
        <w:t xml:space="preserve">ospodářskou komorou Brno. </w:t>
      </w:r>
      <w:r w:rsidR="007B26C5">
        <w:t>Jde o m</w:t>
      </w:r>
      <w:r w:rsidRPr="00231047">
        <w:t xml:space="preserve">ajetkový vstup do </w:t>
      </w:r>
      <w:r w:rsidR="00206A41">
        <w:t xml:space="preserve">Vysoké </w:t>
      </w:r>
      <w:r w:rsidR="007B26C5">
        <w:t>školy</w:t>
      </w:r>
      <w:r w:rsidRPr="00231047">
        <w:t xml:space="preserve"> Karla Engliše</w:t>
      </w:r>
      <w:r w:rsidR="00DB2359" w:rsidRPr="00DB2359">
        <w:t>, a.s</w:t>
      </w:r>
      <w:r w:rsidRPr="00231047">
        <w:t xml:space="preserve">. Rektor uvedl </w:t>
      </w:r>
      <w:r w:rsidR="00206A41">
        <w:t>tři</w:t>
      </w:r>
      <w:r w:rsidR="00206A41" w:rsidRPr="00231047">
        <w:t xml:space="preserve"> </w:t>
      </w:r>
      <w:r w:rsidR="004276A1" w:rsidRPr="00231047">
        <w:t xml:space="preserve">podmínky </w:t>
      </w:r>
      <w:r w:rsidR="002555EC">
        <w:t xml:space="preserve">ze strany </w:t>
      </w:r>
      <w:proofErr w:type="gramStart"/>
      <w:r w:rsidR="002555EC">
        <w:t>MU</w:t>
      </w:r>
      <w:proofErr w:type="gramEnd"/>
      <w:r w:rsidR="002555EC">
        <w:t>:</w:t>
      </w:r>
      <w:r w:rsidR="004276A1" w:rsidRPr="00231047">
        <w:t xml:space="preserve"> většinová kontrola</w:t>
      </w:r>
      <w:r w:rsidRPr="00231047">
        <w:t xml:space="preserve"> ze strany MU</w:t>
      </w:r>
      <w:r w:rsidR="004276A1" w:rsidRPr="00231047">
        <w:t xml:space="preserve">, souhlas všech fakult, </w:t>
      </w:r>
      <w:proofErr w:type="spellStart"/>
      <w:r w:rsidR="004276A1" w:rsidRPr="00231047">
        <w:t>rebranding</w:t>
      </w:r>
      <w:proofErr w:type="spellEnd"/>
      <w:r w:rsidR="004276A1" w:rsidRPr="00231047">
        <w:t xml:space="preserve"> instituce.</w:t>
      </w:r>
    </w:p>
    <w:p w14:paraId="79B5F6D4" w14:textId="77777777" w:rsidR="004276A1" w:rsidRPr="00231047" w:rsidRDefault="004276A1" w:rsidP="006C3DFA">
      <w:pPr>
        <w:pStyle w:val="Zkladntextzpisu"/>
      </w:pPr>
    </w:p>
    <w:p w14:paraId="6F991AF0" w14:textId="4FAEC7C5" w:rsidR="009B4B7B" w:rsidRPr="00231047" w:rsidRDefault="006D127F" w:rsidP="006C3DFA">
      <w:pPr>
        <w:pStyle w:val="Nadpis2"/>
        <w:numPr>
          <w:ilvl w:val="0"/>
          <w:numId w:val="28"/>
        </w:numPr>
        <w:spacing w:before="0"/>
        <w:rPr>
          <w:b w:val="0"/>
        </w:rPr>
      </w:pPr>
      <w:bookmarkStart w:id="10" w:name="_Toc448479182"/>
      <w:proofErr w:type="spellStart"/>
      <w:r w:rsidRPr="00231047">
        <w:t>Odpadkobraní</w:t>
      </w:r>
      <w:bookmarkEnd w:id="10"/>
      <w:proofErr w:type="spellEnd"/>
    </w:p>
    <w:p w14:paraId="546DD004" w14:textId="30BBD5B8" w:rsidR="006D127F" w:rsidRPr="00231047" w:rsidRDefault="006D127F" w:rsidP="00231047">
      <w:pPr>
        <w:pStyle w:val="Stylzpis"/>
        <w:ind w:left="756"/>
      </w:pPr>
      <w:r w:rsidRPr="00231047">
        <w:t>Předseda SK pozval členy</w:t>
      </w:r>
      <w:r w:rsidR="00176331" w:rsidRPr="00231047">
        <w:t xml:space="preserve"> AS na Studentské </w:t>
      </w:r>
      <w:proofErr w:type="spellStart"/>
      <w:r w:rsidR="00176331" w:rsidRPr="00231047">
        <w:t>odpadkobraní</w:t>
      </w:r>
      <w:proofErr w:type="spellEnd"/>
      <w:r w:rsidR="00176331" w:rsidRPr="00231047">
        <w:t>, které proběhne</w:t>
      </w:r>
      <w:r w:rsidRPr="00231047">
        <w:t xml:space="preserve"> 12. 4.</w:t>
      </w:r>
      <w:r w:rsidR="00176331" w:rsidRPr="00231047">
        <w:t xml:space="preserve"> 2016</w:t>
      </w:r>
      <w:r w:rsidRPr="00231047">
        <w:t xml:space="preserve"> od 15. hod.</w:t>
      </w:r>
    </w:p>
    <w:p w14:paraId="43E9AAEC" w14:textId="77777777" w:rsidR="00C66910" w:rsidRDefault="00C66910" w:rsidP="00604A4E">
      <w:pPr>
        <w:jc w:val="both"/>
      </w:pPr>
    </w:p>
    <w:p w14:paraId="0AA84040" w14:textId="259A14FD" w:rsidR="00E94CDA" w:rsidRDefault="004404C1">
      <w:pPr>
        <w:pStyle w:val="Normln1"/>
        <w:jc w:val="both"/>
      </w:pPr>
      <w:r>
        <w:rPr>
          <w:b/>
        </w:rPr>
        <w:t xml:space="preserve">Nejbližší řádné zasedání akademického senátu MU bylo svoláno na </w:t>
      </w:r>
      <w:r w:rsidR="007924DF">
        <w:rPr>
          <w:b/>
        </w:rPr>
        <w:t>2</w:t>
      </w:r>
      <w:r w:rsidR="008F7F55" w:rsidRPr="007F13B3">
        <w:rPr>
          <w:b/>
        </w:rPr>
        <w:t xml:space="preserve">. </w:t>
      </w:r>
      <w:r w:rsidR="007924DF">
        <w:rPr>
          <w:b/>
        </w:rPr>
        <w:t xml:space="preserve">května </w:t>
      </w:r>
      <w:r w:rsidR="00120BBC">
        <w:rPr>
          <w:b/>
        </w:rPr>
        <w:t>2016</w:t>
      </w:r>
      <w:r w:rsidR="008F7F55">
        <w:rPr>
          <w:b/>
        </w:rPr>
        <w:t>.</w:t>
      </w:r>
      <w:r>
        <w:t xml:space="preserve"> </w:t>
      </w:r>
    </w:p>
    <w:p w14:paraId="73B583FB" w14:textId="73BE02A7" w:rsidR="00E94CDA" w:rsidRDefault="004404C1">
      <w:pPr>
        <w:pStyle w:val="Normln1"/>
        <w:jc w:val="both"/>
      </w:pPr>
      <w:r>
        <w:t>Předseda AS poděkoval na závěr přítomný</w:t>
      </w:r>
      <w:r w:rsidR="00DF0286">
        <w:t xml:space="preserve">m za účast </w:t>
      </w:r>
      <w:r w:rsidR="00090D07">
        <w:t xml:space="preserve">a </w:t>
      </w:r>
      <w:r w:rsidR="00DF0286">
        <w:t>ukončil zasedání v</w:t>
      </w:r>
      <w:r w:rsidR="007924DF">
        <w:t> 19.08</w:t>
      </w:r>
      <w:r>
        <w:t xml:space="preserve"> hod.</w:t>
      </w:r>
    </w:p>
    <w:p w14:paraId="15951EE2" w14:textId="77777777" w:rsidR="00E94CDA" w:rsidRDefault="004404C1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463"/>
      </w:tblGrid>
      <w:tr w:rsidR="00E94CDA" w14:paraId="21212996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4CE90C2" w14:textId="42AAFEEC" w:rsidR="007A3490" w:rsidRDefault="004404C1" w:rsidP="00811732">
            <w:pPr>
              <w:pStyle w:val="Normln1"/>
              <w:spacing w:before="60"/>
              <w:ind w:left="102"/>
            </w:pPr>
            <w:r>
              <w:t>Zapsal</w:t>
            </w:r>
            <w:r w:rsidR="00984339">
              <w:t xml:space="preserve">: </w:t>
            </w:r>
            <w:r w:rsidR="00C1798A">
              <w:t xml:space="preserve">Petr </w:t>
            </w:r>
            <w:r w:rsidR="00984339">
              <w:t>Konopáč</w:t>
            </w:r>
            <w:r>
              <w:tab/>
              <w:t xml:space="preserve">            </w:t>
            </w:r>
            <w:r w:rsidR="00E859D9">
              <w:t xml:space="preserve">   </w:t>
            </w:r>
            <w:r w:rsidR="00DF0286">
              <w:t xml:space="preserve">            </w:t>
            </w:r>
            <w:r w:rsidR="00120BBC">
              <w:t xml:space="preserve">                               </w:t>
            </w:r>
            <w:r w:rsidR="0021246D">
              <w:t>V Brně, dne 4. 4</w:t>
            </w:r>
            <w:r w:rsidR="005E4D8B">
              <w:t>. 2016</w:t>
            </w:r>
          </w:p>
          <w:p w14:paraId="53940EFC" w14:textId="77777777" w:rsidR="007A3490" w:rsidRDefault="007A3490">
            <w:pPr>
              <w:pStyle w:val="Normln1"/>
              <w:ind w:left="100" w:right="210"/>
            </w:pPr>
          </w:p>
          <w:p w14:paraId="720FAF56" w14:textId="0D0833E1" w:rsidR="00E94CDA" w:rsidRPr="0047461D" w:rsidRDefault="007F13B3">
            <w:pPr>
              <w:pStyle w:val="Normln1"/>
              <w:ind w:left="100" w:right="210"/>
            </w:pPr>
            <w:r>
              <w:t>Text schválil:</w:t>
            </w:r>
            <w:r w:rsidR="004404C1">
              <w:t xml:space="preserve"> </w:t>
            </w:r>
            <w:r w:rsidR="00F61A1B" w:rsidRPr="00F61A1B">
              <w:t>doc. PhDr. Stanislav Balík, Ph.D.</w:t>
            </w:r>
            <w:r>
              <w:t xml:space="preserve">, </w:t>
            </w:r>
            <w:r w:rsidR="004404C1">
              <w:t xml:space="preserve">předseda AS </w:t>
            </w:r>
            <w:r w:rsidR="004404C1" w:rsidRPr="0047461D">
              <w:t xml:space="preserve">MU, dne </w:t>
            </w:r>
            <w:r w:rsidR="00206A41" w:rsidRPr="00A20E96">
              <w:t>14</w:t>
            </w:r>
            <w:r w:rsidR="006B5DAF" w:rsidRPr="00A20E96">
              <w:t>.</w:t>
            </w:r>
            <w:r w:rsidR="0045305B" w:rsidRPr="00A20E96">
              <w:t xml:space="preserve"> </w:t>
            </w:r>
            <w:r w:rsidR="00553432" w:rsidRPr="00A20E96">
              <w:t>4</w:t>
            </w:r>
            <w:r w:rsidR="006B5DAF" w:rsidRPr="00A20E96">
              <w:t>.</w:t>
            </w:r>
            <w:r w:rsidR="0045305B" w:rsidRPr="00A20E96">
              <w:t xml:space="preserve"> </w:t>
            </w:r>
            <w:r w:rsidR="005E4D8B" w:rsidRPr="00A20E96">
              <w:t>2016</w:t>
            </w:r>
            <w:r w:rsidR="008F7F55" w:rsidRPr="00A20E96">
              <w:t>.</w:t>
            </w:r>
          </w:p>
          <w:p w14:paraId="367E95CA" w14:textId="50405A67" w:rsidR="00D706CC" w:rsidRPr="0047461D" w:rsidRDefault="00C317B7" w:rsidP="00C317B7">
            <w:pPr>
              <w:pStyle w:val="Normln1"/>
              <w:tabs>
                <w:tab w:val="left" w:pos="7743"/>
              </w:tabs>
              <w:ind w:left="100" w:right="210"/>
            </w:pPr>
            <w:r w:rsidRPr="0047461D">
              <w:tab/>
            </w:r>
          </w:p>
          <w:p w14:paraId="077D8EAA" w14:textId="334A2C68" w:rsidR="00E94CDA" w:rsidRDefault="00D706CC" w:rsidP="00B66FC9">
            <w:pPr>
              <w:pStyle w:val="Normln1"/>
              <w:ind w:left="100" w:right="210"/>
            </w:pPr>
            <w:r w:rsidRPr="0047461D">
              <w:t xml:space="preserve">Zápis zveřejněn po sedmidenní lhůtě na uplatnění připomínek </w:t>
            </w:r>
            <w:r w:rsidR="00264702" w:rsidRPr="0047461D">
              <w:t>členů AS</w:t>
            </w:r>
            <w:r w:rsidRPr="0047461D">
              <w:t xml:space="preserve"> dne </w:t>
            </w:r>
            <w:r w:rsidR="0032469D" w:rsidRPr="00A20E96">
              <w:t>23</w:t>
            </w:r>
            <w:r w:rsidR="0021246D" w:rsidRPr="00A20E96">
              <w:t xml:space="preserve">. </w:t>
            </w:r>
            <w:r w:rsidR="0032469D" w:rsidRPr="00A20E96">
              <w:t>4</w:t>
            </w:r>
            <w:r w:rsidR="0021246D" w:rsidRPr="00A20E96">
              <w:t>. 2016</w:t>
            </w:r>
            <w:r w:rsidRPr="00A20E96">
              <w:t>.</w:t>
            </w:r>
          </w:p>
          <w:p w14:paraId="76D6BD03" w14:textId="77777777" w:rsidR="00F028CA" w:rsidRDefault="00F028CA" w:rsidP="00B66FC9">
            <w:pPr>
              <w:pStyle w:val="Normln1"/>
              <w:ind w:left="100" w:right="210"/>
            </w:pPr>
          </w:p>
          <w:p w14:paraId="271E1134" w14:textId="77777777" w:rsidR="00F028CA" w:rsidRDefault="00F028CA" w:rsidP="00B66FC9">
            <w:pPr>
              <w:pStyle w:val="Normln1"/>
              <w:ind w:left="100" w:right="210"/>
            </w:pPr>
          </w:p>
          <w:p w14:paraId="4786CE22" w14:textId="77777777" w:rsidR="00F028CA" w:rsidRDefault="00F028CA" w:rsidP="00B66FC9">
            <w:pPr>
              <w:pStyle w:val="Normln1"/>
              <w:ind w:left="100" w:right="210"/>
            </w:pPr>
          </w:p>
          <w:p w14:paraId="199ECAD1" w14:textId="64673C24" w:rsidR="00F028CA" w:rsidRDefault="00F028CA" w:rsidP="00B66FC9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7E9B2681" w14:textId="1047AA71" w:rsidR="00F028CA" w:rsidRDefault="00F028CA" w:rsidP="00B66FC9">
            <w:pPr>
              <w:pStyle w:val="Normln1"/>
              <w:ind w:left="100" w:right="210"/>
            </w:pPr>
            <w:r w:rsidRPr="00F028CA">
              <w:t>doc. PhDr. Stanislav Balík, Ph.D.</w:t>
            </w:r>
          </w:p>
        </w:tc>
      </w:tr>
    </w:tbl>
    <w:p w14:paraId="104529C0" w14:textId="77777777" w:rsidR="001D0071" w:rsidRDefault="004404C1" w:rsidP="00690379">
      <w:pPr>
        <w:pStyle w:val="Normln1"/>
        <w:jc w:val="both"/>
      </w:pPr>
      <w:r>
        <w:t xml:space="preserve"> </w:t>
      </w:r>
    </w:p>
    <w:p w14:paraId="3A50A5B3" w14:textId="77777777" w:rsidR="00B30458" w:rsidRDefault="00B30458" w:rsidP="00690379">
      <w:pPr>
        <w:pStyle w:val="Normln1"/>
        <w:jc w:val="both"/>
        <w:rPr>
          <w:b/>
        </w:rPr>
        <w:sectPr w:rsidR="00B30458" w:rsidSect="007D72CE"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276" w:header="0" w:footer="0" w:gutter="0"/>
          <w:cols w:space="708"/>
          <w:formProt w:val="0"/>
          <w:titlePg/>
          <w:docGrid w:linePitch="299" w:charSpace="-2049"/>
        </w:sectPr>
      </w:pPr>
    </w:p>
    <w:p w14:paraId="0DB7485C" w14:textId="1EFBBB64" w:rsidR="00E94CDA" w:rsidRDefault="004404C1" w:rsidP="009A68EF">
      <w:pPr>
        <w:pStyle w:val="NadpisPlohy"/>
      </w:pPr>
      <w:r>
        <w:lastRenderedPageBreak/>
        <w:t>Příloha</w:t>
      </w:r>
      <w:bookmarkStart w:id="11" w:name="Příloha1"/>
      <w:bookmarkEnd w:id="11"/>
      <w:r>
        <w:t xml:space="preserve"> č. 1</w:t>
      </w:r>
    </w:p>
    <w:p w14:paraId="4B5F9816" w14:textId="77777777" w:rsidR="00E94CDA" w:rsidRDefault="00E94CDA">
      <w:pPr>
        <w:pStyle w:val="Normln1"/>
        <w:rPr>
          <w:b/>
          <w:u w:val="single"/>
        </w:rPr>
      </w:pPr>
    </w:p>
    <w:p w14:paraId="78C753F5" w14:textId="77777777" w:rsidR="005E0233" w:rsidRPr="001D4122" w:rsidRDefault="005E0233" w:rsidP="005E0233">
      <w:pPr>
        <w:jc w:val="center"/>
        <w:rPr>
          <w:b/>
        </w:rPr>
      </w:pPr>
      <w:r w:rsidRPr="001D4122">
        <w:rPr>
          <w:b/>
        </w:rPr>
        <w:t>PREZENČNÍ LISTINA</w:t>
      </w:r>
    </w:p>
    <w:p w14:paraId="11ECDB10" w14:textId="130C8C8C" w:rsidR="005E0233" w:rsidRPr="001D4122" w:rsidRDefault="005E0233" w:rsidP="005E0233">
      <w:pPr>
        <w:jc w:val="center"/>
        <w:rPr>
          <w:b/>
          <w:i/>
        </w:rPr>
      </w:pPr>
      <w:r w:rsidRPr="001D4122">
        <w:rPr>
          <w:b/>
          <w:i/>
        </w:rPr>
        <w:t>Zasedá</w:t>
      </w:r>
      <w:r w:rsidR="001D4122" w:rsidRPr="001D4122">
        <w:rPr>
          <w:b/>
          <w:i/>
        </w:rPr>
        <w:t>ní Akademického senátu MU dne 4. 4</w:t>
      </w:r>
      <w:r w:rsidR="005E4D8B" w:rsidRPr="001D4122">
        <w:rPr>
          <w:b/>
          <w:i/>
        </w:rPr>
        <w:t>. 2016</w:t>
      </w:r>
    </w:p>
    <w:p w14:paraId="469CAE6F" w14:textId="77777777" w:rsidR="005E0233" w:rsidRPr="005E0233" w:rsidRDefault="005E0233" w:rsidP="005E0233">
      <w:pPr>
        <w:jc w:val="center"/>
        <w:rPr>
          <w:i/>
        </w:rPr>
      </w:pPr>
      <w:r w:rsidRPr="001D4122">
        <w:rPr>
          <w:i/>
        </w:rPr>
        <w:t>Komora akademických pracovníků</w:t>
      </w:r>
    </w:p>
    <w:p w14:paraId="03DCA5F4" w14:textId="77777777" w:rsidR="005E0233" w:rsidRPr="005E0233" w:rsidRDefault="005E0233" w:rsidP="005E0233">
      <w:pPr>
        <w:spacing w:after="120"/>
      </w:pPr>
      <w:r w:rsidRPr="005E0233"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250787D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D73C03" w14:textId="77777777" w:rsidR="005E0233" w:rsidRPr="005E0233" w:rsidRDefault="005E0233" w:rsidP="005E0233">
            <w:pPr>
              <w:ind w:left="28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2605AC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BB4755F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159DE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F32424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BE352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0AA66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0B113D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0511B1" w14:textId="77777777" w:rsidR="005E0233" w:rsidRPr="005E0233" w:rsidRDefault="005E0233" w:rsidP="005E0233">
            <w:pPr>
              <w:ind w:left="120"/>
            </w:pPr>
            <w:r w:rsidRPr="005E0233">
              <w:t>prof. JUDr. Josef Bejček,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849010" w14:textId="6B457B91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978AB5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95C0A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4545536" w14:textId="77777777" w:rsidR="005E0233" w:rsidRPr="005E0233" w:rsidRDefault="005E0233" w:rsidP="005E0233">
            <w:pPr>
              <w:ind w:left="120"/>
            </w:pPr>
            <w:r w:rsidRPr="005E0233">
              <w:t>JUDr. Veronika Kudrová,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55D48E" w14:textId="63A252E0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C8208D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6D8DFA3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0D85A2" w14:textId="77777777" w:rsidR="005E0233" w:rsidRPr="005E0233" w:rsidRDefault="005E0233" w:rsidP="005E0233">
            <w:pPr>
              <w:ind w:left="120"/>
            </w:pPr>
            <w:r w:rsidRPr="005E0233">
              <w:t xml:space="preserve">JUDr. Klára </w:t>
            </w:r>
            <w:proofErr w:type="spellStart"/>
            <w:r w:rsidRPr="005E0233">
              <w:t>Drličková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CCA16C" w14:textId="6552361C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597297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40A5EA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C44D3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7D33D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DE48D3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0C06B6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CDF2209" w14:textId="77777777" w:rsidR="005E0233" w:rsidRPr="005E0233" w:rsidRDefault="005E0233" w:rsidP="005E0233">
            <w:pPr>
              <w:ind w:left="120"/>
            </w:pPr>
            <w:r w:rsidRPr="005E0233">
              <w:t>prof. MUDr. Milan Brázdil,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299187" w14:textId="77777777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C0D536" w14:textId="1DF2CF1A" w:rsidR="005E0233" w:rsidRPr="005E0233" w:rsidRDefault="00BA49AB" w:rsidP="005E0233">
            <w:pPr>
              <w:jc w:val="center"/>
            </w:pPr>
            <w:r>
              <w:t>X</w:t>
            </w:r>
          </w:p>
        </w:tc>
      </w:tr>
      <w:tr w:rsidR="005E0233" w:rsidRPr="005E0233" w14:paraId="6EDCD91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E5591C" w14:textId="77777777" w:rsidR="005E0233" w:rsidRPr="005E0233" w:rsidRDefault="005E0233" w:rsidP="005E0233">
            <w:pPr>
              <w:ind w:left="120"/>
            </w:pPr>
            <w:r w:rsidRPr="005E0233">
              <w:t>prof. MUDr. Marie Nováková,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986954" w14:textId="0A2A643F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70D9368" w14:textId="038C4E8D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  <w:r w:rsidR="00D109EF">
              <w:t>omluvena</w:t>
            </w:r>
          </w:p>
        </w:tc>
      </w:tr>
      <w:tr w:rsidR="005E0233" w:rsidRPr="005E0233" w14:paraId="515BAC9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13F2B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doc. RNDr. Josef Tomandl, Ph.D. – </w:t>
            </w:r>
            <w:r w:rsidRPr="005E0233">
              <w:rPr>
                <w:i/>
              </w:rPr>
              <w:t>předseda KAP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61192E" w14:textId="1754707F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E0FDB44" w14:textId="04C6F02B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  <w:r w:rsidR="00AF17E2">
              <w:t>o</w:t>
            </w:r>
            <w:r w:rsidR="00D109EF">
              <w:t>mluven</w:t>
            </w:r>
          </w:p>
        </w:tc>
      </w:tr>
      <w:tr w:rsidR="005E0233" w:rsidRPr="005E0233" w14:paraId="795945E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4F85A5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ADCA3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3466D1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4B57D5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DB90EC" w14:textId="77777777" w:rsidR="005E0233" w:rsidRPr="005E0233" w:rsidRDefault="005E0233" w:rsidP="005E0233">
            <w:pPr>
              <w:ind w:left="120"/>
            </w:pPr>
            <w:r w:rsidRPr="005E0233">
              <w:t>prof. RNDr. Luděk Bláha,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2539E0E" w14:textId="25C4FA08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CE33D5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0C39325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972032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>RNDr. Pavel Lízal,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BAD59D" w14:textId="10B8BFCE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A1AB66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C57ACB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4D4AB4" w14:textId="77777777" w:rsidR="005E0233" w:rsidRPr="005E0233" w:rsidRDefault="005E0233" w:rsidP="005E0233">
            <w:pPr>
              <w:ind w:left="120"/>
            </w:pPr>
            <w:r w:rsidRPr="005E0233">
              <w:t>doc. RNDr. Ctibor Mazal,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537865C" w14:textId="1AA2EC7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2A6AFF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D7E07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8936C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0846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17F58C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B4F679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6F21289" w14:textId="77777777" w:rsidR="005E0233" w:rsidRPr="005E0233" w:rsidRDefault="005E0233" w:rsidP="005E0233">
            <w:pPr>
              <w:ind w:left="120"/>
            </w:pPr>
            <w:r w:rsidRPr="005E0233">
              <w:t xml:space="preserve">doc. PhDr. Jarmila Bednaříková,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BE0097" w14:textId="0B7DF427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296D34" w14:textId="38AE22E8" w:rsidR="005E0233" w:rsidRPr="005E0233" w:rsidRDefault="00D109EF" w:rsidP="005E0233">
            <w:pPr>
              <w:jc w:val="center"/>
            </w:pPr>
            <w:r>
              <w:t>omluvena</w:t>
            </w:r>
          </w:p>
        </w:tc>
      </w:tr>
      <w:tr w:rsidR="005E0233" w:rsidRPr="005E0233" w14:paraId="5A8AE76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46D877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Jeffrey</w:t>
            </w:r>
            <w:proofErr w:type="spellEnd"/>
            <w:r w:rsidRPr="005E0233">
              <w:t xml:space="preserve"> A. </w:t>
            </w:r>
            <w:proofErr w:type="spellStart"/>
            <w:proofErr w:type="gramStart"/>
            <w:r w:rsidRPr="005E0233">
              <w:t>Vanderziel</w:t>
            </w:r>
            <w:proofErr w:type="spellEnd"/>
            <w:r w:rsidRPr="005E0233">
              <w:t>, B.A.</w:t>
            </w:r>
            <w:proofErr w:type="gram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EB0C52" w14:textId="511E6996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C447D62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39408B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DD1DBC" w14:textId="77777777" w:rsidR="005E0233" w:rsidRPr="005E0233" w:rsidRDefault="005E0233" w:rsidP="005E0233">
            <w:pPr>
              <w:ind w:left="120"/>
            </w:pPr>
            <w:r w:rsidRPr="005E0233">
              <w:t xml:space="preserve">doc. PhDr. Petr </w:t>
            </w:r>
            <w:proofErr w:type="spellStart"/>
            <w:r w:rsidRPr="005E0233">
              <w:t>Dytrt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CA86AB" w14:textId="41785402" w:rsidR="005E0233" w:rsidRPr="005E0233" w:rsidRDefault="00D109EF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9D3200" w14:textId="7A0C35C9" w:rsidR="005E0233" w:rsidRPr="005E0233" w:rsidRDefault="005E0233" w:rsidP="005E0233">
            <w:pPr>
              <w:jc w:val="center"/>
            </w:pPr>
          </w:p>
        </w:tc>
      </w:tr>
      <w:tr w:rsidR="005E0233" w:rsidRPr="005E0233" w14:paraId="16EDA13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11EF86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C2B2E9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A6A3F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B3EF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4E63F8" w14:textId="77777777" w:rsidR="005E0233" w:rsidRPr="005E0233" w:rsidRDefault="005E0233" w:rsidP="005E0233">
            <w:pPr>
              <w:ind w:left="120"/>
            </w:pPr>
            <w:r w:rsidRPr="005E0233">
              <w:t xml:space="preserve">Mgr. Petr </w:t>
            </w:r>
            <w:proofErr w:type="spellStart"/>
            <w:r w:rsidRPr="005E0233">
              <w:t>Najvar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5DE249" w14:textId="33F15F57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BEBF0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862C6C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F7C790" w14:textId="77777777" w:rsidR="005E0233" w:rsidRPr="005E0233" w:rsidRDefault="005E0233" w:rsidP="005E0233">
            <w:pPr>
              <w:ind w:left="120"/>
            </w:pPr>
            <w:r w:rsidRPr="005E0233">
              <w:t xml:space="preserve">doc. RNDr. Jaroslav Beránek,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AF8C6C" w14:textId="4DE362FF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9AACC0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9E69FD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7053C6" w14:textId="77777777" w:rsidR="005E0233" w:rsidRPr="005E0233" w:rsidRDefault="005E0233" w:rsidP="005E0233">
            <w:pPr>
              <w:ind w:left="120"/>
            </w:pPr>
            <w:r w:rsidRPr="005E0233">
              <w:t>PaedDr. Jan Šťáva,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4AB576" w14:textId="1FAC7DB6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0443C" w14:textId="375F71E1" w:rsidR="005E0233" w:rsidRPr="005E0233" w:rsidRDefault="008B754F" w:rsidP="005E0233">
            <w:pPr>
              <w:jc w:val="center"/>
            </w:pPr>
            <w:r>
              <w:t>omluven</w:t>
            </w:r>
          </w:p>
        </w:tc>
      </w:tr>
      <w:tr w:rsidR="005E0233" w:rsidRPr="005E0233" w14:paraId="333E096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8FDAF8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D035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9AE488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8825B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FB7FA5" w14:textId="77777777" w:rsidR="005E0233" w:rsidRPr="005E0233" w:rsidRDefault="005E0233" w:rsidP="005E0233">
            <w:pPr>
              <w:ind w:left="120"/>
            </w:pPr>
            <w:r w:rsidRPr="005E0233">
              <w:t>RNDr. Luboš Bauer,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45CC4DD" w14:textId="38691F6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F95017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EEEC1B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F25D85" w14:textId="77777777" w:rsidR="005E0233" w:rsidRPr="005E0233" w:rsidRDefault="005E0233" w:rsidP="005E0233">
            <w:pPr>
              <w:ind w:left="120"/>
            </w:pPr>
            <w:r w:rsidRPr="005E0233">
              <w:lastRenderedPageBreak/>
              <w:t>doc. RNDr. Josef Kunc,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FA798E" w14:textId="33E6E280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1605F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747B44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8AA183" w14:textId="77777777" w:rsidR="005E0233" w:rsidRPr="005E0233" w:rsidRDefault="005E0233" w:rsidP="005E0233">
            <w:pPr>
              <w:ind w:left="120"/>
            </w:pPr>
            <w:r w:rsidRPr="005E0233">
              <w:t>Mgr. Josef Menšík,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962E71F" w14:textId="63A09882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2496382" w14:textId="23078FEA" w:rsidR="005E0233" w:rsidRPr="005E0233" w:rsidRDefault="008B754F" w:rsidP="005E0233">
            <w:pPr>
              <w:jc w:val="center"/>
            </w:pPr>
            <w:r>
              <w:t>omluven</w:t>
            </w:r>
          </w:p>
        </w:tc>
      </w:tr>
      <w:tr w:rsidR="005E0233" w:rsidRPr="005E0233" w14:paraId="4809B1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FFA6E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B30C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0ED3B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71B09B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6DFC765" w14:textId="77777777" w:rsidR="005E0233" w:rsidRPr="005E0233" w:rsidRDefault="005E0233" w:rsidP="005E0233">
            <w:pPr>
              <w:ind w:left="120"/>
            </w:pPr>
            <w:r w:rsidRPr="005E0233">
              <w:t>RNDr. Jan Bouda,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1F14DAD" w14:textId="09397EDA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3DB37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CCF28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34F91E3" w14:textId="77777777" w:rsidR="005E0233" w:rsidRPr="005E0233" w:rsidRDefault="005E0233" w:rsidP="005E0233">
            <w:pPr>
              <w:ind w:left="120"/>
            </w:pPr>
            <w:r w:rsidRPr="005E0233">
              <w:t>doc. RNDr. Eva Hladká,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9C68FD" w14:textId="7DC42245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747C3D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82D22C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45DFB4" w14:textId="77777777" w:rsidR="005E0233" w:rsidRPr="005E0233" w:rsidRDefault="005E0233" w:rsidP="005E0233">
            <w:pPr>
              <w:ind w:left="137" w:hanging="137"/>
            </w:pPr>
            <w:r w:rsidRPr="005E0233">
              <w:rPr>
                <w:lang w:val="en-US"/>
              </w:rPr>
              <w:t>  </w:t>
            </w:r>
            <w:r w:rsidRPr="005E0233">
              <w:t>doc. RNDr. Jan Strejček,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A3D88D" w14:textId="3DAB8DEB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B78318" w14:textId="7970366D" w:rsidR="005E0233" w:rsidRPr="005E0233" w:rsidRDefault="00501A86" w:rsidP="005E0233">
            <w:pPr>
              <w:jc w:val="center"/>
            </w:pPr>
            <w:r>
              <w:t>omluven</w:t>
            </w:r>
          </w:p>
        </w:tc>
      </w:tr>
      <w:tr w:rsidR="005E0233" w:rsidRPr="005E0233" w14:paraId="270D28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9D390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8A2064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AD8B7B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86FF13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E2E5DD" w14:textId="77777777" w:rsidR="005E0233" w:rsidRPr="005E0233" w:rsidRDefault="005E0233" w:rsidP="005E0233">
            <w:pPr>
              <w:ind w:left="120"/>
            </w:pPr>
            <w:r w:rsidRPr="005E0233">
              <w:t>doc. PhDr. Stanislav Balík,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1991B44" w14:textId="536F1792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B7BA3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0D32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613B7" w14:textId="77777777" w:rsidR="005E0233" w:rsidRPr="005E0233" w:rsidRDefault="005E0233" w:rsidP="005E0233">
            <w:pPr>
              <w:ind w:left="120"/>
            </w:pPr>
            <w:r w:rsidRPr="005E0233">
              <w:t>PhDr. Petr Suchý,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7AF1E90" w14:textId="67E80C36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4342DF0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7D6336D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DD7642" w14:textId="77777777" w:rsidR="005E0233" w:rsidRPr="005E0233" w:rsidRDefault="005E0233" w:rsidP="005E0233">
            <w:pPr>
              <w:ind w:left="120"/>
            </w:pPr>
            <w:r w:rsidRPr="005E0233">
              <w:t>PhDr. Zdeněk Sychra,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0E90F3" w14:textId="4C295B18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8DBA55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F4A32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3B214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1789EE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B74ABE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59FECD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23D2E7" w14:textId="77777777" w:rsidR="005E0233" w:rsidRPr="005E0233" w:rsidRDefault="005E0233" w:rsidP="005E0233">
            <w:pPr>
              <w:ind w:left="120"/>
            </w:pPr>
            <w:r w:rsidRPr="005E0233">
              <w:t>PaedDr. Zdeněk Janík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A5EC98D" w14:textId="69987BA3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66F3B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EB9A44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4D297B" w14:textId="77777777" w:rsidR="005E0233" w:rsidRPr="005E0233" w:rsidRDefault="005E0233" w:rsidP="005E0233">
            <w:pPr>
              <w:ind w:left="120"/>
            </w:pPr>
            <w:r w:rsidRPr="005E0233">
              <w:t>Mgr. Oldřich Racek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3D0A74" w14:textId="23AABA94" w:rsidR="005E0233" w:rsidRPr="005E0233" w:rsidRDefault="005B6997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AC6FBE0" w14:textId="03104EC6" w:rsidR="005E0233" w:rsidRPr="005E0233" w:rsidRDefault="005E0233" w:rsidP="005E0233">
            <w:pPr>
              <w:jc w:val="center"/>
            </w:pPr>
          </w:p>
        </w:tc>
      </w:tr>
      <w:tr w:rsidR="005E0233" w:rsidRPr="005E0233" w14:paraId="6578120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DF3052" w14:textId="77777777" w:rsidR="005E0233" w:rsidRPr="005E0233" w:rsidRDefault="005E0233" w:rsidP="005E0233">
            <w:pPr>
              <w:ind w:left="120"/>
            </w:pPr>
            <w:r w:rsidRPr="005E0233">
              <w:t>Mgr. Jan Došla,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4DAA68" w14:textId="432F2BCA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8F31D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1A271E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592363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Vysokoškolské ústavy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8AF5C50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A75509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A285CB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F9513D" w14:textId="77777777" w:rsidR="005E0233" w:rsidRPr="005E0233" w:rsidRDefault="005E0233" w:rsidP="005E0233">
            <w:pPr>
              <w:ind w:left="120"/>
            </w:pPr>
            <w:r w:rsidRPr="005E0233">
              <w:t xml:space="preserve">doc. Mgr. Ctirad </w:t>
            </w:r>
            <w:proofErr w:type="spellStart"/>
            <w:r w:rsidRPr="005E0233">
              <w:t>Hofr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AE5739" w14:textId="03AFBB61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54D2D0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765527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97A9D13" w14:textId="77777777" w:rsidR="005E0233" w:rsidRPr="005E0233" w:rsidRDefault="005E0233" w:rsidP="005E0233">
            <w:pPr>
              <w:ind w:left="120"/>
            </w:pPr>
            <w:r w:rsidRPr="005E0233">
              <w:t>Mgr. Karel Kubíček,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FE89049" w14:textId="07B4274C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F404B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68CA643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519A0B5" w14:textId="77777777" w:rsidR="005E0233" w:rsidRPr="005E0233" w:rsidRDefault="005E0233" w:rsidP="005E0233">
            <w:pPr>
              <w:ind w:left="120"/>
            </w:pPr>
            <w:r w:rsidRPr="005E0233">
              <w:t>Mgr. Lenka Zouhar Ludvíková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3714CC" w14:textId="255444C9" w:rsidR="005E0233" w:rsidRPr="005E0233" w:rsidRDefault="00BA49AB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325B62B" w14:textId="77777777" w:rsidR="005E0233" w:rsidRPr="005E0233" w:rsidRDefault="005E0233" w:rsidP="005E0233">
            <w:pPr>
              <w:jc w:val="center"/>
            </w:pPr>
          </w:p>
        </w:tc>
      </w:tr>
    </w:tbl>
    <w:p w14:paraId="37736E98" w14:textId="77777777" w:rsidR="005E0233" w:rsidRPr="005E0233" w:rsidRDefault="005E0233" w:rsidP="005E0233">
      <w:pPr>
        <w:rPr>
          <w:b/>
        </w:rPr>
      </w:pPr>
      <w:r w:rsidRPr="005E0233">
        <w:rPr>
          <w:b/>
        </w:rPr>
        <w:t xml:space="preserve"> </w:t>
      </w:r>
    </w:p>
    <w:p w14:paraId="6266842D" w14:textId="77777777" w:rsidR="005E0233" w:rsidRPr="005E0233" w:rsidRDefault="005E0233" w:rsidP="005E0233"/>
    <w:p w14:paraId="11E98CB7" w14:textId="77777777" w:rsidR="005E0233" w:rsidRPr="005E0233" w:rsidRDefault="005E0233" w:rsidP="005E0233">
      <w:r w:rsidRPr="005E0233">
        <w:t xml:space="preserve"> </w:t>
      </w:r>
    </w:p>
    <w:p w14:paraId="47C7FE34" w14:textId="77777777" w:rsidR="005E0233" w:rsidRPr="005E0233" w:rsidRDefault="005E0233" w:rsidP="005E0233">
      <w:r w:rsidRPr="005E0233">
        <w:t xml:space="preserve"> </w:t>
      </w:r>
    </w:p>
    <w:p w14:paraId="5E6FF3CB" w14:textId="77777777" w:rsidR="005E0233" w:rsidRPr="005E0233" w:rsidRDefault="005E0233" w:rsidP="005E0233">
      <w:pPr>
        <w:jc w:val="center"/>
      </w:pPr>
      <w:r w:rsidRPr="005E0233">
        <w:br w:type="page"/>
      </w:r>
    </w:p>
    <w:p w14:paraId="07E8A9F6" w14:textId="77777777" w:rsidR="005E0233" w:rsidRPr="005E0233" w:rsidRDefault="005E0233" w:rsidP="005E0233"/>
    <w:p w14:paraId="03CCF579" w14:textId="77777777" w:rsidR="005E0233" w:rsidRPr="001D4122" w:rsidRDefault="005E0233" w:rsidP="005E0233">
      <w:pPr>
        <w:jc w:val="center"/>
        <w:rPr>
          <w:b/>
        </w:rPr>
      </w:pPr>
      <w:r w:rsidRPr="001D4122">
        <w:rPr>
          <w:b/>
        </w:rPr>
        <w:t>PREZENČNÍ LISTINA</w:t>
      </w:r>
    </w:p>
    <w:p w14:paraId="68F1D1C9" w14:textId="185FF498" w:rsidR="005E0233" w:rsidRPr="001D4122" w:rsidRDefault="005E0233" w:rsidP="005E0233">
      <w:pPr>
        <w:jc w:val="center"/>
        <w:rPr>
          <w:b/>
          <w:i/>
        </w:rPr>
      </w:pPr>
      <w:r w:rsidRPr="001D4122">
        <w:rPr>
          <w:b/>
          <w:i/>
        </w:rPr>
        <w:t>Zasedá</w:t>
      </w:r>
      <w:r w:rsidR="001D4122" w:rsidRPr="001D4122">
        <w:rPr>
          <w:b/>
          <w:i/>
        </w:rPr>
        <w:t>ní Akademického senátu MU dne 4. 4</w:t>
      </w:r>
      <w:r w:rsidR="005E4D8B" w:rsidRPr="001D4122">
        <w:rPr>
          <w:b/>
          <w:i/>
        </w:rPr>
        <w:t>. 2016</w:t>
      </w:r>
    </w:p>
    <w:p w14:paraId="2009FA04" w14:textId="77777777" w:rsidR="005E0233" w:rsidRPr="005E0233" w:rsidRDefault="005E0233" w:rsidP="005E0233">
      <w:pPr>
        <w:jc w:val="center"/>
        <w:rPr>
          <w:i/>
        </w:rPr>
      </w:pPr>
      <w:r w:rsidRPr="001D4122">
        <w:rPr>
          <w:i/>
        </w:rPr>
        <w:t>Studentská komora</w:t>
      </w:r>
    </w:p>
    <w:p w14:paraId="39C937CE" w14:textId="77777777" w:rsidR="005E0233" w:rsidRPr="005E0233" w:rsidRDefault="005E0233" w:rsidP="005E0233">
      <w:pPr>
        <w:jc w:val="center"/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76527F74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6EB732" w14:textId="77777777" w:rsidR="005E0233" w:rsidRPr="005E0233" w:rsidRDefault="005E0233" w:rsidP="005E0233">
            <w:pPr>
              <w:ind w:left="4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76DF70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66C9A5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71DF274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5F06E0A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3BA5AD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F3C92F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3C6328A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F1EFC9" w14:textId="77777777" w:rsidR="005E0233" w:rsidRPr="005E0233" w:rsidRDefault="005E0233" w:rsidP="005E0233">
            <w:pPr>
              <w:ind w:left="120"/>
            </w:pPr>
            <w:r w:rsidRPr="005E0233">
              <w:t>Petr Procházka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88BF93" w14:textId="2CDF9303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A1DCD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2D2976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8DB5A4" w14:textId="77777777" w:rsidR="005E0233" w:rsidRPr="005E0233" w:rsidRDefault="005E0233" w:rsidP="005E0233">
            <w:pPr>
              <w:ind w:left="120"/>
            </w:pPr>
            <w:r w:rsidRPr="005E0233">
              <w:t>Mgr. Jan Sedláček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7E48CB" w14:textId="18179237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FBB630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3FBB71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07031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0D62F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8998122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19927C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AAC61D" w14:textId="77777777" w:rsidR="005E0233" w:rsidRPr="005E0233" w:rsidRDefault="005E0233" w:rsidP="005E0233">
            <w:pPr>
              <w:ind w:left="120"/>
            </w:pPr>
            <w:r w:rsidRPr="005E0233">
              <w:t xml:space="preserve">Martin Jakub </w:t>
            </w:r>
            <w:proofErr w:type="spellStart"/>
            <w:r w:rsidRPr="005E0233">
              <w:t>Arbet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7F368F" w14:textId="5B50FD54" w:rsidR="005E0233" w:rsidRPr="005E0233" w:rsidRDefault="00BA49AB" w:rsidP="005E0233">
            <w:pPr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F5CAE58" w14:textId="77777777" w:rsidR="005E0233" w:rsidRPr="005E0233" w:rsidRDefault="005E0233" w:rsidP="005E0233">
            <w:pPr>
              <w:ind w:left="120"/>
              <w:jc w:val="center"/>
            </w:pPr>
          </w:p>
        </w:tc>
      </w:tr>
      <w:tr w:rsidR="005E0233" w:rsidRPr="005E0233" w14:paraId="50CFA23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B970363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Senad</w:t>
            </w:r>
            <w:proofErr w:type="spellEnd"/>
            <w:r w:rsidRPr="005E0233">
              <w:t xml:space="preserve"> Kolář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69B27F" w14:textId="4D1365F1" w:rsidR="005E0233" w:rsidRPr="005E0233" w:rsidRDefault="00BA49AB" w:rsidP="005E0233">
            <w:pPr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F1A18F" w14:textId="77777777" w:rsidR="005E0233" w:rsidRPr="005E0233" w:rsidRDefault="005E0233" w:rsidP="005E0233">
            <w:pPr>
              <w:ind w:left="120"/>
              <w:jc w:val="center"/>
            </w:pPr>
          </w:p>
        </w:tc>
      </w:tr>
      <w:tr w:rsidR="005E0233" w:rsidRPr="005E0233" w14:paraId="18D2B1C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9026AD" w14:textId="77777777" w:rsidR="005E0233" w:rsidRPr="005E0233" w:rsidRDefault="005E0233" w:rsidP="005E0233">
            <w:pPr>
              <w:ind w:left="120"/>
            </w:pPr>
            <w:r w:rsidRPr="005E0233">
              <w:t>Jiří Libra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88D58" w14:textId="6C5457D6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C34248" w14:textId="7D9B5E8A" w:rsidR="005E0233" w:rsidRPr="005E0233" w:rsidRDefault="0051070F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22634E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FAEF3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B8F01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DFA900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952F15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C754BF" w14:textId="77777777" w:rsidR="005E0233" w:rsidRPr="005E0233" w:rsidRDefault="005E0233" w:rsidP="005E0233">
            <w:pPr>
              <w:ind w:left="120"/>
            </w:pPr>
            <w:r w:rsidRPr="005E0233">
              <w:t>Mgr. Michaela Tvrdoňová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0B11D5" w14:textId="731861F4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B7E82E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7F5A972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E01A57E" w14:textId="77777777" w:rsidR="005E0233" w:rsidRPr="005E0233" w:rsidRDefault="005E0233" w:rsidP="005E0233">
            <w:pPr>
              <w:ind w:left="120"/>
            </w:pPr>
            <w:r w:rsidRPr="005E0233">
              <w:t xml:space="preserve">Ondřej Vymazal </w:t>
            </w:r>
            <w:r w:rsidRPr="005E0233">
              <w:rPr>
                <w:i/>
              </w:rPr>
              <w:t>– předseda SK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36BB9A" w14:textId="0972B485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C7BAEA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6C75DFA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165554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84B7B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987DEA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7E153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2A114" w14:textId="77777777" w:rsidR="005E0233" w:rsidRPr="005E0233" w:rsidRDefault="005E0233" w:rsidP="005E0233">
            <w:pPr>
              <w:ind w:left="120"/>
            </w:pPr>
            <w:r w:rsidRPr="005E0233">
              <w:t>Bc. Natálie Lorencová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BA3CC7" w14:textId="381DD850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BA8731" w14:textId="6C0037D2" w:rsidR="005E0233" w:rsidRPr="005E0233" w:rsidRDefault="00100AB0" w:rsidP="005E0233">
            <w:pPr>
              <w:ind w:left="40"/>
              <w:jc w:val="center"/>
            </w:pPr>
            <w:r>
              <w:t>X</w:t>
            </w:r>
          </w:p>
        </w:tc>
      </w:tr>
      <w:tr w:rsidR="005E0233" w:rsidRPr="005E0233" w14:paraId="3903CE0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4CE9CF" w14:textId="77777777" w:rsidR="005E0233" w:rsidRPr="005E0233" w:rsidRDefault="005E0233" w:rsidP="005E0233">
            <w:pPr>
              <w:ind w:left="120"/>
            </w:pPr>
            <w:r w:rsidRPr="005E0233">
              <w:t xml:space="preserve">Bc. Matej Patrik </w:t>
            </w:r>
            <w:proofErr w:type="spellStart"/>
            <w:r w:rsidRPr="005E0233">
              <w:t>Žitňanský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B2665F" w14:textId="3623B44C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0DF88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0A2D00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038F8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DA4FAB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340B4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FFF92B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1149AC1" w14:textId="77777777" w:rsidR="005E0233" w:rsidRPr="005E0233" w:rsidRDefault="005E0233" w:rsidP="005E0233">
            <w:pPr>
              <w:ind w:left="120"/>
            </w:pPr>
            <w:r w:rsidRPr="005E0233">
              <w:t xml:space="preserve">Dominik </w:t>
            </w:r>
            <w:proofErr w:type="spellStart"/>
            <w:r w:rsidRPr="005E0233">
              <w:t>Levíček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81A6A4" w14:textId="1C3BA6F8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E2DB30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DFEDB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AC1488" w14:textId="77777777" w:rsidR="005E0233" w:rsidRPr="005E0233" w:rsidRDefault="005E0233" w:rsidP="005E0233">
            <w:pPr>
              <w:ind w:left="120"/>
            </w:pPr>
            <w:r w:rsidRPr="005E0233">
              <w:t>Mgr. et Mgr. Markéta Sedláková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9C52A9" w14:textId="3781310A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1C1282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06FF09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533872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D5F99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FD484F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9AC758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C2555" w14:textId="77777777" w:rsidR="005E0233" w:rsidRPr="005E0233" w:rsidRDefault="005E0233" w:rsidP="005E0233">
            <w:pPr>
              <w:ind w:left="120"/>
            </w:pPr>
            <w:r w:rsidRPr="005E0233">
              <w:t xml:space="preserve">Bc. Tomáš </w:t>
            </w:r>
            <w:proofErr w:type="spellStart"/>
            <w:r w:rsidRPr="005E0233">
              <w:t>Rejlek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D0D957" w14:textId="72432844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2E9F91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004F4E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2570DF" w14:textId="77777777" w:rsidR="005E0233" w:rsidRPr="005E0233" w:rsidRDefault="005E0233" w:rsidP="005E0233">
            <w:pPr>
              <w:ind w:left="120"/>
            </w:pPr>
            <w:r w:rsidRPr="005E0233">
              <w:t xml:space="preserve">Daniel </w:t>
            </w:r>
            <w:proofErr w:type="spellStart"/>
            <w:r w:rsidRPr="005E0233">
              <w:t>Kerekeš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F67D0A8" w14:textId="156CBE87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CBCBF54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13A18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934E1D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CC9DD4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73B18FA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0E5B5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CC6B1FC" w14:textId="77777777" w:rsidR="005E0233" w:rsidRPr="005E0233" w:rsidRDefault="005E0233" w:rsidP="005E0233">
            <w:pPr>
              <w:ind w:left="120"/>
            </w:pPr>
            <w:r w:rsidRPr="005E0233">
              <w:t>Mgr. Lukáš Ručka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DA6DB7B" w14:textId="07D60468" w:rsidR="005E0233" w:rsidRPr="005E0233" w:rsidRDefault="00BA49A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3EA35F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1BDDFD2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4D3CF2F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Bc. Jakub </w:t>
            </w:r>
            <w:proofErr w:type="spellStart"/>
            <w:r w:rsidRPr="005E0233">
              <w:t>Peschel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C01418" w14:textId="10F4A513" w:rsidR="005E0233" w:rsidRPr="005E0233" w:rsidRDefault="00100AB0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CFA447" w14:textId="146D7F6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5D7336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4688D5" w14:textId="77777777" w:rsidR="005E0233" w:rsidRPr="005E0233" w:rsidRDefault="005E0233" w:rsidP="005E0233">
            <w:pPr>
              <w:ind w:left="120"/>
            </w:pPr>
            <w:r w:rsidRPr="005E0233">
              <w:t xml:space="preserve">RNDr. František </w:t>
            </w:r>
            <w:proofErr w:type="spellStart"/>
            <w:r w:rsidRPr="005E0233">
              <w:t>Blahoudek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FC12EB" w14:textId="5F6A6D6C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6E9C68" w14:textId="2A835249" w:rsidR="005E0233" w:rsidRPr="005E0233" w:rsidRDefault="00100AB0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1E6E1CE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7F3E6A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2E536A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E6E097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CF65B0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57C1BC" w14:textId="77777777" w:rsidR="005E0233" w:rsidRPr="005E0233" w:rsidRDefault="005E0233" w:rsidP="005E0233">
            <w:pPr>
              <w:ind w:left="120"/>
            </w:pPr>
            <w:r w:rsidRPr="005E0233">
              <w:t>Bc. Vojtěch Kyselý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AFE76C" w14:textId="77777777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4DCE76" w14:textId="3D6D7B04" w:rsidR="005E0233" w:rsidRPr="005E0233" w:rsidRDefault="00BA49AB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74F2A69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0DCDCA" w14:textId="77777777" w:rsidR="005E0233" w:rsidRPr="005E0233" w:rsidRDefault="005E0233" w:rsidP="005E0233">
            <w:pPr>
              <w:ind w:left="120"/>
            </w:pPr>
            <w:r w:rsidRPr="005E0233">
              <w:t>Bc. et Bc. Adam Táborský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9CA077" w14:textId="11DDDC59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C4C628" w14:textId="075B08B2" w:rsidR="005E0233" w:rsidRPr="005E0233" w:rsidRDefault="001E41B6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5E0B2D2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BEE3306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C2825E7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B42D5A6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53E235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CF0D13" w14:textId="77777777" w:rsidR="005E0233" w:rsidRPr="005E0233" w:rsidRDefault="005E0233" w:rsidP="005E0233">
            <w:pPr>
              <w:ind w:left="120"/>
            </w:pPr>
            <w:r w:rsidRPr="005E0233">
              <w:t>Bc. Ondřej Pelikán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3573AF" w14:textId="4A693748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A3DC11" w14:textId="417A9BD9" w:rsidR="005E0233" w:rsidRPr="005E0233" w:rsidRDefault="001E41B6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7C48C11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DE65B2" w14:textId="77777777" w:rsidR="005E0233" w:rsidRPr="005E0233" w:rsidRDefault="005E0233" w:rsidP="005E0233">
            <w:pPr>
              <w:ind w:left="120"/>
            </w:pPr>
            <w:r w:rsidRPr="005E0233">
              <w:t xml:space="preserve">PhDr. Martin </w:t>
            </w:r>
            <w:proofErr w:type="spellStart"/>
            <w:r w:rsidRPr="005E0233">
              <w:t>Bugala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F03421" w14:textId="17B9B3BE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0CC75A" w14:textId="4A3146AE" w:rsidR="005E0233" w:rsidRPr="005E0233" w:rsidRDefault="001E41B6" w:rsidP="005E0233">
            <w:pPr>
              <w:ind w:left="40"/>
              <w:jc w:val="center"/>
            </w:pPr>
            <w:r>
              <w:t>X</w:t>
            </w:r>
          </w:p>
        </w:tc>
      </w:tr>
    </w:tbl>
    <w:p w14:paraId="642FA992" w14:textId="77777777" w:rsidR="000819FA" w:rsidRDefault="004404C1">
      <w:pPr>
        <w:pStyle w:val="Normln1"/>
        <w:sectPr w:rsidR="000819FA">
          <w:footerReference w:type="default" r:id="rId12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-2049"/>
        </w:sectPr>
      </w:pPr>
      <w:r>
        <w:t xml:space="preserve"> </w:t>
      </w:r>
    </w:p>
    <w:p w14:paraId="28DCA285" w14:textId="416F3284" w:rsidR="000819FA" w:rsidRDefault="00B73001" w:rsidP="000819FA">
      <w:pPr>
        <w:pStyle w:val="NadpisPlohy"/>
      </w:pPr>
      <w:r>
        <w:lastRenderedPageBreak/>
        <w:t>Příl</w:t>
      </w:r>
      <w:bookmarkStart w:id="12" w:name="Příloha2"/>
      <w:bookmarkEnd w:id="12"/>
      <w:r>
        <w:t>oha č. 2</w:t>
      </w:r>
    </w:p>
    <w:p w14:paraId="3353A0A8" w14:textId="77777777" w:rsidR="000819FA" w:rsidRDefault="000819FA" w:rsidP="000819FA">
      <w:pPr>
        <w:pStyle w:val="Normln1"/>
        <w:rPr>
          <w:b/>
          <w:u w:val="single"/>
        </w:rPr>
      </w:pPr>
    </w:p>
    <w:p w14:paraId="2A472CCB" w14:textId="398870F1" w:rsidR="000819FA" w:rsidRDefault="000819FA" w:rsidP="000819FA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C00952F" w14:textId="7B096016" w:rsidR="006016D6" w:rsidRDefault="006016D6" w:rsidP="006016D6">
      <w:pPr>
        <w:jc w:val="center"/>
        <w:rPr>
          <w:b/>
          <w:i/>
        </w:rPr>
      </w:pPr>
      <w:r w:rsidRPr="005E0233">
        <w:rPr>
          <w:b/>
          <w:i/>
        </w:rPr>
        <w:t>Zasedá</w:t>
      </w:r>
      <w:r w:rsidR="001D4122">
        <w:rPr>
          <w:b/>
          <w:i/>
        </w:rPr>
        <w:t>ní Akademického senátu MU dne 4. 4</w:t>
      </w:r>
      <w:r w:rsidR="005E4D8B">
        <w:rPr>
          <w:b/>
          <w:i/>
        </w:rPr>
        <w:t>. 2016</w:t>
      </w:r>
    </w:p>
    <w:p w14:paraId="0B267EC5" w14:textId="77777777" w:rsidR="00476578" w:rsidRDefault="00476578" w:rsidP="006016D6">
      <w:pPr>
        <w:jc w:val="center"/>
        <w:rPr>
          <w:b/>
          <w:i/>
        </w:rPr>
      </w:pPr>
    </w:p>
    <w:p w14:paraId="1DC15700" w14:textId="77777777" w:rsidR="00013FA7" w:rsidRPr="005E0233" w:rsidRDefault="00013FA7" w:rsidP="006016D6">
      <w:pPr>
        <w:jc w:val="center"/>
        <w:rPr>
          <w:b/>
          <w:i/>
        </w:rPr>
      </w:pPr>
    </w:p>
    <w:p w14:paraId="76F4FF70" w14:textId="77777777" w:rsidR="00356D33" w:rsidRPr="007370E2" w:rsidRDefault="00356D33" w:rsidP="00356D33">
      <w:pPr>
        <w:pStyle w:val="Normln1"/>
        <w:numPr>
          <w:ilvl w:val="0"/>
          <w:numId w:val="17"/>
        </w:numPr>
        <w:ind w:left="426"/>
        <w:jc w:val="both"/>
      </w:pPr>
      <w:r w:rsidRPr="007370E2">
        <w:t xml:space="preserve">Akademický senát MU pověřuje předsedu AS MU, aby ve spolupráci s Legislativní komisí AS MU připravili návrh Jednacího řádu AS </w:t>
      </w:r>
      <w:proofErr w:type="gramStart"/>
      <w:r w:rsidRPr="007370E2">
        <w:t>MU</w:t>
      </w:r>
      <w:proofErr w:type="gramEnd"/>
      <w:r w:rsidRPr="007370E2">
        <w:t>, a to do 30. 9. 2016.</w:t>
      </w:r>
    </w:p>
    <w:p w14:paraId="76724534" w14:textId="77777777" w:rsidR="00356D33" w:rsidRPr="007370E2" w:rsidRDefault="00356D33" w:rsidP="00356D33">
      <w:pPr>
        <w:pStyle w:val="Normln1"/>
        <w:ind w:left="426"/>
        <w:jc w:val="both"/>
      </w:pPr>
    </w:p>
    <w:p w14:paraId="2FF86C6A" w14:textId="77777777" w:rsidR="00356D33" w:rsidRPr="007370E2" w:rsidRDefault="00356D33" w:rsidP="00356D33">
      <w:pPr>
        <w:pStyle w:val="Normln1"/>
        <w:numPr>
          <w:ilvl w:val="0"/>
          <w:numId w:val="17"/>
        </w:numPr>
        <w:ind w:left="426"/>
        <w:jc w:val="both"/>
      </w:pPr>
      <w:r w:rsidRPr="007370E2">
        <w:t xml:space="preserve">Akademický senát MU pověřuje předsedu AS MU, předsedu Volební a mandátové komise AS MU a předsedu Studentské komory AS MU, aby jednali s rektorem MU o podobě nového Volebního řádu AS </w:t>
      </w:r>
      <w:proofErr w:type="gramStart"/>
      <w:r w:rsidRPr="007370E2">
        <w:t>MU</w:t>
      </w:r>
      <w:proofErr w:type="gramEnd"/>
      <w:r w:rsidRPr="007370E2">
        <w:t>.</w:t>
      </w:r>
    </w:p>
    <w:p w14:paraId="5E1905AC" w14:textId="77777777" w:rsidR="00356D33" w:rsidRPr="007370E2" w:rsidRDefault="00356D33" w:rsidP="00356D33">
      <w:pPr>
        <w:pStyle w:val="Odstavecseseznamem"/>
      </w:pPr>
    </w:p>
    <w:p w14:paraId="6863FABE" w14:textId="77777777" w:rsidR="00356D33" w:rsidRPr="007370E2" w:rsidRDefault="00356D33" w:rsidP="00356D33">
      <w:pPr>
        <w:pStyle w:val="Normln1"/>
        <w:numPr>
          <w:ilvl w:val="0"/>
          <w:numId w:val="17"/>
        </w:numPr>
        <w:ind w:left="426"/>
        <w:jc w:val="both"/>
      </w:pPr>
      <w:r w:rsidRPr="007370E2">
        <w:t xml:space="preserve">Akademický senát MU vyzývá rektora MU, aby připravil zásady pro uvedení fakultních vnitřních předpisů do souladu s novelou vysokoškolského zákona tak, aby mohlo dojít k formálnímu sblížení jednotlivých fakultních vnitřních předpisů napříč </w:t>
      </w:r>
      <w:proofErr w:type="gramStart"/>
      <w:r w:rsidRPr="007370E2">
        <w:t>MU</w:t>
      </w:r>
      <w:proofErr w:type="gramEnd"/>
      <w:r w:rsidRPr="007370E2">
        <w:t>.</w:t>
      </w:r>
    </w:p>
    <w:p w14:paraId="00FB6E41" w14:textId="77777777" w:rsidR="00356D33" w:rsidRPr="007370E2" w:rsidRDefault="00356D33" w:rsidP="00356D33">
      <w:pPr>
        <w:pStyle w:val="Normln1"/>
        <w:ind w:left="426"/>
        <w:jc w:val="both"/>
      </w:pPr>
    </w:p>
    <w:p w14:paraId="5E973BDD" w14:textId="77777777" w:rsidR="00356D33" w:rsidRPr="007370E2" w:rsidRDefault="00356D33" w:rsidP="00356D33">
      <w:pPr>
        <w:pStyle w:val="Normln1"/>
        <w:numPr>
          <w:ilvl w:val="0"/>
          <w:numId w:val="17"/>
        </w:numPr>
        <w:ind w:left="426"/>
        <w:jc w:val="both"/>
      </w:pPr>
      <w:r w:rsidRPr="007370E2">
        <w:t xml:space="preserve">Akademický senát MU doporučuje děkanům a předsedům akademických senátů fakult MU, aby novelizace svých vnitřních předpisů předkládali AS MU až v roce 2017 a aby se při novelizaci přidrželi zásad připravených rektorem MU tak, aby mohlo dojít k formálnímu sblížení jednotlivých fakultních vnitřních předpisů napříč </w:t>
      </w:r>
      <w:proofErr w:type="gramStart"/>
      <w:r w:rsidRPr="007370E2">
        <w:t>MU</w:t>
      </w:r>
      <w:proofErr w:type="gramEnd"/>
      <w:r w:rsidRPr="007370E2">
        <w:t>.</w:t>
      </w:r>
    </w:p>
    <w:p w14:paraId="23C686BC" w14:textId="77777777" w:rsidR="00356D33" w:rsidRPr="007370E2" w:rsidRDefault="00356D33" w:rsidP="00356D33">
      <w:pPr>
        <w:pStyle w:val="Odstavecseseznamem"/>
      </w:pPr>
    </w:p>
    <w:p w14:paraId="6AE07C40" w14:textId="77777777" w:rsidR="00356D33" w:rsidRPr="007370E2" w:rsidRDefault="00356D33" w:rsidP="00356D33">
      <w:pPr>
        <w:pStyle w:val="Normln1"/>
        <w:numPr>
          <w:ilvl w:val="0"/>
          <w:numId w:val="17"/>
        </w:numPr>
        <w:ind w:left="426"/>
        <w:jc w:val="both"/>
      </w:pPr>
      <w:r w:rsidRPr="007370E2">
        <w:t xml:space="preserve">Akademický senát MU podporuje činnost Mateje Patrika </w:t>
      </w:r>
      <w:proofErr w:type="spellStart"/>
      <w:r w:rsidRPr="007370E2">
        <w:t>Žitňanského</w:t>
      </w:r>
      <w:proofErr w:type="spellEnd"/>
      <w:r w:rsidRPr="007370E2">
        <w:t xml:space="preserve"> jako náhradníka delegáta ve Studentské komoře Rady vysokých škol.</w:t>
      </w:r>
    </w:p>
    <w:p w14:paraId="2FE448D2" w14:textId="77777777" w:rsidR="00356D33" w:rsidRPr="007370E2" w:rsidRDefault="00356D33" w:rsidP="00356D33">
      <w:pPr>
        <w:pStyle w:val="Odstavecseseznamem"/>
      </w:pPr>
    </w:p>
    <w:p w14:paraId="410BA3D4" w14:textId="77777777" w:rsidR="00356D33" w:rsidRPr="007370E2" w:rsidRDefault="00356D33" w:rsidP="00356D33">
      <w:pPr>
        <w:pStyle w:val="Normln1"/>
        <w:numPr>
          <w:ilvl w:val="0"/>
          <w:numId w:val="17"/>
        </w:numPr>
        <w:ind w:left="426"/>
        <w:jc w:val="both"/>
      </w:pPr>
      <w:r w:rsidRPr="007370E2">
        <w:t xml:space="preserve">Akademický senát MU nepodporuje činnost Dominika </w:t>
      </w:r>
      <w:proofErr w:type="spellStart"/>
      <w:r w:rsidRPr="007370E2">
        <w:t>Gurína</w:t>
      </w:r>
      <w:proofErr w:type="spellEnd"/>
      <w:r w:rsidRPr="007370E2">
        <w:t xml:space="preserve"> v orgánech Rady vysokých škol.</w:t>
      </w:r>
    </w:p>
    <w:p w14:paraId="4034130D" w14:textId="46FD1AAB" w:rsidR="00D73443" w:rsidRPr="005E4D8B" w:rsidRDefault="00D73443" w:rsidP="00356D33">
      <w:pPr>
        <w:pStyle w:val="Normln1"/>
        <w:ind w:left="426"/>
        <w:jc w:val="both"/>
        <w:rPr>
          <w:highlight w:val="yellow"/>
        </w:rPr>
      </w:pPr>
    </w:p>
    <w:sectPr w:rsidR="00D73443" w:rsidRPr="005E4D8B">
      <w:pgSz w:w="12240" w:h="15840"/>
      <w:pgMar w:top="1440" w:right="1467" w:bottom="1440" w:left="1440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647AC" w14:textId="77777777" w:rsidR="009208D0" w:rsidRDefault="009208D0">
      <w:pPr>
        <w:spacing w:line="240" w:lineRule="auto"/>
      </w:pPr>
      <w:r>
        <w:separator/>
      </w:r>
    </w:p>
  </w:endnote>
  <w:endnote w:type="continuationSeparator" w:id="0">
    <w:p w14:paraId="19E4E39E" w14:textId="77777777" w:rsidR="009208D0" w:rsidRDefault="00920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21039"/>
      <w:docPartObj>
        <w:docPartGallery w:val="Page Numbers (Bottom of Page)"/>
        <w:docPartUnique/>
      </w:docPartObj>
    </w:sdtPr>
    <w:sdtEndPr/>
    <w:sdtContent>
      <w:sdt>
        <w:sdtPr>
          <w:id w:val="1721629083"/>
          <w:docPartObj>
            <w:docPartGallery w:val="Page Numbers (Top of Page)"/>
            <w:docPartUnique/>
          </w:docPartObj>
        </w:sdtPr>
        <w:sdtEndPr/>
        <w:sdtContent>
          <w:p w14:paraId="5A868452" w14:textId="5DDBB7F6" w:rsidR="00D74213" w:rsidRPr="003E1893" w:rsidRDefault="00D74213">
            <w:pPr>
              <w:pStyle w:val="Zpat"/>
              <w:jc w:val="right"/>
            </w:pPr>
            <w:r w:rsidRPr="003E1893">
              <w:t xml:space="preserve">Stránka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>PAGE</w:instrText>
            </w:r>
            <w:r w:rsidRPr="003E1893">
              <w:rPr>
                <w:b/>
                <w:bCs/>
              </w:rPr>
              <w:fldChar w:fldCharType="separate"/>
            </w:r>
            <w:r w:rsidR="00A30463">
              <w:rPr>
                <w:b/>
                <w:bCs/>
                <w:noProof/>
              </w:rPr>
              <w:t>2</w:t>
            </w:r>
            <w:r w:rsidRPr="003E1893">
              <w:rPr>
                <w:b/>
                <w:bCs/>
              </w:rPr>
              <w:fldChar w:fldCharType="end"/>
            </w:r>
            <w:r w:rsidRPr="003E1893">
              <w:t xml:space="preserve"> z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 xml:space="preserve"> SECTIONPAGES  </w:instrText>
            </w:r>
            <w:r w:rsidRPr="003E1893">
              <w:rPr>
                <w:b/>
                <w:bCs/>
              </w:rPr>
              <w:fldChar w:fldCharType="separate"/>
            </w:r>
            <w:r w:rsidR="00A30463">
              <w:rPr>
                <w:b/>
                <w:bCs/>
                <w:noProof/>
              </w:rPr>
              <w:t>9</w:t>
            </w:r>
            <w:r w:rsidRPr="003E1893">
              <w:rPr>
                <w:b/>
                <w:bCs/>
              </w:rPr>
              <w:fldChar w:fldCharType="end"/>
            </w:r>
          </w:p>
        </w:sdtContent>
      </w:sdt>
    </w:sdtContent>
  </w:sdt>
  <w:p w14:paraId="6163BD9F" w14:textId="77777777" w:rsidR="00D74213" w:rsidRDefault="00D742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3309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F84FB3" w14:textId="3670FBB3" w:rsidR="00D74213" w:rsidRPr="00F15BF5" w:rsidRDefault="00D74213">
            <w:pPr>
              <w:pStyle w:val="Zpat"/>
              <w:jc w:val="right"/>
            </w:pPr>
            <w:r w:rsidRPr="00F15BF5">
              <w:t xml:space="preserve">Stránka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>PAGE</w:instrText>
            </w:r>
            <w:r w:rsidRPr="00F15BF5">
              <w:rPr>
                <w:b/>
                <w:bCs/>
              </w:rPr>
              <w:fldChar w:fldCharType="separate"/>
            </w:r>
            <w:r w:rsidR="00A30463">
              <w:rPr>
                <w:b/>
                <w:bCs/>
                <w:noProof/>
              </w:rPr>
              <w:t>1</w:t>
            </w:r>
            <w:r w:rsidRPr="00F15BF5">
              <w:rPr>
                <w:b/>
                <w:bCs/>
              </w:rPr>
              <w:fldChar w:fldCharType="end"/>
            </w:r>
            <w:r w:rsidRPr="00F15BF5">
              <w:t xml:space="preserve"> z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 xml:space="preserve"> SECTIONPAGES  </w:instrText>
            </w:r>
            <w:r w:rsidRPr="00F15BF5">
              <w:rPr>
                <w:b/>
                <w:bCs/>
              </w:rPr>
              <w:fldChar w:fldCharType="separate"/>
            </w:r>
            <w:r w:rsidR="00A30463">
              <w:rPr>
                <w:b/>
                <w:bCs/>
                <w:noProof/>
              </w:rPr>
              <w:t>9</w:t>
            </w:r>
            <w:r w:rsidRPr="00F15BF5">
              <w:rPr>
                <w:b/>
                <w:bCs/>
              </w:rPr>
              <w:fldChar w:fldCharType="end"/>
            </w:r>
          </w:p>
        </w:sdtContent>
      </w:sdt>
    </w:sdtContent>
  </w:sdt>
  <w:p w14:paraId="4CBC159B" w14:textId="77777777" w:rsidR="00D74213" w:rsidRDefault="00D742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6FFCE" w14:textId="77777777" w:rsidR="00D74213" w:rsidRDefault="00D742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4CBFD" w14:textId="77777777" w:rsidR="009208D0" w:rsidRDefault="009208D0">
      <w:pPr>
        <w:spacing w:line="240" w:lineRule="auto"/>
      </w:pPr>
      <w:r>
        <w:separator/>
      </w:r>
    </w:p>
  </w:footnote>
  <w:footnote w:type="continuationSeparator" w:id="0">
    <w:p w14:paraId="709E6AD5" w14:textId="77777777" w:rsidR="009208D0" w:rsidRDefault="00920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B1BD" w14:textId="20B62FA6" w:rsidR="00D74213" w:rsidRDefault="00D7421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4EC5BB" wp14:editId="419ED18D">
          <wp:simplePos x="0" y="0"/>
          <wp:positionH relativeFrom="page">
            <wp:posOffset>656590</wp:posOffset>
          </wp:positionH>
          <wp:positionV relativeFrom="page">
            <wp:posOffset>-10160</wp:posOffset>
          </wp:positionV>
          <wp:extent cx="2908300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88"/>
    <w:multiLevelType w:val="hybridMultilevel"/>
    <w:tmpl w:val="5FFA4FEA"/>
    <w:lvl w:ilvl="0" w:tplc="166ECE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13B"/>
    <w:multiLevelType w:val="hybridMultilevel"/>
    <w:tmpl w:val="A37676FE"/>
    <w:lvl w:ilvl="0" w:tplc="2886EF7A">
      <w:start w:val="3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A0C2EBF"/>
    <w:multiLevelType w:val="hybridMultilevel"/>
    <w:tmpl w:val="59E8A690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733AB"/>
    <w:multiLevelType w:val="multilevel"/>
    <w:tmpl w:val="E4787D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0E590D7B"/>
    <w:multiLevelType w:val="hybridMultilevel"/>
    <w:tmpl w:val="84B0CEFC"/>
    <w:lvl w:ilvl="0" w:tplc="10724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A2871"/>
    <w:multiLevelType w:val="hybridMultilevel"/>
    <w:tmpl w:val="63621E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D4094"/>
    <w:multiLevelType w:val="hybridMultilevel"/>
    <w:tmpl w:val="AD4E2B7E"/>
    <w:lvl w:ilvl="0" w:tplc="DB50255C">
      <w:start w:val="2"/>
      <w:numFmt w:val="bullet"/>
      <w:lvlText w:val="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257A6E24"/>
    <w:multiLevelType w:val="hybridMultilevel"/>
    <w:tmpl w:val="613482F4"/>
    <w:lvl w:ilvl="0" w:tplc="75D6F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34EB3"/>
    <w:multiLevelType w:val="hybridMultilevel"/>
    <w:tmpl w:val="A90EEED0"/>
    <w:lvl w:ilvl="0" w:tplc="F5B85A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276A566C"/>
    <w:multiLevelType w:val="hybridMultilevel"/>
    <w:tmpl w:val="1D442B0E"/>
    <w:lvl w:ilvl="0" w:tplc="B0A0635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0">
    <w:nsid w:val="285D355D"/>
    <w:multiLevelType w:val="multilevel"/>
    <w:tmpl w:val="DD70C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96B2211"/>
    <w:multiLevelType w:val="hybridMultilevel"/>
    <w:tmpl w:val="1C986916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B4158B"/>
    <w:multiLevelType w:val="hybridMultilevel"/>
    <w:tmpl w:val="F4D2D2D6"/>
    <w:lvl w:ilvl="0" w:tplc="0AF6F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91105"/>
    <w:multiLevelType w:val="hybridMultilevel"/>
    <w:tmpl w:val="25208168"/>
    <w:lvl w:ilvl="0" w:tplc="67663304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500B6"/>
    <w:multiLevelType w:val="hybridMultilevel"/>
    <w:tmpl w:val="3EEA1520"/>
    <w:lvl w:ilvl="0" w:tplc="BE30E09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1140C"/>
    <w:multiLevelType w:val="hybridMultilevel"/>
    <w:tmpl w:val="A5040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75AC6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7">
    <w:nsid w:val="67AB6301"/>
    <w:multiLevelType w:val="multilevel"/>
    <w:tmpl w:val="A98C12F2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8">
    <w:nsid w:val="6FE43AE9"/>
    <w:multiLevelType w:val="hybridMultilevel"/>
    <w:tmpl w:val="CC0A4D60"/>
    <w:lvl w:ilvl="0" w:tplc="3318AC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DF1A7A"/>
    <w:multiLevelType w:val="hybridMultilevel"/>
    <w:tmpl w:val="E24AB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133C5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0"/>
  </w:num>
  <w:num w:numId="5">
    <w:abstractNumId w:val="6"/>
  </w:num>
  <w:num w:numId="6">
    <w:abstractNumId w:val="3"/>
  </w:num>
  <w:num w:numId="7">
    <w:abstractNumId w:val="8"/>
  </w:num>
  <w:num w:numId="8">
    <w:abstractNumId w:val="18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13"/>
  </w:num>
  <w:num w:numId="14">
    <w:abstractNumId w:val="13"/>
  </w:num>
  <w:num w:numId="15">
    <w:abstractNumId w:val="13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</w:num>
  <w:num w:numId="32">
    <w:abstractNumId w:val="15"/>
  </w:num>
  <w:num w:numId="3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islav Balík">
    <w15:presenceInfo w15:providerId="None" w15:userId="Stanislav Bal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 w:grammar="clean"/>
  <w:trackRevisions/>
  <w:defaultTabStop w:val="10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A"/>
    <w:rsid w:val="000003EB"/>
    <w:rsid w:val="00005F60"/>
    <w:rsid w:val="00006237"/>
    <w:rsid w:val="0000781A"/>
    <w:rsid w:val="000078EB"/>
    <w:rsid w:val="00010A70"/>
    <w:rsid w:val="0001317B"/>
    <w:rsid w:val="00013FA7"/>
    <w:rsid w:val="0001477E"/>
    <w:rsid w:val="00016A11"/>
    <w:rsid w:val="00016FA4"/>
    <w:rsid w:val="000200CA"/>
    <w:rsid w:val="000201E0"/>
    <w:rsid w:val="00021CCD"/>
    <w:rsid w:val="00022AA7"/>
    <w:rsid w:val="00023255"/>
    <w:rsid w:val="0002351C"/>
    <w:rsid w:val="00023C28"/>
    <w:rsid w:val="00025735"/>
    <w:rsid w:val="00025842"/>
    <w:rsid w:val="0002775F"/>
    <w:rsid w:val="00032105"/>
    <w:rsid w:val="000326F8"/>
    <w:rsid w:val="00032F55"/>
    <w:rsid w:val="000368F5"/>
    <w:rsid w:val="00042820"/>
    <w:rsid w:val="00044C59"/>
    <w:rsid w:val="000451B5"/>
    <w:rsid w:val="00045824"/>
    <w:rsid w:val="000465CA"/>
    <w:rsid w:val="000465D8"/>
    <w:rsid w:val="00046727"/>
    <w:rsid w:val="000535D8"/>
    <w:rsid w:val="000537B1"/>
    <w:rsid w:val="00053A2B"/>
    <w:rsid w:val="000541BF"/>
    <w:rsid w:val="000550F4"/>
    <w:rsid w:val="00055EB8"/>
    <w:rsid w:val="0005632E"/>
    <w:rsid w:val="00056EE8"/>
    <w:rsid w:val="00062607"/>
    <w:rsid w:val="00066D44"/>
    <w:rsid w:val="00067827"/>
    <w:rsid w:val="00070F66"/>
    <w:rsid w:val="00071AA4"/>
    <w:rsid w:val="000728E3"/>
    <w:rsid w:val="00074CCF"/>
    <w:rsid w:val="000752D4"/>
    <w:rsid w:val="00076BDF"/>
    <w:rsid w:val="00076DDA"/>
    <w:rsid w:val="000809B1"/>
    <w:rsid w:val="00080E3B"/>
    <w:rsid w:val="00081656"/>
    <w:rsid w:val="000819FA"/>
    <w:rsid w:val="00081E7D"/>
    <w:rsid w:val="00081F54"/>
    <w:rsid w:val="0008249B"/>
    <w:rsid w:val="000826A2"/>
    <w:rsid w:val="000859D2"/>
    <w:rsid w:val="00085A05"/>
    <w:rsid w:val="00087A95"/>
    <w:rsid w:val="00090D07"/>
    <w:rsid w:val="000943BD"/>
    <w:rsid w:val="000970C0"/>
    <w:rsid w:val="00097D7E"/>
    <w:rsid w:val="00097D96"/>
    <w:rsid w:val="000A04A1"/>
    <w:rsid w:val="000A0511"/>
    <w:rsid w:val="000A16E4"/>
    <w:rsid w:val="000A620B"/>
    <w:rsid w:val="000B0EC6"/>
    <w:rsid w:val="000B101A"/>
    <w:rsid w:val="000B4835"/>
    <w:rsid w:val="000B4CE4"/>
    <w:rsid w:val="000B56B6"/>
    <w:rsid w:val="000B698C"/>
    <w:rsid w:val="000B7412"/>
    <w:rsid w:val="000C16E9"/>
    <w:rsid w:val="000C23E8"/>
    <w:rsid w:val="000C6D43"/>
    <w:rsid w:val="000D1B42"/>
    <w:rsid w:val="000D489A"/>
    <w:rsid w:val="000D4F23"/>
    <w:rsid w:val="000D5AEB"/>
    <w:rsid w:val="000E09C7"/>
    <w:rsid w:val="000E2A44"/>
    <w:rsid w:val="000E36BC"/>
    <w:rsid w:val="000E414A"/>
    <w:rsid w:val="000E5A38"/>
    <w:rsid w:val="000E6CA0"/>
    <w:rsid w:val="000E7284"/>
    <w:rsid w:val="000F390F"/>
    <w:rsid w:val="000F46B0"/>
    <w:rsid w:val="000F53FE"/>
    <w:rsid w:val="00100AB0"/>
    <w:rsid w:val="00101B24"/>
    <w:rsid w:val="001026CC"/>
    <w:rsid w:val="00102F3B"/>
    <w:rsid w:val="001038BD"/>
    <w:rsid w:val="00103C48"/>
    <w:rsid w:val="00103F1F"/>
    <w:rsid w:val="00104179"/>
    <w:rsid w:val="001058EA"/>
    <w:rsid w:val="0010596E"/>
    <w:rsid w:val="00105D94"/>
    <w:rsid w:val="00105E30"/>
    <w:rsid w:val="00106C01"/>
    <w:rsid w:val="00107255"/>
    <w:rsid w:val="00107B52"/>
    <w:rsid w:val="001106DE"/>
    <w:rsid w:val="00110F59"/>
    <w:rsid w:val="00113FE8"/>
    <w:rsid w:val="0011510C"/>
    <w:rsid w:val="00115891"/>
    <w:rsid w:val="001159BB"/>
    <w:rsid w:val="00116E1D"/>
    <w:rsid w:val="00120BBC"/>
    <w:rsid w:val="00120EAD"/>
    <w:rsid w:val="00121C70"/>
    <w:rsid w:val="0012255A"/>
    <w:rsid w:val="00122F50"/>
    <w:rsid w:val="00123691"/>
    <w:rsid w:val="0012381B"/>
    <w:rsid w:val="00124934"/>
    <w:rsid w:val="00124ABE"/>
    <w:rsid w:val="001254D3"/>
    <w:rsid w:val="00125D9A"/>
    <w:rsid w:val="00130626"/>
    <w:rsid w:val="00131B8C"/>
    <w:rsid w:val="001321F5"/>
    <w:rsid w:val="00132914"/>
    <w:rsid w:val="00132EF2"/>
    <w:rsid w:val="00133FE4"/>
    <w:rsid w:val="00135905"/>
    <w:rsid w:val="00136950"/>
    <w:rsid w:val="0013721C"/>
    <w:rsid w:val="00140B8B"/>
    <w:rsid w:val="00140D8B"/>
    <w:rsid w:val="00142934"/>
    <w:rsid w:val="00144F9D"/>
    <w:rsid w:val="00147536"/>
    <w:rsid w:val="001500CE"/>
    <w:rsid w:val="0015039C"/>
    <w:rsid w:val="00150A1B"/>
    <w:rsid w:val="00153859"/>
    <w:rsid w:val="00160849"/>
    <w:rsid w:val="00161464"/>
    <w:rsid w:val="00162992"/>
    <w:rsid w:val="00162ED7"/>
    <w:rsid w:val="00162EF0"/>
    <w:rsid w:val="00163945"/>
    <w:rsid w:val="00163A03"/>
    <w:rsid w:val="001656F0"/>
    <w:rsid w:val="00165B8F"/>
    <w:rsid w:val="00165F30"/>
    <w:rsid w:val="00165F91"/>
    <w:rsid w:val="001660C5"/>
    <w:rsid w:val="001669DD"/>
    <w:rsid w:val="00166DE0"/>
    <w:rsid w:val="00170BF6"/>
    <w:rsid w:val="00172DFA"/>
    <w:rsid w:val="00174739"/>
    <w:rsid w:val="0017625C"/>
    <w:rsid w:val="00176331"/>
    <w:rsid w:val="001809CE"/>
    <w:rsid w:val="0018287C"/>
    <w:rsid w:val="00183AC9"/>
    <w:rsid w:val="001878D4"/>
    <w:rsid w:val="00191859"/>
    <w:rsid w:val="00191EAA"/>
    <w:rsid w:val="00192001"/>
    <w:rsid w:val="001936DD"/>
    <w:rsid w:val="0019593C"/>
    <w:rsid w:val="00196659"/>
    <w:rsid w:val="00197FE0"/>
    <w:rsid w:val="001A27D5"/>
    <w:rsid w:val="001A2AB0"/>
    <w:rsid w:val="001A2E28"/>
    <w:rsid w:val="001A3A75"/>
    <w:rsid w:val="001A451D"/>
    <w:rsid w:val="001A65D1"/>
    <w:rsid w:val="001A70ED"/>
    <w:rsid w:val="001A7BB8"/>
    <w:rsid w:val="001B052E"/>
    <w:rsid w:val="001B1351"/>
    <w:rsid w:val="001B3463"/>
    <w:rsid w:val="001B4F4E"/>
    <w:rsid w:val="001C03F4"/>
    <w:rsid w:val="001C0768"/>
    <w:rsid w:val="001C0A76"/>
    <w:rsid w:val="001C3E8B"/>
    <w:rsid w:val="001C5F2A"/>
    <w:rsid w:val="001C689A"/>
    <w:rsid w:val="001D0071"/>
    <w:rsid w:val="001D1CF3"/>
    <w:rsid w:val="001D4122"/>
    <w:rsid w:val="001D7B88"/>
    <w:rsid w:val="001E1102"/>
    <w:rsid w:val="001E2B82"/>
    <w:rsid w:val="001E371D"/>
    <w:rsid w:val="001E378A"/>
    <w:rsid w:val="001E41B6"/>
    <w:rsid w:val="001E473B"/>
    <w:rsid w:val="001E534E"/>
    <w:rsid w:val="001E5767"/>
    <w:rsid w:val="001E5D06"/>
    <w:rsid w:val="001E6D22"/>
    <w:rsid w:val="001F0135"/>
    <w:rsid w:val="001F0310"/>
    <w:rsid w:val="001F0ECD"/>
    <w:rsid w:val="001F1DCC"/>
    <w:rsid w:val="001F2134"/>
    <w:rsid w:val="001F32CB"/>
    <w:rsid w:val="001F54E0"/>
    <w:rsid w:val="001F5CE6"/>
    <w:rsid w:val="001F602C"/>
    <w:rsid w:val="001F6AA7"/>
    <w:rsid w:val="002001FF"/>
    <w:rsid w:val="00201147"/>
    <w:rsid w:val="00202224"/>
    <w:rsid w:val="002029B4"/>
    <w:rsid w:val="002034B9"/>
    <w:rsid w:val="00204083"/>
    <w:rsid w:val="00205696"/>
    <w:rsid w:val="00206431"/>
    <w:rsid w:val="00206A41"/>
    <w:rsid w:val="002117C6"/>
    <w:rsid w:val="00211F19"/>
    <w:rsid w:val="0021246D"/>
    <w:rsid w:val="00212536"/>
    <w:rsid w:val="002127AE"/>
    <w:rsid w:val="002130A4"/>
    <w:rsid w:val="00213687"/>
    <w:rsid w:val="00213BEC"/>
    <w:rsid w:val="00213CD6"/>
    <w:rsid w:val="002147FF"/>
    <w:rsid w:val="00216683"/>
    <w:rsid w:val="002166F6"/>
    <w:rsid w:val="002174AC"/>
    <w:rsid w:val="0021759B"/>
    <w:rsid w:val="00221475"/>
    <w:rsid w:val="00221A35"/>
    <w:rsid w:val="00222287"/>
    <w:rsid w:val="00222901"/>
    <w:rsid w:val="00223B5E"/>
    <w:rsid w:val="00223C2B"/>
    <w:rsid w:val="0022477B"/>
    <w:rsid w:val="00224C37"/>
    <w:rsid w:val="00224DBB"/>
    <w:rsid w:val="00224E57"/>
    <w:rsid w:val="0022578E"/>
    <w:rsid w:val="00231008"/>
    <w:rsid w:val="00231047"/>
    <w:rsid w:val="00232288"/>
    <w:rsid w:val="002346EF"/>
    <w:rsid w:val="00235B70"/>
    <w:rsid w:val="002401EA"/>
    <w:rsid w:val="002417F3"/>
    <w:rsid w:val="0024358B"/>
    <w:rsid w:val="00245F0D"/>
    <w:rsid w:val="002461BD"/>
    <w:rsid w:val="00246D07"/>
    <w:rsid w:val="00247488"/>
    <w:rsid w:val="00252331"/>
    <w:rsid w:val="00252BE7"/>
    <w:rsid w:val="002555EC"/>
    <w:rsid w:val="00255CB0"/>
    <w:rsid w:val="00260879"/>
    <w:rsid w:val="00262135"/>
    <w:rsid w:val="00262C02"/>
    <w:rsid w:val="00263097"/>
    <w:rsid w:val="00264702"/>
    <w:rsid w:val="002665A9"/>
    <w:rsid w:val="00266AA5"/>
    <w:rsid w:val="00267B39"/>
    <w:rsid w:val="00267DBB"/>
    <w:rsid w:val="002712AF"/>
    <w:rsid w:val="00272BA2"/>
    <w:rsid w:val="0027333A"/>
    <w:rsid w:val="002736E9"/>
    <w:rsid w:val="00273C90"/>
    <w:rsid w:val="00274778"/>
    <w:rsid w:val="002751AC"/>
    <w:rsid w:val="00276E6C"/>
    <w:rsid w:val="00280903"/>
    <w:rsid w:val="002828E8"/>
    <w:rsid w:val="002833F3"/>
    <w:rsid w:val="002841EF"/>
    <w:rsid w:val="00284723"/>
    <w:rsid w:val="00284A29"/>
    <w:rsid w:val="00287563"/>
    <w:rsid w:val="00290C40"/>
    <w:rsid w:val="00292256"/>
    <w:rsid w:val="00292B39"/>
    <w:rsid w:val="00295F6D"/>
    <w:rsid w:val="00296C80"/>
    <w:rsid w:val="00297AE0"/>
    <w:rsid w:val="002A063B"/>
    <w:rsid w:val="002A1817"/>
    <w:rsid w:val="002A5C99"/>
    <w:rsid w:val="002B00D4"/>
    <w:rsid w:val="002B0F6B"/>
    <w:rsid w:val="002B10A4"/>
    <w:rsid w:val="002B3ED9"/>
    <w:rsid w:val="002B73B2"/>
    <w:rsid w:val="002C1126"/>
    <w:rsid w:val="002C4A05"/>
    <w:rsid w:val="002C545D"/>
    <w:rsid w:val="002C54E9"/>
    <w:rsid w:val="002C572D"/>
    <w:rsid w:val="002C6BE5"/>
    <w:rsid w:val="002D09CD"/>
    <w:rsid w:val="002D1E56"/>
    <w:rsid w:val="002D2CB9"/>
    <w:rsid w:val="002D3156"/>
    <w:rsid w:val="002D323D"/>
    <w:rsid w:val="002D41DD"/>
    <w:rsid w:val="002D58F5"/>
    <w:rsid w:val="002D77C0"/>
    <w:rsid w:val="002E0C35"/>
    <w:rsid w:val="002E1FE7"/>
    <w:rsid w:val="002E364A"/>
    <w:rsid w:val="002E39B8"/>
    <w:rsid w:val="002E4090"/>
    <w:rsid w:val="002E5C80"/>
    <w:rsid w:val="002E6800"/>
    <w:rsid w:val="002F1196"/>
    <w:rsid w:val="002F143D"/>
    <w:rsid w:val="002F1881"/>
    <w:rsid w:val="002F1C14"/>
    <w:rsid w:val="002F4341"/>
    <w:rsid w:val="002F485B"/>
    <w:rsid w:val="002F4CC7"/>
    <w:rsid w:val="002F4D0B"/>
    <w:rsid w:val="002F502C"/>
    <w:rsid w:val="002F5659"/>
    <w:rsid w:val="00300661"/>
    <w:rsid w:val="0030076C"/>
    <w:rsid w:val="00300A8C"/>
    <w:rsid w:val="0030138D"/>
    <w:rsid w:val="00302669"/>
    <w:rsid w:val="00303249"/>
    <w:rsid w:val="003032B9"/>
    <w:rsid w:val="003032ED"/>
    <w:rsid w:val="00306CA6"/>
    <w:rsid w:val="00306CD5"/>
    <w:rsid w:val="0030738F"/>
    <w:rsid w:val="00310081"/>
    <w:rsid w:val="003128DA"/>
    <w:rsid w:val="00312E93"/>
    <w:rsid w:val="003138DA"/>
    <w:rsid w:val="00313DD4"/>
    <w:rsid w:val="00314E3F"/>
    <w:rsid w:val="00315EEB"/>
    <w:rsid w:val="003172B8"/>
    <w:rsid w:val="003174BE"/>
    <w:rsid w:val="00320EA4"/>
    <w:rsid w:val="00322938"/>
    <w:rsid w:val="0032466B"/>
    <w:rsid w:val="0032469D"/>
    <w:rsid w:val="00324959"/>
    <w:rsid w:val="00324997"/>
    <w:rsid w:val="00324BB8"/>
    <w:rsid w:val="00324D89"/>
    <w:rsid w:val="00325520"/>
    <w:rsid w:val="00331BAB"/>
    <w:rsid w:val="00331DCF"/>
    <w:rsid w:val="0033301B"/>
    <w:rsid w:val="003343A8"/>
    <w:rsid w:val="00336108"/>
    <w:rsid w:val="00337A75"/>
    <w:rsid w:val="003403C9"/>
    <w:rsid w:val="003403D8"/>
    <w:rsid w:val="00340BA9"/>
    <w:rsid w:val="003418F3"/>
    <w:rsid w:val="00341BAF"/>
    <w:rsid w:val="0034331D"/>
    <w:rsid w:val="00346275"/>
    <w:rsid w:val="00350D51"/>
    <w:rsid w:val="00354012"/>
    <w:rsid w:val="003561F9"/>
    <w:rsid w:val="00356D33"/>
    <w:rsid w:val="00357BA9"/>
    <w:rsid w:val="00360BD5"/>
    <w:rsid w:val="00361275"/>
    <w:rsid w:val="00361465"/>
    <w:rsid w:val="0036220F"/>
    <w:rsid w:val="003629E1"/>
    <w:rsid w:val="00365964"/>
    <w:rsid w:val="00366F10"/>
    <w:rsid w:val="00367B2D"/>
    <w:rsid w:val="00370FB6"/>
    <w:rsid w:val="00371445"/>
    <w:rsid w:val="00373095"/>
    <w:rsid w:val="0037498A"/>
    <w:rsid w:val="00382603"/>
    <w:rsid w:val="00384478"/>
    <w:rsid w:val="00384887"/>
    <w:rsid w:val="00384D5D"/>
    <w:rsid w:val="00385329"/>
    <w:rsid w:val="003864B8"/>
    <w:rsid w:val="00386D5D"/>
    <w:rsid w:val="00387B85"/>
    <w:rsid w:val="00393016"/>
    <w:rsid w:val="00393DC6"/>
    <w:rsid w:val="003964FC"/>
    <w:rsid w:val="00396AC6"/>
    <w:rsid w:val="00397310"/>
    <w:rsid w:val="003974D5"/>
    <w:rsid w:val="003A045A"/>
    <w:rsid w:val="003A0C0E"/>
    <w:rsid w:val="003A3617"/>
    <w:rsid w:val="003A545B"/>
    <w:rsid w:val="003A6391"/>
    <w:rsid w:val="003A65DB"/>
    <w:rsid w:val="003A6C6C"/>
    <w:rsid w:val="003A6E7D"/>
    <w:rsid w:val="003B155F"/>
    <w:rsid w:val="003B25B2"/>
    <w:rsid w:val="003B59C8"/>
    <w:rsid w:val="003B78A0"/>
    <w:rsid w:val="003C01D6"/>
    <w:rsid w:val="003C122A"/>
    <w:rsid w:val="003C2C70"/>
    <w:rsid w:val="003C2E6B"/>
    <w:rsid w:val="003C44BC"/>
    <w:rsid w:val="003C4A89"/>
    <w:rsid w:val="003C4B22"/>
    <w:rsid w:val="003C5E3A"/>
    <w:rsid w:val="003C66AA"/>
    <w:rsid w:val="003C79DF"/>
    <w:rsid w:val="003D0D84"/>
    <w:rsid w:val="003D1F81"/>
    <w:rsid w:val="003D2C3B"/>
    <w:rsid w:val="003D3D3D"/>
    <w:rsid w:val="003D40C3"/>
    <w:rsid w:val="003D5BBA"/>
    <w:rsid w:val="003D64D7"/>
    <w:rsid w:val="003D65B1"/>
    <w:rsid w:val="003D6CB2"/>
    <w:rsid w:val="003D78AB"/>
    <w:rsid w:val="003D7AC3"/>
    <w:rsid w:val="003E0CE2"/>
    <w:rsid w:val="003E1893"/>
    <w:rsid w:val="003E2C1D"/>
    <w:rsid w:val="003E3E5C"/>
    <w:rsid w:val="003E45B5"/>
    <w:rsid w:val="003E4CD6"/>
    <w:rsid w:val="003E6025"/>
    <w:rsid w:val="003F0850"/>
    <w:rsid w:val="003F33DC"/>
    <w:rsid w:val="003F3ACD"/>
    <w:rsid w:val="003F3C2F"/>
    <w:rsid w:val="003F5A8F"/>
    <w:rsid w:val="003F75A8"/>
    <w:rsid w:val="00401750"/>
    <w:rsid w:val="00402E22"/>
    <w:rsid w:val="00403CE6"/>
    <w:rsid w:val="00404325"/>
    <w:rsid w:val="00406495"/>
    <w:rsid w:val="00410D0D"/>
    <w:rsid w:val="004113A5"/>
    <w:rsid w:val="004140E4"/>
    <w:rsid w:val="00420D95"/>
    <w:rsid w:val="004224FB"/>
    <w:rsid w:val="00422F45"/>
    <w:rsid w:val="00425DBB"/>
    <w:rsid w:val="00426679"/>
    <w:rsid w:val="00426BFD"/>
    <w:rsid w:val="004276A1"/>
    <w:rsid w:val="004278FC"/>
    <w:rsid w:val="00431BBE"/>
    <w:rsid w:val="00433610"/>
    <w:rsid w:val="0043394B"/>
    <w:rsid w:val="00433DEF"/>
    <w:rsid w:val="004351EF"/>
    <w:rsid w:val="004356A7"/>
    <w:rsid w:val="004404C1"/>
    <w:rsid w:val="004409F6"/>
    <w:rsid w:val="00441B78"/>
    <w:rsid w:val="0044283D"/>
    <w:rsid w:val="004428B8"/>
    <w:rsid w:val="00443A54"/>
    <w:rsid w:val="00444409"/>
    <w:rsid w:val="00444753"/>
    <w:rsid w:val="00444E5A"/>
    <w:rsid w:val="00445F4C"/>
    <w:rsid w:val="004461B2"/>
    <w:rsid w:val="00446B35"/>
    <w:rsid w:val="0044709D"/>
    <w:rsid w:val="00447508"/>
    <w:rsid w:val="0045305B"/>
    <w:rsid w:val="00454870"/>
    <w:rsid w:val="00461677"/>
    <w:rsid w:val="00462A00"/>
    <w:rsid w:val="004645E3"/>
    <w:rsid w:val="00466FE2"/>
    <w:rsid w:val="004700CC"/>
    <w:rsid w:val="0047017A"/>
    <w:rsid w:val="00471E1A"/>
    <w:rsid w:val="0047297A"/>
    <w:rsid w:val="00473371"/>
    <w:rsid w:val="00473BFB"/>
    <w:rsid w:val="00473F12"/>
    <w:rsid w:val="0047461D"/>
    <w:rsid w:val="00474FC9"/>
    <w:rsid w:val="00476578"/>
    <w:rsid w:val="00477B0E"/>
    <w:rsid w:val="004835C9"/>
    <w:rsid w:val="00483CF1"/>
    <w:rsid w:val="00484E34"/>
    <w:rsid w:val="004856A5"/>
    <w:rsid w:val="0049014C"/>
    <w:rsid w:val="004915E3"/>
    <w:rsid w:val="0049204B"/>
    <w:rsid w:val="0049356A"/>
    <w:rsid w:val="004939E6"/>
    <w:rsid w:val="0049508C"/>
    <w:rsid w:val="004A0B2F"/>
    <w:rsid w:val="004A2ACF"/>
    <w:rsid w:val="004A2F12"/>
    <w:rsid w:val="004A6ABA"/>
    <w:rsid w:val="004A702F"/>
    <w:rsid w:val="004A79CA"/>
    <w:rsid w:val="004A7D76"/>
    <w:rsid w:val="004B2652"/>
    <w:rsid w:val="004B2EB3"/>
    <w:rsid w:val="004C071B"/>
    <w:rsid w:val="004C0D7A"/>
    <w:rsid w:val="004C4851"/>
    <w:rsid w:val="004C69CD"/>
    <w:rsid w:val="004C69EC"/>
    <w:rsid w:val="004D0077"/>
    <w:rsid w:val="004D0CE3"/>
    <w:rsid w:val="004D448F"/>
    <w:rsid w:val="004D5955"/>
    <w:rsid w:val="004D784E"/>
    <w:rsid w:val="004E389E"/>
    <w:rsid w:val="004E42D9"/>
    <w:rsid w:val="004E6BC2"/>
    <w:rsid w:val="004E7473"/>
    <w:rsid w:val="004E7D44"/>
    <w:rsid w:val="004E7F1B"/>
    <w:rsid w:val="004F0820"/>
    <w:rsid w:val="004F1715"/>
    <w:rsid w:val="004F1E9F"/>
    <w:rsid w:val="004F5EE0"/>
    <w:rsid w:val="004F62BB"/>
    <w:rsid w:val="00501A86"/>
    <w:rsid w:val="005026B3"/>
    <w:rsid w:val="00502AFB"/>
    <w:rsid w:val="00502F70"/>
    <w:rsid w:val="0050302A"/>
    <w:rsid w:val="00505FE2"/>
    <w:rsid w:val="0050783E"/>
    <w:rsid w:val="00507F1B"/>
    <w:rsid w:val="0051070F"/>
    <w:rsid w:val="00510D67"/>
    <w:rsid w:val="005121E6"/>
    <w:rsid w:val="00512584"/>
    <w:rsid w:val="00512BC1"/>
    <w:rsid w:val="005132EE"/>
    <w:rsid w:val="00514B27"/>
    <w:rsid w:val="00514C76"/>
    <w:rsid w:val="00515686"/>
    <w:rsid w:val="00520D0E"/>
    <w:rsid w:val="005216D1"/>
    <w:rsid w:val="005218EE"/>
    <w:rsid w:val="005265EE"/>
    <w:rsid w:val="0053034E"/>
    <w:rsid w:val="00530B36"/>
    <w:rsid w:val="00533510"/>
    <w:rsid w:val="005344C6"/>
    <w:rsid w:val="005348F9"/>
    <w:rsid w:val="005365F4"/>
    <w:rsid w:val="00540294"/>
    <w:rsid w:val="005409AB"/>
    <w:rsid w:val="00543B42"/>
    <w:rsid w:val="00545D02"/>
    <w:rsid w:val="00546265"/>
    <w:rsid w:val="00546288"/>
    <w:rsid w:val="005512D6"/>
    <w:rsid w:val="00551647"/>
    <w:rsid w:val="00553432"/>
    <w:rsid w:val="00553E94"/>
    <w:rsid w:val="00554FAC"/>
    <w:rsid w:val="00557F71"/>
    <w:rsid w:val="005610F7"/>
    <w:rsid w:val="00563997"/>
    <w:rsid w:val="0056412C"/>
    <w:rsid w:val="00564D5B"/>
    <w:rsid w:val="00567902"/>
    <w:rsid w:val="00570F07"/>
    <w:rsid w:val="00571F98"/>
    <w:rsid w:val="00572384"/>
    <w:rsid w:val="00572D01"/>
    <w:rsid w:val="0057490F"/>
    <w:rsid w:val="00574BF8"/>
    <w:rsid w:val="005760B0"/>
    <w:rsid w:val="00576A65"/>
    <w:rsid w:val="0058012D"/>
    <w:rsid w:val="00580C06"/>
    <w:rsid w:val="00580FC0"/>
    <w:rsid w:val="005865BC"/>
    <w:rsid w:val="00586952"/>
    <w:rsid w:val="00586BDF"/>
    <w:rsid w:val="00587AD8"/>
    <w:rsid w:val="00590809"/>
    <w:rsid w:val="005910FB"/>
    <w:rsid w:val="00591618"/>
    <w:rsid w:val="00592559"/>
    <w:rsid w:val="00592FD8"/>
    <w:rsid w:val="00593F25"/>
    <w:rsid w:val="0059485F"/>
    <w:rsid w:val="005963C9"/>
    <w:rsid w:val="005976FE"/>
    <w:rsid w:val="005A14C3"/>
    <w:rsid w:val="005A229E"/>
    <w:rsid w:val="005A3A92"/>
    <w:rsid w:val="005A3B50"/>
    <w:rsid w:val="005A6D8F"/>
    <w:rsid w:val="005B1B68"/>
    <w:rsid w:val="005B1F51"/>
    <w:rsid w:val="005B2C3C"/>
    <w:rsid w:val="005B3022"/>
    <w:rsid w:val="005B33DB"/>
    <w:rsid w:val="005B4C15"/>
    <w:rsid w:val="005B6997"/>
    <w:rsid w:val="005B6B84"/>
    <w:rsid w:val="005C010D"/>
    <w:rsid w:val="005C0F9F"/>
    <w:rsid w:val="005C3C35"/>
    <w:rsid w:val="005C4F4F"/>
    <w:rsid w:val="005C5019"/>
    <w:rsid w:val="005C5780"/>
    <w:rsid w:val="005D0A5F"/>
    <w:rsid w:val="005D11C4"/>
    <w:rsid w:val="005D1BFC"/>
    <w:rsid w:val="005D3152"/>
    <w:rsid w:val="005D3A99"/>
    <w:rsid w:val="005D4254"/>
    <w:rsid w:val="005D56C0"/>
    <w:rsid w:val="005D6783"/>
    <w:rsid w:val="005D726A"/>
    <w:rsid w:val="005E00F2"/>
    <w:rsid w:val="005E0233"/>
    <w:rsid w:val="005E072F"/>
    <w:rsid w:val="005E294C"/>
    <w:rsid w:val="005E4D8B"/>
    <w:rsid w:val="005E6A53"/>
    <w:rsid w:val="005E7441"/>
    <w:rsid w:val="005E7F04"/>
    <w:rsid w:val="005F05D2"/>
    <w:rsid w:val="005F1505"/>
    <w:rsid w:val="005F16CE"/>
    <w:rsid w:val="005F1DA7"/>
    <w:rsid w:val="005F273C"/>
    <w:rsid w:val="005F57D7"/>
    <w:rsid w:val="005F6EE3"/>
    <w:rsid w:val="00600D00"/>
    <w:rsid w:val="006016D6"/>
    <w:rsid w:val="00601D14"/>
    <w:rsid w:val="006047BE"/>
    <w:rsid w:val="00604A4E"/>
    <w:rsid w:val="00604BB0"/>
    <w:rsid w:val="00607949"/>
    <w:rsid w:val="00611E74"/>
    <w:rsid w:val="0061237C"/>
    <w:rsid w:val="00613D53"/>
    <w:rsid w:val="00614803"/>
    <w:rsid w:val="006151C2"/>
    <w:rsid w:val="00615F3D"/>
    <w:rsid w:val="00616889"/>
    <w:rsid w:val="00617A1A"/>
    <w:rsid w:val="0062058A"/>
    <w:rsid w:val="00622370"/>
    <w:rsid w:val="006228B7"/>
    <w:rsid w:val="00622FC0"/>
    <w:rsid w:val="00625168"/>
    <w:rsid w:val="006258A4"/>
    <w:rsid w:val="00627001"/>
    <w:rsid w:val="00630ABF"/>
    <w:rsid w:val="0063175A"/>
    <w:rsid w:val="00633CBC"/>
    <w:rsid w:val="00634349"/>
    <w:rsid w:val="006346E7"/>
    <w:rsid w:val="00634DBF"/>
    <w:rsid w:val="00634EF8"/>
    <w:rsid w:val="006364C1"/>
    <w:rsid w:val="006377D4"/>
    <w:rsid w:val="006402A2"/>
    <w:rsid w:val="00643D4F"/>
    <w:rsid w:val="006445AD"/>
    <w:rsid w:val="006468E9"/>
    <w:rsid w:val="00650F4F"/>
    <w:rsid w:val="00651114"/>
    <w:rsid w:val="00652C1C"/>
    <w:rsid w:val="0065316D"/>
    <w:rsid w:val="006534E7"/>
    <w:rsid w:val="006556E2"/>
    <w:rsid w:val="00656EB5"/>
    <w:rsid w:val="00657FA2"/>
    <w:rsid w:val="00660979"/>
    <w:rsid w:val="00661684"/>
    <w:rsid w:val="006634D3"/>
    <w:rsid w:val="0066535D"/>
    <w:rsid w:val="00670D64"/>
    <w:rsid w:val="00673C57"/>
    <w:rsid w:val="00674B47"/>
    <w:rsid w:val="00675B77"/>
    <w:rsid w:val="0067620F"/>
    <w:rsid w:val="00677F8E"/>
    <w:rsid w:val="0068019C"/>
    <w:rsid w:val="00682239"/>
    <w:rsid w:val="00682BEE"/>
    <w:rsid w:val="00683827"/>
    <w:rsid w:val="006856BB"/>
    <w:rsid w:val="006856C1"/>
    <w:rsid w:val="00690379"/>
    <w:rsid w:val="00690394"/>
    <w:rsid w:val="006915FB"/>
    <w:rsid w:val="00693BED"/>
    <w:rsid w:val="00694DD3"/>
    <w:rsid w:val="006967BB"/>
    <w:rsid w:val="006972B2"/>
    <w:rsid w:val="006A0402"/>
    <w:rsid w:val="006A0C55"/>
    <w:rsid w:val="006A228F"/>
    <w:rsid w:val="006A2452"/>
    <w:rsid w:val="006A24A4"/>
    <w:rsid w:val="006A41EA"/>
    <w:rsid w:val="006A4D65"/>
    <w:rsid w:val="006A67B2"/>
    <w:rsid w:val="006A6D01"/>
    <w:rsid w:val="006A7258"/>
    <w:rsid w:val="006A78B2"/>
    <w:rsid w:val="006B5389"/>
    <w:rsid w:val="006B5DAF"/>
    <w:rsid w:val="006B5FC2"/>
    <w:rsid w:val="006B6326"/>
    <w:rsid w:val="006B7650"/>
    <w:rsid w:val="006C056E"/>
    <w:rsid w:val="006C21C6"/>
    <w:rsid w:val="006C3436"/>
    <w:rsid w:val="006C3DFA"/>
    <w:rsid w:val="006C3ECD"/>
    <w:rsid w:val="006C5D2D"/>
    <w:rsid w:val="006C68B9"/>
    <w:rsid w:val="006D0C30"/>
    <w:rsid w:val="006D127F"/>
    <w:rsid w:val="006D1477"/>
    <w:rsid w:val="006D19D0"/>
    <w:rsid w:val="006D2567"/>
    <w:rsid w:val="006D5845"/>
    <w:rsid w:val="006D6525"/>
    <w:rsid w:val="006D6EBC"/>
    <w:rsid w:val="006E13D0"/>
    <w:rsid w:val="006E1CE3"/>
    <w:rsid w:val="006E3654"/>
    <w:rsid w:val="006E41CD"/>
    <w:rsid w:val="006E46C0"/>
    <w:rsid w:val="006E673B"/>
    <w:rsid w:val="006F004B"/>
    <w:rsid w:val="006F14B1"/>
    <w:rsid w:val="006F1E7A"/>
    <w:rsid w:val="006F2A06"/>
    <w:rsid w:val="006F4EC5"/>
    <w:rsid w:val="006F5782"/>
    <w:rsid w:val="006F5BDD"/>
    <w:rsid w:val="006F61AD"/>
    <w:rsid w:val="006F6B78"/>
    <w:rsid w:val="006F78D4"/>
    <w:rsid w:val="006F7D7B"/>
    <w:rsid w:val="00702018"/>
    <w:rsid w:val="0070423F"/>
    <w:rsid w:val="00705829"/>
    <w:rsid w:val="007059ED"/>
    <w:rsid w:val="007077B3"/>
    <w:rsid w:val="00713818"/>
    <w:rsid w:val="00713AB5"/>
    <w:rsid w:val="00714865"/>
    <w:rsid w:val="00714990"/>
    <w:rsid w:val="00715C3D"/>
    <w:rsid w:val="007168D2"/>
    <w:rsid w:val="0071772A"/>
    <w:rsid w:val="00720863"/>
    <w:rsid w:val="00721815"/>
    <w:rsid w:val="00721905"/>
    <w:rsid w:val="0072687F"/>
    <w:rsid w:val="0072788F"/>
    <w:rsid w:val="00730A4A"/>
    <w:rsid w:val="00730D2F"/>
    <w:rsid w:val="0073361B"/>
    <w:rsid w:val="00733C56"/>
    <w:rsid w:val="00733E39"/>
    <w:rsid w:val="007341E2"/>
    <w:rsid w:val="007370E2"/>
    <w:rsid w:val="00741D2B"/>
    <w:rsid w:val="007421EE"/>
    <w:rsid w:val="0074226A"/>
    <w:rsid w:val="00743DD2"/>
    <w:rsid w:val="00744F7C"/>
    <w:rsid w:val="00750BBD"/>
    <w:rsid w:val="00750D1C"/>
    <w:rsid w:val="007511DC"/>
    <w:rsid w:val="007528F3"/>
    <w:rsid w:val="00753EDF"/>
    <w:rsid w:val="007542FD"/>
    <w:rsid w:val="00754C9F"/>
    <w:rsid w:val="007562EA"/>
    <w:rsid w:val="0075781C"/>
    <w:rsid w:val="00763B66"/>
    <w:rsid w:val="007642A8"/>
    <w:rsid w:val="00766C1A"/>
    <w:rsid w:val="0076748A"/>
    <w:rsid w:val="00767633"/>
    <w:rsid w:val="007704BB"/>
    <w:rsid w:val="007712B3"/>
    <w:rsid w:val="007716DF"/>
    <w:rsid w:val="0077204D"/>
    <w:rsid w:val="007721B7"/>
    <w:rsid w:val="007722EF"/>
    <w:rsid w:val="007726DF"/>
    <w:rsid w:val="00773FBE"/>
    <w:rsid w:val="00774125"/>
    <w:rsid w:val="00775130"/>
    <w:rsid w:val="00775BFA"/>
    <w:rsid w:val="00783255"/>
    <w:rsid w:val="00786C7E"/>
    <w:rsid w:val="00786FCB"/>
    <w:rsid w:val="00787CD2"/>
    <w:rsid w:val="00790464"/>
    <w:rsid w:val="007918BA"/>
    <w:rsid w:val="0079214F"/>
    <w:rsid w:val="007924DF"/>
    <w:rsid w:val="00792A99"/>
    <w:rsid w:val="00794DAB"/>
    <w:rsid w:val="00795BD7"/>
    <w:rsid w:val="00796F79"/>
    <w:rsid w:val="007A31B0"/>
    <w:rsid w:val="007A3490"/>
    <w:rsid w:val="007A3507"/>
    <w:rsid w:val="007B18E9"/>
    <w:rsid w:val="007B26C5"/>
    <w:rsid w:val="007B2EFC"/>
    <w:rsid w:val="007B3BD3"/>
    <w:rsid w:val="007B3DE7"/>
    <w:rsid w:val="007B3FE9"/>
    <w:rsid w:val="007B460C"/>
    <w:rsid w:val="007B5AD7"/>
    <w:rsid w:val="007B66BA"/>
    <w:rsid w:val="007B6D1E"/>
    <w:rsid w:val="007B6D1F"/>
    <w:rsid w:val="007C4DFF"/>
    <w:rsid w:val="007C548C"/>
    <w:rsid w:val="007C54D7"/>
    <w:rsid w:val="007C61FB"/>
    <w:rsid w:val="007C6EFA"/>
    <w:rsid w:val="007C742B"/>
    <w:rsid w:val="007C7566"/>
    <w:rsid w:val="007C7615"/>
    <w:rsid w:val="007C76A8"/>
    <w:rsid w:val="007D0289"/>
    <w:rsid w:val="007D0C4D"/>
    <w:rsid w:val="007D10E1"/>
    <w:rsid w:val="007D2477"/>
    <w:rsid w:val="007D25EA"/>
    <w:rsid w:val="007D4755"/>
    <w:rsid w:val="007D72CE"/>
    <w:rsid w:val="007E0ACB"/>
    <w:rsid w:val="007E1CBB"/>
    <w:rsid w:val="007E3C0F"/>
    <w:rsid w:val="007E554C"/>
    <w:rsid w:val="007E6584"/>
    <w:rsid w:val="007E69AF"/>
    <w:rsid w:val="007E7904"/>
    <w:rsid w:val="007E7DB0"/>
    <w:rsid w:val="007F13B3"/>
    <w:rsid w:val="007F1A7F"/>
    <w:rsid w:val="007F23BB"/>
    <w:rsid w:val="007F398D"/>
    <w:rsid w:val="007F5CCC"/>
    <w:rsid w:val="007F6B8E"/>
    <w:rsid w:val="007F6E3F"/>
    <w:rsid w:val="00800908"/>
    <w:rsid w:val="00800C52"/>
    <w:rsid w:val="00801331"/>
    <w:rsid w:val="00802089"/>
    <w:rsid w:val="00803DDC"/>
    <w:rsid w:val="00807793"/>
    <w:rsid w:val="0081051D"/>
    <w:rsid w:val="00810873"/>
    <w:rsid w:val="00810CE4"/>
    <w:rsid w:val="00810E30"/>
    <w:rsid w:val="0081134C"/>
    <w:rsid w:val="00811732"/>
    <w:rsid w:val="00811928"/>
    <w:rsid w:val="00812D61"/>
    <w:rsid w:val="00812D93"/>
    <w:rsid w:val="00814186"/>
    <w:rsid w:val="00820D82"/>
    <w:rsid w:val="00820DE8"/>
    <w:rsid w:val="00821121"/>
    <w:rsid w:val="00822F90"/>
    <w:rsid w:val="0082506F"/>
    <w:rsid w:val="00825948"/>
    <w:rsid w:val="008265CA"/>
    <w:rsid w:val="00826E5C"/>
    <w:rsid w:val="008278AC"/>
    <w:rsid w:val="008307D6"/>
    <w:rsid w:val="008328DF"/>
    <w:rsid w:val="008338F1"/>
    <w:rsid w:val="00834C2B"/>
    <w:rsid w:val="008350D1"/>
    <w:rsid w:val="008360C4"/>
    <w:rsid w:val="0083658A"/>
    <w:rsid w:val="00836761"/>
    <w:rsid w:val="00837939"/>
    <w:rsid w:val="00837B63"/>
    <w:rsid w:val="0084021A"/>
    <w:rsid w:val="00840426"/>
    <w:rsid w:val="00842033"/>
    <w:rsid w:val="00842A4D"/>
    <w:rsid w:val="008440FC"/>
    <w:rsid w:val="00846B06"/>
    <w:rsid w:val="00850CD4"/>
    <w:rsid w:val="00850E9D"/>
    <w:rsid w:val="00851312"/>
    <w:rsid w:val="008548BB"/>
    <w:rsid w:val="008554DE"/>
    <w:rsid w:val="00856149"/>
    <w:rsid w:val="008561EE"/>
    <w:rsid w:val="00856998"/>
    <w:rsid w:val="00856AB4"/>
    <w:rsid w:val="00856E80"/>
    <w:rsid w:val="00857D24"/>
    <w:rsid w:val="0086020E"/>
    <w:rsid w:val="00860BB2"/>
    <w:rsid w:val="00862351"/>
    <w:rsid w:val="0086295A"/>
    <w:rsid w:val="00863757"/>
    <w:rsid w:val="008653FA"/>
    <w:rsid w:val="00866099"/>
    <w:rsid w:val="00866F2A"/>
    <w:rsid w:val="00867A96"/>
    <w:rsid w:val="00870F7C"/>
    <w:rsid w:val="008720D8"/>
    <w:rsid w:val="00874CAF"/>
    <w:rsid w:val="00875324"/>
    <w:rsid w:val="00875A7B"/>
    <w:rsid w:val="0087792E"/>
    <w:rsid w:val="00880A8E"/>
    <w:rsid w:val="008811B8"/>
    <w:rsid w:val="008865FE"/>
    <w:rsid w:val="008877F2"/>
    <w:rsid w:val="00890038"/>
    <w:rsid w:val="00890CED"/>
    <w:rsid w:val="00890E83"/>
    <w:rsid w:val="00892E06"/>
    <w:rsid w:val="00893518"/>
    <w:rsid w:val="00893DB3"/>
    <w:rsid w:val="008940AE"/>
    <w:rsid w:val="008951E5"/>
    <w:rsid w:val="00896442"/>
    <w:rsid w:val="00896EE5"/>
    <w:rsid w:val="008979C7"/>
    <w:rsid w:val="00897D98"/>
    <w:rsid w:val="00897EA5"/>
    <w:rsid w:val="008A18D5"/>
    <w:rsid w:val="008A1B41"/>
    <w:rsid w:val="008A41E3"/>
    <w:rsid w:val="008A55F1"/>
    <w:rsid w:val="008A5DA1"/>
    <w:rsid w:val="008B23D7"/>
    <w:rsid w:val="008B4C09"/>
    <w:rsid w:val="008B5BF3"/>
    <w:rsid w:val="008B754F"/>
    <w:rsid w:val="008B775D"/>
    <w:rsid w:val="008C2B4E"/>
    <w:rsid w:val="008C2F23"/>
    <w:rsid w:val="008C3D92"/>
    <w:rsid w:val="008C4AA5"/>
    <w:rsid w:val="008C4AE9"/>
    <w:rsid w:val="008D0FA8"/>
    <w:rsid w:val="008D1DE9"/>
    <w:rsid w:val="008D22B5"/>
    <w:rsid w:val="008D3C8C"/>
    <w:rsid w:val="008D4DEB"/>
    <w:rsid w:val="008D534A"/>
    <w:rsid w:val="008D5633"/>
    <w:rsid w:val="008D5AED"/>
    <w:rsid w:val="008D6388"/>
    <w:rsid w:val="008D6D65"/>
    <w:rsid w:val="008D76C4"/>
    <w:rsid w:val="008D7B79"/>
    <w:rsid w:val="008D7FC5"/>
    <w:rsid w:val="008E069B"/>
    <w:rsid w:val="008E0E50"/>
    <w:rsid w:val="008E13C8"/>
    <w:rsid w:val="008E211E"/>
    <w:rsid w:val="008E2DB5"/>
    <w:rsid w:val="008E2F88"/>
    <w:rsid w:val="008E3F70"/>
    <w:rsid w:val="008E4220"/>
    <w:rsid w:val="008E7101"/>
    <w:rsid w:val="008F1137"/>
    <w:rsid w:val="008F2499"/>
    <w:rsid w:val="008F3CC7"/>
    <w:rsid w:val="008F63BE"/>
    <w:rsid w:val="008F7285"/>
    <w:rsid w:val="008F7813"/>
    <w:rsid w:val="008F7B51"/>
    <w:rsid w:val="008F7D31"/>
    <w:rsid w:val="008F7F55"/>
    <w:rsid w:val="00900316"/>
    <w:rsid w:val="009004F2"/>
    <w:rsid w:val="00900857"/>
    <w:rsid w:val="00900884"/>
    <w:rsid w:val="00902164"/>
    <w:rsid w:val="00905772"/>
    <w:rsid w:val="00907763"/>
    <w:rsid w:val="00910308"/>
    <w:rsid w:val="00912A45"/>
    <w:rsid w:val="00913CDF"/>
    <w:rsid w:val="00913D02"/>
    <w:rsid w:val="0091414B"/>
    <w:rsid w:val="00914704"/>
    <w:rsid w:val="009165AA"/>
    <w:rsid w:val="009208D0"/>
    <w:rsid w:val="0092263F"/>
    <w:rsid w:val="00922A52"/>
    <w:rsid w:val="00922F37"/>
    <w:rsid w:val="0092438B"/>
    <w:rsid w:val="009250FF"/>
    <w:rsid w:val="009258FA"/>
    <w:rsid w:val="0093097B"/>
    <w:rsid w:val="00931BFD"/>
    <w:rsid w:val="0093236C"/>
    <w:rsid w:val="0093262A"/>
    <w:rsid w:val="0093389A"/>
    <w:rsid w:val="00933D3D"/>
    <w:rsid w:val="00934D30"/>
    <w:rsid w:val="00936510"/>
    <w:rsid w:val="00937B6E"/>
    <w:rsid w:val="00942A9D"/>
    <w:rsid w:val="00944CB4"/>
    <w:rsid w:val="00946922"/>
    <w:rsid w:val="0095011D"/>
    <w:rsid w:val="00950815"/>
    <w:rsid w:val="009523C7"/>
    <w:rsid w:val="00952401"/>
    <w:rsid w:val="009557FF"/>
    <w:rsid w:val="00957130"/>
    <w:rsid w:val="009572A7"/>
    <w:rsid w:val="00961914"/>
    <w:rsid w:val="0096207F"/>
    <w:rsid w:val="00962B53"/>
    <w:rsid w:val="0096446D"/>
    <w:rsid w:val="009649A5"/>
    <w:rsid w:val="00965B25"/>
    <w:rsid w:val="00967BBB"/>
    <w:rsid w:val="00967D21"/>
    <w:rsid w:val="0097055D"/>
    <w:rsid w:val="009713EE"/>
    <w:rsid w:val="009727B3"/>
    <w:rsid w:val="00972C1F"/>
    <w:rsid w:val="00973380"/>
    <w:rsid w:val="00973693"/>
    <w:rsid w:val="0097387A"/>
    <w:rsid w:val="009744E5"/>
    <w:rsid w:val="00974ACC"/>
    <w:rsid w:val="00980493"/>
    <w:rsid w:val="00980A8C"/>
    <w:rsid w:val="00981A70"/>
    <w:rsid w:val="00982FE6"/>
    <w:rsid w:val="00983FAF"/>
    <w:rsid w:val="00984016"/>
    <w:rsid w:val="00984339"/>
    <w:rsid w:val="0098647F"/>
    <w:rsid w:val="00991B2B"/>
    <w:rsid w:val="00992986"/>
    <w:rsid w:val="00992D42"/>
    <w:rsid w:val="00993A83"/>
    <w:rsid w:val="00995116"/>
    <w:rsid w:val="00995B62"/>
    <w:rsid w:val="00996414"/>
    <w:rsid w:val="009A06E9"/>
    <w:rsid w:val="009A1B51"/>
    <w:rsid w:val="009A3EB0"/>
    <w:rsid w:val="009A5A68"/>
    <w:rsid w:val="009A68EF"/>
    <w:rsid w:val="009A6FDA"/>
    <w:rsid w:val="009B0C0C"/>
    <w:rsid w:val="009B19E2"/>
    <w:rsid w:val="009B2450"/>
    <w:rsid w:val="009B3489"/>
    <w:rsid w:val="009B3C75"/>
    <w:rsid w:val="009B4B7B"/>
    <w:rsid w:val="009B6754"/>
    <w:rsid w:val="009C041B"/>
    <w:rsid w:val="009C0D46"/>
    <w:rsid w:val="009C1B2A"/>
    <w:rsid w:val="009C1EDF"/>
    <w:rsid w:val="009C244D"/>
    <w:rsid w:val="009C2FD9"/>
    <w:rsid w:val="009C6CAF"/>
    <w:rsid w:val="009D0C07"/>
    <w:rsid w:val="009D18CE"/>
    <w:rsid w:val="009D3818"/>
    <w:rsid w:val="009D3D54"/>
    <w:rsid w:val="009D521A"/>
    <w:rsid w:val="009D616D"/>
    <w:rsid w:val="009E18E0"/>
    <w:rsid w:val="009E317B"/>
    <w:rsid w:val="009E3C24"/>
    <w:rsid w:val="009E40F7"/>
    <w:rsid w:val="009E496B"/>
    <w:rsid w:val="009E4E68"/>
    <w:rsid w:val="009E5DC1"/>
    <w:rsid w:val="009E7D87"/>
    <w:rsid w:val="009E7DBC"/>
    <w:rsid w:val="009F0C2E"/>
    <w:rsid w:val="009F133E"/>
    <w:rsid w:val="009F137E"/>
    <w:rsid w:val="009F1AED"/>
    <w:rsid w:val="009F263F"/>
    <w:rsid w:val="009F279A"/>
    <w:rsid w:val="009F3AA4"/>
    <w:rsid w:val="009F5D23"/>
    <w:rsid w:val="009F5ECE"/>
    <w:rsid w:val="00A01665"/>
    <w:rsid w:val="00A018D1"/>
    <w:rsid w:val="00A039DB"/>
    <w:rsid w:val="00A04EAD"/>
    <w:rsid w:val="00A05735"/>
    <w:rsid w:val="00A06B15"/>
    <w:rsid w:val="00A06F57"/>
    <w:rsid w:val="00A07238"/>
    <w:rsid w:val="00A101FF"/>
    <w:rsid w:val="00A10E3E"/>
    <w:rsid w:val="00A110BE"/>
    <w:rsid w:val="00A125CF"/>
    <w:rsid w:val="00A13292"/>
    <w:rsid w:val="00A13EC3"/>
    <w:rsid w:val="00A148E6"/>
    <w:rsid w:val="00A15479"/>
    <w:rsid w:val="00A154E5"/>
    <w:rsid w:val="00A169D9"/>
    <w:rsid w:val="00A1756E"/>
    <w:rsid w:val="00A20E96"/>
    <w:rsid w:val="00A21BC8"/>
    <w:rsid w:val="00A225CE"/>
    <w:rsid w:val="00A226F7"/>
    <w:rsid w:val="00A25093"/>
    <w:rsid w:val="00A25296"/>
    <w:rsid w:val="00A25FD2"/>
    <w:rsid w:val="00A2671C"/>
    <w:rsid w:val="00A30463"/>
    <w:rsid w:val="00A3094E"/>
    <w:rsid w:val="00A3255D"/>
    <w:rsid w:val="00A33DFE"/>
    <w:rsid w:val="00A349BC"/>
    <w:rsid w:val="00A36689"/>
    <w:rsid w:val="00A36F0E"/>
    <w:rsid w:val="00A420E5"/>
    <w:rsid w:val="00A42188"/>
    <w:rsid w:val="00A42C76"/>
    <w:rsid w:val="00A4430C"/>
    <w:rsid w:val="00A4599D"/>
    <w:rsid w:val="00A460AF"/>
    <w:rsid w:val="00A461F3"/>
    <w:rsid w:val="00A47B9B"/>
    <w:rsid w:val="00A50851"/>
    <w:rsid w:val="00A510BA"/>
    <w:rsid w:val="00A52B56"/>
    <w:rsid w:val="00A53408"/>
    <w:rsid w:val="00A54D51"/>
    <w:rsid w:val="00A559D9"/>
    <w:rsid w:val="00A56926"/>
    <w:rsid w:val="00A56AF8"/>
    <w:rsid w:val="00A573B2"/>
    <w:rsid w:val="00A60A91"/>
    <w:rsid w:val="00A60D83"/>
    <w:rsid w:val="00A6165F"/>
    <w:rsid w:val="00A61D47"/>
    <w:rsid w:val="00A62EAA"/>
    <w:rsid w:val="00A63392"/>
    <w:rsid w:val="00A64807"/>
    <w:rsid w:val="00A65FEB"/>
    <w:rsid w:val="00A70AF2"/>
    <w:rsid w:val="00A70DC4"/>
    <w:rsid w:val="00A7568B"/>
    <w:rsid w:val="00A76163"/>
    <w:rsid w:val="00A76CFD"/>
    <w:rsid w:val="00A806AB"/>
    <w:rsid w:val="00A816E8"/>
    <w:rsid w:val="00A83A77"/>
    <w:rsid w:val="00A83D07"/>
    <w:rsid w:val="00A8758A"/>
    <w:rsid w:val="00A87F00"/>
    <w:rsid w:val="00A91AB3"/>
    <w:rsid w:val="00A91CA5"/>
    <w:rsid w:val="00A9441E"/>
    <w:rsid w:val="00A95CF5"/>
    <w:rsid w:val="00AA3C73"/>
    <w:rsid w:val="00AA4847"/>
    <w:rsid w:val="00AA492D"/>
    <w:rsid w:val="00AA59CA"/>
    <w:rsid w:val="00AB005B"/>
    <w:rsid w:val="00AB1214"/>
    <w:rsid w:val="00AB1B36"/>
    <w:rsid w:val="00AB7092"/>
    <w:rsid w:val="00AB7BBE"/>
    <w:rsid w:val="00AC2023"/>
    <w:rsid w:val="00AC4ED5"/>
    <w:rsid w:val="00AC4F22"/>
    <w:rsid w:val="00AC55A7"/>
    <w:rsid w:val="00AC5CF7"/>
    <w:rsid w:val="00AC7897"/>
    <w:rsid w:val="00AD2E9A"/>
    <w:rsid w:val="00AD4ACA"/>
    <w:rsid w:val="00AD60C3"/>
    <w:rsid w:val="00AD68D3"/>
    <w:rsid w:val="00AD720A"/>
    <w:rsid w:val="00AD7401"/>
    <w:rsid w:val="00AE1BFF"/>
    <w:rsid w:val="00AE2141"/>
    <w:rsid w:val="00AE32DF"/>
    <w:rsid w:val="00AE3985"/>
    <w:rsid w:val="00AE39D3"/>
    <w:rsid w:val="00AE6E57"/>
    <w:rsid w:val="00AF0EF0"/>
    <w:rsid w:val="00AF1480"/>
    <w:rsid w:val="00AF17E2"/>
    <w:rsid w:val="00AF2F9D"/>
    <w:rsid w:val="00AF3798"/>
    <w:rsid w:val="00AF3EF6"/>
    <w:rsid w:val="00AF7C2C"/>
    <w:rsid w:val="00AF7DA0"/>
    <w:rsid w:val="00B00351"/>
    <w:rsid w:val="00B016D5"/>
    <w:rsid w:val="00B023FC"/>
    <w:rsid w:val="00B069DD"/>
    <w:rsid w:val="00B070B9"/>
    <w:rsid w:val="00B07D52"/>
    <w:rsid w:val="00B118D4"/>
    <w:rsid w:val="00B12617"/>
    <w:rsid w:val="00B12871"/>
    <w:rsid w:val="00B13166"/>
    <w:rsid w:val="00B14D86"/>
    <w:rsid w:val="00B15AA7"/>
    <w:rsid w:val="00B1700A"/>
    <w:rsid w:val="00B17C8B"/>
    <w:rsid w:val="00B2035B"/>
    <w:rsid w:val="00B20DAF"/>
    <w:rsid w:val="00B226A3"/>
    <w:rsid w:val="00B237D4"/>
    <w:rsid w:val="00B23D14"/>
    <w:rsid w:val="00B30458"/>
    <w:rsid w:val="00B30BBE"/>
    <w:rsid w:val="00B30BDA"/>
    <w:rsid w:val="00B30C93"/>
    <w:rsid w:val="00B33217"/>
    <w:rsid w:val="00B3442B"/>
    <w:rsid w:val="00B35FCA"/>
    <w:rsid w:val="00B3633F"/>
    <w:rsid w:val="00B368D1"/>
    <w:rsid w:val="00B36C13"/>
    <w:rsid w:val="00B43F53"/>
    <w:rsid w:val="00B440C2"/>
    <w:rsid w:val="00B462E9"/>
    <w:rsid w:val="00B47147"/>
    <w:rsid w:val="00B477E7"/>
    <w:rsid w:val="00B5030B"/>
    <w:rsid w:val="00B50954"/>
    <w:rsid w:val="00B5496E"/>
    <w:rsid w:val="00B5503A"/>
    <w:rsid w:val="00B55741"/>
    <w:rsid w:val="00B55918"/>
    <w:rsid w:val="00B55ADE"/>
    <w:rsid w:val="00B56D16"/>
    <w:rsid w:val="00B60408"/>
    <w:rsid w:val="00B61829"/>
    <w:rsid w:val="00B623F0"/>
    <w:rsid w:val="00B6274C"/>
    <w:rsid w:val="00B62DE4"/>
    <w:rsid w:val="00B63A23"/>
    <w:rsid w:val="00B66DCC"/>
    <w:rsid w:val="00B66FC9"/>
    <w:rsid w:val="00B70763"/>
    <w:rsid w:val="00B72BA3"/>
    <w:rsid w:val="00B72FBF"/>
    <w:rsid w:val="00B73001"/>
    <w:rsid w:val="00B77341"/>
    <w:rsid w:val="00B7761D"/>
    <w:rsid w:val="00B803D1"/>
    <w:rsid w:val="00B81B84"/>
    <w:rsid w:val="00B81C49"/>
    <w:rsid w:val="00B8444C"/>
    <w:rsid w:val="00B84523"/>
    <w:rsid w:val="00B90F16"/>
    <w:rsid w:val="00B9360E"/>
    <w:rsid w:val="00B94471"/>
    <w:rsid w:val="00B96D2A"/>
    <w:rsid w:val="00B97DFC"/>
    <w:rsid w:val="00BA15C8"/>
    <w:rsid w:val="00BA172B"/>
    <w:rsid w:val="00BA2469"/>
    <w:rsid w:val="00BA4133"/>
    <w:rsid w:val="00BA49AB"/>
    <w:rsid w:val="00BA4D41"/>
    <w:rsid w:val="00BA57EA"/>
    <w:rsid w:val="00BA66DC"/>
    <w:rsid w:val="00BA6792"/>
    <w:rsid w:val="00BA6C52"/>
    <w:rsid w:val="00BA79BF"/>
    <w:rsid w:val="00BB0D17"/>
    <w:rsid w:val="00BB0E02"/>
    <w:rsid w:val="00BB20BD"/>
    <w:rsid w:val="00BB2DDD"/>
    <w:rsid w:val="00BB39D1"/>
    <w:rsid w:val="00BB4E07"/>
    <w:rsid w:val="00BB5561"/>
    <w:rsid w:val="00BB5A98"/>
    <w:rsid w:val="00BB6A85"/>
    <w:rsid w:val="00BC0F5B"/>
    <w:rsid w:val="00BC1117"/>
    <w:rsid w:val="00BC1320"/>
    <w:rsid w:val="00BC1A80"/>
    <w:rsid w:val="00BC2048"/>
    <w:rsid w:val="00BC29E7"/>
    <w:rsid w:val="00BC2C46"/>
    <w:rsid w:val="00BC2F57"/>
    <w:rsid w:val="00BC61E3"/>
    <w:rsid w:val="00BD07C5"/>
    <w:rsid w:val="00BD0A7F"/>
    <w:rsid w:val="00BD0E93"/>
    <w:rsid w:val="00BD1027"/>
    <w:rsid w:val="00BD1E38"/>
    <w:rsid w:val="00BD2E48"/>
    <w:rsid w:val="00BD36AA"/>
    <w:rsid w:val="00BD377F"/>
    <w:rsid w:val="00BD4607"/>
    <w:rsid w:val="00BD56CD"/>
    <w:rsid w:val="00BD7337"/>
    <w:rsid w:val="00BE0A74"/>
    <w:rsid w:val="00BE0C3B"/>
    <w:rsid w:val="00BE16BD"/>
    <w:rsid w:val="00BE298F"/>
    <w:rsid w:val="00BE2D19"/>
    <w:rsid w:val="00BE3C4D"/>
    <w:rsid w:val="00BE471B"/>
    <w:rsid w:val="00BE4CD6"/>
    <w:rsid w:val="00BE7CB2"/>
    <w:rsid w:val="00BF1826"/>
    <w:rsid w:val="00BF2F87"/>
    <w:rsid w:val="00BF464C"/>
    <w:rsid w:val="00BF4A34"/>
    <w:rsid w:val="00BF5F8A"/>
    <w:rsid w:val="00BF69C0"/>
    <w:rsid w:val="00BF6E20"/>
    <w:rsid w:val="00C01247"/>
    <w:rsid w:val="00C02163"/>
    <w:rsid w:val="00C04991"/>
    <w:rsid w:val="00C06C9E"/>
    <w:rsid w:val="00C111A8"/>
    <w:rsid w:val="00C118CE"/>
    <w:rsid w:val="00C12824"/>
    <w:rsid w:val="00C1341C"/>
    <w:rsid w:val="00C148BB"/>
    <w:rsid w:val="00C15E9E"/>
    <w:rsid w:val="00C15FD0"/>
    <w:rsid w:val="00C1798A"/>
    <w:rsid w:val="00C20BA2"/>
    <w:rsid w:val="00C22B6D"/>
    <w:rsid w:val="00C22CE9"/>
    <w:rsid w:val="00C22F20"/>
    <w:rsid w:val="00C23EB0"/>
    <w:rsid w:val="00C26143"/>
    <w:rsid w:val="00C2618C"/>
    <w:rsid w:val="00C2655E"/>
    <w:rsid w:val="00C274A1"/>
    <w:rsid w:val="00C30C31"/>
    <w:rsid w:val="00C30FBB"/>
    <w:rsid w:val="00C317B7"/>
    <w:rsid w:val="00C31A30"/>
    <w:rsid w:val="00C31C5A"/>
    <w:rsid w:val="00C31C61"/>
    <w:rsid w:val="00C327C2"/>
    <w:rsid w:val="00C34BF9"/>
    <w:rsid w:val="00C370ED"/>
    <w:rsid w:val="00C37AB5"/>
    <w:rsid w:val="00C425C0"/>
    <w:rsid w:val="00C42D21"/>
    <w:rsid w:val="00C44762"/>
    <w:rsid w:val="00C47DC2"/>
    <w:rsid w:val="00C502F7"/>
    <w:rsid w:val="00C509F1"/>
    <w:rsid w:val="00C52FF8"/>
    <w:rsid w:val="00C534F2"/>
    <w:rsid w:val="00C53647"/>
    <w:rsid w:val="00C5530C"/>
    <w:rsid w:val="00C56810"/>
    <w:rsid w:val="00C575B6"/>
    <w:rsid w:val="00C60B6E"/>
    <w:rsid w:val="00C61F6D"/>
    <w:rsid w:val="00C64159"/>
    <w:rsid w:val="00C64602"/>
    <w:rsid w:val="00C64F14"/>
    <w:rsid w:val="00C66910"/>
    <w:rsid w:val="00C675D2"/>
    <w:rsid w:val="00C67D28"/>
    <w:rsid w:val="00C70288"/>
    <w:rsid w:val="00C70C59"/>
    <w:rsid w:val="00C712EC"/>
    <w:rsid w:val="00C71414"/>
    <w:rsid w:val="00C729D2"/>
    <w:rsid w:val="00C73A75"/>
    <w:rsid w:val="00C74CCA"/>
    <w:rsid w:val="00C76E37"/>
    <w:rsid w:val="00C80948"/>
    <w:rsid w:val="00C81184"/>
    <w:rsid w:val="00C82EDF"/>
    <w:rsid w:val="00C8324A"/>
    <w:rsid w:val="00C8456D"/>
    <w:rsid w:val="00C85646"/>
    <w:rsid w:val="00C86AA6"/>
    <w:rsid w:val="00C86CEF"/>
    <w:rsid w:val="00C878FF"/>
    <w:rsid w:val="00C90DBE"/>
    <w:rsid w:val="00C92C2C"/>
    <w:rsid w:val="00C9324B"/>
    <w:rsid w:val="00C9334F"/>
    <w:rsid w:val="00C939C0"/>
    <w:rsid w:val="00C93AB6"/>
    <w:rsid w:val="00C97095"/>
    <w:rsid w:val="00C97665"/>
    <w:rsid w:val="00CA0444"/>
    <w:rsid w:val="00CA0E74"/>
    <w:rsid w:val="00CA2C36"/>
    <w:rsid w:val="00CB08AF"/>
    <w:rsid w:val="00CB0F3B"/>
    <w:rsid w:val="00CB1542"/>
    <w:rsid w:val="00CB20E2"/>
    <w:rsid w:val="00CB2821"/>
    <w:rsid w:val="00CB2B8B"/>
    <w:rsid w:val="00CB351F"/>
    <w:rsid w:val="00CB6BAD"/>
    <w:rsid w:val="00CC073B"/>
    <w:rsid w:val="00CC151C"/>
    <w:rsid w:val="00CC1810"/>
    <w:rsid w:val="00CC2AEF"/>
    <w:rsid w:val="00CC2D67"/>
    <w:rsid w:val="00CC3B6E"/>
    <w:rsid w:val="00CD5DA0"/>
    <w:rsid w:val="00CD63FD"/>
    <w:rsid w:val="00CD7995"/>
    <w:rsid w:val="00CE0CFF"/>
    <w:rsid w:val="00CE53D8"/>
    <w:rsid w:val="00CE5D3E"/>
    <w:rsid w:val="00CE7B13"/>
    <w:rsid w:val="00CF0A63"/>
    <w:rsid w:val="00CF1E25"/>
    <w:rsid w:val="00CF204D"/>
    <w:rsid w:val="00CF2629"/>
    <w:rsid w:val="00CF3823"/>
    <w:rsid w:val="00CF55A7"/>
    <w:rsid w:val="00CF56BE"/>
    <w:rsid w:val="00CF6CC5"/>
    <w:rsid w:val="00D019A6"/>
    <w:rsid w:val="00D03E33"/>
    <w:rsid w:val="00D04DDF"/>
    <w:rsid w:val="00D0698F"/>
    <w:rsid w:val="00D1038A"/>
    <w:rsid w:val="00D109EF"/>
    <w:rsid w:val="00D12E3D"/>
    <w:rsid w:val="00D142B0"/>
    <w:rsid w:val="00D16575"/>
    <w:rsid w:val="00D16FD1"/>
    <w:rsid w:val="00D1700C"/>
    <w:rsid w:val="00D20B2C"/>
    <w:rsid w:val="00D2297C"/>
    <w:rsid w:val="00D22AA6"/>
    <w:rsid w:val="00D23017"/>
    <w:rsid w:val="00D2391B"/>
    <w:rsid w:val="00D25602"/>
    <w:rsid w:val="00D25BE1"/>
    <w:rsid w:val="00D27AD8"/>
    <w:rsid w:val="00D305CF"/>
    <w:rsid w:val="00D30AB6"/>
    <w:rsid w:val="00D359D1"/>
    <w:rsid w:val="00D35B84"/>
    <w:rsid w:val="00D361D6"/>
    <w:rsid w:val="00D37142"/>
    <w:rsid w:val="00D40744"/>
    <w:rsid w:val="00D40CE9"/>
    <w:rsid w:val="00D410BD"/>
    <w:rsid w:val="00D41E9E"/>
    <w:rsid w:val="00D43A3A"/>
    <w:rsid w:val="00D44DF4"/>
    <w:rsid w:val="00D45630"/>
    <w:rsid w:val="00D53A2A"/>
    <w:rsid w:val="00D54BAB"/>
    <w:rsid w:val="00D62E4A"/>
    <w:rsid w:val="00D6344A"/>
    <w:rsid w:val="00D63D5F"/>
    <w:rsid w:val="00D65694"/>
    <w:rsid w:val="00D67DEB"/>
    <w:rsid w:val="00D706CC"/>
    <w:rsid w:val="00D7285B"/>
    <w:rsid w:val="00D73443"/>
    <w:rsid w:val="00D73B5C"/>
    <w:rsid w:val="00D73B73"/>
    <w:rsid w:val="00D74213"/>
    <w:rsid w:val="00D7564C"/>
    <w:rsid w:val="00D771A3"/>
    <w:rsid w:val="00D774BD"/>
    <w:rsid w:val="00D77506"/>
    <w:rsid w:val="00D87786"/>
    <w:rsid w:val="00D87D4D"/>
    <w:rsid w:val="00D91EF0"/>
    <w:rsid w:val="00D92B5D"/>
    <w:rsid w:val="00D92C1D"/>
    <w:rsid w:val="00D937B6"/>
    <w:rsid w:val="00D939AF"/>
    <w:rsid w:val="00D944B4"/>
    <w:rsid w:val="00D94F44"/>
    <w:rsid w:val="00DA06CF"/>
    <w:rsid w:val="00DA0B3E"/>
    <w:rsid w:val="00DA2919"/>
    <w:rsid w:val="00DA3BAC"/>
    <w:rsid w:val="00DA47B2"/>
    <w:rsid w:val="00DA580F"/>
    <w:rsid w:val="00DA6DE3"/>
    <w:rsid w:val="00DA79A9"/>
    <w:rsid w:val="00DB14E8"/>
    <w:rsid w:val="00DB2359"/>
    <w:rsid w:val="00DB30AD"/>
    <w:rsid w:val="00DB3821"/>
    <w:rsid w:val="00DB5B3D"/>
    <w:rsid w:val="00DB6892"/>
    <w:rsid w:val="00DB7C80"/>
    <w:rsid w:val="00DC060E"/>
    <w:rsid w:val="00DC0FA5"/>
    <w:rsid w:val="00DC1C32"/>
    <w:rsid w:val="00DC1CB6"/>
    <w:rsid w:val="00DC3168"/>
    <w:rsid w:val="00DC4B98"/>
    <w:rsid w:val="00DC598A"/>
    <w:rsid w:val="00DC70B8"/>
    <w:rsid w:val="00DD065B"/>
    <w:rsid w:val="00DD0EB7"/>
    <w:rsid w:val="00DD2456"/>
    <w:rsid w:val="00DD2A5C"/>
    <w:rsid w:val="00DD4279"/>
    <w:rsid w:val="00DD434D"/>
    <w:rsid w:val="00DD5609"/>
    <w:rsid w:val="00DD593C"/>
    <w:rsid w:val="00DD6028"/>
    <w:rsid w:val="00DE1FB5"/>
    <w:rsid w:val="00DE2ED8"/>
    <w:rsid w:val="00DE5CD6"/>
    <w:rsid w:val="00DE742E"/>
    <w:rsid w:val="00DF0286"/>
    <w:rsid w:val="00DF08F7"/>
    <w:rsid w:val="00DF0CD3"/>
    <w:rsid w:val="00DF1D7E"/>
    <w:rsid w:val="00DF3D3D"/>
    <w:rsid w:val="00DF46B6"/>
    <w:rsid w:val="00DF5C6C"/>
    <w:rsid w:val="00DF6ADB"/>
    <w:rsid w:val="00DF7158"/>
    <w:rsid w:val="00E03E9A"/>
    <w:rsid w:val="00E05CDA"/>
    <w:rsid w:val="00E05D4E"/>
    <w:rsid w:val="00E06BD4"/>
    <w:rsid w:val="00E111A1"/>
    <w:rsid w:val="00E11D41"/>
    <w:rsid w:val="00E13E31"/>
    <w:rsid w:val="00E14A7E"/>
    <w:rsid w:val="00E16E05"/>
    <w:rsid w:val="00E20C40"/>
    <w:rsid w:val="00E22987"/>
    <w:rsid w:val="00E22BC3"/>
    <w:rsid w:val="00E25440"/>
    <w:rsid w:val="00E26F8F"/>
    <w:rsid w:val="00E27242"/>
    <w:rsid w:val="00E277FD"/>
    <w:rsid w:val="00E27A6D"/>
    <w:rsid w:val="00E3057B"/>
    <w:rsid w:val="00E30EEC"/>
    <w:rsid w:val="00E329B1"/>
    <w:rsid w:val="00E33A9B"/>
    <w:rsid w:val="00E33AB3"/>
    <w:rsid w:val="00E35FC2"/>
    <w:rsid w:val="00E45B74"/>
    <w:rsid w:val="00E462B6"/>
    <w:rsid w:val="00E464C5"/>
    <w:rsid w:val="00E46AE7"/>
    <w:rsid w:val="00E470A3"/>
    <w:rsid w:val="00E478FE"/>
    <w:rsid w:val="00E4793E"/>
    <w:rsid w:val="00E50B28"/>
    <w:rsid w:val="00E510E7"/>
    <w:rsid w:val="00E51FDD"/>
    <w:rsid w:val="00E522E8"/>
    <w:rsid w:val="00E53F0F"/>
    <w:rsid w:val="00E55707"/>
    <w:rsid w:val="00E56CBB"/>
    <w:rsid w:val="00E57498"/>
    <w:rsid w:val="00E57E23"/>
    <w:rsid w:val="00E61069"/>
    <w:rsid w:val="00E61294"/>
    <w:rsid w:val="00E620A8"/>
    <w:rsid w:val="00E621F0"/>
    <w:rsid w:val="00E630BE"/>
    <w:rsid w:val="00E635C6"/>
    <w:rsid w:val="00E63D4A"/>
    <w:rsid w:val="00E64367"/>
    <w:rsid w:val="00E64C26"/>
    <w:rsid w:val="00E6796D"/>
    <w:rsid w:val="00E7048B"/>
    <w:rsid w:val="00E71669"/>
    <w:rsid w:val="00E71852"/>
    <w:rsid w:val="00E72441"/>
    <w:rsid w:val="00E726D4"/>
    <w:rsid w:val="00E7365B"/>
    <w:rsid w:val="00E752EE"/>
    <w:rsid w:val="00E763D4"/>
    <w:rsid w:val="00E76877"/>
    <w:rsid w:val="00E768E0"/>
    <w:rsid w:val="00E76EDA"/>
    <w:rsid w:val="00E77D36"/>
    <w:rsid w:val="00E80A96"/>
    <w:rsid w:val="00E82D29"/>
    <w:rsid w:val="00E85263"/>
    <w:rsid w:val="00E859D9"/>
    <w:rsid w:val="00E9009F"/>
    <w:rsid w:val="00E912C3"/>
    <w:rsid w:val="00E922F4"/>
    <w:rsid w:val="00E9295B"/>
    <w:rsid w:val="00E9476E"/>
    <w:rsid w:val="00E94CDA"/>
    <w:rsid w:val="00E95374"/>
    <w:rsid w:val="00EA00E8"/>
    <w:rsid w:val="00EA31FC"/>
    <w:rsid w:val="00EA650E"/>
    <w:rsid w:val="00EA6E5E"/>
    <w:rsid w:val="00EA7674"/>
    <w:rsid w:val="00EA7B02"/>
    <w:rsid w:val="00EB1E9F"/>
    <w:rsid w:val="00EB25C9"/>
    <w:rsid w:val="00EB3ABC"/>
    <w:rsid w:val="00EB4329"/>
    <w:rsid w:val="00EB61BF"/>
    <w:rsid w:val="00EB65CE"/>
    <w:rsid w:val="00EB6C9F"/>
    <w:rsid w:val="00EB7150"/>
    <w:rsid w:val="00EB73FE"/>
    <w:rsid w:val="00EC167B"/>
    <w:rsid w:val="00EC2A42"/>
    <w:rsid w:val="00EC3433"/>
    <w:rsid w:val="00EC4A15"/>
    <w:rsid w:val="00EC4CA2"/>
    <w:rsid w:val="00EC61C9"/>
    <w:rsid w:val="00EC6AAE"/>
    <w:rsid w:val="00ED0A7E"/>
    <w:rsid w:val="00ED3F2F"/>
    <w:rsid w:val="00ED4EAA"/>
    <w:rsid w:val="00ED5E37"/>
    <w:rsid w:val="00EE08EC"/>
    <w:rsid w:val="00EE1CD1"/>
    <w:rsid w:val="00EE2506"/>
    <w:rsid w:val="00EE2733"/>
    <w:rsid w:val="00EE4757"/>
    <w:rsid w:val="00EE5196"/>
    <w:rsid w:val="00EE5E93"/>
    <w:rsid w:val="00EF0A84"/>
    <w:rsid w:val="00EF2B39"/>
    <w:rsid w:val="00EF300C"/>
    <w:rsid w:val="00EF38B9"/>
    <w:rsid w:val="00EF483E"/>
    <w:rsid w:val="00EF5669"/>
    <w:rsid w:val="00EF668C"/>
    <w:rsid w:val="00F00043"/>
    <w:rsid w:val="00F00F21"/>
    <w:rsid w:val="00F00FA7"/>
    <w:rsid w:val="00F028CA"/>
    <w:rsid w:val="00F02B68"/>
    <w:rsid w:val="00F02C16"/>
    <w:rsid w:val="00F03030"/>
    <w:rsid w:val="00F03E26"/>
    <w:rsid w:val="00F05554"/>
    <w:rsid w:val="00F056ED"/>
    <w:rsid w:val="00F061C1"/>
    <w:rsid w:val="00F11034"/>
    <w:rsid w:val="00F1207B"/>
    <w:rsid w:val="00F12618"/>
    <w:rsid w:val="00F148D6"/>
    <w:rsid w:val="00F15BF5"/>
    <w:rsid w:val="00F162B3"/>
    <w:rsid w:val="00F20F79"/>
    <w:rsid w:val="00F21A25"/>
    <w:rsid w:val="00F21EDD"/>
    <w:rsid w:val="00F220D0"/>
    <w:rsid w:val="00F2325C"/>
    <w:rsid w:val="00F23B29"/>
    <w:rsid w:val="00F24DE1"/>
    <w:rsid w:val="00F25729"/>
    <w:rsid w:val="00F26F94"/>
    <w:rsid w:val="00F27F5F"/>
    <w:rsid w:val="00F3144B"/>
    <w:rsid w:val="00F3286F"/>
    <w:rsid w:val="00F33F10"/>
    <w:rsid w:val="00F34370"/>
    <w:rsid w:val="00F34DDF"/>
    <w:rsid w:val="00F37503"/>
    <w:rsid w:val="00F37A49"/>
    <w:rsid w:val="00F40823"/>
    <w:rsid w:val="00F41B07"/>
    <w:rsid w:val="00F466FF"/>
    <w:rsid w:val="00F47A42"/>
    <w:rsid w:val="00F50C36"/>
    <w:rsid w:val="00F5104B"/>
    <w:rsid w:val="00F518EF"/>
    <w:rsid w:val="00F5231D"/>
    <w:rsid w:val="00F52905"/>
    <w:rsid w:val="00F52F4D"/>
    <w:rsid w:val="00F5516C"/>
    <w:rsid w:val="00F56594"/>
    <w:rsid w:val="00F567AE"/>
    <w:rsid w:val="00F56A13"/>
    <w:rsid w:val="00F604E7"/>
    <w:rsid w:val="00F61A1B"/>
    <w:rsid w:val="00F61C07"/>
    <w:rsid w:val="00F6216C"/>
    <w:rsid w:val="00F62D66"/>
    <w:rsid w:val="00F63379"/>
    <w:rsid w:val="00F6407A"/>
    <w:rsid w:val="00F6552D"/>
    <w:rsid w:val="00F6610C"/>
    <w:rsid w:val="00F702BC"/>
    <w:rsid w:val="00F730EB"/>
    <w:rsid w:val="00F73EB0"/>
    <w:rsid w:val="00F74048"/>
    <w:rsid w:val="00F74FC4"/>
    <w:rsid w:val="00F76D9A"/>
    <w:rsid w:val="00F82064"/>
    <w:rsid w:val="00F82272"/>
    <w:rsid w:val="00F83B73"/>
    <w:rsid w:val="00F83F2C"/>
    <w:rsid w:val="00F85D59"/>
    <w:rsid w:val="00F865D0"/>
    <w:rsid w:val="00F879B6"/>
    <w:rsid w:val="00F87E65"/>
    <w:rsid w:val="00F90003"/>
    <w:rsid w:val="00F9131E"/>
    <w:rsid w:val="00F92EC8"/>
    <w:rsid w:val="00F95148"/>
    <w:rsid w:val="00F95245"/>
    <w:rsid w:val="00F95A88"/>
    <w:rsid w:val="00F96B4F"/>
    <w:rsid w:val="00F96F73"/>
    <w:rsid w:val="00F9750A"/>
    <w:rsid w:val="00FA0D0C"/>
    <w:rsid w:val="00FA1BCB"/>
    <w:rsid w:val="00FA35D2"/>
    <w:rsid w:val="00FB0081"/>
    <w:rsid w:val="00FB22C9"/>
    <w:rsid w:val="00FB2B35"/>
    <w:rsid w:val="00FB408F"/>
    <w:rsid w:val="00FC0D79"/>
    <w:rsid w:val="00FC1193"/>
    <w:rsid w:val="00FC16F0"/>
    <w:rsid w:val="00FC272F"/>
    <w:rsid w:val="00FC400B"/>
    <w:rsid w:val="00FC5CC7"/>
    <w:rsid w:val="00FC6063"/>
    <w:rsid w:val="00FC6A07"/>
    <w:rsid w:val="00FC7289"/>
    <w:rsid w:val="00FD0348"/>
    <w:rsid w:val="00FD147A"/>
    <w:rsid w:val="00FD16F5"/>
    <w:rsid w:val="00FD1CC9"/>
    <w:rsid w:val="00FD2B1F"/>
    <w:rsid w:val="00FD3F48"/>
    <w:rsid w:val="00FD6EE2"/>
    <w:rsid w:val="00FE0DEF"/>
    <w:rsid w:val="00FE49F9"/>
    <w:rsid w:val="00FE5CC3"/>
    <w:rsid w:val="00FE7912"/>
    <w:rsid w:val="00FE79CB"/>
    <w:rsid w:val="00FF021D"/>
    <w:rsid w:val="00FF160E"/>
    <w:rsid w:val="00FF2BBD"/>
    <w:rsid w:val="00FF2C79"/>
    <w:rsid w:val="00FF3368"/>
    <w:rsid w:val="00FF4B1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34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6AB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qFormat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qFormat/>
    <w:rsid w:val="001B1351"/>
    <w:pPr>
      <w:ind w:left="720"/>
      <w:contextualSpacing/>
    </w:pPr>
  </w:style>
  <w:style w:type="paragraph" w:customStyle="1" w:styleId="Stylzpis">
    <w:name w:val="Styl_zápis"/>
    <w:basedOn w:val="Normln"/>
    <w:qFormat/>
    <w:rsid w:val="004700CC"/>
    <w:pPr>
      <w:ind w:left="426"/>
      <w:jc w:val="both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qFormat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Zkladntextzpisu">
    <w:name w:val="Základní text zápisu"/>
    <w:basedOn w:val="Normln"/>
    <w:qFormat/>
    <w:rsid w:val="001321F5"/>
    <w:pPr>
      <w:ind w:left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6AB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qFormat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qFormat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qFormat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qFormat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qFormat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qFormat/>
    <w:rsid w:val="001B1351"/>
    <w:pPr>
      <w:ind w:left="720"/>
      <w:contextualSpacing/>
    </w:pPr>
  </w:style>
  <w:style w:type="paragraph" w:customStyle="1" w:styleId="Stylzpis">
    <w:name w:val="Styl_zápis"/>
    <w:basedOn w:val="Normln"/>
    <w:qFormat/>
    <w:rsid w:val="004700CC"/>
    <w:pPr>
      <w:ind w:left="426"/>
      <w:jc w:val="both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qFormat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Zkladntextzpisu">
    <w:name w:val="Základní text zápisu"/>
    <w:basedOn w:val="Normln"/>
    <w:qFormat/>
    <w:rsid w:val="001321F5"/>
    <w:pPr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E4E8"/>
                            <w:bottom w:val="single" w:sz="6" w:space="15" w:color="DBE4E8"/>
                            <w:right w:val="single" w:sz="6" w:space="0" w:color="DBE4E8"/>
                          </w:divBdr>
                          <w:divsChild>
                            <w:div w:id="570893469">
                              <w:marLeft w:val="0"/>
                              <w:marRight w:val="3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EBF4-5593-4D05-87F9-5F945BE7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3399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dne 2.6.2014.docx</vt:lpstr>
    </vt:vector>
  </TitlesOfParts>
  <Company>User</Company>
  <LinksUpToDate>false</LinksUpToDate>
  <CharactersWithSpaces>23408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dne 2.6.2014.docx</dc:title>
  <dc:creator>Konopac</dc:creator>
  <cp:lastModifiedBy>Konopac</cp:lastModifiedBy>
  <cp:revision>55</cp:revision>
  <cp:lastPrinted>2016-04-15T07:23:00Z</cp:lastPrinted>
  <dcterms:created xsi:type="dcterms:W3CDTF">2016-04-14T16:19:00Z</dcterms:created>
  <dcterms:modified xsi:type="dcterms:W3CDTF">2016-04-21T11:59:00Z</dcterms:modified>
  <dc:language>cs-CZ</dc:language>
</cp:coreProperties>
</file>