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475FEEA" w14:textId="77777777" w:rsidR="00180929" w:rsidRDefault="00180929">
      <w:pPr>
        <w:pStyle w:val="Normln1"/>
        <w:jc w:val="center"/>
        <w:rPr>
          <w:b/>
          <w:sz w:val="24"/>
        </w:rPr>
      </w:pPr>
    </w:p>
    <w:p w14:paraId="0DC117AD" w14:textId="77777777" w:rsidR="00180929" w:rsidRDefault="00180929">
      <w:pPr>
        <w:pStyle w:val="Normln1"/>
        <w:jc w:val="center"/>
        <w:rPr>
          <w:b/>
          <w:sz w:val="24"/>
        </w:rPr>
      </w:pPr>
    </w:p>
    <w:p w14:paraId="43B5F1F5" w14:textId="3F3B46D4" w:rsidR="00180929" w:rsidRDefault="00B07420">
      <w:pPr>
        <w:pStyle w:val="Normln1"/>
        <w:jc w:val="center"/>
        <w:rPr>
          <w:b/>
          <w:sz w:val="24"/>
        </w:rPr>
      </w:pPr>
      <w:r>
        <w:rPr>
          <w:b/>
          <w:sz w:val="24"/>
        </w:rPr>
        <w:t>252</w:t>
      </w:r>
      <w:r w:rsidR="00A20E3C">
        <w:rPr>
          <w:b/>
          <w:sz w:val="24"/>
        </w:rPr>
        <w:t>. schůze Akademického senátu Masarykovy univerzity</w:t>
      </w:r>
    </w:p>
    <w:p w14:paraId="361020FE" w14:textId="54A3CD84" w:rsidR="00180929" w:rsidRDefault="00A20E3C">
      <w:pPr>
        <w:pStyle w:val="Normln1"/>
        <w:spacing w:before="240"/>
        <w:jc w:val="center"/>
        <w:rPr>
          <w:b/>
          <w:sz w:val="28"/>
        </w:rPr>
      </w:pPr>
      <w:r>
        <w:rPr>
          <w:b/>
          <w:sz w:val="28"/>
        </w:rPr>
        <w:t>Z</w:t>
      </w:r>
      <w:r w:rsidR="006F7102">
        <w:rPr>
          <w:b/>
          <w:sz w:val="28"/>
        </w:rPr>
        <w:t>á</w:t>
      </w:r>
      <w:r w:rsidR="00B07420">
        <w:rPr>
          <w:b/>
          <w:sz w:val="28"/>
        </w:rPr>
        <w:t>pis z řádného zasedání ze dne 1. 3</w:t>
      </w:r>
      <w:r w:rsidR="006F7102">
        <w:rPr>
          <w:b/>
          <w:sz w:val="28"/>
        </w:rPr>
        <w:t>. 2021</w:t>
      </w:r>
      <w:r>
        <w:rPr>
          <w:b/>
          <w:sz w:val="28"/>
        </w:rPr>
        <w:t xml:space="preserve"> </w:t>
      </w:r>
    </w:p>
    <w:p w14:paraId="23CE73B6" w14:textId="77777777" w:rsidR="00180929" w:rsidRDefault="00180929">
      <w:pPr>
        <w:pStyle w:val="Normln1"/>
        <w:jc w:val="both"/>
        <w:rPr>
          <w:b/>
          <w:i/>
        </w:rPr>
      </w:pPr>
    </w:p>
    <w:bookmarkStart w:id="0" w:name="_Toc37851822" w:displacedByCustomXml="next"/>
    <w:bookmarkStart w:id="1" w:name="_Toc37851802" w:displacedByCustomXml="next"/>
    <w:sdt>
      <w:sdtPr>
        <w:id w:val="1693446339"/>
        <w:docPartObj>
          <w:docPartGallery w:val="Table of Contents"/>
          <w:docPartUnique/>
        </w:docPartObj>
      </w:sdtPr>
      <w:sdtContent>
        <w:p w14:paraId="4239D2E0" w14:textId="77777777" w:rsidR="00180929" w:rsidRDefault="00A20E3C">
          <w:pPr>
            <w:pStyle w:val="FrameContents"/>
          </w:pPr>
          <w:r>
            <w:rPr>
              <w:b/>
            </w:rPr>
            <w:t>Program zasedání</w:t>
          </w:r>
          <w:bookmarkEnd w:id="1"/>
          <w:bookmarkEnd w:id="0"/>
        </w:p>
        <w:p w14:paraId="7BAEC808" w14:textId="1930E03A" w:rsidR="00882823" w:rsidRDefault="00A20E3C">
          <w:pPr>
            <w:pStyle w:val="Obsah1"/>
            <w:rPr>
              <w:rFonts w:asciiTheme="minorHAnsi" w:eastAsiaTheme="minorEastAsia" w:hAnsiTheme="minorHAnsi" w:cstheme="minorBidi"/>
              <w:noProof/>
              <w:color w:val="auto"/>
              <w:szCs w:val="22"/>
            </w:rPr>
          </w:pPr>
          <w:r>
            <w:fldChar w:fldCharType="begin"/>
          </w:r>
          <w:r>
            <w:rPr>
              <w:rStyle w:val="Odkaznarejstk"/>
              <w:webHidden/>
            </w:rPr>
            <w:instrText>TOC \z \o "1-3" \h</w:instrText>
          </w:r>
          <w:r>
            <w:rPr>
              <w:rStyle w:val="Odkaznarejstk"/>
            </w:rPr>
            <w:fldChar w:fldCharType="separate"/>
          </w:r>
          <w:bookmarkStart w:id="2" w:name="_GoBack"/>
          <w:bookmarkEnd w:id="2"/>
          <w:r w:rsidR="00882823" w:rsidRPr="006328C7">
            <w:rPr>
              <w:rStyle w:val="Hypertextovodkaz"/>
              <w:noProof/>
            </w:rPr>
            <w:fldChar w:fldCharType="begin"/>
          </w:r>
          <w:r w:rsidR="00882823" w:rsidRPr="006328C7">
            <w:rPr>
              <w:rStyle w:val="Hypertextovodkaz"/>
              <w:noProof/>
            </w:rPr>
            <w:instrText xml:space="preserve"> </w:instrText>
          </w:r>
          <w:r w:rsidR="00882823">
            <w:rPr>
              <w:noProof/>
            </w:rPr>
            <w:instrText>HYPERLINK \l "_Toc66167690"</w:instrText>
          </w:r>
          <w:r w:rsidR="00882823" w:rsidRPr="006328C7">
            <w:rPr>
              <w:rStyle w:val="Hypertextovodkaz"/>
              <w:noProof/>
            </w:rPr>
            <w:instrText xml:space="preserve"> </w:instrText>
          </w:r>
          <w:r w:rsidR="00882823" w:rsidRPr="006328C7">
            <w:rPr>
              <w:rStyle w:val="Hypertextovodkaz"/>
              <w:noProof/>
            </w:rPr>
          </w:r>
          <w:r w:rsidR="00882823" w:rsidRPr="006328C7">
            <w:rPr>
              <w:rStyle w:val="Hypertextovodkaz"/>
              <w:noProof/>
            </w:rPr>
            <w:fldChar w:fldCharType="separate"/>
          </w:r>
          <w:r w:rsidR="00882823" w:rsidRPr="006328C7">
            <w:rPr>
              <w:rStyle w:val="Hypertextovodkaz"/>
              <w:noProof/>
            </w:rPr>
            <w:t>1.</w:t>
          </w:r>
          <w:r w:rsidR="00882823">
            <w:rPr>
              <w:rFonts w:asciiTheme="minorHAnsi" w:eastAsiaTheme="minorEastAsia" w:hAnsiTheme="minorHAnsi" w:cstheme="minorBidi"/>
              <w:noProof/>
              <w:color w:val="auto"/>
              <w:szCs w:val="22"/>
            </w:rPr>
            <w:tab/>
          </w:r>
          <w:r w:rsidR="00882823" w:rsidRPr="006328C7">
            <w:rPr>
              <w:rStyle w:val="Hypertextovodkaz"/>
              <w:noProof/>
            </w:rPr>
            <w:t>Zahájení</w:t>
          </w:r>
          <w:r w:rsidR="00882823">
            <w:rPr>
              <w:noProof/>
              <w:webHidden/>
            </w:rPr>
            <w:tab/>
          </w:r>
          <w:r w:rsidR="00882823">
            <w:rPr>
              <w:noProof/>
              <w:webHidden/>
            </w:rPr>
            <w:fldChar w:fldCharType="begin"/>
          </w:r>
          <w:r w:rsidR="00882823">
            <w:rPr>
              <w:noProof/>
              <w:webHidden/>
            </w:rPr>
            <w:instrText xml:space="preserve"> PAGEREF _Toc66167690 \h </w:instrText>
          </w:r>
          <w:r w:rsidR="00882823">
            <w:rPr>
              <w:noProof/>
              <w:webHidden/>
            </w:rPr>
          </w:r>
          <w:r w:rsidR="00882823">
            <w:rPr>
              <w:noProof/>
              <w:webHidden/>
            </w:rPr>
            <w:fldChar w:fldCharType="separate"/>
          </w:r>
          <w:r w:rsidR="00882823">
            <w:rPr>
              <w:noProof/>
              <w:webHidden/>
            </w:rPr>
            <w:t>2</w:t>
          </w:r>
          <w:r w:rsidR="00882823">
            <w:rPr>
              <w:noProof/>
              <w:webHidden/>
            </w:rPr>
            <w:fldChar w:fldCharType="end"/>
          </w:r>
          <w:r w:rsidR="00882823" w:rsidRPr="006328C7">
            <w:rPr>
              <w:rStyle w:val="Hypertextovodkaz"/>
              <w:noProof/>
            </w:rPr>
            <w:fldChar w:fldCharType="end"/>
          </w:r>
        </w:p>
        <w:p w14:paraId="7B3CE85E" w14:textId="79A9D714" w:rsidR="00882823" w:rsidRDefault="00882823">
          <w:pPr>
            <w:pStyle w:val="Obsah1"/>
            <w:rPr>
              <w:rFonts w:asciiTheme="minorHAnsi" w:eastAsiaTheme="minorEastAsia" w:hAnsiTheme="minorHAnsi" w:cstheme="minorBidi"/>
              <w:noProof/>
              <w:color w:val="auto"/>
              <w:szCs w:val="22"/>
            </w:rPr>
          </w:pPr>
          <w:hyperlink w:anchor="_Toc66167691" w:history="1">
            <w:r w:rsidRPr="006328C7">
              <w:rPr>
                <w:rStyle w:val="Hypertextovodkaz"/>
                <w:noProof/>
              </w:rPr>
              <w:t>2.</w:t>
            </w:r>
            <w:r>
              <w:rPr>
                <w:rFonts w:asciiTheme="minorHAnsi" w:eastAsiaTheme="minorEastAsia" w:hAnsiTheme="minorHAnsi" w:cstheme="minorBidi"/>
                <w:noProof/>
                <w:color w:val="auto"/>
                <w:szCs w:val="22"/>
              </w:rPr>
              <w:tab/>
            </w:r>
            <w:r w:rsidRPr="006328C7">
              <w:rPr>
                <w:rStyle w:val="Hypertextovodkaz"/>
                <w:noProof/>
              </w:rPr>
              <w:t>Informace o změnách v členství AS MU</w:t>
            </w:r>
            <w:r>
              <w:rPr>
                <w:noProof/>
                <w:webHidden/>
              </w:rPr>
              <w:tab/>
            </w:r>
            <w:r>
              <w:rPr>
                <w:noProof/>
                <w:webHidden/>
              </w:rPr>
              <w:fldChar w:fldCharType="begin"/>
            </w:r>
            <w:r>
              <w:rPr>
                <w:noProof/>
                <w:webHidden/>
              </w:rPr>
              <w:instrText xml:space="preserve"> PAGEREF _Toc66167691 \h </w:instrText>
            </w:r>
            <w:r>
              <w:rPr>
                <w:noProof/>
                <w:webHidden/>
              </w:rPr>
            </w:r>
            <w:r>
              <w:rPr>
                <w:noProof/>
                <w:webHidden/>
              </w:rPr>
              <w:fldChar w:fldCharType="separate"/>
            </w:r>
            <w:r>
              <w:rPr>
                <w:noProof/>
                <w:webHidden/>
              </w:rPr>
              <w:t>3</w:t>
            </w:r>
            <w:r>
              <w:rPr>
                <w:noProof/>
                <w:webHidden/>
              </w:rPr>
              <w:fldChar w:fldCharType="end"/>
            </w:r>
          </w:hyperlink>
        </w:p>
        <w:p w14:paraId="6AAB5BF3" w14:textId="36D60EE9" w:rsidR="00882823" w:rsidRDefault="00882823">
          <w:pPr>
            <w:pStyle w:val="Obsah1"/>
            <w:rPr>
              <w:rFonts w:asciiTheme="minorHAnsi" w:eastAsiaTheme="minorEastAsia" w:hAnsiTheme="minorHAnsi" w:cstheme="minorBidi"/>
              <w:noProof/>
              <w:color w:val="auto"/>
              <w:szCs w:val="22"/>
            </w:rPr>
          </w:pPr>
          <w:hyperlink w:anchor="_Toc66167692" w:history="1">
            <w:r w:rsidRPr="006328C7">
              <w:rPr>
                <w:rStyle w:val="Hypertextovodkaz"/>
                <w:noProof/>
              </w:rPr>
              <w:t>3.</w:t>
            </w:r>
            <w:r>
              <w:rPr>
                <w:rFonts w:asciiTheme="minorHAnsi" w:eastAsiaTheme="minorEastAsia" w:hAnsiTheme="minorHAnsi" w:cstheme="minorBidi"/>
                <w:noProof/>
                <w:color w:val="auto"/>
                <w:szCs w:val="22"/>
              </w:rPr>
              <w:tab/>
            </w:r>
            <w:r w:rsidRPr="006328C7">
              <w:rPr>
                <w:rStyle w:val="Hypertextovodkaz"/>
                <w:noProof/>
              </w:rPr>
              <w:t>Kontrola úkolů</w:t>
            </w:r>
            <w:r>
              <w:rPr>
                <w:noProof/>
                <w:webHidden/>
              </w:rPr>
              <w:tab/>
            </w:r>
            <w:r>
              <w:rPr>
                <w:noProof/>
                <w:webHidden/>
              </w:rPr>
              <w:fldChar w:fldCharType="begin"/>
            </w:r>
            <w:r>
              <w:rPr>
                <w:noProof/>
                <w:webHidden/>
              </w:rPr>
              <w:instrText xml:space="preserve"> PAGEREF _Toc66167692 \h </w:instrText>
            </w:r>
            <w:r>
              <w:rPr>
                <w:noProof/>
                <w:webHidden/>
              </w:rPr>
            </w:r>
            <w:r>
              <w:rPr>
                <w:noProof/>
                <w:webHidden/>
              </w:rPr>
              <w:fldChar w:fldCharType="separate"/>
            </w:r>
            <w:r>
              <w:rPr>
                <w:noProof/>
                <w:webHidden/>
              </w:rPr>
              <w:t>3</w:t>
            </w:r>
            <w:r>
              <w:rPr>
                <w:noProof/>
                <w:webHidden/>
              </w:rPr>
              <w:fldChar w:fldCharType="end"/>
            </w:r>
          </w:hyperlink>
        </w:p>
        <w:p w14:paraId="4AF37895" w14:textId="3B8AA960" w:rsidR="00882823" w:rsidRDefault="00882823">
          <w:pPr>
            <w:pStyle w:val="Obsah1"/>
            <w:rPr>
              <w:rFonts w:asciiTheme="minorHAnsi" w:eastAsiaTheme="minorEastAsia" w:hAnsiTheme="minorHAnsi" w:cstheme="minorBidi"/>
              <w:noProof/>
              <w:color w:val="auto"/>
              <w:szCs w:val="22"/>
            </w:rPr>
          </w:pPr>
          <w:hyperlink w:anchor="_Toc66167693" w:history="1">
            <w:r w:rsidRPr="006328C7">
              <w:rPr>
                <w:rStyle w:val="Hypertextovodkaz"/>
                <w:noProof/>
              </w:rPr>
              <w:t>4.</w:t>
            </w:r>
            <w:r>
              <w:rPr>
                <w:rFonts w:asciiTheme="minorHAnsi" w:eastAsiaTheme="minorEastAsia" w:hAnsiTheme="minorHAnsi" w:cstheme="minorBidi"/>
                <w:noProof/>
                <w:color w:val="auto"/>
                <w:szCs w:val="22"/>
              </w:rPr>
              <w:tab/>
            </w:r>
            <w:r w:rsidRPr="006328C7">
              <w:rPr>
                <w:rStyle w:val="Hypertextovodkaz"/>
                <w:noProof/>
              </w:rPr>
              <w:t>Zpráva rektora</w:t>
            </w:r>
            <w:r>
              <w:rPr>
                <w:noProof/>
                <w:webHidden/>
              </w:rPr>
              <w:tab/>
            </w:r>
            <w:r>
              <w:rPr>
                <w:noProof/>
                <w:webHidden/>
              </w:rPr>
              <w:fldChar w:fldCharType="begin"/>
            </w:r>
            <w:r>
              <w:rPr>
                <w:noProof/>
                <w:webHidden/>
              </w:rPr>
              <w:instrText xml:space="preserve"> PAGEREF _Toc66167693 \h </w:instrText>
            </w:r>
            <w:r>
              <w:rPr>
                <w:noProof/>
                <w:webHidden/>
              </w:rPr>
            </w:r>
            <w:r>
              <w:rPr>
                <w:noProof/>
                <w:webHidden/>
              </w:rPr>
              <w:fldChar w:fldCharType="separate"/>
            </w:r>
            <w:r>
              <w:rPr>
                <w:noProof/>
                <w:webHidden/>
              </w:rPr>
              <w:t>3</w:t>
            </w:r>
            <w:r>
              <w:rPr>
                <w:noProof/>
                <w:webHidden/>
              </w:rPr>
              <w:fldChar w:fldCharType="end"/>
            </w:r>
          </w:hyperlink>
        </w:p>
        <w:p w14:paraId="7965B6E7" w14:textId="2115C87F" w:rsidR="00882823" w:rsidRDefault="00882823">
          <w:pPr>
            <w:pStyle w:val="Obsah1"/>
            <w:rPr>
              <w:rFonts w:asciiTheme="minorHAnsi" w:eastAsiaTheme="minorEastAsia" w:hAnsiTheme="minorHAnsi" w:cstheme="minorBidi"/>
              <w:noProof/>
              <w:color w:val="auto"/>
              <w:szCs w:val="22"/>
            </w:rPr>
          </w:pPr>
          <w:hyperlink w:anchor="_Toc66167694" w:history="1">
            <w:r w:rsidRPr="006328C7">
              <w:rPr>
                <w:rStyle w:val="Hypertextovodkaz"/>
                <w:bCs/>
                <w:noProof/>
              </w:rPr>
              <w:t>5.</w:t>
            </w:r>
            <w:r>
              <w:rPr>
                <w:rFonts w:asciiTheme="minorHAnsi" w:eastAsiaTheme="minorEastAsia" w:hAnsiTheme="minorHAnsi" w:cstheme="minorBidi"/>
                <w:noProof/>
                <w:color w:val="auto"/>
                <w:szCs w:val="22"/>
              </w:rPr>
              <w:tab/>
            </w:r>
            <w:r w:rsidRPr="006328C7">
              <w:rPr>
                <w:rStyle w:val="Hypertextovodkaz"/>
                <w:bCs/>
                <w:noProof/>
              </w:rPr>
              <w:t>Jednací řád Vědecké rady Právnické fakulty MU</w:t>
            </w:r>
            <w:r>
              <w:rPr>
                <w:noProof/>
                <w:webHidden/>
              </w:rPr>
              <w:tab/>
            </w:r>
            <w:r>
              <w:rPr>
                <w:noProof/>
                <w:webHidden/>
              </w:rPr>
              <w:fldChar w:fldCharType="begin"/>
            </w:r>
            <w:r>
              <w:rPr>
                <w:noProof/>
                <w:webHidden/>
              </w:rPr>
              <w:instrText xml:space="preserve"> PAGEREF _Toc66167694 \h </w:instrText>
            </w:r>
            <w:r>
              <w:rPr>
                <w:noProof/>
                <w:webHidden/>
              </w:rPr>
            </w:r>
            <w:r>
              <w:rPr>
                <w:noProof/>
                <w:webHidden/>
              </w:rPr>
              <w:fldChar w:fldCharType="separate"/>
            </w:r>
            <w:r>
              <w:rPr>
                <w:noProof/>
                <w:webHidden/>
              </w:rPr>
              <w:t>4</w:t>
            </w:r>
            <w:r>
              <w:rPr>
                <w:noProof/>
                <w:webHidden/>
              </w:rPr>
              <w:fldChar w:fldCharType="end"/>
            </w:r>
          </w:hyperlink>
        </w:p>
        <w:p w14:paraId="4E26C6C2" w14:textId="5DADA4BC" w:rsidR="00882823" w:rsidRDefault="00882823">
          <w:pPr>
            <w:pStyle w:val="Obsah1"/>
            <w:rPr>
              <w:rFonts w:asciiTheme="minorHAnsi" w:eastAsiaTheme="minorEastAsia" w:hAnsiTheme="minorHAnsi" w:cstheme="minorBidi"/>
              <w:noProof/>
              <w:color w:val="auto"/>
              <w:szCs w:val="22"/>
            </w:rPr>
          </w:pPr>
          <w:hyperlink w:anchor="_Toc66167695" w:history="1">
            <w:r w:rsidRPr="006328C7">
              <w:rPr>
                <w:rStyle w:val="Hypertextovodkaz"/>
                <w:bCs/>
                <w:noProof/>
              </w:rPr>
              <w:t>6.</w:t>
            </w:r>
            <w:r>
              <w:rPr>
                <w:rFonts w:asciiTheme="minorHAnsi" w:eastAsiaTheme="minorEastAsia" w:hAnsiTheme="minorHAnsi" w:cstheme="minorBidi"/>
                <w:noProof/>
                <w:color w:val="auto"/>
                <w:szCs w:val="22"/>
              </w:rPr>
              <w:tab/>
            </w:r>
            <w:r w:rsidRPr="006328C7">
              <w:rPr>
                <w:rStyle w:val="Hypertextovodkaz"/>
                <w:bCs/>
                <w:noProof/>
              </w:rPr>
              <w:t>Výsledky hodnocení MU Mezinárodním evaluačním panelem podle metodiky M17+</w:t>
            </w:r>
            <w:r>
              <w:rPr>
                <w:noProof/>
                <w:webHidden/>
              </w:rPr>
              <w:tab/>
            </w:r>
            <w:r>
              <w:rPr>
                <w:noProof/>
                <w:webHidden/>
              </w:rPr>
              <w:fldChar w:fldCharType="begin"/>
            </w:r>
            <w:r>
              <w:rPr>
                <w:noProof/>
                <w:webHidden/>
              </w:rPr>
              <w:instrText xml:space="preserve"> PAGEREF _Toc66167695 \h </w:instrText>
            </w:r>
            <w:r>
              <w:rPr>
                <w:noProof/>
                <w:webHidden/>
              </w:rPr>
            </w:r>
            <w:r>
              <w:rPr>
                <w:noProof/>
                <w:webHidden/>
              </w:rPr>
              <w:fldChar w:fldCharType="separate"/>
            </w:r>
            <w:r>
              <w:rPr>
                <w:noProof/>
                <w:webHidden/>
              </w:rPr>
              <w:t>5</w:t>
            </w:r>
            <w:r>
              <w:rPr>
                <w:noProof/>
                <w:webHidden/>
              </w:rPr>
              <w:fldChar w:fldCharType="end"/>
            </w:r>
          </w:hyperlink>
        </w:p>
        <w:p w14:paraId="40A3F0A5" w14:textId="4752A0B7" w:rsidR="00882823" w:rsidRDefault="00882823">
          <w:pPr>
            <w:pStyle w:val="Obsah1"/>
            <w:rPr>
              <w:rFonts w:asciiTheme="minorHAnsi" w:eastAsiaTheme="minorEastAsia" w:hAnsiTheme="minorHAnsi" w:cstheme="minorBidi"/>
              <w:noProof/>
              <w:color w:val="auto"/>
              <w:szCs w:val="22"/>
            </w:rPr>
          </w:pPr>
          <w:hyperlink w:anchor="_Toc66167696" w:history="1">
            <w:r w:rsidRPr="006328C7">
              <w:rPr>
                <w:rStyle w:val="Hypertextovodkaz"/>
                <w:bCs/>
                <w:noProof/>
              </w:rPr>
              <w:t>7.</w:t>
            </w:r>
            <w:r>
              <w:rPr>
                <w:rFonts w:asciiTheme="minorHAnsi" w:eastAsiaTheme="minorEastAsia" w:hAnsiTheme="minorHAnsi" w:cstheme="minorBidi"/>
                <w:noProof/>
                <w:color w:val="auto"/>
                <w:szCs w:val="22"/>
              </w:rPr>
              <w:tab/>
            </w:r>
            <w:r w:rsidRPr="006328C7">
              <w:rPr>
                <w:rStyle w:val="Hypertextovodkaz"/>
                <w:bCs/>
                <w:noProof/>
              </w:rPr>
              <w:t>Ukončení funkčních období orgánů VŠ prodlužovaných účinností zákona č. 188/2020 Sb.</w:t>
            </w:r>
            <w:r>
              <w:rPr>
                <w:noProof/>
                <w:webHidden/>
              </w:rPr>
              <w:tab/>
            </w:r>
            <w:r>
              <w:rPr>
                <w:noProof/>
                <w:webHidden/>
              </w:rPr>
              <w:fldChar w:fldCharType="begin"/>
            </w:r>
            <w:r>
              <w:rPr>
                <w:noProof/>
                <w:webHidden/>
              </w:rPr>
              <w:instrText xml:space="preserve"> PAGEREF _Toc66167696 \h </w:instrText>
            </w:r>
            <w:r>
              <w:rPr>
                <w:noProof/>
                <w:webHidden/>
              </w:rPr>
            </w:r>
            <w:r>
              <w:rPr>
                <w:noProof/>
                <w:webHidden/>
              </w:rPr>
              <w:fldChar w:fldCharType="separate"/>
            </w:r>
            <w:r>
              <w:rPr>
                <w:noProof/>
                <w:webHidden/>
              </w:rPr>
              <w:t>7</w:t>
            </w:r>
            <w:r>
              <w:rPr>
                <w:noProof/>
                <w:webHidden/>
              </w:rPr>
              <w:fldChar w:fldCharType="end"/>
            </w:r>
          </w:hyperlink>
        </w:p>
        <w:p w14:paraId="6C53C08E" w14:textId="1D9C7F68" w:rsidR="00882823" w:rsidRDefault="00882823">
          <w:pPr>
            <w:pStyle w:val="Obsah1"/>
            <w:rPr>
              <w:rFonts w:asciiTheme="minorHAnsi" w:eastAsiaTheme="minorEastAsia" w:hAnsiTheme="minorHAnsi" w:cstheme="minorBidi"/>
              <w:noProof/>
              <w:color w:val="auto"/>
              <w:szCs w:val="22"/>
            </w:rPr>
          </w:pPr>
          <w:hyperlink w:anchor="_Toc66167697" w:history="1">
            <w:r w:rsidRPr="006328C7">
              <w:rPr>
                <w:rStyle w:val="Hypertextovodkaz"/>
                <w:bCs/>
                <w:noProof/>
              </w:rPr>
              <w:t>8.</w:t>
            </w:r>
            <w:r>
              <w:rPr>
                <w:rFonts w:asciiTheme="minorHAnsi" w:eastAsiaTheme="minorEastAsia" w:hAnsiTheme="minorHAnsi" w:cstheme="minorBidi"/>
                <w:noProof/>
                <w:color w:val="auto"/>
                <w:szCs w:val="22"/>
              </w:rPr>
              <w:tab/>
            </w:r>
            <w:r w:rsidRPr="006328C7">
              <w:rPr>
                <w:rStyle w:val="Hypertextovodkaz"/>
                <w:bCs/>
                <w:noProof/>
              </w:rPr>
              <w:t>Různé</w:t>
            </w:r>
            <w:r>
              <w:rPr>
                <w:noProof/>
                <w:webHidden/>
              </w:rPr>
              <w:tab/>
            </w:r>
            <w:r>
              <w:rPr>
                <w:noProof/>
                <w:webHidden/>
              </w:rPr>
              <w:fldChar w:fldCharType="begin"/>
            </w:r>
            <w:r>
              <w:rPr>
                <w:noProof/>
                <w:webHidden/>
              </w:rPr>
              <w:instrText xml:space="preserve"> PAGEREF _Toc66167697 \h </w:instrText>
            </w:r>
            <w:r>
              <w:rPr>
                <w:noProof/>
                <w:webHidden/>
              </w:rPr>
            </w:r>
            <w:r>
              <w:rPr>
                <w:noProof/>
                <w:webHidden/>
              </w:rPr>
              <w:fldChar w:fldCharType="separate"/>
            </w:r>
            <w:r>
              <w:rPr>
                <w:noProof/>
                <w:webHidden/>
              </w:rPr>
              <w:t>8</w:t>
            </w:r>
            <w:r>
              <w:rPr>
                <w:noProof/>
                <w:webHidden/>
              </w:rPr>
              <w:fldChar w:fldCharType="end"/>
            </w:r>
          </w:hyperlink>
        </w:p>
        <w:p w14:paraId="47E85938" w14:textId="1E674AD6" w:rsidR="00180929" w:rsidRDefault="00A20E3C">
          <w:pPr>
            <w:pStyle w:val="Obsah1"/>
          </w:pPr>
          <w:r>
            <w:fldChar w:fldCharType="end"/>
          </w:r>
        </w:p>
      </w:sdtContent>
    </w:sdt>
    <w:p w14:paraId="37B38459" w14:textId="77777777" w:rsidR="00180929" w:rsidRDefault="00A20E3C">
      <w:pPr>
        <w:suppressAutoHyphens w:val="0"/>
        <w:spacing w:line="240" w:lineRule="auto"/>
        <w:rPr>
          <w:b/>
        </w:rPr>
      </w:pPr>
      <w:r>
        <w:rPr>
          <w:b/>
        </w:rPr>
        <w:t>Přílohy zápisu</w:t>
      </w:r>
      <w:r>
        <w:rPr>
          <w:b/>
        </w:rPr>
        <w:tab/>
      </w:r>
    </w:p>
    <w:p w14:paraId="7CE91D59" w14:textId="7892D4CA" w:rsidR="00180929" w:rsidRDefault="0011158F">
      <w:pPr>
        <w:pStyle w:val="Normln1"/>
        <w:numPr>
          <w:ilvl w:val="0"/>
          <w:numId w:val="4"/>
        </w:numPr>
        <w:tabs>
          <w:tab w:val="left" w:pos="2127"/>
        </w:tabs>
        <w:ind w:left="426" w:hanging="314"/>
      </w:pPr>
      <w:hyperlink w:anchor="Příloha1">
        <w:r w:rsidR="00A20E3C">
          <w:rPr>
            <w:rStyle w:val="Internetovodkaz"/>
          </w:rPr>
          <w:t>Prezenční listina</w:t>
        </w:r>
      </w:hyperlink>
    </w:p>
    <w:p w14:paraId="2046DB91" w14:textId="7A4AEF24" w:rsidR="00180929" w:rsidRPr="00EF11CB" w:rsidRDefault="0011158F" w:rsidP="000F2F5B">
      <w:pPr>
        <w:pStyle w:val="Normln1"/>
        <w:numPr>
          <w:ilvl w:val="0"/>
          <w:numId w:val="4"/>
        </w:numPr>
        <w:tabs>
          <w:tab w:val="left" w:pos="2127"/>
        </w:tabs>
        <w:ind w:left="426" w:hanging="314"/>
        <w:jc w:val="both"/>
        <w:rPr>
          <w:rStyle w:val="Internetovodkaz"/>
          <w:color w:val="000000"/>
          <w:u w:val="none"/>
        </w:rPr>
      </w:pPr>
      <w:hyperlink w:anchor="Příloha2">
        <w:r w:rsidR="00A20E3C">
          <w:rPr>
            <w:rStyle w:val="Internetovodkaz"/>
          </w:rPr>
          <w:t>Přijatá usnesení</w:t>
        </w:r>
      </w:hyperlink>
    </w:p>
    <w:p w14:paraId="52D9034A" w14:textId="6ED6FC0B" w:rsidR="00EF11CB" w:rsidRPr="00C05FE6" w:rsidRDefault="00EF11CB" w:rsidP="000F2F5B">
      <w:pPr>
        <w:pStyle w:val="Normln1"/>
        <w:numPr>
          <w:ilvl w:val="0"/>
          <w:numId w:val="4"/>
        </w:numPr>
        <w:tabs>
          <w:tab w:val="left" w:pos="2127"/>
        </w:tabs>
        <w:ind w:left="426" w:hanging="314"/>
        <w:jc w:val="both"/>
        <w:rPr>
          <w:rStyle w:val="Internetovodkaz"/>
          <w:color w:val="000000"/>
          <w:u w:val="none"/>
        </w:rPr>
      </w:pPr>
      <w:r>
        <w:rPr>
          <w:rStyle w:val="Internetovodkaz"/>
        </w:rPr>
        <w:t>P</w:t>
      </w:r>
      <w:r w:rsidR="00D12FE3">
        <w:rPr>
          <w:rStyle w:val="Internetovodkaz"/>
        </w:rPr>
        <w:t xml:space="preserve">řeklad </w:t>
      </w:r>
      <w:hyperlink w:anchor="Příloha3" w:history="1">
        <w:r w:rsidR="00D12FE3" w:rsidRPr="00200048">
          <w:rPr>
            <w:rStyle w:val="Hypertextovodkaz"/>
          </w:rPr>
          <w:t>usne</w:t>
        </w:r>
        <w:r w:rsidRPr="00200048">
          <w:rPr>
            <w:rStyle w:val="Hypertextovodkaz"/>
          </w:rPr>
          <w:t>sení</w:t>
        </w:r>
      </w:hyperlink>
      <w:r w:rsidR="00D12FE3">
        <w:rPr>
          <w:rStyle w:val="Internetovodkaz"/>
        </w:rPr>
        <w:t xml:space="preserve"> do anglického jazyka</w:t>
      </w:r>
    </w:p>
    <w:p w14:paraId="53B72959" w14:textId="59FEFBF9" w:rsidR="00C05FE6" w:rsidRPr="00C05FE6" w:rsidRDefault="00C05FE6" w:rsidP="00C05FE6">
      <w:pPr>
        <w:pStyle w:val="Normln1"/>
        <w:numPr>
          <w:ilvl w:val="0"/>
          <w:numId w:val="4"/>
        </w:numPr>
        <w:tabs>
          <w:tab w:val="left" w:pos="2127"/>
        </w:tabs>
        <w:ind w:left="426" w:hanging="314"/>
        <w:jc w:val="both"/>
        <w:rPr>
          <w:rStyle w:val="Internetovodkaz"/>
          <w:color w:val="000000"/>
          <w:u w:val="none"/>
        </w:rPr>
      </w:pPr>
      <w:r>
        <w:t xml:space="preserve">Jednací řád Vědecké rady Právnické fakulty MU </w:t>
      </w:r>
    </w:p>
    <w:p w14:paraId="2BB8BF26" w14:textId="77777777" w:rsidR="00271CC3" w:rsidRDefault="00271CC3">
      <w:pPr>
        <w:pStyle w:val="Normln1"/>
        <w:ind w:left="1701" w:hanging="1680"/>
        <w:jc w:val="both"/>
        <w:rPr>
          <w:rStyle w:val="Internetovodkaz"/>
          <w:color w:val="000000"/>
          <w:u w:val="none"/>
        </w:rPr>
      </w:pPr>
    </w:p>
    <w:p w14:paraId="5961FB0D" w14:textId="02590245" w:rsidR="00180929" w:rsidRDefault="00A20E3C">
      <w:pPr>
        <w:pStyle w:val="Normln1"/>
        <w:ind w:left="1701" w:hanging="1680"/>
        <w:jc w:val="both"/>
      </w:pPr>
      <w:r>
        <w:rPr>
          <w:b/>
        </w:rPr>
        <w:t xml:space="preserve">Přítomni </w:t>
      </w:r>
      <w:r>
        <w:tab/>
      </w:r>
    </w:p>
    <w:p w14:paraId="1EE91677" w14:textId="77777777" w:rsidR="00180929" w:rsidRDefault="00A20E3C">
      <w:pPr>
        <w:pStyle w:val="Normln1"/>
        <w:ind w:left="1560" w:hanging="1539"/>
        <w:jc w:val="both"/>
      </w:pPr>
      <w:r>
        <w:rPr>
          <w:i/>
        </w:rPr>
        <w:t>Členové AS</w:t>
      </w:r>
      <w:r>
        <w:rPr>
          <w:b/>
          <w:i/>
        </w:rPr>
        <w:tab/>
      </w:r>
      <w:r>
        <w:t xml:space="preserve">senátoři uvedení v prezenční listině a v tabulce účasti, která tvoří </w:t>
      </w:r>
      <w:hyperlink w:anchor="Příloha1">
        <w:r>
          <w:rPr>
            <w:rStyle w:val="Internetovodkaz"/>
          </w:rPr>
          <w:t>přílohu č. 1</w:t>
        </w:r>
      </w:hyperlink>
      <w:r>
        <w:t xml:space="preserve"> tohoto zápisu;</w:t>
      </w:r>
    </w:p>
    <w:p w14:paraId="6F0F868E" w14:textId="06E98A45" w:rsidR="00180929" w:rsidRPr="0090051A" w:rsidRDefault="00A20E3C">
      <w:pPr>
        <w:pStyle w:val="Normln1"/>
        <w:ind w:left="1560" w:hanging="1539"/>
        <w:jc w:val="both"/>
      </w:pPr>
      <w:r>
        <w:rPr>
          <w:b/>
          <w:i/>
        </w:rPr>
        <w:t xml:space="preserve">                </w:t>
      </w:r>
      <w:r>
        <w:rPr>
          <w:b/>
          <w:i/>
        </w:rPr>
        <w:tab/>
      </w:r>
      <w:r w:rsidRPr="0090051A">
        <w:t xml:space="preserve">při zahájení </w:t>
      </w:r>
      <w:r w:rsidR="0090051A" w:rsidRPr="0090051A">
        <w:t xml:space="preserve">zasedání AS bylo </w:t>
      </w:r>
      <w:r w:rsidR="0090051A" w:rsidRPr="005270E9">
        <w:t xml:space="preserve">přítomno </w:t>
      </w:r>
      <w:r w:rsidR="00B92F27" w:rsidRPr="00872B8F">
        <w:t>44</w:t>
      </w:r>
      <w:r w:rsidRPr="004D5107">
        <w:t xml:space="preserve"> senátorů</w:t>
      </w:r>
      <w:r w:rsidRPr="0090051A">
        <w:t xml:space="preserve"> a senátorek;</w:t>
      </w:r>
    </w:p>
    <w:p w14:paraId="41A9DFAF" w14:textId="0B7B37F2" w:rsidR="00180929" w:rsidRDefault="00A20E3C">
      <w:pPr>
        <w:pStyle w:val="Normln1"/>
        <w:ind w:left="1560" w:hanging="1539"/>
        <w:jc w:val="both"/>
        <w:rPr>
          <w:b/>
        </w:rPr>
      </w:pPr>
      <w:r w:rsidRPr="0090051A">
        <w:t xml:space="preserve">                   </w:t>
      </w:r>
      <w:r w:rsidRPr="0090051A">
        <w:tab/>
      </w:r>
      <w:r w:rsidR="00BA59D5">
        <w:rPr>
          <w:b/>
        </w:rPr>
        <w:t>celkem se zasedání z</w:t>
      </w:r>
      <w:r w:rsidR="00BA59D5" w:rsidRPr="00804649">
        <w:rPr>
          <w:b/>
        </w:rPr>
        <w:t xml:space="preserve">účastnilo </w:t>
      </w:r>
      <w:r w:rsidR="008A3475">
        <w:rPr>
          <w:b/>
        </w:rPr>
        <w:t>49</w:t>
      </w:r>
      <w:r w:rsidRPr="00BE5D46">
        <w:rPr>
          <w:b/>
        </w:rPr>
        <w:t xml:space="preserve"> členů AS</w:t>
      </w:r>
    </w:p>
    <w:p w14:paraId="2CF71E35" w14:textId="77777777" w:rsidR="00180929" w:rsidRDefault="00180929">
      <w:pPr>
        <w:pStyle w:val="Normln1"/>
        <w:ind w:left="1560" w:hanging="1539"/>
        <w:jc w:val="both"/>
        <w:rPr>
          <w:b/>
        </w:rPr>
      </w:pPr>
    </w:p>
    <w:p w14:paraId="79156E7A" w14:textId="58A32011" w:rsidR="005A460C" w:rsidRDefault="00A20E3C" w:rsidP="006E1BEE">
      <w:pPr>
        <w:pStyle w:val="Normln1"/>
        <w:tabs>
          <w:tab w:val="left" w:pos="7906"/>
        </w:tabs>
        <w:ind w:left="1560" w:hanging="1539"/>
        <w:jc w:val="both"/>
      </w:pPr>
      <w:r>
        <w:rPr>
          <w:i/>
        </w:rPr>
        <w:t>Zvaní hosté</w:t>
      </w:r>
      <w:r>
        <w:t xml:space="preserve">  </w:t>
      </w:r>
      <w:r>
        <w:tab/>
      </w:r>
      <w:r w:rsidR="005A460C">
        <w:t xml:space="preserve">prof. </w:t>
      </w:r>
      <w:r w:rsidR="005A460C" w:rsidRPr="00765B9D">
        <w:t>MUDr. Martin Bareš, Ph.D., rektor</w:t>
      </w:r>
      <w:r w:rsidR="00547AC4">
        <w:t xml:space="preserve"> </w:t>
      </w:r>
    </w:p>
    <w:p w14:paraId="0CAFE9B7" w14:textId="435F703B" w:rsidR="00595B18" w:rsidRDefault="00595B18" w:rsidP="006E1BEE">
      <w:pPr>
        <w:pStyle w:val="Normln1"/>
        <w:tabs>
          <w:tab w:val="left" w:pos="7906"/>
        </w:tabs>
        <w:ind w:left="1560" w:hanging="1539"/>
        <w:jc w:val="both"/>
      </w:pPr>
      <w:r>
        <w:tab/>
        <w:t xml:space="preserve">doc. PhDr. Břetislav Dančák, Ph.D., prorektor pro internacionalizaci </w:t>
      </w:r>
    </w:p>
    <w:p w14:paraId="5A06317A" w14:textId="4C3EE114" w:rsidR="00E05946" w:rsidRPr="00765B9D" w:rsidRDefault="00F862E3" w:rsidP="00765B9D">
      <w:pPr>
        <w:pStyle w:val="Normln1"/>
        <w:tabs>
          <w:tab w:val="left" w:pos="7906"/>
        </w:tabs>
        <w:ind w:left="1560" w:hanging="1539"/>
        <w:jc w:val="both"/>
        <w:rPr>
          <w:color w:val="auto"/>
        </w:rPr>
      </w:pPr>
      <w:r>
        <w:tab/>
      </w:r>
      <w:hyperlink r:id="rId8" w:history="1">
        <w:r w:rsidR="00E05946" w:rsidRPr="00765B9D">
          <w:rPr>
            <w:rStyle w:val="Hypertextovodkaz"/>
            <w:color w:val="auto"/>
            <w:u w:val="none"/>
          </w:rPr>
          <w:t>prof. RNDr. Šárka Pospíšilová, Ph.D.</w:t>
        </w:r>
      </w:hyperlink>
      <w:r w:rsidR="006E1BEE" w:rsidRPr="00765B9D">
        <w:rPr>
          <w:color w:val="auto"/>
        </w:rPr>
        <w:t xml:space="preserve">, </w:t>
      </w:r>
      <w:r w:rsidR="00E05946" w:rsidRPr="00765B9D">
        <w:rPr>
          <w:color w:val="auto"/>
        </w:rPr>
        <w:t>prorektorka</w:t>
      </w:r>
      <w:r w:rsidR="006E1BEE" w:rsidRPr="00765B9D">
        <w:rPr>
          <w:color w:val="auto"/>
        </w:rPr>
        <w:t xml:space="preserve"> pro výzkum a doktorské studium</w:t>
      </w:r>
      <w:r>
        <w:rPr>
          <w:color w:val="auto"/>
        </w:rPr>
        <w:t xml:space="preserve"> </w:t>
      </w:r>
    </w:p>
    <w:p w14:paraId="3CCF937B" w14:textId="17BCE3E0" w:rsidR="00F862E3" w:rsidRDefault="0011158F" w:rsidP="00F862E3">
      <w:pPr>
        <w:pStyle w:val="Normln1"/>
        <w:ind w:left="1560"/>
        <w:jc w:val="both"/>
        <w:rPr>
          <w:color w:val="auto"/>
        </w:rPr>
      </w:pPr>
      <w:hyperlink r:id="rId9" w:history="1">
        <w:r w:rsidR="00E05946" w:rsidRPr="00765B9D">
          <w:rPr>
            <w:rStyle w:val="Hypertextovodkaz"/>
            <w:color w:val="auto"/>
            <w:u w:val="none"/>
          </w:rPr>
          <w:t>prof. PhDr. Jiří Hanuš, Ph.D.</w:t>
        </w:r>
      </w:hyperlink>
      <w:r w:rsidR="006E1BEE" w:rsidRPr="00765B9D">
        <w:rPr>
          <w:color w:val="auto"/>
        </w:rPr>
        <w:t xml:space="preserve">, </w:t>
      </w:r>
      <w:r w:rsidR="00E05946" w:rsidRPr="00765B9D">
        <w:rPr>
          <w:color w:val="auto"/>
        </w:rPr>
        <w:t>prorektor pro pers</w:t>
      </w:r>
      <w:r w:rsidR="006E1BEE" w:rsidRPr="00765B9D">
        <w:rPr>
          <w:color w:val="auto"/>
        </w:rPr>
        <w:t>onální a akademické záležitosti</w:t>
      </w:r>
      <w:r w:rsidR="000F70B0">
        <w:rPr>
          <w:color w:val="auto"/>
        </w:rPr>
        <w:t xml:space="preserve"> </w:t>
      </w:r>
    </w:p>
    <w:p w14:paraId="686B9C0B" w14:textId="2AE8F207" w:rsidR="00E05946" w:rsidRDefault="0011158F" w:rsidP="00F862E3">
      <w:pPr>
        <w:pStyle w:val="Normln1"/>
        <w:ind w:left="1560"/>
        <w:jc w:val="both"/>
        <w:rPr>
          <w:color w:val="auto"/>
        </w:rPr>
      </w:pPr>
      <w:hyperlink r:id="rId10" w:history="1">
        <w:r w:rsidR="00E05946" w:rsidRPr="00765B9D">
          <w:rPr>
            <w:rStyle w:val="Hypertextovodkaz"/>
            <w:color w:val="auto"/>
            <w:u w:val="none"/>
          </w:rPr>
          <w:t>Mgr. Michal Bulant, Ph.D.</w:t>
        </w:r>
      </w:hyperlink>
      <w:r w:rsidR="006E1BEE" w:rsidRPr="00765B9D">
        <w:rPr>
          <w:color w:val="auto"/>
        </w:rPr>
        <w:t xml:space="preserve">, </w:t>
      </w:r>
      <w:r w:rsidR="00E05946" w:rsidRPr="00765B9D">
        <w:rPr>
          <w:color w:val="auto"/>
        </w:rPr>
        <w:t>pro</w:t>
      </w:r>
      <w:r w:rsidR="006E1BEE" w:rsidRPr="00765B9D">
        <w:rPr>
          <w:color w:val="auto"/>
        </w:rPr>
        <w:t>rektor pro vzdělávání a kvalitu</w:t>
      </w:r>
      <w:r w:rsidR="009B6085">
        <w:rPr>
          <w:color w:val="auto"/>
        </w:rPr>
        <w:t xml:space="preserve"> </w:t>
      </w:r>
    </w:p>
    <w:p w14:paraId="2DBE7C5E" w14:textId="0CAF1227" w:rsidR="00F862E3" w:rsidRPr="00F13CF9" w:rsidRDefault="0011158F" w:rsidP="00F862E3">
      <w:pPr>
        <w:pStyle w:val="Normln1"/>
        <w:ind w:left="1560"/>
        <w:jc w:val="both"/>
        <w:rPr>
          <w:rStyle w:val="Hypertextovodkaz"/>
          <w:color w:val="auto"/>
          <w:u w:val="none"/>
        </w:rPr>
      </w:pPr>
      <w:hyperlink r:id="rId11" w:history="1">
        <w:r w:rsidR="00F862E3" w:rsidRPr="00F13CF9">
          <w:rPr>
            <w:rStyle w:val="Hypertextovodkaz"/>
            <w:color w:val="auto"/>
            <w:u w:val="none"/>
          </w:rPr>
          <w:t>doc. Ing. Martin Kvizda, Ph.D.</w:t>
        </w:r>
      </w:hyperlink>
      <w:r w:rsidR="00F862E3">
        <w:rPr>
          <w:rStyle w:val="Hypertextovodkaz"/>
          <w:color w:val="auto"/>
          <w:u w:val="none"/>
        </w:rPr>
        <w:t xml:space="preserve">, </w:t>
      </w:r>
      <w:r w:rsidR="00F862E3" w:rsidRPr="00F13CF9">
        <w:rPr>
          <w:rStyle w:val="Hypertextovodkaz"/>
          <w:color w:val="auto"/>
          <w:u w:val="none"/>
        </w:rPr>
        <w:t xml:space="preserve">prorektor pro vnější </w:t>
      </w:r>
      <w:r w:rsidR="00F862E3">
        <w:rPr>
          <w:rStyle w:val="Hypertextovodkaz"/>
          <w:color w:val="auto"/>
          <w:u w:val="none"/>
        </w:rPr>
        <w:t>vztahy a celoživotní vzdělávání</w:t>
      </w:r>
      <w:r w:rsidR="006D0AB9">
        <w:rPr>
          <w:rStyle w:val="Hypertextovodkaz"/>
          <w:color w:val="auto"/>
          <w:u w:val="none"/>
        </w:rPr>
        <w:t xml:space="preserve"> </w:t>
      </w:r>
    </w:p>
    <w:p w14:paraId="0C0F5E4B" w14:textId="1F55EBAB" w:rsidR="00F862E3" w:rsidRDefault="0011158F" w:rsidP="000F2F5B">
      <w:pPr>
        <w:pStyle w:val="Normln1"/>
        <w:ind w:left="1560"/>
        <w:jc w:val="both"/>
        <w:rPr>
          <w:color w:val="auto"/>
        </w:rPr>
      </w:pPr>
      <w:hyperlink r:id="rId12" w:history="1">
        <w:r w:rsidR="00F862E3" w:rsidRPr="00F13CF9">
          <w:rPr>
            <w:rStyle w:val="Hypertextovodkaz"/>
            <w:color w:val="auto"/>
            <w:u w:val="none"/>
          </w:rPr>
          <w:t>doc. PhDr. Mgr. Simona Koryčánková, Ph.D.</w:t>
        </w:r>
      </w:hyperlink>
      <w:r w:rsidR="00F862E3">
        <w:rPr>
          <w:rStyle w:val="Hypertextovodkaz"/>
          <w:color w:val="auto"/>
          <w:u w:val="none"/>
        </w:rPr>
        <w:t xml:space="preserve">, </w:t>
      </w:r>
      <w:r w:rsidR="00F862E3" w:rsidRPr="00F13CF9">
        <w:rPr>
          <w:rStyle w:val="Hypertextovodkaz"/>
          <w:color w:val="auto"/>
          <w:u w:val="none"/>
        </w:rPr>
        <w:t>prorektorka pro zá</w:t>
      </w:r>
      <w:r w:rsidR="000F2F5B">
        <w:rPr>
          <w:rStyle w:val="Hypertextovodkaz"/>
          <w:color w:val="auto"/>
          <w:u w:val="none"/>
        </w:rPr>
        <w:t>ležitosti studentů a absolventů</w:t>
      </w:r>
      <w:r w:rsidR="008C1522">
        <w:rPr>
          <w:rStyle w:val="Hypertextovodkaz"/>
          <w:color w:val="auto"/>
          <w:u w:val="none"/>
        </w:rPr>
        <w:t xml:space="preserve"> </w:t>
      </w:r>
    </w:p>
    <w:p w14:paraId="17FC585D" w14:textId="6E897386" w:rsidR="00F862E3" w:rsidRPr="00765B9D" w:rsidRDefault="00F862E3" w:rsidP="00F862E3">
      <w:pPr>
        <w:pStyle w:val="Normln1"/>
        <w:ind w:left="1560"/>
        <w:jc w:val="both"/>
        <w:rPr>
          <w:color w:val="auto"/>
        </w:rPr>
      </w:pPr>
      <w:r>
        <w:rPr>
          <w:color w:val="auto"/>
        </w:rPr>
        <w:t>doc. JUDr. Radim Polčák, Ph.D., prorektor pro rozvoj, legislativu a informační technologie</w:t>
      </w:r>
      <w:r w:rsidR="00EA63D0">
        <w:rPr>
          <w:color w:val="auto"/>
        </w:rPr>
        <w:t xml:space="preserve"> </w:t>
      </w:r>
    </w:p>
    <w:p w14:paraId="4B299008" w14:textId="37A253CC" w:rsidR="00E05946" w:rsidRPr="00A53668" w:rsidRDefault="0011158F" w:rsidP="00E05946">
      <w:pPr>
        <w:pStyle w:val="Normln1"/>
        <w:ind w:left="1560"/>
        <w:jc w:val="both"/>
        <w:rPr>
          <w:color w:val="auto"/>
        </w:rPr>
      </w:pPr>
      <w:hyperlink r:id="rId13" w:history="1">
        <w:r w:rsidR="00E05946" w:rsidRPr="00A53668">
          <w:rPr>
            <w:rStyle w:val="Hypertextovodkaz"/>
            <w:color w:val="auto"/>
            <w:u w:val="none"/>
          </w:rPr>
          <w:t>Mgr. Marta Valešová, MBA</w:t>
        </w:r>
      </w:hyperlink>
      <w:r w:rsidR="006E1BEE">
        <w:rPr>
          <w:color w:val="auto"/>
        </w:rPr>
        <w:t>, kvestorka</w:t>
      </w:r>
      <w:r w:rsidR="00F862E3">
        <w:rPr>
          <w:color w:val="auto"/>
        </w:rPr>
        <w:t xml:space="preserve"> </w:t>
      </w:r>
    </w:p>
    <w:p w14:paraId="48A2453F" w14:textId="2FDDF959" w:rsidR="0081718A" w:rsidRPr="00FB76FF" w:rsidRDefault="0011158F" w:rsidP="0081718A">
      <w:pPr>
        <w:pStyle w:val="Normln1"/>
        <w:ind w:left="1560"/>
        <w:jc w:val="both"/>
        <w:rPr>
          <w:rStyle w:val="Hypertextovodkaz"/>
          <w:color w:val="auto"/>
          <w:u w:val="none"/>
        </w:rPr>
      </w:pPr>
      <w:hyperlink r:id="rId14" w:history="1">
        <w:r w:rsidR="0081718A" w:rsidRPr="00FB76FF">
          <w:rPr>
            <w:rStyle w:val="Hypertextovodkaz"/>
            <w:color w:val="auto"/>
            <w:u w:val="none"/>
          </w:rPr>
          <w:t>Marián Kišš, M.A., Ph.D.</w:t>
        </w:r>
      </w:hyperlink>
      <w:r w:rsidR="00D37720">
        <w:rPr>
          <w:rStyle w:val="Hypertextovodkaz"/>
          <w:color w:val="auto"/>
          <w:u w:val="none"/>
        </w:rPr>
        <w:t>, kancléř</w:t>
      </w:r>
      <w:r w:rsidR="00FB76FF">
        <w:rPr>
          <w:rStyle w:val="Hypertextovodkaz"/>
          <w:color w:val="auto"/>
          <w:u w:val="none"/>
        </w:rPr>
        <w:t xml:space="preserve"> </w:t>
      </w:r>
      <w:r w:rsidR="000F70B0">
        <w:rPr>
          <w:rStyle w:val="Hypertextovodkaz"/>
          <w:color w:val="auto"/>
          <w:u w:val="none"/>
        </w:rPr>
        <w:t xml:space="preserve"> </w:t>
      </w:r>
    </w:p>
    <w:p w14:paraId="6D2EEC75" w14:textId="032F1270" w:rsidR="0081718A" w:rsidRDefault="0011158F" w:rsidP="0081718A">
      <w:pPr>
        <w:pStyle w:val="Normln1"/>
        <w:ind w:left="1560"/>
        <w:jc w:val="both"/>
        <w:rPr>
          <w:rStyle w:val="Hypertextovodkaz"/>
          <w:color w:val="auto"/>
          <w:u w:val="none"/>
        </w:rPr>
      </w:pPr>
      <w:hyperlink r:id="rId15" w:history="1">
        <w:r w:rsidR="0081718A" w:rsidRPr="009B6085">
          <w:rPr>
            <w:rStyle w:val="Hypertextovodkaz"/>
            <w:color w:val="auto"/>
            <w:u w:val="none"/>
          </w:rPr>
          <w:t>doc. Mgr. Tomáš Kašparovský, Ph.D.</w:t>
        </w:r>
      </w:hyperlink>
      <w:r w:rsidR="00D37720">
        <w:rPr>
          <w:rStyle w:val="Hypertextovodkaz"/>
          <w:color w:val="auto"/>
          <w:u w:val="none"/>
        </w:rPr>
        <w:t xml:space="preserve">, </w:t>
      </w:r>
      <w:r w:rsidR="0081718A" w:rsidRPr="009B6085">
        <w:rPr>
          <w:rStyle w:val="Hypertextovodkaz"/>
          <w:color w:val="auto"/>
          <w:u w:val="none"/>
        </w:rPr>
        <w:t>děk</w:t>
      </w:r>
      <w:r w:rsidR="00D37720">
        <w:rPr>
          <w:rStyle w:val="Hypertextovodkaz"/>
          <w:color w:val="auto"/>
          <w:u w:val="none"/>
        </w:rPr>
        <w:t>an Přírodovědecké fakulty</w:t>
      </w:r>
      <w:r w:rsidR="004D5107">
        <w:rPr>
          <w:rStyle w:val="Hypertextovodkaz"/>
          <w:color w:val="auto"/>
          <w:u w:val="none"/>
        </w:rPr>
        <w:t xml:space="preserve"> </w:t>
      </w:r>
    </w:p>
    <w:p w14:paraId="3FE3118D" w14:textId="1436E776" w:rsidR="00B92F27" w:rsidRDefault="00B92F27" w:rsidP="0081718A">
      <w:pPr>
        <w:pStyle w:val="Normln1"/>
        <w:ind w:left="1560"/>
        <w:jc w:val="both"/>
        <w:rPr>
          <w:rStyle w:val="Hypertextovodkaz"/>
          <w:color w:val="auto"/>
          <w:u w:val="none"/>
        </w:rPr>
      </w:pPr>
      <w:r>
        <w:rPr>
          <w:rStyle w:val="Hypertextovodkaz"/>
          <w:color w:val="auto"/>
          <w:u w:val="none"/>
        </w:rPr>
        <w:t>doc. JUDr. Mgr. Martin Škop, Ph.D., děkan Právnické fakulty</w:t>
      </w:r>
    </w:p>
    <w:p w14:paraId="4C59DB9C" w14:textId="40CF33D6" w:rsidR="0081718A" w:rsidRPr="00EA63D0" w:rsidRDefault="0011158F" w:rsidP="0081718A">
      <w:pPr>
        <w:pStyle w:val="Normln1"/>
        <w:ind w:left="1560"/>
        <w:jc w:val="both"/>
        <w:rPr>
          <w:rStyle w:val="Hypertextovodkaz"/>
          <w:color w:val="auto"/>
          <w:u w:val="none"/>
        </w:rPr>
      </w:pPr>
      <w:hyperlink r:id="rId16" w:history="1">
        <w:r w:rsidR="0081718A" w:rsidRPr="00EA63D0">
          <w:rPr>
            <w:rStyle w:val="Hypertextovodkaz"/>
            <w:color w:val="auto"/>
            <w:u w:val="none"/>
          </w:rPr>
          <w:t>Mgr. Pavel Žára, M.A.</w:t>
        </w:r>
      </w:hyperlink>
      <w:r w:rsidR="00D37720">
        <w:rPr>
          <w:rStyle w:val="Hypertextovodkaz"/>
          <w:color w:val="auto"/>
          <w:u w:val="none"/>
        </w:rPr>
        <w:t xml:space="preserve">, </w:t>
      </w:r>
      <w:r w:rsidR="0081718A" w:rsidRPr="00EA63D0">
        <w:rPr>
          <w:rStyle w:val="Hypertextovodkaz"/>
          <w:color w:val="auto"/>
          <w:u w:val="none"/>
        </w:rPr>
        <w:t xml:space="preserve">tiskový mluvčí, </w:t>
      </w:r>
      <w:r w:rsidR="00D37720">
        <w:rPr>
          <w:rStyle w:val="Hypertextovodkaz"/>
          <w:color w:val="auto"/>
          <w:u w:val="none"/>
        </w:rPr>
        <w:t>RMU</w:t>
      </w:r>
    </w:p>
    <w:p w14:paraId="6EF03E06" w14:textId="77777777" w:rsidR="00595B18" w:rsidRDefault="00D37720" w:rsidP="00D37720">
      <w:pPr>
        <w:pStyle w:val="Normln1"/>
        <w:ind w:left="1560"/>
        <w:jc w:val="both"/>
        <w:rPr>
          <w:color w:val="auto"/>
        </w:rPr>
      </w:pPr>
      <w:r>
        <w:rPr>
          <w:color w:val="auto"/>
        </w:rPr>
        <w:lastRenderedPageBreak/>
        <w:t xml:space="preserve">Mgr. Iva Zlatušková, tajemnice AS </w:t>
      </w:r>
    </w:p>
    <w:p w14:paraId="3B989673" w14:textId="77777777" w:rsidR="00B92F27" w:rsidRDefault="00B92F27">
      <w:pPr>
        <w:pStyle w:val="Normln1"/>
        <w:rPr>
          <w:i/>
        </w:rPr>
      </w:pPr>
    </w:p>
    <w:p w14:paraId="0C2BC104" w14:textId="345F003B" w:rsidR="00180929" w:rsidRDefault="00A20E3C">
      <w:pPr>
        <w:pStyle w:val="Normln1"/>
        <w:rPr>
          <w:i/>
        </w:rPr>
      </w:pPr>
      <w:r>
        <w:rPr>
          <w:i/>
        </w:rPr>
        <w:t>Další členové akademické obce a veřejnost</w:t>
      </w:r>
    </w:p>
    <w:p w14:paraId="05986D14" w14:textId="77777777" w:rsidR="00180929" w:rsidRDefault="00180929">
      <w:pPr>
        <w:suppressAutoHyphens w:val="0"/>
        <w:spacing w:line="240" w:lineRule="auto"/>
        <w:rPr>
          <w:b/>
        </w:rPr>
      </w:pPr>
    </w:p>
    <w:p w14:paraId="439D5BB4" w14:textId="09335E83" w:rsidR="00180929" w:rsidRDefault="00A20E3C">
      <w:pPr>
        <w:suppressAutoHyphens w:val="0"/>
        <w:spacing w:line="240" w:lineRule="auto"/>
        <w:rPr>
          <w:b/>
        </w:rPr>
      </w:pPr>
      <w:r>
        <w:rPr>
          <w:b/>
        </w:rPr>
        <w:t xml:space="preserve">Definice používaných zkratek </w:t>
      </w:r>
    </w:p>
    <w:p w14:paraId="4A196A49" w14:textId="77777777" w:rsidR="00E9231F" w:rsidRPr="00661505" w:rsidRDefault="00E9231F" w:rsidP="00326609">
      <w:pPr>
        <w:shd w:val="clear" w:color="auto" w:fill="FFFFFF" w:themeFill="background1"/>
        <w:tabs>
          <w:tab w:val="left" w:pos="1418"/>
        </w:tabs>
        <w:suppressAutoHyphens w:val="0"/>
        <w:spacing w:line="240" w:lineRule="auto"/>
      </w:pPr>
      <w:r w:rsidRPr="00661505">
        <w:t xml:space="preserve">AS </w:t>
      </w:r>
      <w:r w:rsidRPr="00661505">
        <w:tab/>
        <w:t>Akademický senát Masarykovy univerzity</w:t>
      </w:r>
    </w:p>
    <w:p w14:paraId="4C0F3ECC" w14:textId="77777777" w:rsidR="00E9231F" w:rsidRDefault="00E9231F" w:rsidP="003A3B23">
      <w:pPr>
        <w:shd w:val="clear" w:color="auto" w:fill="BFBFBF" w:themeFill="background1" w:themeFillShade="BF"/>
        <w:tabs>
          <w:tab w:val="left" w:pos="1418"/>
        </w:tabs>
        <w:suppressAutoHyphens w:val="0"/>
        <w:spacing w:line="240" w:lineRule="auto"/>
      </w:pPr>
      <w:r>
        <w:t>CTT</w:t>
      </w:r>
      <w:r>
        <w:tab/>
        <w:t xml:space="preserve">Centrum pro transfer technologií </w:t>
      </w:r>
    </w:p>
    <w:p w14:paraId="7FE8EE80" w14:textId="77777777" w:rsidR="00E9231F" w:rsidRPr="00661505" w:rsidRDefault="00E9231F" w:rsidP="00326609">
      <w:pPr>
        <w:shd w:val="clear" w:color="auto" w:fill="FFFFFF" w:themeFill="background1"/>
        <w:tabs>
          <w:tab w:val="left" w:pos="1418"/>
        </w:tabs>
        <w:suppressAutoHyphens w:val="0"/>
        <w:spacing w:line="240" w:lineRule="auto"/>
      </w:pPr>
      <w:r w:rsidRPr="00661505">
        <w:t>ČKR</w:t>
      </w:r>
      <w:r w:rsidRPr="00661505">
        <w:tab/>
        <w:t xml:space="preserve">Česká konference rektorů </w:t>
      </w:r>
    </w:p>
    <w:p w14:paraId="26128EE6"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ESF</w:t>
      </w:r>
      <w:r w:rsidRPr="00661505">
        <w:tab/>
        <w:t xml:space="preserve">Ekonomicko-správní fakulta Masarykovy univerzity </w:t>
      </w:r>
    </w:p>
    <w:p w14:paraId="3100E4B3" w14:textId="77777777" w:rsidR="00E9231F" w:rsidRPr="00661505" w:rsidRDefault="00E9231F" w:rsidP="00326609">
      <w:pPr>
        <w:shd w:val="clear" w:color="auto" w:fill="FFFFFF" w:themeFill="background1"/>
        <w:tabs>
          <w:tab w:val="left" w:pos="1418"/>
        </w:tabs>
        <w:suppressAutoHyphens w:val="0"/>
        <w:spacing w:line="240" w:lineRule="auto"/>
      </w:pPr>
      <w:r w:rsidRPr="00661505">
        <w:t>FaF</w:t>
      </w:r>
      <w:r w:rsidRPr="00661505">
        <w:tab/>
        <w:t xml:space="preserve">Farmaceutická fakulta Masarykovy univerzity </w:t>
      </w:r>
    </w:p>
    <w:p w14:paraId="0A526406" w14:textId="5F219FB0" w:rsidR="00E9231F" w:rsidRDefault="00E9231F" w:rsidP="003A3B23">
      <w:pPr>
        <w:shd w:val="clear" w:color="auto" w:fill="BFBFBF" w:themeFill="background1" w:themeFillShade="BF"/>
        <w:tabs>
          <w:tab w:val="left" w:pos="1418"/>
        </w:tabs>
        <w:suppressAutoHyphens w:val="0"/>
        <w:spacing w:line="240" w:lineRule="auto"/>
      </w:pPr>
      <w:r w:rsidRPr="00661505">
        <w:t>FF</w:t>
      </w:r>
      <w:r w:rsidRPr="00661505">
        <w:tab/>
        <w:t xml:space="preserve">Filozofická fakulta Masarykovy univerzity </w:t>
      </w:r>
    </w:p>
    <w:p w14:paraId="27F8040C" w14:textId="2CC77ED0" w:rsidR="00326609" w:rsidRPr="00661505" w:rsidRDefault="00326609" w:rsidP="00326609">
      <w:pPr>
        <w:shd w:val="clear" w:color="auto" w:fill="FFFFFF" w:themeFill="background1"/>
        <w:tabs>
          <w:tab w:val="left" w:pos="1418"/>
        </w:tabs>
        <w:suppressAutoHyphens w:val="0"/>
        <w:spacing w:line="240" w:lineRule="auto"/>
      </w:pPr>
      <w:r>
        <w:t>FI</w:t>
      </w:r>
      <w:r>
        <w:tab/>
        <w:t xml:space="preserve">Fakulta informatiky Masarykovy univerzity </w:t>
      </w:r>
    </w:p>
    <w:p w14:paraId="15D3E81D" w14:textId="77777777" w:rsidR="00E9231F" w:rsidRDefault="00E9231F" w:rsidP="003A3B23">
      <w:pPr>
        <w:shd w:val="clear" w:color="auto" w:fill="BFBFBF" w:themeFill="background1" w:themeFillShade="BF"/>
        <w:tabs>
          <w:tab w:val="left" w:pos="1418"/>
        </w:tabs>
        <w:suppressAutoHyphens w:val="0"/>
        <w:spacing w:line="240" w:lineRule="auto"/>
      </w:pPr>
      <w:r>
        <w:t>FSpS</w:t>
      </w:r>
      <w:r>
        <w:tab/>
        <w:t xml:space="preserve">Fakulta sportovních studií Masarykovy univerzity </w:t>
      </w:r>
    </w:p>
    <w:p w14:paraId="7D7C6145" w14:textId="77777777" w:rsidR="00E9231F" w:rsidRPr="00661505" w:rsidRDefault="00E9231F" w:rsidP="00326609">
      <w:pPr>
        <w:shd w:val="clear" w:color="auto" w:fill="FFFFFF" w:themeFill="background1"/>
        <w:tabs>
          <w:tab w:val="left" w:pos="1418"/>
        </w:tabs>
        <w:suppressAutoHyphens w:val="0"/>
        <w:spacing w:line="240" w:lineRule="auto"/>
      </w:pPr>
      <w:r>
        <w:t>GAMU</w:t>
      </w:r>
      <w:r w:rsidRPr="00661505">
        <w:tab/>
        <w:t xml:space="preserve">Grantová agentura </w:t>
      </w:r>
      <w:r>
        <w:t>Masarykovy univerzity</w:t>
      </w:r>
      <w:r w:rsidRPr="00661505">
        <w:t xml:space="preserve"> </w:t>
      </w:r>
    </w:p>
    <w:p w14:paraId="27AC91DF"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IS MU</w:t>
      </w:r>
      <w:r w:rsidRPr="00661505">
        <w:tab/>
        <w:t xml:space="preserve">Informační systém Masarykovy univerzity  </w:t>
      </w:r>
    </w:p>
    <w:p w14:paraId="2264F0F4" w14:textId="77777777" w:rsidR="00E9231F" w:rsidRPr="00661505" w:rsidRDefault="00E9231F" w:rsidP="00326609">
      <w:pPr>
        <w:shd w:val="clear" w:color="auto" w:fill="FFFFFF" w:themeFill="background1"/>
        <w:tabs>
          <w:tab w:val="left" w:pos="1418"/>
        </w:tabs>
        <w:suppressAutoHyphens w:val="0"/>
        <w:spacing w:line="240" w:lineRule="auto"/>
      </w:pPr>
      <w:r w:rsidRPr="00661505">
        <w:t>JŘ</w:t>
      </w:r>
      <w:r w:rsidRPr="00661505">
        <w:tab/>
        <w:t>Jednací řád Akademického senátu Masarykovy univerzity</w:t>
      </w:r>
    </w:p>
    <w:p w14:paraId="157C8B6C"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KAP</w:t>
      </w:r>
      <w:r w:rsidRPr="00661505">
        <w:tab/>
        <w:t>Komora akademických pracovníků Akademického senátu MU</w:t>
      </w:r>
    </w:p>
    <w:p w14:paraId="65FD6C59" w14:textId="77777777" w:rsidR="00E9231F" w:rsidRDefault="00E9231F" w:rsidP="00326609">
      <w:pPr>
        <w:shd w:val="clear" w:color="auto" w:fill="FFFFFF" w:themeFill="background1"/>
        <w:tabs>
          <w:tab w:val="left" w:pos="1418"/>
        </w:tabs>
        <w:suppressAutoHyphens w:val="0"/>
        <w:spacing w:line="240" w:lineRule="auto"/>
      </w:pPr>
      <w:r>
        <w:t>MEP</w:t>
      </w:r>
      <w:r>
        <w:tab/>
        <w:t>Mezinárodní evaluační panel</w:t>
      </w:r>
    </w:p>
    <w:p w14:paraId="4632826D"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MŠMT</w:t>
      </w:r>
      <w:r w:rsidRPr="00661505">
        <w:tab/>
        <w:t xml:space="preserve">Ministerstvo školství, mládeže a tělovýchovy České republiky </w:t>
      </w:r>
    </w:p>
    <w:p w14:paraId="1AC25F40" w14:textId="77777777" w:rsidR="00E9231F" w:rsidRPr="00661505" w:rsidRDefault="00E9231F" w:rsidP="00326609">
      <w:pPr>
        <w:shd w:val="clear" w:color="auto" w:fill="FFFFFF" w:themeFill="background1"/>
        <w:tabs>
          <w:tab w:val="left" w:pos="1418"/>
        </w:tabs>
        <w:suppressAutoHyphens w:val="0"/>
        <w:spacing w:line="240" w:lineRule="auto"/>
      </w:pPr>
      <w:r w:rsidRPr="00661505">
        <w:t>MU</w:t>
      </w:r>
      <w:r w:rsidRPr="00661505">
        <w:tab/>
        <w:t xml:space="preserve">Masarykova univerzita </w:t>
      </w:r>
    </w:p>
    <w:p w14:paraId="2DCCD0F3" w14:textId="77777777" w:rsidR="00E9231F" w:rsidRDefault="00E9231F" w:rsidP="003A3B23">
      <w:pPr>
        <w:shd w:val="clear" w:color="auto" w:fill="BFBFBF" w:themeFill="background1" w:themeFillShade="BF"/>
        <w:tabs>
          <w:tab w:val="left" w:pos="1418"/>
        </w:tabs>
        <w:suppressAutoHyphens w:val="0"/>
        <w:spacing w:line="240" w:lineRule="auto"/>
      </w:pPr>
      <w:r>
        <w:t>PdF</w:t>
      </w:r>
      <w:r>
        <w:tab/>
        <w:t xml:space="preserve">Pedagogická fakulta Masarykovy univerzity </w:t>
      </w:r>
    </w:p>
    <w:p w14:paraId="2578C4AF" w14:textId="4DA7BE1D" w:rsidR="00E9231F" w:rsidRDefault="00E9231F" w:rsidP="00326609">
      <w:pPr>
        <w:shd w:val="clear" w:color="auto" w:fill="FFFFFF" w:themeFill="background1"/>
        <w:tabs>
          <w:tab w:val="left" w:pos="1418"/>
        </w:tabs>
        <w:suppressAutoHyphens w:val="0"/>
        <w:spacing w:line="240" w:lineRule="auto"/>
      </w:pPr>
      <w:r>
        <w:t>PrF</w:t>
      </w:r>
      <w:r>
        <w:tab/>
        <w:t xml:space="preserve">Právnická fakulta Masarykovy univerzity </w:t>
      </w:r>
    </w:p>
    <w:p w14:paraId="28A423AF" w14:textId="318F5B8F" w:rsidR="0092348B" w:rsidRDefault="0092348B" w:rsidP="003A3B23">
      <w:pPr>
        <w:shd w:val="clear" w:color="auto" w:fill="BFBFBF" w:themeFill="background1" w:themeFillShade="BF"/>
        <w:tabs>
          <w:tab w:val="left" w:pos="1418"/>
        </w:tabs>
        <w:suppressAutoHyphens w:val="0"/>
        <w:spacing w:line="240" w:lineRule="auto"/>
      </w:pPr>
      <w:r>
        <w:t>PřF</w:t>
      </w:r>
      <w:r>
        <w:tab/>
        <w:t>Přírodovědecká fakulta Masarykovy univerzity</w:t>
      </w:r>
    </w:p>
    <w:p w14:paraId="251E2F37" w14:textId="4DD2BCDC" w:rsidR="00E9231F" w:rsidRDefault="00E9231F" w:rsidP="00326609">
      <w:pPr>
        <w:shd w:val="clear" w:color="auto" w:fill="FFFFFF" w:themeFill="background1"/>
        <w:tabs>
          <w:tab w:val="left" w:pos="1418"/>
        </w:tabs>
        <w:suppressAutoHyphens w:val="0"/>
        <w:spacing w:line="240" w:lineRule="auto"/>
      </w:pPr>
      <w:r>
        <w:t>RMU</w:t>
      </w:r>
      <w:r>
        <w:tab/>
        <w:t xml:space="preserve">Rektorát Masarykovy univerzity </w:t>
      </w:r>
    </w:p>
    <w:p w14:paraId="120608F4"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RVH</w:t>
      </w:r>
      <w:r w:rsidRPr="00661505">
        <w:tab/>
        <w:t>Rada pro vnitřní hodnocení Masarykovy univerzity</w:t>
      </w:r>
    </w:p>
    <w:p w14:paraId="0C92466B" w14:textId="77777777" w:rsidR="00E9231F" w:rsidRPr="00661505" w:rsidRDefault="00E9231F" w:rsidP="00326609">
      <w:pPr>
        <w:shd w:val="clear" w:color="auto" w:fill="FFFFFF" w:themeFill="background1"/>
        <w:tabs>
          <w:tab w:val="left" w:pos="1418"/>
        </w:tabs>
        <w:suppressAutoHyphens w:val="0"/>
        <w:spacing w:line="240" w:lineRule="auto"/>
      </w:pPr>
      <w:r w:rsidRPr="00661505">
        <w:t>RVŠ</w:t>
      </w:r>
      <w:r w:rsidRPr="00661505">
        <w:tab/>
        <w:t>Rada vysokých škol</w:t>
      </w:r>
    </w:p>
    <w:p w14:paraId="62A43F2D"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 xml:space="preserve">SK </w:t>
      </w:r>
      <w:r w:rsidRPr="00661505">
        <w:tab/>
        <w:t>Studentská komora Masarykovy univerzity</w:t>
      </w:r>
    </w:p>
    <w:p w14:paraId="5218860D" w14:textId="77777777" w:rsidR="00E9231F" w:rsidRPr="00661505" w:rsidRDefault="00E9231F" w:rsidP="00326609">
      <w:pPr>
        <w:shd w:val="clear" w:color="auto" w:fill="FFFFFF" w:themeFill="background1"/>
        <w:tabs>
          <w:tab w:val="left" w:pos="1418"/>
        </w:tabs>
        <w:suppressAutoHyphens w:val="0"/>
        <w:spacing w:line="240" w:lineRule="auto"/>
      </w:pPr>
      <w:r w:rsidRPr="00661505">
        <w:t>SR</w:t>
      </w:r>
      <w:r w:rsidRPr="00661505">
        <w:tab/>
        <w:t xml:space="preserve">Správní rada Masarykovy univerzity </w:t>
      </w:r>
    </w:p>
    <w:p w14:paraId="11DB7F5C" w14:textId="77777777" w:rsidR="00E9231F" w:rsidRDefault="00E9231F" w:rsidP="003A3B23">
      <w:pPr>
        <w:shd w:val="clear" w:color="auto" w:fill="BFBFBF" w:themeFill="background1" w:themeFillShade="BF"/>
        <w:tabs>
          <w:tab w:val="left" w:pos="1418"/>
        </w:tabs>
        <w:suppressAutoHyphens w:val="0"/>
        <w:spacing w:line="240" w:lineRule="auto"/>
      </w:pPr>
      <w:r>
        <w:t>UKB</w:t>
      </w:r>
      <w:r>
        <w:tab/>
        <w:t>Univerzitní kampus Bohunice</w:t>
      </w:r>
    </w:p>
    <w:p w14:paraId="2CB1AFB6" w14:textId="77777777" w:rsidR="00E9231F" w:rsidRPr="00661505" w:rsidRDefault="00E9231F" w:rsidP="00326609">
      <w:pPr>
        <w:shd w:val="clear" w:color="auto" w:fill="FFFFFF" w:themeFill="background1"/>
        <w:tabs>
          <w:tab w:val="left" w:pos="1418"/>
        </w:tabs>
        <w:suppressAutoHyphens w:val="0"/>
        <w:spacing w:line="240" w:lineRule="auto"/>
      </w:pPr>
      <w:r w:rsidRPr="00661505">
        <w:t>VMK</w:t>
      </w:r>
      <w:r w:rsidRPr="00661505">
        <w:tab/>
        <w:t>Volební a mandátová komise Akademického senátu MU</w:t>
      </w:r>
    </w:p>
    <w:p w14:paraId="37AE90F1" w14:textId="77777777" w:rsidR="00E9231F" w:rsidRPr="00661505" w:rsidRDefault="00E9231F" w:rsidP="003A3B23">
      <w:pPr>
        <w:shd w:val="clear" w:color="auto" w:fill="BFBFBF" w:themeFill="background1" w:themeFillShade="BF"/>
        <w:tabs>
          <w:tab w:val="left" w:pos="1418"/>
        </w:tabs>
        <w:suppressAutoHyphens w:val="0"/>
        <w:spacing w:line="240" w:lineRule="auto"/>
      </w:pPr>
      <w:r w:rsidRPr="00661505">
        <w:t>VR</w:t>
      </w:r>
      <w:r w:rsidRPr="00661505">
        <w:tab/>
        <w:t xml:space="preserve">Vědecká rada Masarykovy univerzity </w:t>
      </w:r>
    </w:p>
    <w:p w14:paraId="3EFB2D64" w14:textId="77777777" w:rsidR="00E9231F" w:rsidRDefault="00E9231F" w:rsidP="00326609">
      <w:pPr>
        <w:pBdr>
          <w:bottom w:val="single" w:sz="4" w:space="1" w:color="auto"/>
        </w:pBdr>
        <w:shd w:val="clear" w:color="auto" w:fill="FFFFFF" w:themeFill="background1"/>
        <w:tabs>
          <w:tab w:val="left" w:pos="1418"/>
        </w:tabs>
        <w:suppressAutoHyphens w:val="0"/>
        <w:spacing w:line="240" w:lineRule="auto"/>
      </w:pPr>
      <w:r w:rsidRPr="00661505">
        <w:t xml:space="preserve">ZVŠ </w:t>
      </w:r>
      <w:r w:rsidRPr="00661505">
        <w:tab/>
        <w:t>Zákon o vysokých školách</w:t>
      </w:r>
      <w:r>
        <w:t xml:space="preserve"> </w:t>
      </w:r>
    </w:p>
    <w:p w14:paraId="492397F5" w14:textId="2FF1262E" w:rsidR="00180929" w:rsidRDefault="00A20E3C">
      <w:pPr>
        <w:pStyle w:val="Nadpis1"/>
        <w:numPr>
          <w:ilvl w:val="0"/>
          <w:numId w:val="3"/>
        </w:numPr>
        <w:ind w:left="426" w:hanging="426"/>
        <w:rPr>
          <w:rFonts w:cs="Arial"/>
        </w:rPr>
      </w:pPr>
      <w:bookmarkStart w:id="3" w:name="_Toc66167690"/>
      <w:r>
        <w:rPr>
          <w:rFonts w:cs="Arial"/>
        </w:rPr>
        <w:t>Zahájení</w:t>
      </w:r>
      <w:bookmarkEnd w:id="3"/>
      <w:r>
        <w:rPr>
          <w:rFonts w:cs="Arial"/>
        </w:rPr>
        <w:tab/>
      </w:r>
    </w:p>
    <w:p w14:paraId="5325D9AB" w14:textId="13E0D741" w:rsidR="00F24D49" w:rsidRDefault="00A20E3C" w:rsidP="00A52219">
      <w:pPr>
        <w:pStyle w:val="Zkladntextzpisu"/>
      </w:pPr>
      <w:r w:rsidRPr="00527460">
        <w:rPr>
          <w:b/>
        </w:rPr>
        <w:t>Předseda AS</w:t>
      </w:r>
      <w:r w:rsidRPr="002F7D0C">
        <w:t>, Josef</w:t>
      </w:r>
      <w:r>
        <w:t xml:space="preserve"> Menšík, uvítal na </w:t>
      </w:r>
      <w:r w:rsidR="003E4A7E">
        <w:t xml:space="preserve">on-line </w:t>
      </w:r>
      <w:r>
        <w:t>zasedání všechny přítomné a ko</w:t>
      </w:r>
      <w:r w:rsidR="007D1301">
        <w:t xml:space="preserve">nstatoval usnášeníschopnost AS. </w:t>
      </w:r>
      <w:bookmarkStart w:id="4" w:name="_Hlk504725095"/>
      <w:bookmarkEnd w:id="4"/>
      <w:r w:rsidR="00F24D49">
        <w:t xml:space="preserve">Ze zasedání se omluvila senátorka R. Prucklová. </w:t>
      </w:r>
    </w:p>
    <w:p w14:paraId="231340C1" w14:textId="40ADBBC9" w:rsidR="00EA63D0" w:rsidRDefault="00EA63D0" w:rsidP="00271CC3">
      <w:pPr>
        <w:pStyle w:val="Zkladntextzpisu"/>
        <w:ind w:left="0"/>
      </w:pPr>
    </w:p>
    <w:p w14:paraId="76AD73DE" w14:textId="4A79BE4A" w:rsidR="00180929" w:rsidRDefault="00A20E3C">
      <w:pPr>
        <w:pStyle w:val="Zkladntextzpisu"/>
      </w:pPr>
      <w:r w:rsidRPr="00527460">
        <w:rPr>
          <w:b/>
        </w:rPr>
        <w:t>Předseda AS</w:t>
      </w:r>
      <w:r>
        <w:t xml:space="preserve"> pověřil pořízením zápisu ze zasedání </w:t>
      </w:r>
      <w:r w:rsidR="00612924">
        <w:t xml:space="preserve">JUDr. Lenku Mičkalovou. </w:t>
      </w:r>
    </w:p>
    <w:p w14:paraId="77430614" w14:textId="755A619D" w:rsidR="00180929" w:rsidRDefault="00180929" w:rsidP="005509B6">
      <w:pPr>
        <w:pStyle w:val="Zkladntextzpisu"/>
        <w:ind w:left="0"/>
      </w:pPr>
    </w:p>
    <w:p w14:paraId="614D25F9" w14:textId="77777777" w:rsidR="00180929" w:rsidRDefault="00A20E3C">
      <w:pPr>
        <w:ind w:left="426"/>
        <w:jc w:val="both"/>
        <w:rPr>
          <w:b/>
        </w:rPr>
      </w:pPr>
      <w:r>
        <w:rPr>
          <w:b/>
        </w:rPr>
        <w:t>Diskuse</w:t>
      </w:r>
    </w:p>
    <w:p w14:paraId="67B6B345" w14:textId="095A3FBB" w:rsidR="00180929" w:rsidRDefault="00A20E3C">
      <w:pPr>
        <w:ind w:left="434"/>
        <w:jc w:val="both"/>
        <w:rPr>
          <w:i/>
        </w:rPr>
      </w:pPr>
      <w:r>
        <w:rPr>
          <w:i/>
        </w:rPr>
        <w:t>(zápis je v tomto i v dalších bodech zjednodušenou a zkrácenou verzí diskuse, nejedná se o doslovný přepis)</w:t>
      </w:r>
    </w:p>
    <w:p w14:paraId="664B9E6E" w14:textId="77777777" w:rsidR="009B6085" w:rsidRDefault="009B6085">
      <w:pPr>
        <w:ind w:left="434"/>
        <w:jc w:val="both"/>
        <w:rPr>
          <w:i/>
        </w:rPr>
      </w:pPr>
    </w:p>
    <w:p w14:paraId="44D2650C" w14:textId="1F00C425" w:rsidR="00F56A0C" w:rsidRPr="00B07420" w:rsidRDefault="00B07420" w:rsidP="00BF7AD8">
      <w:pPr>
        <w:ind w:left="434"/>
        <w:jc w:val="both"/>
      </w:pPr>
      <w:r>
        <w:rPr>
          <w:b/>
        </w:rPr>
        <w:t xml:space="preserve">Předseda AS </w:t>
      </w:r>
      <w:r>
        <w:t xml:space="preserve">zahájil diskusi. Nikdo se do diskuse nepřihlásil. </w:t>
      </w:r>
    </w:p>
    <w:p w14:paraId="4693F48F" w14:textId="77777777" w:rsidR="00180929" w:rsidRDefault="00180929">
      <w:pPr>
        <w:pStyle w:val="Zkladntextzpisu"/>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180929" w14:paraId="454162F9" w14:textId="77777777">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3519E4F9" w14:textId="1AB0CBAD" w:rsidR="00180929" w:rsidRDefault="00A20E3C">
            <w:pPr>
              <w:pStyle w:val="Normln1"/>
              <w:spacing w:line="360" w:lineRule="auto"/>
              <w:ind w:left="75" w:right="-25"/>
              <w:jc w:val="both"/>
              <w:rPr>
                <w:szCs w:val="22"/>
                <w:u w:val="single"/>
              </w:rPr>
            </w:pPr>
            <w:r>
              <w:rPr>
                <w:szCs w:val="22"/>
                <w:u w:val="single"/>
              </w:rPr>
              <w:t>Hlasování</w:t>
            </w:r>
            <w:r>
              <w:rPr>
                <w:u w:val="single"/>
              </w:rPr>
              <w:t xml:space="preserve"> o </w:t>
            </w:r>
            <w:r w:rsidR="006E5020">
              <w:rPr>
                <w:u w:val="single"/>
              </w:rPr>
              <w:t>změněném</w:t>
            </w:r>
            <w:r w:rsidR="008F2154">
              <w:rPr>
                <w:u w:val="single"/>
              </w:rPr>
              <w:t xml:space="preserve"> </w:t>
            </w:r>
            <w:r w:rsidRPr="009D696E">
              <w:rPr>
                <w:u w:val="single"/>
              </w:rPr>
              <w:t>programu</w:t>
            </w:r>
            <w:r>
              <w:rPr>
                <w:u w:val="single"/>
              </w:rPr>
              <w:t xml:space="preserve"> zasedání</w:t>
            </w:r>
          </w:p>
          <w:p w14:paraId="3D71E1D3" w14:textId="52391E59" w:rsidR="00180929" w:rsidRPr="005270E9" w:rsidRDefault="00A20E3C">
            <w:pPr>
              <w:pStyle w:val="Normln1"/>
              <w:ind w:left="75"/>
            </w:pPr>
            <w:r>
              <w:t xml:space="preserve">Počet </w:t>
            </w:r>
            <w:r w:rsidRPr="00B75EB2">
              <w:t xml:space="preserve">přítomných členů AS byl v době hlasování </w:t>
            </w:r>
            <w:r w:rsidR="006E5020" w:rsidRPr="00B92F27">
              <w:t>44</w:t>
            </w:r>
            <w:r w:rsidRPr="00B92F27">
              <w:t>.</w:t>
            </w:r>
          </w:p>
          <w:p w14:paraId="54F12C6D" w14:textId="7FC1DA43" w:rsidR="00180929" w:rsidRDefault="00B16F36">
            <w:pPr>
              <w:pStyle w:val="Normln1"/>
              <w:ind w:left="75"/>
            </w:pPr>
            <w:r>
              <w:t xml:space="preserve">Pro:                 </w:t>
            </w:r>
            <w:r>
              <w:tab/>
              <w:t xml:space="preserve"> </w:t>
            </w:r>
            <w:r w:rsidR="00197EB9">
              <w:t xml:space="preserve"> </w:t>
            </w:r>
            <w:r w:rsidR="00F13CF9" w:rsidRPr="00B92F27">
              <w:t>4</w:t>
            </w:r>
            <w:r w:rsidR="006E5020" w:rsidRPr="00B92F27">
              <w:t>4</w:t>
            </w:r>
          </w:p>
          <w:p w14:paraId="43422418" w14:textId="77777777" w:rsidR="00180929" w:rsidRDefault="00A20E3C">
            <w:pPr>
              <w:pStyle w:val="Normln1"/>
              <w:ind w:left="75"/>
            </w:pPr>
            <w:r>
              <w:t xml:space="preserve">Proti:           </w:t>
            </w:r>
            <w:r>
              <w:tab/>
              <w:t xml:space="preserve">  0</w:t>
            </w:r>
          </w:p>
          <w:p w14:paraId="5B6F8608" w14:textId="35ECB72A" w:rsidR="00180929" w:rsidRDefault="00DA7345">
            <w:pPr>
              <w:pStyle w:val="Normln1"/>
              <w:ind w:left="75"/>
            </w:pPr>
            <w:r>
              <w:lastRenderedPageBreak/>
              <w:t>Zdrželi se:</w:t>
            </w:r>
            <w:r w:rsidR="00B07420">
              <w:t xml:space="preserve">        </w:t>
            </w:r>
            <w:r w:rsidR="00B07420">
              <w:tab/>
              <w:t xml:space="preserve">  0</w:t>
            </w:r>
          </w:p>
          <w:p w14:paraId="6075CE86" w14:textId="77777777" w:rsidR="00180929" w:rsidRDefault="00180929">
            <w:pPr>
              <w:pStyle w:val="Normln1"/>
              <w:ind w:left="75"/>
              <w:rPr>
                <w:szCs w:val="22"/>
                <w:u w:val="single"/>
              </w:rPr>
            </w:pPr>
          </w:p>
          <w:p w14:paraId="2280E0EB" w14:textId="77777777" w:rsidR="00180929" w:rsidRDefault="00A20E3C">
            <w:pPr>
              <w:pStyle w:val="Normln1"/>
              <w:spacing w:line="360" w:lineRule="auto"/>
              <w:ind w:left="75" w:right="225"/>
            </w:pPr>
            <w:r>
              <w:rPr>
                <w:b/>
                <w:i/>
              </w:rPr>
              <w:t xml:space="preserve">Návrh programu zasedání byl schválen (viz </w:t>
            </w:r>
            <w:hyperlink w:anchor="Program">
              <w:r>
                <w:rPr>
                  <w:rStyle w:val="Internetovodkaz"/>
                  <w:b/>
                  <w:i/>
                </w:rPr>
                <w:t>program</w:t>
              </w:r>
            </w:hyperlink>
            <w:r>
              <w:rPr>
                <w:b/>
                <w:i/>
              </w:rPr>
              <w:t>).</w:t>
            </w:r>
          </w:p>
        </w:tc>
      </w:tr>
    </w:tbl>
    <w:p w14:paraId="7F1404B5" w14:textId="271B6D80" w:rsidR="00FA64BF" w:rsidRDefault="00FA64BF">
      <w:pPr>
        <w:pStyle w:val="Nadpis1"/>
        <w:numPr>
          <w:ilvl w:val="0"/>
          <w:numId w:val="3"/>
        </w:numPr>
        <w:ind w:left="426" w:hanging="426"/>
        <w:jc w:val="both"/>
        <w:rPr>
          <w:rFonts w:cs="Arial"/>
        </w:rPr>
      </w:pPr>
      <w:bookmarkStart w:id="5" w:name="_Kontrola_%25C3%25BAkol%25C5%25AF"/>
      <w:bookmarkStart w:id="6" w:name="_Toc66167691"/>
      <w:bookmarkEnd w:id="5"/>
      <w:r>
        <w:rPr>
          <w:rFonts w:cs="Arial"/>
        </w:rPr>
        <w:lastRenderedPageBreak/>
        <w:t>Informace o změnách v členství AS MU</w:t>
      </w:r>
      <w:bookmarkEnd w:id="6"/>
    </w:p>
    <w:p w14:paraId="5AC05543" w14:textId="34E41042" w:rsidR="00E05714" w:rsidRPr="00C60888" w:rsidRDefault="005A2225" w:rsidP="00C82566">
      <w:pPr>
        <w:pStyle w:val="Zkladntextzpisu"/>
      </w:pPr>
      <w:r>
        <w:rPr>
          <w:b/>
        </w:rPr>
        <w:t xml:space="preserve">Předseda VMK </w:t>
      </w:r>
      <w:r w:rsidR="0092348B">
        <w:t>sděli</w:t>
      </w:r>
      <w:r w:rsidR="002576A9">
        <w:t>l</w:t>
      </w:r>
      <w:r w:rsidR="00B07420">
        <w:t xml:space="preserve">, že </w:t>
      </w:r>
      <w:r w:rsidR="00E05714">
        <w:t>na základě výsledku dopl</w:t>
      </w:r>
      <w:r w:rsidR="002576A9">
        <w:t>ňovacích voleb</w:t>
      </w:r>
      <w:r w:rsidR="00E05714">
        <w:t xml:space="preserve"> byli zvoleni noví senátoři</w:t>
      </w:r>
      <w:r w:rsidR="004C4D31">
        <w:t xml:space="preserve"> SK </w:t>
      </w:r>
      <w:r w:rsidR="00E05714">
        <w:rPr>
          <w:color w:val="000000" w:themeColor="text1"/>
        </w:rPr>
        <w:t xml:space="preserve">– </w:t>
      </w:r>
      <w:r w:rsidR="00E05714">
        <w:t>A. Kyselica (FSpS) a D. Košatka (PdF).</w:t>
      </w:r>
      <w:r w:rsidR="00C60888">
        <w:t xml:space="preserve"> Na ESF úspěšně ukončil studium senátor V. Reichel, jeho uvolněný mandát obsadil </w:t>
      </w:r>
      <w:r w:rsidR="0092348B">
        <w:t xml:space="preserve">náhradník </w:t>
      </w:r>
      <w:r w:rsidR="002576A9">
        <w:t xml:space="preserve">J. </w:t>
      </w:r>
      <w:r w:rsidR="00C60888">
        <w:t>Daněk. Na PřF úspěšně ukončil studium senátor L. Jirásek</w:t>
      </w:r>
      <w:r w:rsidR="002576A9">
        <w:t xml:space="preserve">, </w:t>
      </w:r>
      <w:r w:rsidR="0092348B">
        <w:t xml:space="preserve">a </w:t>
      </w:r>
      <w:r w:rsidR="002576A9">
        <w:t>proto</w:t>
      </w:r>
      <w:r w:rsidR="00C60888">
        <w:t xml:space="preserve"> VMK oslovila náhradníka, </w:t>
      </w:r>
      <w:r w:rsidR="0092348B">
        <w:t>ten</w:t>
      </w:r>
      <w:r w:rsidR="002576A9">
        <w:t xml:space="preserve"> však</w:t>
      </w:r>
      <w:r w:rsidR="00C60888">
        <w:t xml:space="preserve"> nabídku odmítl. Je otázkou, zda konat doplňovací volby v obvodu studentů P</w:t>
      </w:r>
      <w:r w:rsidR="004C4D31">
        <w:t>řF</w:t>
      </w:r>
      <w:r w:rsidR="00C60888">
        <w:t xml:space="preserve">. </w:t>
      </w:r>
      <w:r w:rsidR="00C60888">
        <w:rPr>
          <w:b/>
        </w:rPr>
        <w:t xml:space="preserve">Předseda AS </w:t>
      </w:r>
      <w:r w:rsidR="00545254">
        <w:t xml:space="preserve">přivítal nové senátory a dodal, </w:t>
      </w:r>
      <w:r w:rsidR="00C60888">
        <w:t>že v</w:t>
      </w:r>
      <w:r w:rsidR="00197EB9">
        <w:t> </w:t>
      </w:r>
      <w:r w:rsidR="00C60888">
        <w:t xml:space="preserve">bodu 7 bude vyjasněna otázka konce funkčního období tohoto AS. </w:t>
      </w:r>
    </w:p>
    <w:p w14:paraId="0721E19A" w14:textId="28EBFEB8" w:rsidR="00FA64BF" w:rsidRDefault="00FA64BF" w:rsidP="00FA64BF">
      <w:pPr>
        <w:pStyle w:val="Zkladntextzpisu"/>
        <w:ind w:left="0"/>
      </w:pPr>
    </w:p>
    <w:p w14:paraId="39D89727" w14:textId="77777777" w:rsidR="00FA64BF" w:rsidRDefault="00FA64BF" w:rsidP="00FA64BF">
      <w:pPr>
        <w:ind w:left="426"/>
        <w:jc w:val="both"/>
        <w:rPr>
          <w:b/>
        </w:rPr>
      </w:pPr>
      <w:r>
        <w:rPr>
          <w:b/>
        </w:rPr>
        <w:t>Diskuse</w:t>
      </w:r>
    </w:p>
    <w:p w14:paraId="605550BE" w14:textId="1D38706B" w:rsidR="00FA64BF" w:rsidRDefault="00FA64BF" w:rsidP="00FA64BF">
      <w:pPr>
        <w:pStyle w:val="Zkladntextzpisu"/>
        <w:ind w:left="2009" w:hanging="1575"/>
      </w:pPr>
      <w:r w:rsidRPr="00540EEF">
        <w:rPr>
          <w:b/>
        </w:rPr>
        <w:t>Předseda AS</w:t>
      </w:r>
      <w:r>
        <w:t xml:space="preserve"> zahájil diskusi. Nikdo se do diskuse nepřihlásil. </w:t>
      </w:r>
    </w:p>
    <w:p w14:paraId="35C51B35" w14:textId="605A30EE" w:rsidR="00180929" w:rsidRDefault="00A20E3C">
      <w:pPr>
        <w:pStyle w:val="Nadpis1"/>
        <w:numPr>
          <w:ilvl w:val="0"/>
          <w:numId w:val="3"/>
        </w:numPr>
        <w:ind w:left="426" w:hanging="426"/>
        <w:jc w:val="both"/>
        <w:rPr>
          <w:rFonts w:cs="Arial"/>
        </w:rPr>
      </w:pPr>
      <w:bookmarkStart w:id="7" w:name="_Toc66167692"/>
      <w:r>
        <w:rPr>
          <w:rFonts w:cs="Arial"/>
        </w:rPr>
        <w:t>Kontrola úkolů</w:t>
      </w:r>
      <w:bookmarkEnd w:id="7"/>
    </w:p>
    <w:p w14:paraId="464851F1" w14:textId="73133C68" w:rsidR="00FC3F2F" w:rsidRDefault="00A20E3C" w:rsidP="003B3905">
      <w:pPr>
        <w:pStyle w:val="Zkladntextzpisu"/>
      </w:pPr>
      <w:r w:rsidRPr="003D39F6">
        <w:rPr>
          <w:b/>
        </w:rPr>
        <w:t>Předseda AS</w:t>
      </w:r>
      <w:r>
        <w:t xml:space="preserve"> </w:t>
      </w:r>
      <w:r w:rsidR="004F782D">
        <w:t>sděli</w:t>
      </w:r>
      <w:r w:rsidR="00235C6E">
        <w:t>l</w:t>
      </w:r>
      <w:r w:rsidR="00B26F7A">
        <w:t>,</w:t>
      </w:r>
      <w:r w:rsidR="00235C6E">
        <w:t xml:space="preserve"> </w:t>
      </w:r>
      <w:r w:rsidR="004F782D">
        <w:t xml:space="preserve">že </w:t>
      </w:r>
      <w:r w:rsidR="004C4D31">
        <w:t xml:space="preserve">výše </w:t>
      </w:r>
      <w:r w:rsidR="00D5477B">
        <w:t>uvedené</w:t>
      </w:r>
      <w:r w:rsidR="00EE44FF">
        <w:t xml:space="preserve"> </w:t>
      </w:r>
      <w:r w:rsidR="00D5477B">
        <w:t>změny</w:t>
      </w:r>
      <w:r w:rsidR="001F1199">
        <w:t xml:space="preserve"> v členství </w:t>
      </w:r>
      <w:r w:rsidR="00EE44FF">
        <w:t>b</w:t>
      </w:r>
      <w:r w:rsidR="00D5477B">
        <w:t>yly</w:t>
      </w:r>
      <w:r w:rsidR="001F1199">
        <w:t xml:space="preserve"> p</w:t>
      </w:r>
      <w:r w:rsidR="00D5477B">
        <w:t>romítnuty</w:t>
      </w:r>
      <w:r w:rsidR="00EE44FF">
        <w:t xml:space="preserve"> do databází </w:t>
      </w:r>
      <w:r w:rsidR="00197EB9">
        <w:t>MU a </w:t>
      </w:r>
      <w:r w:rsidR="004F39BF">
        <w:t>byla</w:t>
      </w:r>
      <w:r w:rsidR="00D81AFD">
        <w:t xml:space="preserve"> implementována změna při</w:t>
      </w:r>
      <w:r w:rsidR="00B92F27">
        <w:t>pomínkování zápisů z</w:t>
      </w:r>
      <w:r w:rsidR="004C4D31">
        <w:t> </w:t>
      </w:r>
      <w:r w:rsidR="00B92F27">
        <w:t>AS</w:t>
      </w:r>
      <w:r w:rsidR="004C4D31">
        <w:t>, které se nově připomínkují v IS MU</w:t>
      </w:r>
      <w:r w:rsidR="000A113C">
        <w:t xml:space="preserve">. </w:t>
      </w:r>
      <w:r w:rsidR="00FF7242">
        <w:t xml:space="preserve"> </w:t>
      </w:r>
    </w:p>
    <w:p w14:paraId="652A2DA9" w14:textId="77777777" w:rsidR="00180929" w:rsidRDefault="00180929">
      <w:pPr>
        <w:pStyle w:val="Zkladntextzpisu"/>
        <w:ind w:left="0"/>
      </w:pPr>
    </w:p>
    <w:p w14:paraId="1E26A961" w14:textId="29C824A7" w:rsidR="00180929" w:rsidRDefault="00A20E3C">
      <w:pPr>
        <w:ind w:left="426"/>
        <w:jc w:val="both"/>
        <w:rPr>
          <w:b/>
        </w:rPr>
      </w:pPr>
      <w:r>
        <w:rPr>
          <w:b/>
        </w:rPr>
        <w:t>Diskuse</w:t>
      </w:r>
    </w:p>
    <w:p w14:paraId="7E32F601" w14:textId="32C0E7B6" w:rsidR="005A2225" w:rsidRPr="005A2225" w:rsidRDefault="005A2225" w:rsidP="005A2225">
      <w:pPr>
        <w:pStyle w:val="Zkladntextzpisu"/>
        <w:ind w:left="2009" w:hanging="1575"/>
      </w:pPr>
      <w:r w:rsidRPr="00540EEF">
        <w:rPr>
          <w:b/>
        </w:rPr>
        <w:t>Předseda AS</w:t>
      </w:r>
      <w:r>
        <w:t xml:space="preserve"> zahájil diskusi. Nikdo se do diskuse nepřihlásil. </w:t>
      </w:r>
    </w:p>
    <w:p w14:paraId="4CF23CB4" w14:textId="77777777" w:rsidR="00180929" w:rsidRDefault="00A20E3C">
      <w:pPr>
        <w:pStyle w:val="Nadpis1"/>
        <w:numPr>
          <w:ilvl w:val="0"/>
          <w:numId w:val="3"/>
        </w:numPr>
        <w:ind w:left="426" w:hanging="426"/>
        <w:rPr>
          <w:rFonts w:cs="Arial"/>
        </w:rPr>
      </w:pPr>
      <w:bookmarkStart w:id="8" w:name="_Hlk41930708"/>
      <w:bookmarkStart w:id="9" w:name="_Toc507671289"/>
      <w:bookmarkStart w:id="10" w:name="_Toc66167693"/>
      <w:bookmarkEnd w:id="8"/>
      <w:bookmarkEnd w:id="9"/>
      <w:r>
        <w:rPr>
          <w:rFonts w:cs="Arial"/>
        </w:rPr>
        <w:t>Zpráva rektora</w:t>
      </w:r>
      <w:bookmarkEnd w:id="10"/>
      <w:r>
        <w:rPr>
          <w:rFonts w:cs="Arial"/>
        </w:rPr>
        <w:t xml:space="preserve"> </w:t>
      </w:r>
    </w:p>
    <w:p w14:paraId="081A3E16" w14:textId="50829741" w:rsidR="00C272FA" w:rsidRDefault="00D72B87" w:rsidP="00C272FA">
      <w:pPr>
        <w:pStyle w:val="Zkladntextzpisu"/>
        <w:rPr>
          <w:color w:val="000000" w:themeColor="text1"/>
        </w:rPr>
      </w:pPr>
      <w:r w:rsidRPr="0087309E">
        <w:rPr>
          <w:b/>
          <w:color w:val="000000" w:themeColor="text1"/>
        </w:rPr>
        <w:t xml:space="preserve">Rektor </w:t>
      </w:r>
      <w:r w:rsidR="006A5299">
        <w:rPr>
          <w:color w:val="000000" w:themeColor="text1"/>
        </w:rPr>
        <w:t>popřál novým senátorům hodn</w:t>
      </w:r>
      <w:r w:rsidR="00C125F0">
        <w:rPr>
          <w:color w:val="000000" w:themeColor="text1"/>
        </w:rPr>
        <w:t xml:space="preserve">ě úspěchů v jejich nové funkci. </w:t>
      </w:r>
      <w:r w:rsidR="005024D3">
        <w:rPr>
          <w:color w:val="000000" w:themeColor="text1"/>
        </w:rPr>
        <w:t>28. 1. 2021</w:t>
      </w:r>
      <w:r w:rsidR="00C125F0">
        <w:rPr>
          <w:color w:val="000000" w:themeColor="text1"/>
        </w:rPr>
        <w:t xml:space="preserve"> – 102. výročí založení MU</w:t>
      </w:r>
      <w:r w:rsidR="005024D3">
        <w:rPr>
          <w:color w:val="000000" w:themeColor="text1"/>
        </w:rPr>
        <w:t xml:space="preserve">. Proběhla zasedání následujících orgánů: Kolegia rektora (19. 1. 2021); VR (26. 1. 2021) a dále se pravidelně schází Krizový výbor a Krizový štáb. Ve dnech 1. až 15. 2. 2021 probíhala evaluace fakult </w:t>
      </w:r>
      <w:r w:rsidR="00C125F0">
        <w:rPr>
          <w:color w:val="000000" w:themeColor="text1"/>
        </w:rPr>
        <w:t xml:space="preserve">a </w:t>
      </w:r>
      <w:r w:rsidR="005024D3">
        <w:rPr>
          <w:color w:val="000000" w:themeColor="text1"/>
        </w:rPr>
        <w:t>VŠ ústavů –</w:t>
      </w:r>
      <w:r w:rsidR="00D00F3F">
        <w:rPr>
          <w:color w:val="000000" w:themeColor="text1"/>
        </w:rPr>
        <w:t xml:space="preserve"> </w:t>
      </w:r>
      <w:r w:rsidR="00A42EFA">
        <w:rPr>
          <w:color w:val="000000" w:themeColor="text1"/>
        </w:rPr>
        <w:t xml:space="preserve">probíhala </w:t>
      </w:r>
      <w:r w:rsidR="00D00F3F">
        <w:rPr>
          <w:color w:val="000000" w:themeColor="text1"/>
        </w:rPr>
        <w:t>zajímavé</w:t>
      </w:r>
      <w:r w:rsidR="00A42EFA">
        <w:rPr>
          <w:color w:val="000000" w:themeColor="text1"/>
        </w:rPr>
        <w:t xml:space="preserve"> diskuse o </w:t>
      </w:r>
      <w:r w:rsidR="005024D3">
        <w:rPr>
          <w:color w:val="000000" w:themeColor="text1"/>
        </w:rPr>
        <w:t xml:space="preserve">směřování fakult, o jejich strategických záměrech; hovořilo se o problematice vědy, </w:t>
      </w:r>
      <w:r w:rsidR="00C125F0">
        <w:rPr>
          <w:color w:val="000000" w:themeColor="text1"/>
        </w:rPr>
        <w:t>Ph.D.</w:t>
      </w:r>
      <w:r w:rsidR="005024D3">
        <w:rPr>
          <w:color w:val="000000" w:themeColor="text1"/>
        </w:rPr>
        <w:t xml:space="preserve"> studia, budoucí</w:t>
      </w:r>
      <w:r w:rsidR="00C125F0">
        <w:rPr>
          <w:color w:val="000000" w:themeColor="text1"/>
        </w:rPr>
        <w:t>m</w:t>
      </w:r>
      <w:r w:rsidR="005024D3">
        <w:rPr>
          <w:color w:val="000000" w:themeColor="text1"/>
        </w:rPr>
        <w:t xml:space="preserve"> postoj</w:t>
      </w:r>
      <w:r w:rsidR="00C125F0">
        <w:rPr>
          <w:color w:val="000000" w:themeColor="text1"/>
        </w:rPr>
        <w:t>i fakult</w:t>
      </w:r>
      <w:r w:rsidR="005024D3">
        <w:rPr>
          <w:color w:val="000000" w:themeColor="text1"/>
        </w:rPr>
        <w:t xml:space="preserve"> k přijí</w:t>
      </w:r>
      <w:r w:rsidR="00D00F3F">
        <w:rPr>
          <w:color w:val="000000" w:themeColor="text1"/>
        </w:rPr>
        <w:t>macímu řízení, resp. strategii</w:t>
      </w:r>
      <w:r w:rsidR="004C4D31">
        <w:rPr>
          <w:color w:val="000000" w:themeColor="text1"/>
        </w:rPr>
        <w:t xml:space="preserve"> </w:t>
      </w:r>
      <w:r w:rsidR="005024D3">
        <w:rPr>
          <w:color w:val="000000" w:themeColor="text1"/>
        </w:rPr>
        <w:t>fakult vůči narů</w:t>
      </w:r>
      <w:r w:rsidR="00C125F0">
        <w:rPr>
          <w:color w:val="000000" w:themeColor="text1"/>
        </w:rPr>
        <w:t>stající demografické křivce</w:t>
      </w:r>
      <w:r w:rsidR="005024D3">
        <w:rPr>
          <w:color w:val="000000" w:themeColor="text1"/>
        </w:rPr>
        <w:t xml:space="preserve">. </w:t>
      </w:r>
      <w:r w:rsidR="005D1F46">
        <w:rPr>
          <w:color w:val="000000" w:themeColor="text1"/>
        </w:rPr>
        <w:t>Společně s prorektory a kvestorkou navš</w:t>
      </w:r>
      <w:r w:rsidR="004C4D31">
        <w:rPr>
          <w:color w:val="000000" w:themeColor="text1"/>
        </w:rPr>
        <w:t>tívil dne 21. 1. 2021 FaF. P</w:t>
      </w:r>
      <w:r w:rsidR="005D1F46">
        <w:rPr>
          <w:color w:val="000000" w:themeColor="text1"/>
        </w:rPr>
        <w:t xml:space="preserve">roběhlo on-line setkání zástupců MU v RVŠ </w:t>
      </w:r>
      <w:r w:rsidR="00B33E70">
        <w:rPr>
          <w:color w:val="000000" w:themeColor="text1"/>
        </w:rPr>
        <w:t xml:space="preserve">a </w:t>
      </w:r>
      <w:r w:rsidR="004C4D31">
        <w:rPr>
          <w:color w:val="000000" w:themeColor="text1"/>
        </w:rPr>
        <w:t xml:space="preserve">rektor </w:t>
      </w:r>
      <w:r w:rsidR="00B33E70">
        <w:rPr>
          <w:color w:val="000000" w:themeColor="text1"/>
        </w:rPr>
        <w:t xml:space="preserve">vyjádřil ochotu setkávat se s dalšími zástupci MU v jiných radách. </w:t>
      </w:r>
      <w:r w:rsidR="00C272FA">
        <w:rPr>
          <w:color w:val="000000" w:themeColor="text1"/>
        </w:rPr>
        <w:t>Dne 11. 2. 202</w:t>
      </w:r>
      <w:r w:rsidR="00C125F0">
        <w:rPr>
          <w:color w:val="000000" w:themeColor="text1"/>
        </w:rPr>
        <w:t>1 se účastnil diskuse v</w:t>
      </w:r>
      <w:r w:rsidR="0011158F">
        <w:rPr>
          <w:color w:val="000000" w:themeColor="text1"/>
        </w:rPr>
        <w:t>e</w:t>
      </w:r>
      <w:r w:rsidR="00C125F0">
        <w:rPr>
          <w:color w:val="000000" w:themeColor="text1"/>
        </w:rPr>
        <w:t xml:space="preserve"> SK. </w:t>
      </w:r>
      <w:r w:rsidR="00C272FA">
        <w:rPr>
          <w:color w:val="000000" w:themeColor="text1"/>
        </w:rPr>
        <w:t xml:space="preserve">21. 2. 2021 </w:t>
      </w:r>
      <w:r w:rsidR="00C125F0">
        <w:rPr>
          <w:color w:val="000000" w:themeColor="text1"/>
        </w:rPr>
        <w:t>–</w:t>
      </w:r>
      <w:r w:rsidR="00C272FA">
        <w:rPr>
          <w:color w:val="000000" w:themeColor="text1"/>
        </w:rPr>
        <w:t xml:space="preserve"> vid</w:t>
      </w:r>
      <w:r w:rsidR="004C4D31">
        <w:rPr>
          <w:color w:val="000000" w:themeColor="text1"/>
        </w:rPr>
        <w:t>eo pro zaměstnance a studenty</w:t>
      </w:r>
      <w:r w:rsidR="00C272FA">
        <w:rPr>
          <w:color w:val="000000" w:themeColor="text1"/>
        </w:rPr>
        <w:t xml:space="preserve">. 25. 1. 2021 – EUA </w:t>
      </w:r>
      <w:r w:rsidR="001151AD">
        <w:rPr>
          <w:color w:val="000000" w:themeColor="text1"/>
        </w:rPr>
        <w:t xml:space="preserve">European </w:t>
      </w:r>
      <w:r w:rsidR="00C272FA">
        <w:rPr>
          <w:color w:val="000000" w:themeColor="text1"/>
        </w:rPr>
        <w:t>Global Strategy Response Group M</w:t>
      </w:r>
      <w:r w:rsidR="001151AD">
        <w:rPr>
          <w:color w:val="000000" w:themeColor="text1"/>
        </w:rPr>
        <w:t>eetings</w:t>
      </w:r>
      <w:r w:rsidR="00C272FA">
        <w:rPr>
          <w:color w:val="000000" w:themeColor="text1"/>
        </w:rPr>
        <w:t xml:space="preserve">. ČKR se sešla dne 18. 2. 2021. Národní plán obnovy – probíhají jednání na příslušných orgánech. </w:t>
      </w:r>
      <w:r w:rsidR="00E47B8A">
        <w:rPr>
          <w:color w:val="000000" w:themeColor="text1"/>
        </w:rPr>
        <w:t>S</w:t>
      </w:r>
      <w:r w:rsidR="00551227">
        <w:rPr>
          <w:color w:val="000000" w:themeColor="text1"/>
        </w:rPr>
        <w:t>enátory pozval</w:t>
      </w:r>
      <w:r w:rsidR="004C4D31">
        <w:rPr>
          <w:color w:val="000000" w:themeColor="text1"/>
        </w:rPr>
        <w:t xml:space="preserve"> na 2. ročník Masarykových dnů (3. – 4. </w:t>
      </w:r>
      <w:r w:rsidR="00551227">
        <w:rPr>
          <w:color w:val="000000" w:themeColor="text1"/>
        </w:rPr>
        <w:t>3. 2021</w:t>
      </w:r>
      <w:r w:rsidR="004C4D31">
        <w:rPr>
          <w:color w:val="000000" w:themeColor="text1"/>
        </w:rPr>
        <w:t>)</w:t>
      </w:r>
      <w:r w:rsidR="00551227">
        <w:rPr>
          <w:color w:val="000000" w:themeColor="text1"/>
        </w:rPr>
        <w:t>.</w:t>
      </w:r>
      <w:r w:rsidR="002576A9">
        <w:rPr>
          <w:color w:val="000000" w:themeColor="text1"/>
        </w:rPr>
        <w:t xml:space="preserve"> MU se velmi intenzivně zabývá př</w:t>
      </w:r>
      <w:r w:rsidR="00E47B8A">
        <w:rPr>
          <w:color w:val="000000" w:themeColor="text1"/>
        </w:rPr>
        <w:t>ípravou na očkování zaměstnanců</w:t>
      </w:r>
      <w:r w:rsidR="002576A9">
        <w:rPr>
          <w:color w:val="000000" w:themeColor="text1"/>
        </w:rPr>
        <w:t xml:space="preserve">. Ministerstvo zdravotnictví zatím neuvolnilo sloty pro </w:t>
      </w:r>
      <w:r w:rsidR="00A42EFA">
        <w:rPr>
          <w:color w:val="000000" w:themeColor="text1"/>
        </w:rPr>
        <w:t>VŠ</w:t>
      </w:r>
      <w:r w:rsidR="00C125F0">
        <w:rPr>
          <w:color w:val="000000" w:themeColor="text1"/>
        </w:rPr>
        <w:t xml:space="preserve"> pedagogy, ale vě</w:t>
      </w:r>
      <w:r w:rsidR="002576A9">
        <w:rPr>
          <w:color w:val="000000" w:themeColor="text1"/>
        </w:rPr>
        <w:t xml:space="preserve">ří, že během krátké doby se povolí </w:t>
      </w:r>
      <w:r w:rsidR="00E47B8A">
        <w:rPr>
          <w:color w:val="000000" w:themeColor="text1"/>
        </w:rPr>
        <w:t xml:space="preserve">i </w:t>
      </w:r>
      <w:r w:rsidR="00C125F0">
        <w:rPr>
          <w:color w:val="000000" w:themeColor="text1"/>
        </w:rPr>
        <w:t xml:space="preserve">jejich </w:t>
      </w:r>
      <w:r w:rsidR="002576A9">
        <w:rPr>
          <w:color w:val="000000" w:themeColor="text1"/>
        </w:rPr>
        <w:t xml:space="preserve">očkování. </w:t>
      </w:r>
      <w:r w:rsidR="00C125F0">
        <w:rPr>
          <w:color w:val="000000" w:themeColor="text1"/>
        </w:rPr>
        <w:t>P</w:t>
      </w:r>
      <w:r w:rsidR="007A341E">
        <w:rPr>
          <w:color w:val="000000" w:themeColor="text1"/>
        </w:rPr>
        <w:t>aralelně dopředu jedná s ředite</w:t>
      </w:r>
      <w:r w:rsidR="00D00F3F">
        <w:rPr>
          <w:color w:val="000000" w:themeColor="text1"/>
        </w:rPr>
        <w:t>li nemocnic na území města Brna;</w:t>
      </w:r>
      <w:r w:rsidR="007A341E">
        <w:rPr>
          <w:color w:val="000000" w:themeColor="text1"/>
        </w:rPr>
        <w:t xml:space="preserve"> MU se připravuje na poměrně rychlý nástup očkování. T</w:t>
      </w:r>
      <w:r w:rsidR="00F73E66">
        <w:rPr>
          <w:color w:val="000000" w:themeColor="text1"/>
        </w:rPr>
        <w:t xml:space="preserve">o stejné se týká </w:t>
      </w:r>
      <w:r w:rsidR="007A341E">
        <w:rPr>
          <w:color w:val="000000" w:themeColor="text1"/>
        </w:rPr>
        <w:t>testování.</w:t>
      </w:r>
    </w:p>
    <w:p w14:paraId="2838BC70" w14:textId="77777777" w:rsidR="004C4D31" w:rsidRDefault="004C4D31" w:rsidP="00E05946">
      <w:pPr>
        <w:ind w:firstLine="410"/>
        <w:jc w:val="both"/>
        <w:rPr>
          <w:b/>
        </w:rPr>
      </w:pPr>
    </w:p>
    <w:p w14:paraId="2DBADDAC" w14:textId="39F2872E" w:rsidR="00180929" w:rsidRDefault="00A20E3C" w:rsidP="00E05946">
      <w:pPr>
        <w:ind w:firstLine="410"/>
        <w:jc w:val="both"/>
        <w:rPr>
          <w:b/>
        </w:rPr>
      </w:pPr>
      <w:r>
        <w:rPr>
          <w:b/>
        </w:rPr>
        <w:t>Diskuse</w:t>
      </w:r>
    </w:p>
    <w:p w14:paraId="0EE49F12" w14:textId="09A17812" w:rsidR="00055DBA" w:rsidRPr="00D77365" w:rsidRDefault="00EC3573" w:rsidP="00D77365">
      <w:pPr>
        <w:pStyle w:val="Zkladntextzpisu"/>
        <w:ind w:left="426"/>
        <w:rPr>
          <w:color w:val="000000" w:themeColor="text1"/>
        </w:rPr>
      </w:pPr>
      <w:r>
        <w:rPr>
          <w:b/>
        </w:rPr>
        <w:t>Předseda AS</w:t>
      </w:r>
      <w:r w:rsidR="00336BA9">
        <w:t xml:space="preserve"> </w:t>
      </w:r>
      <w:r>
        <w:t xml:space="preserve">zahájil diskusi. Nikdo se do diskuse nepřihlásil. </w:t>
      </w:r>
      <w:r w:rsidR="00531119">
        <w:rPr>
          <w:color w:val="000000" w:themeColor="text1"/>
        </w:rPr>
        <w:t xml:space="preserve"> </w:t>
      </w:r>
    </w:p>
    <w:p w14:paraId="7694CF6A" w14:textId="49925E41" w:rsidR="00180929" w:rsidRPr="00E05946" w:rsidRDefault="00B07420" w:rsidP="00E05946">
      <w:pPr>
        <w:pStyle w:val="Nadpis1"/>
        <w:numPr>
          <w:ilvl w:val="0"/>
          <w:numId w:val="3"/>
        </w:numPr>
        <w:ind w:left="426" w:hanging="426"/>
        <w:rPr>
          <w:rFonts w:cs="Arial"/>
          <w:bCs/>
        </w:rPr>
      </w:pPr>
      <w:bookmarkStart w:id="11" w:name="_Hlk39501106"/>
      <w:bookmarkStart w:id="12" w:name="_Toc66167694"/>
      <w:r>
        <w:rPr>
          <w:rFonts w:cs="Arial"/>
          <w:bCs/>
        </w:rPr>
        <w:lastRenderedPageBreak/>
        <w:t>Jednací řád Vědecké rady Právnické fakulty MU</w:t>
      </w:r>
      <w:bookmarkEnd w:id="12"/>
    </w:p>
    <w:p w14:paraId="45E5FAE3" w14:textId="77777777" w:rsidR="00180929" w:rsidRDefault="00A20E3C">
      <w:pPr>
        <w:pStyle w:val="Zkladntextzpisu"/>
      </w:pPr>
      <w:r w:rsidRPr="00105EA9">
        <w:rPr>
          <w:b/>
        </w:rPr>
        <w:t>Předseda AS</w:t>
      </w:r>
      <w:r>
        <w:t xml:space="preserve"> bod uvedl:</w:t>
      </w:r>
    </w:p>
    <w:p w14:paraId="22D6A72A" w14:textId="7CE99BBF" w:rsidR="00180929" w:rsidRDefault="008D55D2" w:rsidP="007D1301">
      <w:pPr>
        <w:pStyle w:val="Odstavecseseznamem"/>
        <w:numPr>
          <w:ilvl w:val="0"/>
          <w:numId w:val="6"/>
        </w:numPr>
        <w:ind w:left="851"/>
        <w:jc w:val="both"/>
      </w:pPr>
      <w:r>
        <w:t>návrh</w:t>
      </w:r>
      <w:r w:rsidR="00A7479C">
        <w:t xml:space="preserve"> </w:t>
      </w:r>
      <w:r w:rsidR="00B07420">
        <w:t xml:space="preserve">předložil předseda AS PrF </w:t>
      </w:r>
      <w:r w:rsidR="00A7479C">
        <w:t>v termínu stanoveném JŘ;</w:t>
      </w:r>
    </w:p>
    <w:p w14:paraId="56191521" w14:textId="6F892FA9" w:rsidR="00A7479C" w:rsidRDefault="00A7479C" w:rsidP="007D1301">
      <w:pPr>
        <w:pStyle w:val="Odstavecseseznamem"/>
        <w:numPr>
          <w:ilvl w:val="0"/>
          <w:numId w:val="6"/>
        </w:numPr>
        <w:ind w:left="851"/>
        <w:jc w:val="both"/>
      </w:pPr>
      <w:r>
        <w:t xml:space="preserve">AS </w:t>
      </w:r>
      <w:r w:rsidR="008D55D2">
        <w:t>schvaluje dle § 9 odst. 1 písm. b</w:t>
      </w:r>
      <w:r>
        <w:t>) ZVŠ;</w:t>
      </w:r>
    </w:p>
    <w:p w14:paraId="2D092F02" w14:textId="60844A22" w:rsidR="008D55D2" w:rsidRDefault="00A7479C" w:rsidP="008D55D2">
      <w:pPr>
        <w:pStyle w:val="Odstavecseseznamem"/>
        <w:numPr>
          <w:ilvl w:val="0"/>
          <w:numId w:val="6"/>
        </w:numPr>
        <w:ind w:left="851"/>
        <w:jc w:val="both"/>
      </w:pPr>
      <w:r>
        <w:t>k přijetí návrhu je třeba nadpoloviční v</w:t>
      </w:r>
      <w:r w:rsidR="008D55D2">
        <w:t xml:space="preserve">ětšina přítomných. </w:t>
      </w:r>
    </w:p>
    <w:p w14:paraId="33321975" w14:textId="77777777" w:rsidR="00180929" w:rsidRDefault="00180929">
      <w:pPr>
        <w:pStyle w:val="Zkladntextzpisu"/>
      </w:pPr>
    </w:p>
    <w:p w14:paraId="5B377F0D" w14:textId="29C833A8" w:rsidR="00F73E66" w:rsidRDefault="00634AAE" w:rsidP="00165702">
      <w:pPr>
        <w:ind w:left="434"/>
        <w:jc w:val="both"/>
      </w:pPr>
      <w:r>
        <w:rPr>
          <w:b/>
        </w:rPr>
        <w:t>Děkan PrF</w:t>
      </w:r>
      <w:r w:rsidR="00A02D97">
        <w:t xml:space="preserve"> </w:t>
      </w:r>
      <w:r w:rsidR="00F73E66">
        <w:t xml:space="preserve">si byl vědom stanoviska prorektora R. Polčáka a RMU, že změna jednacího řádu z důvodu konání on-line zasedání není nezbytná, ale přesto vyslyšel přání Vědecké rady PrF. Dominantní změna se týká způsobu jednání </w:t>
      </w:r>
      <w:r w:rsidR="002A3B6E">
        <w:t xml:space="preserve">tohoto </w:t>
      </w:r>
      <w:r w:rsidR="00F73E66">
        <w:t xml:space="preserve">orgánu, které </w:t>
      </w:r>
      <w:r w:rsidR="002A3B6E">
        <w:t>může probíhat i on-line formou</w:t>
      </w:r>
      <w:r w:rsidR="00B23709">
        <w:t xml:space="preserve">. </w:t>
      </w:r>
      <w:r w:rsidR="002A3B6E">
        <w:t>Explicitní umožnění on-line formy zasedání považuje za přínosné</w:t>
      </w:r>
      <w:r w:rsidR="00B23709">
        <w:t xml:space="preserve"> i pro rozptýlení případných obav</w:t>
      </w:r>
      <w:r w:rsidR="00F73E66">
        <w:t xml:space="preserve"> členů Vědecké rady PrF. Dále v navrhovaném předpisu došlo ke sjednocení terminologie a opravám chyb, které existují ve stávajícím jednacím řádu. </w:t>
      </w:r>
    </w:p>
    <w:p w14:paraId="5B9DE710" w14:textId="2563D161" w:rsidR="008D55D2" w:rsidRDefault="008D55D2" w:rsidP="00F73E66">
      <w:pPr>
        <w:jc w:val="both"/>
      </w:pPr>
    </w:p>
    <w:p w14:paraId="13509FFE" w14:textId="4B2939D2" w:rsidR="008D55D2" w:rsidRPr="008D55D2" w:rsidRDefault="008D55D2" w:rsidP="00165702">
      <w:pPr>
        <w:ind w:left="434"/>
        <w:jc w:val="both"/>
      </w:pPr>
      <w:r>
        <w:rPr>
          <w:u w:val="single"/>
        </w:rPr>
        <w:t>Stanovisko rektora</w:t>
      </w:r>
    </w:p>
    <w:p w14:paraId="1A0DAE95" w14:textId="561F8C27" w:rsidR="008D55D2" w:rsidRDefault="008D55D2" w:rsidP="00165702">
      <w:pPr>
        <w:ind w:left="434"/>
        <w:jc w:val="both"/>
      </w:pPr>
      <w:r>
        <w:t xml:space="preserve">Stanovisko rektora je souhlasné. </w:t>
      </w:r>
    </w:p>
    <w:p w14:paraId="2A7DAA05" w14:textId="77777777" w:rsidR="008D55D2" w:rsidRDefault="008D55D2" w:rsidP="00165702">
      <w:pPr>
        <w:ind w:left="434"/>
        <w:jc w:val="both"/>
      </w:pPr>
    </w:p>
    <w:p w14:paraId="1A26983F" w14:textId="6B40EA3C" w:rsidR="008D55D2" w:rsidRDefault="008D55D2" w:rsidP="008D55D2">
      <w:pPr>
        <w:pStyle w:val="Zkladntextzpisu"/>
        <w:rPr>
          <w:i/>
          <w:u w:val="single"/>
        </w:rPr>
      </w:pPr>
      <w:r>
        <w:rPr>
          <w:u w:val="single"/>
        </w:rPr>
        <w:t xml:space="preserve">Stanovisko LK </w:t>
      </w:r>
      <w:r>
        <w:rPr>
          <w:i/>
          <w:u w:val="single"/>
        </w:rPr>
        <w:t>(přednesl předseda LK, M. Koščík)</w:t>
      </w:r>
    </w:p>
    <w:p w14:paraId="6EB0597A" w14:textId="2464F9ED" w:rsidR="00B646BB" w:rsidRDefault="008D55D2" w:rsidP="008D55D2">
      <w:pPr>
        <w:pStyle w:val="Zkladntextzpisu"/>
      </w:pPr>
      <w:r>
        <w:t xml:space="preserve">LK doporučila AS schválit </w:t>
      </w:r>
      <w:r w:rsidR="00B646BB">
        <w:t>tento předpis</w:t>
      </w:r>
      <w:r>
        <w:t xml:space="preserve">. </w:t>
      </w:r>
      <w:r w:rsidR="00B646BB">
        <w:t>Navrhované zm</w:t>
      </w:r>
      <w:r w:rsidR="00197EB9">
        <w:t xml:space="preserve">ěny se ubírají v podobném duchu, </w:t>
      </w:r>
      <w:r w:rsidR="00B646BB">
        <w:t xml:space="preserve">jako se ubíraly změny jednacích řádů vědeckých rad ostatních fakult, které byly již na AS </w:t>
      </w:r>
      <w:r w:rsidR="00204FF7">
        <w:t>diskutovány</w:t>
      </w:r>
      <w:r w:rsidR="00B646BB">
        <w:t xml:space="preserve"> dříve. </w:t>
      </w:r>
    </w:p>
    <w:p w14:paraId="076B345A" w14:textId="77777777" w:rsidR="008D55D2" w:rsidRPr="000854C7" w:rsidRDefault="008D55D2" w:rsidP="00165702">
      <w:pPr>
        <w:ind w:left="434"/>
        <w:jc w:val="both"/>
      </w:pPr>
    </w:p>
    <w:p w14:paraId="31E33A15" w14:textId="77777777" w:rsidR="00180929" w:rsidRDefault="00A20E3C">
      <w:pPr>
        <w:pStyle w:val="Zkladntextzpisu"/>
        <w:rPr>
          <w:b/>
        </w:rPr>
      </w:pPr>
      <w:r>
        <w:rPr>
          <w:b/>
        </w:rPr>
        <w:t>Diskuse</w:t>
      </w:r>
    </w:p>
    <w:p w14:paraId="22330DA2" w14:textId="5DAFE976" w:rsidR="00CA3A5E" w:rsidRDefault="00BA0E2F" w:rsidP="006048DE">
      <w:pPr>
        <w:pStyle w:val="Zkladntextzpisu"/>
        <w:ind w:left="426"/>
      </w:pPr>
      <w:r w:rsidRPr="00540EEF">
        <w:rPr>
          <w:b/>
        </w:rPr>
        <w:t>Předseda AS</w:t>
      </w:r>
      <w:r>
        <w:t xml:space="preserve"> </w:t>
      </w:r>
      <w:r w:rsidR="00CA3A5E">
        <w:t xml:space="preserve">uvedl, že </w:t>
      </w:r>
      <w:r w:rsidR="009B6C36">
        <w:t xml:space="preserve">některé vědecké rady fakult si </w:t>
      </w:r>
      <w:r w:rsidR="00CA3A5E">
        <w:t>upravují své jednací řád</w:t>
      </w:r>
      <w:r w:rsidR="00E47B8A">
        <w:t>y;</w:t>
      </w:r>
      <w:r w:rsidR="00197EB9">
        <w:t xml:space="preserve"> AS a </w:t>
      </w:r>
      <w:r w:rsidR="00A96E8D">
        <w:t xml:space="preserve">akademické senáty fakult </w:t>
      </w:r>
      <w:r w:rsidR="00CA3A5E">
        <w:t>nikoliv, jelikož dostatečně věří stanovisku prorektora R. Polčáka. Rozdíl vnímá v externím členství</w:t>
      </w:r>
      <w:r w:rsidR="0093605F">
        <w:t xml:space="preserve"> ve vědeckých radách</w:t>
      </w:r>
      <w:r w:rsidR="00CA3A5E">
        <w:t xml:space="preserve">. </w:t>
      </w:r>
      <w:r w:rsidR="00CA3A5E">
        <w:rPr>
          <w:b/>
        </w:rPr>
        <w:t xml:space="preserve">Děkan PrF </w:t>
      </w:r>
      <w:r w:rsidR="00CA3A5E">
        <w:t xml:space="preserve">dodal, že výhodou a zvláštností vědeckých rad je </w:t>
      </w:r>
      <w:r w:rsidR="00A96E8D">
        <w:t>zapojení</w:t>
      </w:r>
      <w:r w:rsidR="00CA3A5E">
        <w:t xml:space="preserve"> externí</w:t>
      </w:r>
      <w:r w:rsidR="00A96E8D">
        <w:t>ch členů</w:t>
      </w:r>
      <w:r w:rsidR="00CA3A5E">
        <w:t xml:space="preserve">. </w:t>
      </w:r>
      <w:r w:rsidR="00A96E8D">
        <w:t>N</w:t>
      </w:r>
      <w:r w:rsidR="00CA3A5E">
        <w:t xml:space="preserve">ová forma jednání umožní zapojit i členy, kteří by na zasedání Vědecké rady PrF nejezdili nebo se </w:t>
      </w:r>
      <w:r w:rsidR="00197EB9">
        <w:t>jí</w:t>
      </w:r>
      <w:r w:rsidR="00A96E8D">
        <w:t xml:space="preserve"> </w:t>
      </w:r>
      <w:r w:rsidR="0093605F">
        <w:t>nemohli účastnit</w:t>
      </w:r>
      <w:r w:rsidR="00CA3A5E">
        <w:t xml:space="preserve">. Považuje to za vhodný krok i tímto směrem, aby nebyli sevřeni lokálním prostorem a nezatěžovali externí členy náročnou a nákladnou cestou. </w:t>
      </w:r>
      <w:r w:rsidR="00CA3A5E">
        <w:rPr>
          <w:b/>
        </w:rPr>
        <w:t xml:space="preserve">Předseda AS </w:t>
      </w:r>
      <w:r w:rsidR="00CA3A5E">
        <w:t>dodal, že</w:t>
      </w:r>
      <w:r w:rsidR="00CA3A5E">
        <w:rPr>
          <w:b/>
        </w:rPr>
        <w:t xml:space="preserve"> </w:t>
      </w:r>
      <w:r w:rsidR="00CA3A5E">
        <w:t xml:space="preserve">jednací řády se nemění na několik </w:t>
      </w:r>
      <w:r w:rsidR="006048DE">
        <w:t xml:space="preserve">nejbližších </w:t>
      </w:r>
      <w:r w:rsidR="00CA3A5E">
        <w:t xml:space="preserve">měsíců, ale </w:t>
      </w:r>
      <w:r w:rsidR="006048DE">
        <w:t xml:space="preserve">mění </w:t>
      </w:r>
      <w:r w:rsidR="009B6C36">
        <w:t>se s výhledem</w:t>
      </w:r>
      <w:r w:rsidR="00A96E8D">
        <w:t xml:space="preserve"> </w:t>
      </w:r>
      <w:r w:rsidR="006048DE">
        <w:t xml:space="preserve">do budoucna. </w:t>
      </w:r>
    </w:p>
    <w:p w14:paraId="75148A6C" w14:textId="77777777" w:rsidR="008D55D2" w:rsidRDefault="008D55D2" w:rsidP="00BA0E2F">
      <w:pPr>
        <w:pStyle w:val="Zkladntextzpisu"/>
        <w:ind w:left="2009" w:hanging="1575"/>
      </w:pPr>
    </w:p>
    <w:tbl>
      <w:tblPr>
        <w:tblW w:w="9078" w:type="dxa"/>
        <w:tblInd w:w="35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078"/>
      </w:tblGrid>
      <w:tr w:rsidR="008D55D2" w14:paraId="05853086" w14:textId="77777777" w:rsidTr="000F70B0">
        <w:tc>
          <w:tcPr>
            <w:tcW w:w="9078" w:type="dxa"/>
            <w:tcBorders>
              <w:top w:val="single" w:sz="8" w:space="0" w:color="000001"/>
              <w:left w:val="single" w:sz="8" w:space="0" w:color="000001"/>
              <w:bottom w:val="single" w:sz="8" w:space="0" w:color="000001"/>
              <w:right w:val="single" w:sz="8" w:space="0" w:color="000001"/>
            </w:tcBorders>
            <w:shd w:val="clear" w:color="auto" w:fill="auto"/>
          </w:tcPr>
          <w:p w14:paraId="4191ED8D" w14:textId="6AC3A727" w:rsidR="008D55D2" w:rsidRDefault="008D55D2" w:rsidP="000F70B0">
            <w:pPr>
              <w:pStyle w:val="Normln1"/>
              <w:ind w:left="74" w:right="-23"/>
              <w:jc w:val="both"/>
              <w:rPr>
                <w:u w:val="single"/>
              </w:rPr>
            </w:pPr>
            <w:r>
              <w:rPr>
                <w:szCs w:val="22"/>
                <w:u w:val="single"/>
              </w:rPr>
              <w:t>Hlasování</w:t>
            </w:r>
            <w:r>
              <w:rPr>
                <w:u w:val="single"/>
              </w:rPr>
              <w:t xml:space="preserve"> o Jednacím řádu Vědecké rady Právnické fakulty MU</w:t>
            </w:r>
          </w:p>
          <w:p w14:paraId="165300CF" w14:textId="77777777" w:rsidR="008D55D2" w:rsidRDefault="008D55D2" w:rsidP="000F70B0">
            <w:pPr>
              <w:pStyle w:val="Normln1"/>
              <w:ind w:left="75"/>
            </w:pPr>
          </w:p>
          <w:p w14:paraId="0952BCBA" w14:textId="7AF701B2" w:rsidR="008D55D2" w:rsidRDefault="008D55D2" w:rsidP="000F70B0">
            <w:pPr>
              <w:pStyle w:val="Normln1"/>
              <w:ind w:left="75"/>
            </w:pPr>
            <w:r>
              <w:t xml:space="preserve">Počet přítomných </w:t>
            </w:r>
            <w:r w:rsidR="006D1202">
              <w:t>členů AS byl v době hlasování 45</w:t>
            </w:r>
            <w:r w:rsidRPr="000A071A">
              <w:t>.</w:t>
            </w:r>
          </w:p>
          <w:p w14:paraId="461ECF89" w14:textId="6A16A8CC" w:rsidR="008D55D2" w:rsidRDefault="006D1202" w:rsidP="000F70B0">
            <w:pPr>
              <w:pStyle w:val="Normln1"/>
              <w:ind w:left="75"/>
            </w:pPr>
            <w:r>
              <w:t xml:space="preserve">Pro:                 </w:t>
            </w:r>
            <w:r>
              <w:tab/>
              <w:t xml:space="preserve">  45</w:t>
            </w:r>
          </w:p>
          <w:p w14:paraId="270C9BCE" w14:textId="77777777" w:rsidR="008D55D2" w:rsidRDefault="008D55D2" w:rsidP="000F70B0">
            <w:pPr>
              <w:pStyle w:val="Normln1"/>
              <w:ind w:left="75"/>
            </w:pPr>
            <w:r>
              <w:t xml:space="preserve">Proti:           </w:t>
            </w:r>
            <w:r>
              <w:tab/>
              <w:t xml:space="preserve">  0</w:t>
            </w:r>
          </w:p>
          <w:p w14:paraId="29C1E9EE" w14:textId="77777777" w:rsidR="008D55D2" w:rsidRDefault="008D55D2" w:rsidP="000F70B0">
            <w:pPr>
              <w:pStyle w:val="Normln1"/>
              <w:ind w:left="75"/>
            </w:pPr>
            <w:r>
              <w:t xml:space="preserve">Zdrželi se:        </w:t>
            </w:r>
            <w:r>
              <w:tab/>
              <w:t xml:space="preserve">  0</w:t>
            </w:r>
          </w:p>
          <w:p w14:paraId="0F381CDD" w14:textId="77777777" w:rsidR="008D55D2" w:rsidRDefault="008D55D2" w:rsidP="000F70B0">
            <w:pPr>
              <w:pStyle w:val="Normln1"/>
              <w:rPr>
                <w:szCs w:val="22"/>
                <w:u w:val="single"/>
              </w:rPr>
            </w:pPr>
          </w:p>
          <w:p w14:paraId="76B8161C" w14:textId="77777777" w:rsidR="008D55D2" w:rsidRDefault="008D55D2" w:rsidP="000F70B0">
            <w:pPr>
              <w:pStyle w:val="Normln1"/>
              <w:spacing w:line="360" w:lineRule="auto"/>
              <w:ind w:left="75" w:right="225"/>
              <w:jc w:val="both"/>
            </w:pPr>
            <w:r>
              <w:t xml:space="preserve">Přijaté usnesení: </w:t>
            </w:r>
          </w:p>
          <w:p w14:paraId="0F35297C" w14:textId="6BFA1356" w:rsidR="008D55D2" w:rsidRDefault="008D55D2" w:rsidP="008D55D2">
            <w:pPr>
              <w:pStyle w:val="Normln1"/>
              <w:ind w:left="75"/>
              <w:jc w:val="both"/>
              <w:rPr>
                <w:b/>
                <w:i/>
                <w:szCs w:val="22"/>
              </w:rPr>
            </w:pPr>
            <w:r>
              <w:rPr>
                <w:b/>
                <w:i/>
                <w:szCs w:val="22"/>
              </w:rPr>
              <w:t xml:space="preserve">Akademický senát Masarykovy univerzity v souladu s § 9 odst. 1 písm. b) zákona o vysokých školách schvaluje Jednací řád Vědecké rady Právnické fakulty Masarykovy univerzity ve znění, které bylo schváleno Akademickým senátem Právnické fakulty Masarykovy univerzity a které tvoří přílohu zápisu ze zasedání. </w:t>
            </w:r>
          </w:p>
        </w:tc>
      </w:tr>
    </w:tbl>
    <w:p w14:paraId="716D8768" w14:textId="23843E29" w:rsidR="008D55D2" w:rsidRDefault="008D55D2">
      <w:pPr>
        <w:pStyle w:val="Nadpis1"/>
        <w:numPr>
          <w:ilvl w:val="0"/>
          <w:numId w:val="3"/>
        </w:numPr>
        <w:ind w:left="426" w:hanging="426"/>
        <w:rPr>
          <w:rFonts w:cs="Arial"/>
          <w:bCs/>
        </w:rPr>
      </w:pPr>
      <w:bookmarkStart w:id="13" w:name="_Toc66167695"/>
      <w:r>
        <w:rPr>
          <w:rFonts w:cs="Arial"/>
          <w:bCs/>
        </w:rPr>
        <w:lastRenderedPageBreak/>
        <w:t xml:space="preserve">Výsledky </w:t>
      </w:r>
      <w:r w:rsidR="0050046D">
        <w:rPr>
          <w:rFonts w:cs="Arial"/>
          <w:bCs/>
        </w:rPr>
        <w:t>hodnocení MU M</w:t>
      </w:r>
      <w:r>
        <w:rPr>
          <w:rFonts w:cs="Arial"/>
          <w:bCs/>
        </w:rPr>
        <w:t>ezinárodním evaluačním panelem podle metodiky M17+</w:t>
      </w:r>
      <w:bookmarkEnd w:id="13"/>
    </w:p>
    <w:p w14:paraId="549CE21E" w14:textId="43C13746" w:rsidR="0076447E" w:rsidRDefault="00526217" w:rsidP="00197EB9">
      <w:pPr>
        <w:pStyle w:val="Zkladntextzpisu"/>
        <w:ind w:left="426"/>
      </w:pPr>
      <w:r>
        <w:t xml:space="preserve">Dle </w:t>
      </w:r>
      <w:r>
        <w:rPr>
          <w:b/>
        </w:rPr>
        <w:t xml:space="preserve">rektora </w:t>
      </w:r>
      <w:r>
        <w:t>vykročila česká věda</w:t>
      </w:r>
      <w:r w:rsidR="001F3FAE">
        <w:t xml:space="preserve"> v mezinárodním hodnocení směrem ke světu. </w:t>
      </w:r>
      <w:r w:rsidR="00D22554">
        <w:t xml:space="preserve">Zdůraznil, že zpráva vychází z nového hodnocení vědy a výzkumu. MEP hodnotil směřování strategie MU, doktorské studium, aplikovaný výzkum atd. Nejedná se kompletní hodnocení MU, ale je to první komplexní hodnocení univerzit v ČR </w:t>
      </w:r>
      <w:r w:rsidR="007A5727">
        <w:t xml:space="preserve">v </w:t>
      </w:r>
      <w:r>
        <w:t>mezinárodním prostředí</w:t>
      </w:r>
      <w:r w:rsidR="00D22554">
        <w:t xml:space="preserve">. </w:t>
      </w:r>
      <w:r w:rsidR="007A5727">
        <w:t>F</w:t>
      </w:r>
      <w:r w:rsidR="00D22554">
        <w:t>inanční dopad hodnocení známek bude marginální, ale to nezn</w:t>
      </w:r>
      <w:r>
        <w:t>amená, že je výsledek bezvýznam</w:t>
      </w:r>
      <w:r w:rsidR="00D22554">
        <w:t>ný, jistě bude</w:t>
      </w:r>
      <w:r w:rsidR="007A5727">
        <w:t xml:space="preserve"> mít</w:t>
      </w:r>
      <w:r w:rsidR="00D22554">
        <w:t xml:space="preserve"> </w:t>
      </w:r>
      <w:r w:rsidR="007A5727">
        <w:t>dopad</w:t>
      </w:r>
      <w:r w:rsidR="00D22554">
        <w:t xml:space="preserve"> směrem dovnitř MU</w:t>
      </w:r>
      <w:r w:rsidR="000B08D1">
        <w:t xml:space="preserve">. </w:t>
      </w:r>
      <w:r w:rsidR="00BC6FC2">
        <w:t>Poděkoval týmu Odboru výzkumu</w:t>
      </w:r>
      <w:r w:rsidR="007A5727">
        <w:t xml:space="preserve"> </w:t>
      </w:r>
      <w:r w:rsidR="00BC6FC2">
        <w:t xml:space="preserve">RMU </w:t>
      </w:r>
      <w:r w:rsidR="00197EB9">
        <w:t>v čele s L. </w:t>
      </w:r>
      <w:r w:rsidR="007A5727">
        <w:t>Palkem, prorektorce Š. Pospíšilové a všem, kteří se účastnili evaluačních panelů. Závěrem poděkoval emeritn</w:t>
      </w:r>
      <w:r w:rsidR="00197EB9">
        <w:t>ímu prorektorovi P. Dvořákovi</w:t>
      </w:r>
      <w:r w:rsidR="007A5727">
        <w:t xml:space="preserve">, za jehož </w:t>
      </w:r>
      <w:r w:rsidR="00F438CA">
        <w:t>působnosti</w:t>
      </w:r>
      <w:r w:rsidR="007A5727">
        <w:t xml:space="preserve"> byl celý proces započat. </w:t>
      </w:r>
      <w:r w:rsidR="00384283">
        <w:rPr>
          <w:b/>
        </w:rPr>
        <w:t xml:space="preserve">Prorektorka Š. Pospíšilová </w:t>
      </w:r>
      <w:r w:rsidR="00BC6FC2">
        <w:t>v</w:t>
      </w:r>
      <w:r w:rsidR="006872F7">
        <w:t xml:space="preserve">ysvětlila, že hodnocení </w:t>
      </w:r>
      <w:r w:rsidR="00BC6FC2">
        <w:t>m</w:t>
      </w:r>
      <w:r w:rsidR="006872F7">
        <w:t>etodiky M</w:t>
      </w:r>
      <w:r w:rsidR="00CF39CD">
        <w:t xml:space="preserve">17+ se skládá </w:t>
      </w:r>
      <w:r w:rsidR="00197EB9">
        <w:t xml:space="preserve">z </w:t>
      </w:r>
      <w:r w:rsidR="00CF39CD">
        <w:t xml:space="preserve">5 modulů – první </w:t>
      </w:r>
      <w:r w:rsidR="006872F7">
        <w:t>2 moduly probíhají již třetím rokem a jsou vyhodnocovány prostřednictvím Úřadu vlády. V</w:t>
      </w:r>
      <w:r w:rsidR="00BC6FC2">
        <w:t> roce 2020</w:t>
      </w:r>
      <w:r w:rsidR="006872F7">
        <w:t xml:space="preserve"> došlo ke shrnutí zbývajících</w:t>
      </w:r>
      <w:r w:rsidR="00CF39CD">
        <w:t xml:space="preserve"> 3 modulů, kde jsou hodnocena</w:t>
      </w:r>
      <w:r w:rsidR="00D12FFD">
        <w:t xml:space="preserve"> hospodářská střediska</w:t>
      </w:r>
      <w:r w:rsidR="006872F7">
        <w:t xml:space="preserve"> (Modul 3 – hodnocení z hlediska výzkumu, spole</w:t>
      </w:r>
      <w:r w:rsidR="00BC6FC2">
        <w:t>čenské relevance výzkumu, úrovně</w:t>
      </w:r>
      <w:r w:rsidR="00CF39CD">
        <w:t xml:space="preserve"> Ph.D. studia atd</w:t>
      </w:r>
      <w:r w:rsidR="006872F7">
        <w:t xml:space="preserve">.). Další 2 moduly byly hodnoceny na úrovni celé </w:t>
      </w:r>
      <w:r w:rsidR="00CF39CD">
        <w:t>MU</w:t>
      </w:r>
      <w:r w:rsidR="006872F7">
        <w:t xml:space="preserve"> – Modul 4 (Viabilita) a Modul 5 (Strategie). Předpokládá se, že hodnocení v rámci všech 5 modulů bude prob</w:t>
      </w:r>
      <w:r w:rsidR="00CF39CD">
        <w:t>íhat 1x za 5 let;</w:t>
      </w:r>
      <w:r w:rsidR="006872F7">
        <w:t xml:space="preserve"> Moduly 1 a 2 jsou hodnoceny každoročně. </w:t>
      </w:r>
      <w:r w:rsidR="00C153F5">
        <w:t xml:space="preserve">MU obdrželo evaluační zprávu </w:t>
      </w:r>
      <w:r w:rsidR="00CF39CD">
        <w:t>koncem</w:t>
      </w:r>
      <w:r w:rsidR="00C153F5">
        <w:t xml:space="preserve"> listopadu 2020 a byl</w:t>
      </w:r>
      <w:r w:rsidR="00DA25FB">
        <w:t>o</w:t>
      </w:r>
      <w:r w:rsidR="00C153F5">
        <w:t xml:space="preserve"> </w:t>
      </w:r>
      <w:r w:rsidR="00B651D8">
        <w:t xml:space="preserve">jí </w:t>
      </w:r>
      <w:r w:rsidR="00DA25FB">
        <w:t>umožněno se k této zprávě vyjádřit</w:t>
      </w:r>
      <w:r w:rsidR="00C153F5">
        <w:t>. V</w:t>
      </w:r>
      <w:r w:rsidR="00DA25FB">
        <w:t xml:space="preserve">ýsledná zpráva byla odeslána </w:t>
      </w:r>
      <w:r w:rsidR="00C153F5">
        <w:t xml:space="preserve">MŠMT </w:t>
      </w:r>
      <w:r w:rsidR="00DA25FB">
        <w:t>koncem</w:t>
      </w:r>
      <w:r w:rsidR="00C153F5">
        <w:t xml:space="preserve"> ledna 2021, výsledný protokol z MŠMT by měla MU obdržet </w:t>
      </w:r>
      <w:r w:rsidR="00F259B2">
        <w:t>koncem</w:t>
      </w:r>
      <w:r w:rsidR="00C153F5">
        <w:t xml:space="preserve"> května 2021. </w:t>
      </w:r>
      <w:r w:rsidR="006A5E10">
        <w:t>MEP se skládal z 11 odborníků a </w:t>
      </w:r>
      <w:r w:rsidR="00C153F5">
        <w:t>experta jmenovaného MŠMT. Hodnocení probíhalo 5 dní. MEP byl potěšen vysokou úrovní vědy a výzkumu na MU, oce</w:t>
      </w:r>
      <w:r w:rsidR="00F259B2">
        <w:t xml:space="preserve">nil výbornou přípravu podkladů </w:t>
      </w:r>
      <w:r w:rsidR="00C153F5">
        <w:t xml:space="preserve">i samotných jednání, </w:t>
      </w:r>
      <w:r w:rsidR="00DA25FB">
        <w:t>v</w:t>
      </w:r>
      <w:r w:rsidR="00C153F5">
        <w:t xml:space="preserve">ýborně hodnotil organizaci </w:t>
      </w:r>
      <w:r w:rsidR="00B651D8">
        <w:t xml:space="preserve">celého </w:t>
      </w:r>
      <w:r w:rsidR="00C153F5">
        <w:t>ho</w:t>
      </w:r>
      <w:r w:rsidR="00197EB9">
        <w:t>dnocení. Videa pomohla MEP přiblížit</w:t>
      </w:r>
      <w:r w:rsidR="00C153F5">
        <w:t xml:space="preserve"> se k představovaným pracovištím. </w:t>
      </w:r>
      <w:r w:rsidR="00AF1D3C">
        <w:t xml:space="preserve">Hodnocené období bylo primárně 2014–2018. </w:t>
      </w:r>
      <w:r w:rsidR="0053157A">
        <w:t xml:space="preserve">Hodnotitelé oficiálně nehodnotili kvantitu vědeckých výsledků, </w:t>
      </w:r>
      <w:r w:rsidR="00AF1D3C">
        <w:t>nicméně i tyto údaje</w:t>
      </w:r>
      <w:r w:rsidR="00F259B2">
        <w:t xml:space="preserve"> jim</w:t>
      </w:r>
      <w:r w:rsidR="00AF1D3C">
        <w:t xml:space="preserve"> MU poskytla</w:t>
      </w:r>
      <w:r w:rsidR="0053157A">
        <w:t xml:space="preserve">. </w:t>
      </w:r>
      <w:r w:rsidR="00AF1D3C">
        <w:t xml:space="preserve">Bylo nejasné, s čím se MU </w:t>
      </w:r>
      <w:r w:rsidR="00301FE8">
        <w:t xml:space="preserve">má </w:t>
      </w:r>
      <w:r w:rsidR="00AF1D3C">
        <w:t>porovnávat, zda se světovými univerz</w:t>
      </w:r>
      <w:r w:rsidR="00F259B2">
        <w:t>itami</w:t>
      </w:r>
      <w:r w:rsidR="00AF1D3C">
        <w:t xml:space="preserve"> či českými </w:t>
      </w:r>
      <w:r w:rsidR="00F259B2">
        <w:t>VŠ</w:t>
      </w:r>
      <w:r w:rsidR="00AF1D3C">
        <w:t xml:space="preserve">. Dále byla diskutována kalibrace výsledků M3 – příslušnost k FORD si volila fakulta/ústav a podle toho měl každý FORD různé váhy u jednotlivých kritérií, které byly hodnoceny. Právě tato kalibrace vedla k tomu, že u dvou součástí došlo ke zvýšení známky a u dvou </w:t>
      </w:r>
      <w:r w:rsidR="00F259B2">
        <w:t xml:space="preserve">součástí </w:t>
      </w:r>
      <w:r w:rsidR="00AF1D3C">
        <w:t xml:space="preserve">ke snížení známky. </w:t>
      </w:r>
      <w:r w:rsidR="00197EB9">
        <w:t>V rámci modulu</w:t>
      </w:r>
      <w:r w:rsidR="003D40B3">
        <w:t xml:space="preserve"> M4, kde byla hodnocena celá MU, bylo získáno hodnocení maximální „5“ – EXCELLENT (131 bodů ze 140 v 28 kritériích). Věří, že drobné nedos</w:t>
      </w:r>
      <w:r w:rsidR="00197EB9">
        <w:t>tatky u kritéria Gender e</w:t>
      </w:r>
      <w:r w:rsidR="003D40B3">
        <w:t>quality measures, který byl hodnocen „3“ – GOOD, budou v budoucnu odstraněny. Hodnocení modulu M5 – MU získala „5“ – EXCELLENT (zisk 25 bodů z 25 možných</w:t>
      </w:r>
      <w:r w:rsidR="00F259B2">
        <w:t xml:space="preserve"> v 5 kritériích). MU by si měla vážit tohoto</w:t>
      </w:r>
      <w:r w:rsidR="003D40B3">
        <w:t xml:space="preserve"> výsledku, ale zároveň je to odpovědnost, aby tyto deklarované vize byly naplněny. </w:t>
      </w:r>
      <w:r w:rsidR="000D5D1A">
        <w:t>Dále přib</w:t>
      </w:r>
      <w:r w:rsidR="00301FE8">
        <w:t>lížila, které fakulty a součásti</w:t>
      </w:r>
      <w:r w:rsidR="00197EB9">
        <w:t xml:space="preserve"> přípomínkovaly</w:t>
      </w:r>
      <w:r w:rsidR="000D5D1A">
        <w:t xml:space="preserve"> zprávu, přičemž připomínky se týkaly toho, že nebyl dostatečný prostor ve formulářích pro uvedení všech důležitých příkladů; na úrovni fakult byla široce diskutována otázka transferu technologií – nevyvážené hodnocení MEP napříč fakultami (nápadně horší hodnocení SCI), přitom CTT je centrální službou. </w:t>
      </w:r>
      <w:r w:rsidR="008A529D">
        <w:t xml:space="preserve">Finalizace evaluační zprávy 1/2021 – moduly M4 a M5 jsou beze změn. Co se týká změn dílčích známek u modulu M3 </w:t>
      </w:r>
      <w:r w:rsidR="00F259B2">
        <w:t xml:space="preserve">– u </w:t>
      </w:r>
      <w:r w:rsidR="008A529D">
        <w:t xml:space="preserve">3 součástí </w:t>
      </w:r>
      <w:r w:rsidR="00F259B2">
        <w:t xml:space="preserve">byly známky </w:t>
      </w:r>
      <w:r w:rsidR="008A529D">
        <w:t>navýšeny, změna celkové známky byla u FI (ze 4 na 5). Vyjádření k hodnocení u FF, MEP nesouhlasí</w:t>
      </w:r>
      <w:r w:rsidR="00197EB9">
        <w:t xml:space="preserve"> se známkou po kalibraci „4“ – Very G</w:t>
      </w:r>
      <w:r w:rsidR="008A529D">
        <w:t xml:space="preserve">ood. </w:t>
      </w:r>
      <w:r w:rsidR="00F259B2">
        <w:t xml:space="preserve">Zpráva </w:t>
      </w:r>
      <w:r w:rsidR="008A529D">
        <w:t>MEP</w:t>
      </w:r>
      <w:r w:rsidR="00F259B2">
        <w:t xml:space="preserve"> je cenným podkladem</w:t>
      </w:r>
      <w:r w:rsidR="008A529D">
        <w:t xml:space="preserve"> pro h</w:t>
      </w:r>
      <w:r w:rsidR="00C57866">
        <w:t>odnocení výzkumu na MU. MU má i </w:t>
      </w:r>
      <w:r w:rsidR="008A529D">
        <w:t xml:space="preserve">feedback ze strany MŠMT, že byli spokojeni s tím, jak se </w:t>
      </w:r>
      <w:r w:rsidR="00301FE8">
        <w:t>MU postavila k tomuto hodnocení</w:t>
      </w:r>
      <w:r w:rsidR="008A529D">
        <w:t xml:space="preserve">. Reálný dopad na financování není znám, ale </w:t>
      </w:r>
      <w:r w:rsidR="00301FE8">
        <w:t>předpokládá se</w:t>
      </w:r>
      <w:r w:rsidR="008A529D">
        <w:t>, že toto bude známo na konci května 2021. Každá součást MU obdržela dokument s vyjádřeními a doporučeními</w:t>
      </w:r>
      <w:r w:rsidR="00301FE8">
        <w:t xml:space="preserve"> zahraničních expertů – jedná se o cenný podklad, který může napomoci </w:t>
      </w:r>
      <w:r w:rsidR="00301FE8">
        <w:lastRenderedPageBreak/>
        <w:t>zkvalitnit vědu a</w:t>
      </w:r>
      <w:r w:rsidR="00197EB9">
        <w:t> </w:t>
      </w:r>
      <w:r w:rsidR="00301FE8">
        <w:t>výzkum na MU</w:t>
      </w:r>
      <w:r w:rsidR="008A529D">
        <w:t xml:space="preserve">. </w:t>
      </w:r>
      <w:r w:rsidR="008A529D">
        <w:rPr>
          <w:b/>
        </w:rPr>
        <w:t xml:space="preserve">Předseda AS </w:t>
      </w:r>
      <w:r w:rsidR="008A529D">
        <w:t>uvedl, že tento materiál byl předložen z vůle vedení MU</w:t>
      </w:r>
      <w:r w:rsidR="006275A2">
        <w:t xml:space="preserve">, AS nemá právo ani povinnost jej schvalovat. Poděkoval za tuto podrobnou prezentaci. </w:t>
      </w:r>
    </w:p>
    <w:p w14:paraId="2EAEA7C6" w14:textId="6F69A414" w:rsidR="00385B0B" w:rsidRDefault="008A529D" w:rsidP="00385B0B">
      <w:pPr>
        <w:pStyle w:val="Zkladntextzpisu"/>
        <w:ind w:left="426"/>
      </w:pPr>
      <w:r>
        <w:t xml:space="preserve"> </w:t>
      </w:r>
    </w:p>
    <w:p w14:paraId="52663FE6" w14:textId="77777777" w:rsidR="0076447E" w:rsidRDefault="0076447E" w:rsidP="0076447E">
      <w:pPr>
        <w:pStyle w:val="Zkladntextzpisu"/>
        <w:rPr>
          <w:b/>
        </w:rPr>
      </w:pPr>
      <w:r>
        <w:rPr>
          <w:b/>
        </w:rPr>
        <w:t>Diskuse</w:t>
      </w:r>
    </w:p>
    <w:p w14:paraId="03E926A8" w14:textId="03DF257C" w:rsidR="00EB6524" w:rsidRPr="0020675D" w:rsidRDefault="0076447E" w:rsidP="004B2DA9">
      <w:pPr>
        <w:pStyle w:val="Zkladntextzpisu"/>
      </w:pPr>
      <w:r w:rsidRPr="0076447E">
        <w:rPr>
          <w:b/>
        </w:rPr>
        <w:t>Rektor</w:t>
      </w:r>
      <w:r>
        <w:t xml:space="preserve"> uvedl, že MU byla jmenována jako jedna ze tří univ</w:t>
      </w:r>
      <w:r w:rsidR="00FA6469">
        <w:t>erzit náměstkem Dolečkem</w:t>
      </w:r>
      <w:r>
        <w:t>, která k celému procesu přistoupila odpovědně a komplexně. Byl potěšen výsledkem MEP, např. v </w:t>
      </w:r>
      <w:r w:rsidR="00C57866">
        <w:t>modulu M5 MU dosáhla maximálního</w:t>
      </w:r>
      <w:r>
        <w:t xml:space="preserve"> možného výsledku, </w:t>
      </w:r>
      <w:r w:rsidR="00C57866">
        <w:t xml:space="preserve">a proto poděkoval </w:t>
      </w:r>
      <w:r w:rsidR="00197EB9">
        <w:t>i </w:t>
      </w:r>
      <w:r>
        <w:t>A</w:t>
      </w:r>
      <w:r w:rsidR="00C57866">
        <w:t>S</w:t>
      </w:r>
      <w:r>
        <w:t>, protože uvedený výsledek vychází mimo jiné i ze schváleného Strategického zám</w:t>
      </w:r>
      <w:r w:rsidR="00412008">
        <w:t>ěru MU v oblasti vědy a výzkumu</w:t>
      </w:r>
      <w:r>
        <w:t>. Dle jeho názoru je důležité se podívat</w:t>
      </w:r>
      <w:r w:rsidR="00326609">
        <w:t xml:space="preserve"> i</w:t>
      </w:r>
      <w:r w:rsidR="00C57866">
        <w:t xml:space="preserve"> na slovní hodnocení a </w:t>
      </w:r>
      <w:r>
        <w:t>říct si, zda se jedná o relevantní připomínku či nikoliv a pak s tím dále pracovat. P</w:t>
      </w:r>
      <w:r w:rsidR="00385B0B">
        <w:t>ovažoval za vhodné senátory informovat o</w:t>
      </w:r>
      <w:r>
        <w:t> </w:t>
      </w:r>
      <w:r w:rsidR="00385B0B">
        <w:t xml:space="preserve">výsledcích </w:t>
      </w:r>
      <w:r>
        <w:t xml:space="preserve">hodnocení </w:t>
      </w:r>
      <w:r w:rsidR="00385B0B">
        <w:t>MEP, aby měli představu, jakým způsobem funguje hodnocení MU v mezinárodním měřítku a jakým způsobem se přemýšlí o jednotlivých aspektech</w:t>
      </w:r>
      <w:r w:rsidR="00412008">
        <w:t xml:space="preserve"> – vize, strategie a kvalita</w:t>
      </w:r>
      <w:r w:rsidR="00385B0B">
        <w:t xml:space="preserve"> vědy. </w:t>
      </w:r>
      <w:r w:rsidRPr="0076447E">
        <w:rPr>
          <w:b/>
        </w:rPr>
        <w:t>Senátor</w:t>
      </w:r>
      <w:r>
        <w:rPr>
          <w:b/>
        </w:rPr>
        <w:t xml:space="preserve"> I. Foletti</w:t>
      </w:r>
      <w:r>
        <w:t xml:space="preserve"> </w:t>
      </w:r>
      <w:r w:rsidR="00EB6524">
        <w:t>p</w:t>
      </w:r>
      <w:r w:rsidR="00A82D1C">
        <w:t xml:space="preserve">oděkoval za prezentaci. </w:t>
      </w:r>
      <w:r w:rsidR="00197EB9">
        <w:t xml:space="preserve">Negativně jej překvapilo </w:t>
      </w:r>
      <w:r w:rsidR="00EB6524">
        <w:t xml:space="preserve">tříbodové ohodnocení FF v části vyrovnanosti příležitostí a zároveň ho potěšilo, že </w:t>
      </w:r>
      <w:r w:rsidR="008348D1">
        <w:t xml:space="preserve">se s tímto intenzivně </w:t>
      </w:r>
      <w:r w:rsidR="00197EB9">
        <w:t>pracuje. Požádal prorektorku Š. </w:t>
      </w:r>
      <w:r w:rsidR="008348D1">
        <w:t>Pospíšilovou,</w:t>
      </w:r>
      <w:r w:rsidR="00326609">
        <w:t xml:space="preserve"> zda by mohla být konkrétnější k</w:t>
      </w:r>
      <w:r w:rsidR="008348D1">
        <w:t xml:space="preserve"> dané kritice a zároveň by rád věděl, jakým směrem se MU chce vydat, aby tento bod nezůstal do budoucna nadále slabým </w:t>
      </w:r>
      <w:r w:rsidR="00197EB9">
        <w:t>místem</w:t>
      </w:r>
      <w:r w:rsidR="008348D1">
        <w:t xml:space="preserve"> FF. </w:t>
      </w:r>
      <w:r w:rsidR="008348D1">
        <w:rPr>
          <w:b/>
        </w:rPr>
        <w:t>Prorektorka Š. Pospíšilová</w:t>
      </w:r>
      <w:r w:rsidR="008348D1">
        <w:t xml:space="preserve"> </w:t>
      </w:r>
      <w:r w:rsidR="00412008">
        <w:t>uvedla, že m</w:t>
      </w:r>
      <w:r w:rsidR="00197EB9">
        <w:t>ateri</w:t>
      </w:r>
      <w:r w:rsidR="00665E9B">
        <w:t xml:space="preserve">ál s výsledky </w:t>
      </w:r>
      <w:r w:rsidR="00A82D1C">
        <w:t>byl zaslán</w:t>
      </w:r>
      <w:r w:rsidR="00665E9B">
        <w:t xml:space="preserve"> </w:t>
      </w:r>
      <w:r w:rsidR="00A82D1C">
        <w:t xml:space="preserve">jednotlivým </w:t>
      </w:r>
      <w:r w:rsidR="00665E9B">
        <w:t>vedení</w:t>
      </w:r>
      <w:r w:rsidR="00A82D1C">
        <w:t>m</w:t>
      </w:r>
      <w:r w:rsidR="00412008">
        <w:t xml:space="preserve"> fakult; </w:t>
      </w:r>
      <w:r w:rsidR="00665E9B">
        <w:t xml:space="preserve">tento materiál lze poskytnout i dalším zájemcům. V tomto materiálu jsou dány přesné parametry, v čem by se podle MEP měly jednotlivé fakulty zlepšit. V oblasti vědy a výzkumu v rámci GAMU </w:t>
      </w:r>
      <w:r w:rsidR="00C256BE">
        <w:t xml:space="preserve">byla zavedena speciální kategorie „Career Restart“, kde již nyní bylo uděleno 6 grantů vědkyním, které se navracejí i díky této podpoře z mateřských dovolených. </w:t>
      </w:r>
      <w:r w:rsidR="00C05307">
        <w:t xml:space="preserve">Věří, že tyto granty pomohou zvýšit kvalitu vědy na MU, ale </w:t>
      </w:r>
      <w:r w:rsidR="00A82D1C">
        <w:t>zároveň pomohou vědkyním</w:t>
      </w:r>
      <w:r w:rsidR="00326609">
        <w:t xml:space="preserve"> v kariéře;</w:t>
      </w:r>
      <w:r w:rsidR="00C05307">
        <w:t xml:space="preserve"> hodlá se v tomto nadále pokračovat. </w:t>
      </w:r>
      <w:r w:rsidR="001D249C">
        <w:t>V rámci HR Award jsou určitě na všech součástech</w:t>
      </w:r>
      <w:r w:rsidR="00A82D1C">
        <w:t xml:space="preserve"> plánována další opatření, která</w:t>
      </w:r>
      <w:r w:rsidR="001D249C">
        <w:t xml:space="preserve"> mají napomoci právě v oblasti gender. </w:t>
      </w:r>
      <w:r w:rsidR="001D249C">
        <w:rPr>
          <w:b/>
        </w:rPr>
        <w:t xml:space="preserve">Rektor </w:t>
      </w:r>
      <w:r w:rsidR="001D249C">
        <w:t xml:space="preserve">doplnil, že na MU jsou dětské koutky, vznikla jedna nebo dvě dětské skupiny v UKB a nyní se intenzivně jedná o podobné poloze ve středu města. Nejvíce byl vyčítán nepoměr mezi profesory a profesorkami na MU – jedná se o personální politiku </w:t>
      </w:r>
      <w:r w:rsidR="00CF0A18">
        <w:t>jednotlivých fakult; někteří členové MEP nerozuměli tomu, že rektor nerozhoduje o obsazování míst profesorů.</w:t>
      </w:r>
      <w:r w:rsidR="001D249C">
        <w:t xml:space="preserve"> Z centrální úrovně má MU určité možnosti obecného rázu. Je rád za „Career Restart“, který se bude rozšiřovat. </w:t>
      </w:r>
      <w:r w:rsidR="00DF6635">
        <w:t>Je třeba podporovat kariérní růst.</w:t>
      </w:r>
      <w:r w:rsidR="00635614">
        <w:t xml:space="preserve"> Při podepisování diplomů Ph.D. studentům si povšiml, že v řadě oborů začíná dominance žen</w:t>
      </w:r>
      <w:r w:rsidR="003A095B">
        <w:t xml:space="preserve"> a</w:t>
      </w:r>
      <w:r w:rsidR="00A82D1C">
        <w:t xml:space="preserve"> musí se to posouvat dál – tam </w:t>
      </w:r>
      <w:r w:rsidR="003A095B">
        <w:t xml:space="preserve">se </w:t>
      </w:r>
      <w:r w:rsidR="00326609">
        <w:t xml:space="preserve">musí </w:t>
      </w:r>
      <w:r w:rsidR="003A095B">
        <w:t xml:space="preserve">fakulty zapojit </w:t>
      </w:r>
      <w:r w:rsidR="00A82D1C">
        <w:t>svými</w:t>
      </w:r>
      <w:r w:rsidR="003A095B">
        <w:t xml:space="preserve"> opatření</w:t>
      </w:r>
      <w:r w:rsidR="00A82D1C">
        <w:t>mi</w:t>
      </w:r>
      <w:r w:rsidR="00412008">
        <w:t xml:space="preserve">. </w:t>
      </w:r>
      <w:r w:rsidR="00635614">
        <w:rPr>
          <w:b/>
        </w:rPr>
        <w:t xml:space="preserve">Prorektorka Š. Pospíšilová </w:t>
      </w:r>
      <w:r w:rsidR="00197EB9">
        <w:t>doplnila, že u </w:t>
      </w:r>
      <w:r w:rsidR="00635614">
        <w:t xml:space="preserve">končících doktorandů je poměr </w:t>
      </w:r>
      <w:r w:rsidR="003A095B">
        <w:t>50:50, či dokonce 51:49 v</w:t>
      </w:r>
      <w:r w:rsidR="00635614">
        <w:t xml:space="preserve">e prospěch žen, </w:t>
      </w:r>
      <w:r w:rsidR="003A095B">
        <w:t xml:space="preserve">ale </w:t>
      </w:r>
      <w:r w:rsidR="00197EB9">
        <w:t>u </w:t>
      </w:r>
      <w:r w:rsidR="00635614">
        <w:t>profesorek je to méně než 20 %.</w:t>
      </w:r>
      <w:r w:rsidR="003A095B">
        <w:t xml:space="preserve"> MEP dostal k dispozici tuto statisti</w:t>
      </w:r>
      <w:r w:rsidR="00F2782C">
        <w:t>ku a bylo to pro ně</w:t>
      </w:r>
      <w:r w:rsidR="00412008">
        <w:t>j</w:t>
      </w:r>
      <w:r w:rsidR="00F2782C">
        <w:t xml:space="preserve"> překvapivé. </w:t>
      </w:r>
      <w:r w:rsidR="00F2782C">
        <w:rPr>
          <w:b/>
        </w:rPr>
        <w:t>Senátor I. Foletti</w:t>
      </w:r>
      <w:r w:rsidR="00F2782C">
        <w:t xml:space="preserve"> vnímá rozdíl v</w:t>
      </w:r>
      <w:r w:rsidR="00896AAA">
        <w:t xml:space="preserve"> </w:t>
      </w:r>
      <w:r w:rsidR="00412008">
        <w:t xml:space="preserve">podpoře </w:t>
      </w:r>
      <w:r w:rsidR="00F2782C">
        <w:t xml:space="preserve">v klíčovém </w:t>
      </w:r>
      <w:r w:rsidR="00F60255">
        <w:t>postdoktor</w:t>
      </w:r>
      <w:r w:rsidR="00F2782C">
        <w:t xml:space="preserve">andském věku, kde se lámou ledy. </w:t>
      </w:r>
      <w:r w:rsidR="00F60255">
        <w:t xml:space="preserve">Career Restart je </w:t>
      </w:r>
      <w:r w:rsidR="00326609">
        <w:t>dobrá věc. Vítá rozšiřování jes</w:t>
      </w:r>
      <w:r w:rsidR="00F60255">
        <w:t xml:space="preserve">lí, které pomohou vědcům a vědkyním při skloubení rodinného a pracovního života – to je další věc, která může za několik let přinést další ovoce. </w:t>
      </w:r>
      <w:r w:rsidR="00CC5025">
        <w:rPr>
          <w:b/>
        </w:rPr>
        <w:t xml:space="preserve">Předseda SK </w:t>
      </w:r>
      <w:r w:rsidR="00CC5025">
        <w:t xml:space="preserve">reagoval na tvrzení rektora, že MEP není schopen </w:t>
      </w:r>
      <w:r w:rsidR="00326609">
        <w:t xml:space="preserve">reflektovat </w:t>
      </w:r>
      <w:r w:rsidR="00CC5025">
        <w:t xml:space="preserve">některé fenomény. Díval se, že trochu </w:t>
      </w:r>
      <w:r w:rsidR="00896AAA">
        <w:t>snížené známky jsou např. u Ph.</w:t>
      </w:r>
      <w:r w:rsidR="00CC5025">
        <w:t>D. studia</w:t>
      </w:r>
      <w:r w:rsidR="00EF7C9E">
        <w:t xml:space="preserve"> – položka Rules for funding doctoral students, including foreign students (sti</w:t>
      </w:r>
      <w:r w:rsidR="00A82D1C">
        <w:t>mulation and motivation tools) – jedná s</w:t>
      </w:r>
      <w:r w:rsidR="00EF7C9E">
        <w:t>e o věc, kterou MU neo</w:t>
      </w:r>
      <w:r w:rsidR="00A82D1C">
        <w:t>vlivní, jelikož se j</w:t>
      </w:r>
      <w:r w:rsidR="00896AAA">
        <w:t>edná o </w:t>
      </w:r>
      <w:r w:rsidR="00EF7C9E">
        <w:t>centrální peníze MŠMT. Zajímalo ho, zda v tomto ukazateli bylo zohledňováno to, co je navíc od MU</w:t>
      </w:r>
      <w:r w:rsidR="00896AAA">
        <w:t>,</w:t>
      </w:r>
      <w:r w:rsidR="00EF7C9E">
        <w:t xml:space="preserve"> nebo </w:t>
      </w:r>
      <w:r w:rsidR="00A82D1C">
        <w:t>MEP pracoval</w:t>
      </w:r>
      <w:r w:rsidR="00EF7C9E">
        <w:t xml:space="preserve"> s tím, co MU obdrží od MŠMT </w:t>
      </w:r>
      <w:r w:rsidR="00A82D1C">
        <w:t>a nějakým způsobem to ohodnotil</w:t>
      </w:r>
      <w:r w:rsidR="00EF7C9E">
        <w:t>. D</w:t>
      </w:r>
      <w:r w:rsidR="00412008">
        <w:t>ále se do</w:t>
      </w:r>
      <w:r w:rsidR="00EF7C9E">
        <w:t xml:space="preserve">tázal, zda vedení MU má představu, jak si na tom stojí ostatní </w:t>
      </w:r>
      <w:r w:rsidR="00412008">
        <w:t xml:space="preserve">vysoké </w:t>
      </w:r>
      <w:r w:rsidR="00412008">
        <w:lastRenderedPageBreak/>
        <w:t xml:space="preserve">školy </w:t>
      </w:r>
      <w:r w:rsidR="00EF7C9E">
        <w:t xml:space="preserve">v ČR. </w:t>
      </w:r>
      <w:r w:rsidR="00EF7C9E">
        <w:rPr>
          <w:b/>
        </w:rPr>
        <w:t xml:space="preserve">Rektor </w:t>
      </w:r>
      <w:r w:rsidR="00EF7C9E">
        <w:t>má pocit, že se na doktorské studium MEP díval i na základě dat dodaných MU. Největší výtkou byla míra neukončování Ph.D. studií</w:t>
      </w:r>
      <w:r w:rsidR="004B2DA9">
        <w:t>. D</w:t>
      </w:r>
      <w:r w:rsidR="00412008">
        <w:t>ále není úplně</w:t>
      </w:r>
      <w:r w:rsidR="00EF7C9E">
        <w:t xml:space="preserve"> jasné, na základě jakých kritérií se obhajují disertace</w:t>
      </w:r>
      <w:r w:rsidR="004B2DA9">
        <w:t xml:space="preserve">, rovněž </w:t>
      </w:r>
      <w:r w:rsidR="00A82D1C">
        <w:t xml:space="preserve">byly </w:t>
      </w:r>
      <w:r w:rsidR="004B2DA9">
        <w:t>výtky k enormní délce Ph.D. studia. MU musí s tímto pracovat. Jeden ze 6 hlavních pilířů Strategického záměru MŠMT je doktorské studium. Zdůraznil dvě základní výtky MEP vůči modulu M4 – nerovnoměrné rozložení v personální p</w:t>
      </w:r>
      <w:r w:rsidR="00896AAA">
        <w:t>olitice a velký dluh doktorským studijním</w:t>
      </w:r>
      <w:r w:rsidR="004B2DA9">
        <w:t xml:space="preserve"> programů</w:t>
      </w:r>
      <w:r w:rsidR="00896AAA">
        <w:t>m</w:t>
      </w:r>
      <w:r w:rsidR="004B2DA9">
        <w:t xml:space="preserve">, kde </w:t>
      </w:r>
      <w:r w:rsidR="00412008">
        <w:t xml:space="preserve">byly </w:t>
      </w:r>
      <w:r w:rsidR="004B2DA9">
        <w:t>po léta oborové rady velmi autonomní a ani děkan</w:t>
      </w:r>
      <w:r w:rsidR="00896AAA">
        <w:t xml:space="preserve"> do nich nemohl moc vstupovat. Z</w:t>
      </w:r>
      <w:r w:rsidR="00412008">
        <w:t xml:space="preserve">de </w:t>
      </w:r>
      <w:r w:rsidR="00A82D1C">
        <w:t>MU</w:t>
      </w:r>
      <w:r w:rsidR="004B2DA9">
        <w:t xml:space="preserve"> </w:t>
      </w:r>
      <w:r w:rsidR="00A82D1C">
        <w:t xml:space="preserve">čeká společná práce i přes RVH. </w:t>
      </w:r>
      <w:r w:rsidR="004B2DA9">
        <w:t xml:space="preserve">Je připraven </w:t>
      </w:r>
      <w:r w:rsidR="00896AAA">
        <w:t xml:space="preserve">se </w:t>
      </w:r>
      <w:r w:rsidR="004B2DA9">
        <w:t>k tomuto stavět otevřeně a někde až nesmlouvavě</w:t>
      </w:r>
      <w:r w:rsidR="00A82D1C">
        <w:t>,</w:t>
      </w:r>
      <w:r w:rsidR="004B2DA9">
        <w:t xml:space="preserve"> zejm. prostřednictvím rozpočtu. Připravuje se hodnocení vědy a doktorského stud</w:t>
      </w:r>
      <w:r w:rsidR="00A82D1C">
        <w:t>i</w:t>
      </w:r>
      <w:r w:rsidR="004B2DA9">
        <w:t>a, což některé fakulty teď nechtějí, ale kdy jindy jít na úroveň jednotlivých doktorských studijních programů</w:t>
      </w:r>
      <w:r w:rsidR="00A82D1C">
        <w:t>;</w:t>
      </w:r>
      <w:r w:rsidR="004B2DA9">
        <w:t xml:space="preserve"> jedná se o komplexní věc. </w:t>
      </w:r>
      <w:r w:rsidR="0020675D">
        <w:t>Pokud se má MU někam posunout</w:t>
      </w:r>
      <w:r w:rsidR="00896AAA">
        <w:t xml:space="preserve"> jako univerzita</w:t>
      </w:r>
      <w:r w:rsidR="0020675D">
        <w:t xml:space="preserve">, tak doktorské studium je jedním ze základních pilířů, který </w:t>
      </w:r>
      <w:r w:rsidR="00A82D1C">
        <w:t xml:space="preserve">může </w:t>
      </w:r>
      <w:r w:rsidR="0020675D">
        <w:t xml:space="preserve">MU </w:t>
      </w:r>
      <w:r w:rsidR="00412008">
        <w:t>posu</w:t>
      </w:r>
      <w:r w:rsidR="00896AAA">
        <w:t>nout směrem dopředu, nebo</w:t>
      </w:r>
      <w:r w:rsidR="00412008">
        <w:t xml:space="preserve"> ji</w:t>
      </w:r>
      <w:r w:rsidR="0020675D">
        <w:t xml:space="preserve"> brzdit. </w:t>
      </w:r>
      <w:r w:rsidR="0020675D">
        <w:rPr>
          <w:b/>
        </w:rPr>
        <w:t xml:space="preserve">Prorektorka Š. Pospíšilová </w:t>
      </w:r>
      <w:r w:rsidR="00601C77">
        <w:t>doplnila</w:t>
      </w:r>
      <w:r w:rsidR="0020675D">
        <w:t xml:space="preserve">, že se MEP </w:t>
      </w:r>
      <w:r w:rsidR="00601C77">
        <w:t xml:space="preserve">opravdu </w:t>
      </w:r>
      <w:r w:rsidR="0020675D">
        <w:t>divil délce doktorského st</w:t>
      </w:r>
      <w:r w:rsidR="005D43C7">
        <w:t>udia</w:t>
      </w:r>
      <w:r w:rsidR="00601C77">
        <w:t xml:space="preserve"> </w:t>
      </w:r>
      <w:r w:rsidR="005D43C7">
        <w:t xml:space="preserve">– v některých případech se jednalo až o </w:t>
      </w:r>
      <w:r w:rsidR="0020675D">
        <w:t>20 semestrů. Nejdelší studium bylo na FF a PřF. MEP se dotázal, proč má MU Ph.D. studium čtyřtelé, protože v řadě zemí je tříle</w:t>
      </w:r>
      <w:r w:rsidR="00896AAA">
        <w:t>té a v náva</w:t>
      </w:r>
      <w:r w:rsidR="00601C77">
        <w:t>znosti na to se pt</w:t>
      </w:r>
      <w:r w:rsidR="0020675D">
        <w:t>al, zda toto není handicap pro absolventy, kteří hledají místo v zahraničí. MU si stanovenou délku Ph.D. studia obhájila, ale už těžko může obhájit, pr</w:t>
      </w:r>
      <w:r w:rsidR="00A82D1C">
        <w:t>oč většina studentů studuje déle</w:t>
      </w:r>
      <w:r w:rsidR="0020675D">
        <w:t xml:space="preserve"> jak 4 roky. </w:t>
      </w:r>
      <w:r w:rsidR="00896AAA">
        <w:t>Toto bude</w:t>
      </w:r>
      <w:r w:rsidR="0020675D">
        <w:t xml:space="preserve"> diskutováno s fakultami a se studenty. Důvodem, proč byla vedena</w:t>
      </w:r>
      <w:r w:rsidR="00601C77">
        <w:t xml:space="preserve"> diskuse o financování studentů, </w:t>
      </w:r>
      <w:r w:rsidR="0020675D">
        <w:t>byla snaha identifikovat, zda nízké finanční ohod</w:t>
      </w:r>
      <w:r w:rsidR="00601C77">
        <w:t>nocení koreluje s délkou studia</w:t>
      </w:r>
      <w:r w:rsidR="0020675D">
        <w:t xml:space="preserve">. </w:t>
      </w:r>
      <w:r w:rsidR="002F2595">
        <w:t xml:space="preserve">MEP se díval na průměrné finanční ohodnocení </w:t>
      </w:r>
      <w:r w:rsidR="00A82D1C">
        <w:t>doktorandů na různých fakultách</w:t>
      </w:r>
      <w:r w:rsidR="002F2595">
        <w:t xml:space="preserve">. V některých případech tam ta korelace bude. Každý doktorand by měl být, pokud je to možné, vázán na </w:t>
      </w:r>
      <w:r w:rsidR="001E79FC">
        <w:t xml:space="preserve">nějaký </w:t>
      </w:r>
      <w:r w:rsidR="002F2595">
        <w:t>grant, ze kterého je financován, aby to pak mě</w:t>
      </w:r>
      <w:r w:rsidR="00896AAA">
        <w:t>lo jasné výstupy. Výsledky další</w:t>
      </w:r>
      <w:r w:rsidR="002F2595">
        <w:t>ch univerzit MU nemá k dispozici a ani je ak</w:t>
      </w:r>
      <w:r w:rsidR="00A82D1C">
        <w:t xml:space="preserve">tivně nevyhledávala. MU udělala </w:t>
      </w:r>
      <w:r w:rsidR="002F2595">
        <w:t xml:space="preserve">maximum pro co nejlepší výsledky. </w:t>
      </w:r>
      <w:r w:rsidR="00D97EFF">
        <w:t>Záv</w:t>
      </w:r>
      <w:r w:rsidR="00896AAA">
        <w:t>ěrem přislí</w:t>
      </w:r>
      <w:r w:rsidR="0021268C">
        <w:t xml:space="preserve">bila </w:t>
      </w:r>
      <w:r w:rsidR="00A82D1C">
        <w:t xml:space="preserve">zaslat </w:t>
      </w:r>
      <w:r w:rsidR="00485981">
        <w:t>zprávu MEP</w:t>
      </w:r>
      <w:r w:rsidR="00A82D1C">
        <w:t xml:space="preserve"> senátorům</w:t>
      </w:r>
      <w:r w:rsidR="00D97EFF">
        <w:t xml:space="preserve">. </w:t>
      </w:r>
    </w:p>
    <w:p w14:paraId="1348DD23" w14:textId="5271AD47" w:rsidR="006E5020" w:rsidRDefault="006E5020" w:rsidP="003062E5">
      <w:pPr>
        <w:pStyle w:val="Nadpis1"/>
        <w:numPr>
          <w:ilvl w:val="0"/>
          <w:numId w:val="3"/>
        </w:numPr>
        <w:ind w:left="425" w:hanging="425"/>
        <w:jc w:val="both"/>
        <w:rPr>
          <w:rFonts w:cs="Arial"/>
          <w:bCs/>
        </w:rPr>
      </w:pPr>
      <w:bookmarkStart w:id="14" w:name="_Toc66167696"/>
      <w:r>
        <w:rPr>
          <w:rFonts w:cs="Arial"/>
          <w:bCs/>
        </w:rPr>
        <w:t>Ukončení funkčních období orgánů VŠ prodlu</w:t>
      </w:r>
      <w:r w:rsidR="00814989">
        <w:rPr>
          <w:rFonts w:cs="Arial"/>
          <w:bCs/>
        </w:rPr>
        <w:t xml:space="preserve">žovaných účinností zákona </w:t>
      </w:r>
      <w:r>
        <w:rPr>
          <w:rFonts w:cs="Arial"/>
          <w:bCs/>
        </w:rPr>
        <w:t>č. 188/2020 Sb.</w:t>
      </w:r>
      <w:bookmarkEnd w:id="14"/>
      <w:r>
        <w:rPr>
          <w:rFonts w:cs="Arial"/>
          <w:bCs/>
        </w:rPr>
        <w:t xml:space="preserve"> </w:t>
      </w:r>
    </w:p>
    <w:p w14:paraId="764EBFFF" w14:textId="1100DF48" w:rsidR="00BC583C" w:rsidRDefault="000B08D1" w:rsidP="000B08D1">
      <w:pPr>
        <w:pStyle w:val="Zkladntextzpisu"/>
      </w:pPr>
      <w:r>
        <w:rPr>
          <w:b/>
        </w:rPr>
        <w:t>Předseda AS</w:t>
      </w:r>
      <w:r w:rsidR="00B7640D">
        <w:t xml:space="preserve"> </w:t>
      </w:r>
      <w:r w:rsidR="008029F9">
        <w:t xml:space="preserve">uvedl, že se </w:t>
      </w:r>
      <w:r w:rsidR="002F2595">
        <w:t>podařilo dosáhnout sjednocení postupu napříč všemi senáty univerzit v</w:t>
      </w:r>
      <w:r w:rsidR="00F73014">
        <w:t> </w:t>
      </w:r>
      <w:r w:rsidR="002F2595">
        <w:t>ČR</w:t>
      </w:r>
      <w:r w:rsidR="00F73014">
        <w:t xml:space="preserve"> a jejich fakult</w:t>
      </w:r>
      <w:r w:rsidR="002F2595">
        <w:t xml:space="preserve">. </w:t>
      </w:r>
      <w:r w:rsidR="00BC583C">
        <w:t>Dne 26. 2. 2021 zased</w:t>
      </w:r>
      <w:r w:rsidR="007B6429">
        <w:t>a</w:t>
      </w:r>
      <w:r w:rsidR="00BC583C">
        <w:t>lo Fórum předsedů akademických senátů, na kterém bylo přij</w:t>
      </w:r>
      <w:r w:rsidR="008029F9">
        <w:t xml:space="preserve">ato usnesení, </w:t>
      </w:r>
      <w:r w:rsidR="002126D2">
        <w:t>jímž je</w:t>
      </w:r>
      <w:r w:rsidR="00BC583C">
        <w:t xml:space="preserve"> akceptován v</w:t>
      </w:r>
      <w:r w:rsidR="005C47A4">
        <w:t xml:space="preserve">ýklad </w:t>
      </w:r>
      <w:r w:rsidR="00BC583C">
        <w:t>MŠMT, dle něhož funkční období orgánů VŠ</w:t>
      </w:r>
      <w:r w:rsidR="002126D2">
        <w:t xml:space="preserve"> prodlužovaných účinností zákona</w:t>
      </w:r>
      <w:r w:rsidR="00BC583C">
        <w:t xml:space="preserve"> č. 188/2020 Sb. končí k 22. květnu 2021. Současně výše uvedeným usnesením </w:t>
      </w:r>
      <w:r w:rsidR="008029F9">
        <w:t>jsou akademické senáty VŠ a fakult vyzývány</w:t>
      </w:r>
      <w:r w:rsidR="00BC583C">
        <w:t xml:space="preserve">, aby se tímto výkladem řídily. </w:t>
      </w:r>
      <w:r w:rsidR="005A70BA">
        <w:t>Stanovisko MŠMT je zveřejněno na jeho webových stránkách. Fórum předsedů akademických senátů se shodlo na této koo</w:t>
      </w:r>
      <w:r w:rsidR="00F73014">
        <w:t>rdinaci a </w:t>
      </w:r>
      <w:r w:rsidR="00896AAA">
        <w:t>zástupkyně MŠMT, která</w:t>
      </w:r>
      <w:r w:rsidR="005A70BA">
        <w:t xml:space="preserve"> se zasedání Fóra účastnila, nevidí žádný jiný možný výklad než, ten který je obsažen ve stanovisku MŠMT. AS nezbývá nic jiného, ne</w:t>
      </w:r>
      <w:r w:rsidR="004758BB">
        <w:t xml:space="preserve">ž vzít tento výklad na </w:t>
      </w:r>
      <w:r w:rsidR="002126D2">
        <w:t>vědomí a respektovat jej</w:t>
      </w:r>
      <w:r w:rsidR="007B6429">
        <w:t>, a proto</w:t>
      </w:r>
      <w:r w:rsidR="004758BB">
        <w:t xml:space="preserve"> předseda AS navrhl přijmout usnesení, které tyto skutečnosti potvrdí a současně budou akademické senáty fakult MU vyzvány, aby se tímto výkladem řídily. Druhou věc, kterou bude AS řešit, </w:t>
      </w:r>
      <w:r w:rsidR="005C47A4">
        <w:t>je</w:t>
      </w:r>
      <w:r w:rsidR="004758BB">
        <w:t xml:space="preserve"> otázka funkčního období</w:t>
      </w:r>
      <w:r w:rsidR="00896AAA">
        <w:t xml:space="preserve"> nového AS. Např. probíhala zají</w:t>
      </w:r>
      <w:r w:rsidR="004758BB">
        <w:t xml:space="preserve">mavá diskuse </w:t>
      </w:r>
      <w:r w:rsidR="007B6429">
        <w:t xml:space="preserve">k této problematice </w:t>
      </w:r>
      <w:r w:rsidR="004758BB">
        <w:t>ve SK. Př</w:t>
      </w:r>
      <w:r w:rsidR="007B6429">
        <w:t>edseda AS očekává obdobný postu</w:t>
      </w:r>
      <w:r w:rsidR="004758BB">
        <w:t>p</w:t>
      </w:r>
      <w:r w:rsidR="007B6429">
        <w:t xml:space="preserve"> </w:t>
      </w:r>
      <w:r w:rsidR="004758BB">
        <w:t>jako nyní, tj. koordinaci napříč celou ČR. Na stránkách MŠMT je již nyní metodický výklad zákona, dle něhož nové AS budou mít</w:t>
      </w:r>
      <w:r w:rsidR="007B6429">
        <w:t xml:space="preserve"> funkční období </w:t>
      </w:r>
      <w:r w:rsidR="00F73014">
        <w:t>té délky</w:t>
      </w:r>
      <w:r w:rsidR="007B6429">
        <w:t>, jak</w:t>
      </w:r>
      <w:r w:rsidR="004758BB">
        <w:t xml:space="preserve"> bylo původně plánováno</w:t>
      </w:r>
      <w:r w:rsidR="00F73014">
        <w:t xml:space="preserve"> – v našem případě tedy celé tři roky</w:t>
      </w:r>
      <w:r w:rsidR="004758BB">
        <w:t xml:space="preserve">. Toto </w:t>
      </w:r>
      <w:r w:rsidR="005C47A4">
        <w:t>se</w:t>
      </w:r>
      <w:r w:rsidR="007B6429">
        <w:t xml:space="preserve"> bude </w:t>
      </w:r>
      <w:r w:rsidR="004758BB">
        <w:t xml:space="preserve">řešit v budoucnu. </w:t>
      </w:r>
      <w:r w:rsidR="002126D2">
        <w:t>Informoval předsedy</w:t>
      </w:r>
      <w:r w:rsidR="0082541C">
        <w:t xml:space="preserve"> akademických senátů fakult MU o tom, že tento bod bude </w:t>
      </w:r>
      <w:r w:rsidR="002126D2">
        <w:t xml:space="preserve">dnes </w:t>
      </w:r>
      <w:r w:rsidR="0082541C">
        <w:lastRenderedPageBreak/>
        <w:t xml:space="preserve">projednáván. </w:t>
      </w:r>
      <w:r w:rsidR="002126D2">
        <w:t>Je pravděpodobné</w:t>
      </w:r>
      <w:r w:rsidR="0082541C">
        <w:t xml:space="preserve">, že 4. 3. 2021 toto usnesení podpoří </w:t>
      </w:r>
      <w:r w:rsidR="006E2DFB">
        <w:t xml:space="preserve">předsednictvo </w:t>
      </w:r>
      <w:r w:rsidR="0082541C">
        <w:t>RVŠ</w:t>
      </w:r>
      <w:r w:rsidR="006E2DFB">
        <w:t xml:space="preserve"> svým usnesením. </w:t>
      </w:r>
      <w:r w:rsidR="00814989">
        <w:t xml:space="preserve">Očekává, že MŠMT zašle formálnější podobu svého výkladu. </w:t>
      </w:r>
      <w:r w:rsidR="0082541C">
        <w:t xml:space="preserve"> </w:t>
      </w:r>
    </w:p>
    <w:p w14:paraId="6AD03017" w14:textId="55C7C2CB" w:rsidR="0065105F" w:rsidRDefault="0065105F" w:rsidP="0082541C">
      <w:pPr>
        <w:pStyle w:val="Zkladntextzpisu"/>
        <w:ind w:left="0"/>
      </w:pPr>
    </w:p>
    <w:p w14:paraId="2B3A2B8E" w14:textId="24A8ADBC" w:rsidR="004758BB" w:rsidRDefault="004758BB" w:rsidP="004758BB">
      <w:pPr>
        <w:ind w:firstLine="410"/>
        <w:jc w:val="both"/>
        <w:rPr>
          <w:b/>
        </w:rPr>
      </w:pPr>
      <w:r>
        <w:rPr>
          <w:b/>
        </w:rPr>
        <w:t>Diskuse</w:t>
      </w:r>
    </w:p>
    <w:p w14:paraId="71A5BA21" w14:textId="77777777" w:rsidR="004758BB" w:rsidRPr="00D77365" w:rsidRDefault="004758BB" w:rsidP="004758BB">
      <w:pPr>
        <w:pStyle w:val="Zkladntextzpisu"/>
        <w:ind w:left="426"/>
        <w:rPr>
          <w:color w:val="000000" w:themeColor="text1"/>
        </w:rPr>
      </w:pPr>
      <w:r>
        <w:rPr>
          <w:b/>
        </w:rPr>
        <w:t>Předseda AS</w:t>
      </w:r>
      <w:r>
        <w:t xml:space="preserve"> zahájil diskusi. Nikdo se do diskuse nepřihlásil. </w:t>
      </w:r>
      <w:r>
        <w:rPr>
          <w:color w:val="000000" w:themeColor="text1"/>
        </w:rPr>
        <w:t xml:space="preserve"> </w:t>
      </w:r>
    </w:p>
    <w:p w14:paraId="59CE5A0B" w14:textId="77777777" w:rsidR="0065105F" w:rsidRDefault="0065105F" w:rsidP="000B08D1">
      <w:pPr>
        <w:pStyle w:val="Zkladntextzpisu"/>
      </w:pPr>
    </w:p>
    <w:tbl>
      <w:tblPr>
        <w:tblW w:w="8788" w:type="dxa"/>
        <w:tblInd w:w="41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8788"/>
      </w:tblGrid>
      <w:tr w:rsidR="00B7640D" w14:paraId="7D96F07F" w14:textId="77777777" w:rsidTr="0017336B">
        <w:tc>
          <w:tcPr>
            <w:tcW w:w="8788" w:type="dxa"/>
            <w:tcBorders>
              <w:top w:val="single" w:sz="8" w:space="0" w:color="000001"/>
              <w:left w:val="single" w:sz="8" w:space="0" w:color="000001"/>
              <w:bottom w:val="single" w:sz="8" w:space="0" w:color="000001"/>
              <w:right w:val="single" w:sz="8" w:space="0" w:color="000001"/>
            </w:tcBorders>
            <w:shd w:val="clear" w:color="auto" w:fill="auto"/>
          </w:tcPr>
          <w:p w14:paraId="2F547183" w14:textId="3FCB5A9A" w:rsidR="00B7640D" w:rsidRDefault="00B7640D" w:rsidP="004B3D47">
            <w:pPr>
              <w:pStyle w:val="Normln1"/>
              <w:spacing w:line="360" w:lineRule="auto"/>
              <w:ind w:left="75" w:right="-25"/>
              <w:jc w:val="both"/>
              <w:rPr>
                <w:u w:val="single"/>
              </w:rPr>
            </w:pPr>
            <w:r>
              <w:rPr>
                <w:szCs w:val="22"/>
                <w:u w:val="single"/>
              </w:rPr>
              <w:t>Hlasování</w:t>
            </w:r>
            <w:r w:rsidR="0082541C">
              <w:rPr>
                <w:u w:val="single"/>
              </w:rPr>
              <w:t xml:space="preserve"> </w:t>
            </w:r>
          </w:p>
          <w:p w14:paraId="55937CBD" w14:textId="01A5F0AB" w:rsidR="00B7640D" w:rsidRDefault="00B7640D" w:rsidP="004B3D47">
            <w:pPr>
              <w:pStyle w:val="Normln1"/>
              <w:ind w:left="75"/>
            </w:pPr>
            <w:r>
              <w:t xml:space="preserve">Počet přítomných členů AS byl v </w:t>
            </w:r>
            <w:r w:rsidRPr="000A071A">
              <w:t xml:space="preserve">době hlasování </w:t>
            </w:r>
            <w:r w:rsidR="0065105F">
              <w:t>41</w:t>
            </w:r>
            <w:r w:rsidRPr="000A071A">
              <w:t>.</w:t>
            </w:r>
          </w:p>
          <w:p w14:paraId="162549CF" w14:textId="32944F8F" w:rsidR="00B7640D" w:rsidRDefault="00B7640D" w:rsidP="004B3D47">
            <w:pPr>
              <w:pStyle w:val="Normln1"/>
              <w:ind w:left="75"/>
            </w:pPr>
            <w:r>
              <w:t xml:space="preserve">Pro:                 </w:t>
            </w:r>
            <w:r>
              <w:tab/>
              <w:t xml:space="preserve">  </w:t>
            </w:r>
            <w:r w:rsidR="0065105F">
              <w:t>40</w:t>
            </w:r>
          </w:p>
          <w:p w14:paraId="2F8D5A4D" w14:textId="77777777" w:rsidR="00B7640D" w:rsidRDefault="00B7640D" w:rsidP="004B3D47">
            <w:pPr>
              <w:pStyle w:val="Normln1"/>
              <w:ind w:left="75"/>
            </w:pPr>
            <w:r>
              <w:t xml:space="preserve">Proti:           </w:t>
            </w:r>
            <w:r>
              <w:tab/>
              <w:t xml:space="preserve">  0</w:t>
            </w:r>
          </w:p>
          <w:p w14:paraId="5CCDF61E" w14:textId="03007D47" w:rsidR="00B7640D" w:rsidRDefault="0065105F" w:rsidP="004B3D47">
            <w:pPr>
              <w:pStyle w:val="Normln1"/>
              <w:ind w:left="75"/>
            </w:pPr>
            <w:r>
              <w:t xml:space="preserve">Zdrželi se:        </w:t>
            </w:r>
            <w:r>
              <w:tab/>
              <w:t xml:space="preserve">  1</w:t>
            </w:r>
          </w:p>
          <w:p w14:paraId="6467B4F0" w14:textId="77777777" w:rsidR="00B7640D" w:rsidRDefault="00B7640D" w:rsidP="004B3D47">
            <w:pPr>
              <w:pStyle w:val="Normln1"/>
              <w:rPr>
                <w:szCs w:val="22"/>
                <w:u w:val="single"/>
              </w:rPr>
            </w:pPr>
          </w:p>
          <w:p w14:paraId="7995456F" w14:textId="77777777" w:rsidR="00B7640D" w:rsidRDefault="00B7640D" w:rsidP="004B3D47">
            <w:pPr>
              <w:pStyle w:val="Normln1"/>
              <w:spacing w:line="360" w:lineRule="auto"/>
              <w:ind w:left="75" w:right="225"/>
              <w:jc w:val="both"/>
            </w:pPr>
            <w:r>
              <w:t xml:space="preserve">Přijaté usnesení: </w:t>
            </w:r>
          </w:p>
          <w:p w14:paraId="6E95A2E4" w14:textId="273B266A" w:rsidR="000264B6" w:rsidRDefault="000264B6" w:rsidP="000264B6">
            <w:pPr>
              <w:pStyle w:val="Normln1"/>
              <w:ind w:left="75"/>
              <w:jc w:val="both"/>
              <w:rPr>
                <w:b/>
                <w:i/>
                <w:szCs w:val="22"/>
              </w:rPr>
            </w:pPr>
            <w:r w:rsidRPr="000264B6">
              <w:rPr>
                <w:b/>
                <w:i/>
                <w:szCs w:val="22"/>
              </w:rPr>
              <w:t>Akademický senát Masarykovy univerzity bere na vědomí výkladové stanovisko MŠMT a následné usnesení Fóra předsedů akademických senátů, které konstatují, že funkční období orgánů nebo členů orgánů vysoké školy nebo fakulty prodloužené dle výkladu zákona č. 188/2020 Sb. v souvislosti s vyhlášeným nouzovým stavem ze dne 5. října 2020 (tj. orgánů, jejichž funkční období mělo skončit mezi 5. říjnem 2020 a 31. prosincem 2020) skončí dle tohoto výkladu uplynutím dne 22. května 2021. Akademický senát MU vyzývá akademické senáty fakult MU, aby se tímto výkladem řídily.</w:t>
            </w:r>
          </w:p>
        </w:tc>
      </w:tr>
    </w:tbl>
    <w:p w14:paraId="48F4685E" w14:textId="00C4A70A" w:rsidR="00180929" w:rsidRDefault="005A2225">
      <w:pPr>
        <w:pStyle w:val="Nadpis1"/>
        <w:numPr>
          <w:ilvl w:val="0"/>
          <w:numId w:val="3"/>
        </w:numPr>
        <w:ind w:left="426" w:hanging="426"/>
        <w:rPr>
          <w:rFonts w:cs="Arial"/>
          <w:bCs/>
        </w:rPr>
      </w:pPr>
      <w:bookmarkStart w:id="15" w:name="_Toc66167697"/>
      <w:r>
        <w:rPr>
          <w:rFonts w:cs="Arial"/>
          <w:bCs/>
        </w:rPr>
        <w:t>Různé</w:t>
      </w:r>
      <w:bookmarkEnd w:id="15"/>
      <w:r>
        <w:rPr>
          <w:rFonts w:cs="Arial"/>
          <w:bCs/>
        </w:rPr>
        <w:t xml:space="preserve"> </w:t>
      </w:r>
    </w:p>
    <w:p w14:paraId="48EC7406" w14:textId="59B37D21" w:rsidR="00180929" w:rsidRPr="00921459" w:rsidRDefault="00EB6524">
      <w:pPr>
        <w:pStyle w:val="Zkladntextzpisu"/>
        <w:numPr>
          <w:ilvl w:val="0"/>
          <w:numId w:val="5"/>
        </w:numPr>
      </w:pPr>
      <w:bookmarkStart w:id="16" w:name="_Hlk42780695"/>
      <w:bookmarkEnd w:id="11"/>
      <w:bookmarkEnd w:id="16"/>
      <w:r>
        <w:rPr>
          <w:b/>
        </w:rPr>
        <w:t>Dotaz týkající se MU College</w:t>
      </w:r>
    </w:p>
    <w:p w14:paraId="0A309B87" w14:textId="438B7D3C" w:rsidR="006D4072" w:rsidRDefault="00D97EFF" w:rsidP="00DC5662">
      <w:pPr>
        <w:pStyle w:val="Zkladntextzpisu"/>
        <w:ind w:left="720"/>
      </w:pPr>
      <w:r>
        <w:rPr>
          <w:b/>
        </w:rPr>
        <w:t>Senátor M. Vrubel</w:t>
      </w:r>
      <w:r w:rsidR="009678E2">
        <w:rPr>
          <w:b/>
        </w:rPr>
        <w:t xml:space="preserve"> </w:t>
      </w:r>
      <w:r>
        <w:t xml:space="preserve">chtěl vědět bližší podrobnosti o projektu MU </w:t>
      </w:r>
      <w:r w:rsidR="00503D6A">
        <w:t>College</w:t>
      </w:r>
      <w:r w:rsidR="00832938">
        <w:t xml:space="preserve">. </w:t>
      </w:r>
      <w:r w:rsidR="00832938">
        <w:rPr>
          <w:b/>
        </w:rPr>
        <w:t xml:space="preserve">Rektor </w:t>
      </w:r>
      <w:r w:rsidR="00503D6A">
        <w:t>hovořil</w:t>
      </w:r>
      <w:r w:rsidR="00832938">
        <w:t xml:space="preserve"> o tomto na Kolegiu rektora. Zatím </w:t>
      </w:r>
      <w:r w:rsidR="00503D6A">
        <w:t>se žádná MU College nezakládá</w:t>
      </w:r>
      <w:r w:rsidR="00832938">
        <w:t xml:space="preserve">. Doc. Bek byl pověřen zjištěním kompletní situace, která by mohla případně </w:t>
      </w:r>
      <w:r w:rsidR="009F58BB">
        <w:t xml:space="preserve">vést </w:t>
      </w:r>
      <w:r w:rsidR="00832938">
        <w:t>k takovému projektu</w:t>
      </w:r>
      <w:r w:rsidR="009F58BB">
        <w:t>. Aktivita započala před koronavirovou krizí</w:t>
      </w:r>
      <w:r w:rsidR="00832938">
        <w:t>.</w:t>
      </w:r>
      <w:r w:rsidR="009F58BB">
        <w:t xml:space="preserve"> Nyní je to ve fázi zjišťování,</w:t>
      </w:r>
      <w:r w:rsidR="00832938">
        <w:t xml:space="preserve"> kde by to dávalo smysl, z</w:t>
      </w:r>
      <w:r w:rsidR="009F58BB">
        <w:t>jišťuje se z</w:t>
      </w:r>
      <w:r w:rsidR="00832938">
        <w:t xml:space="preserve">ájem případných zaměstnavatelů apod. Jistě by tato College byla dceřinnou a neziskovou, musela by splnit veškeré akreditační standardy. </w:t>
      </w:r>
      <w:r w:rsidR="003711EF">
        <w:t>Jakmile bude te</w:t>
      </w:r>
      <w:r w:rsidR="00896AAA">
        <w:t>nto projekt mít reálnější</w:t>
      </w:r>
      <w:r w:rsidR="003711EF">
        <w:t xml:space="preserve"> obrysy, jistě bude o tomto komplexně informovat. </w:t>
      </w:r>
      <w:r w:rsidR="00CA0569">
        <w:t xml:space="preserve">Prorektor zodpovědný za komunikaci v této věci je M. Kvizda. </w:t>
      </w:r>
    </w:p>
    <w:p w14:paraId="67AA5A5B" w14:textId="4C774F2B" w:rsidR="00B03044" w:rsidRDefault="00B03044" w:rsidP="00872B8F">
      <w:pPr>
        <w:pStyle w:val="Zkladntextzpisu"/>
        <w:ind w:left="0"/>
      </w:pPr>
    </w:p>
    <w:p w14:paraId="6961CEC9" w14:textId="466F57D1" w:rsidR="00B03044" w:rsidRPr="00B03044" w:rsidRDefault="006372F1" w:rsidP="00B03044">
      <w:pPr>
        <w:pStyle w:val="Zkladntextzpisu"/>
        <w:numPr>
          <w:ilvl w:val="0"/>
          <w:numId w:val="5"/>
        </w:numPr>
        <w:rPr>
          <w:b/>
        </w:rPr>
      </w:pPr>
      <w:r>
        <w:rPr>
          <w:b/>
        </w:rPr>
        <w:t>Dotaz</w:t>
      </w:r>
      <w:r w:rsidR="006D1110">
        <w:rPr>
          <w:b/>
        </w:rPr>
        <w:t xml:space="preserve"> </w:t>
      </w:r>
      <w:r w:rsidR="00AC6659">
        <w:rPr>
          <w:b/>
        </w:rPr>
        <w:t xml:space="preserve">týkající se </w:t>
      </w:r>
      <w:r w:rsidR="00A3718E">
        <w:rPr>
          <w:b/>
        </w:rPr>
        <w:t>širší diskuse</w:t>
      </w:r>
      <w:r w:rsidR="00AC6659">
        <w:rPr>
          <w:b/>
        </w:rPr>
        <w:t xml:space="preserve"> napříč MU </w:t>
      </w:r>
    </w:p>
    <w:p w14:paraId="6FADA903" w14:textId="3B7262CF" w:rsidR="00A3718E" w:rsidRPr="002F4EB4" w:rsidRDefault="00AC6659" w:rsidP="00AC6659">
      <w:pPr>
        <w:pStyle w:val="Zkladntextzpisu"/>
        <w:ind w:left="720"/>
      </w:pPr>
      <w:r w:rsidRPr="00AC6659">
        <w:rPr>
          <w:b/>
        </w:rPr>
        <w:t>Senátor K. Kubíček</w:t>
      </w:r>
      <w:r>
        <w:t xml:space="preserve"> </w:t>
      </w:r>
      <w:r w:rsidR="00A3718E">
        <w:t xml:space="preserve">uvedl, že se na něj obracejí čas od času kolegové, kteří by ocenili širší míru celouniverzitní diskuse. V minulosti </w:t>
      </w:r>
      <w:r w:rsidR="00896AAA">
        <w:t xml:space="preserve">AS řešil, </w:t>
      </w:r>
      <w:r w:rsidR="00A3718E">
        <w:t>na kolik je Yamme</w:t>
      </w:r>
      <w:r w:rsidR="002C492B">
        <w:t>r použitelnou platformou</w:t>
      </w:r>
      <w:r w:rsidR="0045438D">
        <w:t>. Dotázal se senátorů, jak</w:t>
      </w:r>
      <w:r w:rsidR="002C492B">
        <w:t xml:space="preserve"> jsou spokojeni</w:t>
      </w:r>
      <w:r w:rsidR="00A3718E">
        <w:t xml:space="preserve"> s mírou diskuse napříč MU a jestli by nebylo možné zvážit </w:t>
      </w:r>
      <w:r w:rsidR="001E3338">
        <w:t>založení fóra či platformy, kde by se mohly diskutovat celouniverzitní otázky. Nyní to probíhá částečn</w:t>
      </w:r>
      <w:r w:rsidR="002C492B">
        <w:t xml:space="preserve">ě v IS MU, částečně na Yammeru; </w:t>
      </w:r>
      <w:r w:rsidR="001E3338">
        <w:t xml:space="preserve">má pocit, že je tak diskuse roztříštěná a neefektivní. </w:t>
      </w:r>
      <w:r w:rsidR="001E3338">
        <w:rPr>
          <w:b/>
        </w:rPr>
        <w:t xml:space="preserve">Předseda AS </w:t>
      </w:r>
      <w:r w:rsidR="001E3338">
        <w:t xml:space="preserve">se dotázal, zda dotaz je myšlen na problematiku technické platformy pro diskusi. Dle </w:t>
      </w:r>
      <w:r w:rsidR="001E3338">
        <w:rPr>
          <w:b/>
        </w:rPr>
        <w:t>senátora K. Kubíčka</w:t>
      </w:r>
      <w:r w:rsidR="001E3338">
        <w:t xml:space="preserve"> se nejedná úplně o technickou platformu, ale jde o to, že existuje několik míst, kde fungovaly částečné diskuse. Dle něj je diskuse v IS MU tématicky zaměřená na studium, Yammer víc oslovuje zaměstnance. V minulosti při řešení jednotného vizuálního stylu se jevil Yammer jako jednotící platformou. Má pocit, že se vytrácí interakce napříč všemi </w:t>
      </w:r>
      <w:r w:rsidR="001E3338">
        <w:lastRenderedPageBreak/>
        <w:t>vrstvami MU. Rád zprostředkuje vše, co zazní na AS. Např. o výsledcích MEP by očekával nějaký článek v Magazínu M, obdobně jako to bývá o rozpočtových pravidlech. Dle něj je diskuse vítána, když se ji účastní i ti n</w:t>
      </w:r>
      <w:r w:rsidR="002C492B">
        <w:t>ejzodpovědnější a jsou přístupni</w:t>
      </w:r>
      <w:r w:rsidR="00896AAA">
        <w:t xml:space="preserve"> i </w:t>
      </w:r>
      <w:r w:rsidR="001E3338">
        <w:t xml:space="preserve">studentům. </w:t>
      </w:r>
      <w:r w:rsidR="00EB4CBB">
        <w:rPr>
          <w:b/>
        </w:rPr>
        <w:t xml:space="preserve">Rektor </w:t>
      </w:r>
      <w:r w:rsidR="00EB4CBB">
        <w:t xml:space="preserve">nerozumí tomu, </w:t>
      </w:r>
      <w:r w:rsidR="0032796B">
        <w:t>jaká di</w:t>
      </w:r>
      <w:r w:rsidR="0045438D">
        <w:t>s</w:t>
      </w:r>
      <w:r w:rsidR="0032796B">
        <w:t>kuse je utlumena</w:t>
      </w:r>
      <w:r w:rsidR="00EB4CBB">
        <w:t xml:space="preserve"> během </w:t>
      </w:r>
      <w:r w:rsidR="0032796B">
        <w:t xml:space="preserve">posledního </w:t>
      </w:r>
      <w:r w:rsidR="00EB4CBB">
        <w:t>1,5 roku.</w:t>
      </w:r>
      <w:r w:rsidR="0032796B">
        <w:t xml:space="preserve"> Je to poprvé, kdy vedení MU ukazuje celou řadu materiálů, které jdou za hranice toho, co rektorovi ukládá zákon. Rektor je ot</w:t>
      </w:r>
      <w:r w:rsidR="002C492B">
        <w:t>evřený ke sdílení toho, co dělá;</w:t>
      </w:r>
      <w:r w:rsidR="0032796B">
        <w:t xml:space="preserve"> chce informovat o tom, jaké jsou diskuse o Strategickém záměru apod. Nerozumí</w:t>
      </w:r>
      <w:r w:rsidR="00896AAA">
        <w:t>,</w:t>
      </w:r>
      <w:r w:rsidR="0032796B">
        <w:t xml:space="preserve"> s kým dalším by měl tyto věci diskutovat, je připraven vést jakoukoliv diskusi. Pro něj je diskusním tělesem AS a Kolegium rektora, kde hovoří se zástupci fakult. </w:t>
      </w:r>
      <w:r w:rsidR="0032796B">
        <w:rPr>
          <w:b/>
        </w:rPr>
        <w:t xml:space="preserve">Senátor K. Kubíček </w:t>
      </w:r>
      <w:r w:rsidR="0032796B">
        <w:t>dodal, že jeho dotaz nebyl myšlen tak, že by nebyly předkládány materiály k</w:t>
      </w:r>
      <w:r w:rsidR="00572A19">
        <w:t> </w:t>
      </w:r>
      <w:r w:rsidR="0032796B">
        <w:t>diskusi</w:t>
      </w:r>
      <w:r w:rsidR="00572A19">
        <w:t xml:space="preserve"> či někdo nesdílel některé materiály</w:t>
      </w:r>
      <w:r w:rsidR="0032796B">
        <w:t>. O čem hovořil rektor, tak to funguje bezproblémově. Pouze si není úplně jist, zda AS</w:t>
      </w:r>
      <w:r w:rsidR="00572A19">
        <w:t xml:space="preserve"> postihne všechna témata. Poukazoval na možnost otevřenější platformy příkladem portálu olomoucké univerzity, kde se řeší různé věci a je místem přístupným všem členům akademické obce. </w:t>
      </w:r>
      <w:r w:rsidR="00572A19">
        <w:rPr>
          <w:b/>
        </w:rPr>
        <w:t xml:space="preserve">Předseda AS </w:t>
      </w:r>
      <w:r w:rsidR="00572A19">
        <w:t xml:space="preserve">pochopil, že senátor K. Kubíček měl na mysli interní komunikační strategii, přičemž něco již dříve naznačoval v této oblasti ředitel pro komunikaci. </w:t>
      </w:r>
      <w:r w:rsidR="00572A19">
        <w:rPr>
          <w:b/>
        </w:rPr>
        <w:t xml:space="preserve">Senátor S. Hasil </w:t>
      </w:r>
      <w:r w:rsidR="00572A19">
        <w:t xml:space="preserve">sdílí názor senátora K. Kubíčka. </w:t>
      </w:r>
      <w:r w:rsidR="009F6319">
        <w:t xml:space="preserve">Osobně mu </w:t>
      </w:r>
      <w:r w:rsidR="0045438D">
        <w:t xml:space="preserve">velmi </w:t>
      </w:r>
      <w:r w:rsidR="009F6319">
        <w:t xml:space="preserve">chybí </w:t>
      </w:r>
      <w:r w:rsidR="0045438D">
        <w:t>schůzky</w:t>
      </w:r>
      <w:r w:rsidR="009F6319">
        <w:t xml:space="preserve"> na ústavu, kde se viděl se spolužáky a debatovali o různých tématech, na základě čehož věděl, co může prezentovat na AS. IS MU poskytuje prostředí volně</w:t>
      </w:r>
      <w:r w:rsidR="00896AAA">
        <w:t xml:space="preserve"> přístupné ke komunikaci všem a </w:t>
      </w:r>
      <w:r w:rsidR="009F6319">
        <w:t>tříštění mezi více</w:t>
      </w:r>
      <w:r w:rsidR="00896AAA">
        <w:t xml:space="preserve"> komunikačních platforem je nežá</w:t>
      </w:r>
      <w:r w:rsidR="009F6319">
        <w:t>dou</w:t>
      </w:r>
      <w:r w:rsidR="00896AAA">
        <w:t>cí. Pokud si všichni zvyknout a </w:t>
      </w:r>
      <w:r w:rsidR="009F6319">
        <w:t xml:space="preserve">budou naučeni, že debaty fungují v IS MU, bude to přínosné. </w:t>
      </w:r>
      <w:r w:rsidR="009F6319">
        <w:rPr>
          <w:b/>
        </w:rPr>
        <w:t xml:space="preserve">Senátor J. Bejček </w:t>
      </w:r>
      <w:r w:rsidR="00CF0336">
        <w:t>uvedl, že by se nemělo zapomínat na klasický instrument, který trpí sou</w:t>
      </w:r>
      <w:r w:rsidR="00000015">
        <w:t>časnou dobou, a tím je tištěný M</w:t>
      </w:r>
      <w:r w:rsidR="00896AAA">
        <w:t>agazín M</w:t>
      </w:r>
      <w:r w:rsidR="00CF0336">
        <w:t xml:space="preserve">. </w:t>
      </w:r>
      <w:r w:rsidR="00000015">
        <w:t xml:space="preserve">Ne všichni jsou v orgánech MU a tento magazín pomáhal budovat pocit sounáležitosti napříč MU. </w:t>
      </w:r>
      <w:r w:rsidR="00093117">
        <w:t>Když dříve existovaly univerzitní (žluté) noviny</w:t>
      </w:r>
      <w:r w:rsidR="00000015">
        <w:t>, tak měly jiný koncept než M</w:t>
      </w:r>
      <w:r w:rsidR="00896AAA">
        <w:t>agazin M</w:t>
      </w:r>
      <w:r w:rsidR="00093117">
        <w:t>, obsahoval</w:t>
      </w:r>
      <w:r w:rsidR="0045438D">
        <w:t>y</w:t>
      </w:r>
      <w:r w:rsidR="00093117">
        <w:t xml:space="preserve"> mnoho rubrik a MU měla v n</w:t>
      </w:r>
      <w:r w:rsidR="0045438D">
        <w:t>ich</w:t>
      </w:r>
      <w:r w:rsidR="00093117">
        <w:t xml:space="preserve"> sdílený prostor. Samozřejmě ví, že se doba změnila a že jsou jiná média, ale nesnižoval by hodnotu tohoto nástroje. </w:t>
      </w:r>
      <w:r w:rsidR="00000015">
        <w:rPr>
          <w:b/>
        </w:rPr>
        <w:t xml:space="preserve">Senátor M. Koščík </w:t>
      </w:r>
      <w:r w:rsidR="00000015">
        <w:t>výzvu senátora K. Kubíčka pochopil jinak. Nevidí problém v komunikaci s vedením MU a AS. Dle jeho názoru je Yammer mrtvý jako komunikační platforma a je nejvyšší čas jej opustit. I v důsledku pandemie vnímá, že se komunikace roztříštila do různých platforem</w:t>
      </w:r>
      <w:r w:rsidR="006E0034">
        <w:t xml:space="preserve"> např. zápisy z komisí jsou ukládány do IS MU, pozvánky se zasílají přes spisovou službu apod. </w:t>
      </w:r>
      <w:r w:rsidR="00896AAA">
        <w:t>Vše není</w:t>
      </w:r>
      <w:r w:rsidR="006E0034">
        <w:t xml:space="preserve"> na jednom místě, tyto mezery vnímá a je i pro něj těžké se v tom někdy orientovat. Netuší, zda tato debata přichází pozdě či brzo, ale toto by měl spíše řešit nový AS, jakým způsobem komunikovat mezi sebou, vyměňovat </w:t>
      </w:r>
      <w:r w:rsidR="0020365A">
        <w:t xml:space="preserve">si </w:t>
      </w:r>
      <w:r w:rsidR="006E0034">
        <w:t>informace a soubory</w:t>
      </w:r>
      <w:r w:rsidR="0045438D">
        <w:t xml:space="preserve"> atd</w:t>
      </w:r>
      <w:r w:rsidR="006E0034">
        <w:t>. Rozpad mezi spisovou službu, MS Teams, Yammer, Outlook je ve skupině čítající až 100 lidí, kteří se účastní zasedán</w:t>
      </w:r>
      <w:r w:rsidR="0045438D">
        <w:t>í</w:t>
      </w:r>
      <w:r w:rsidR="006E0034">
        <w:t xml:space="preserve"> AS, nešťastný. To je zpráva, kterou pochopil a dává senátorovi K. Kubíčkovi zapravdu v tom, že komunikace, reakce na jednotlivé podklady</w:t>
      </w:r>
      <w:r w:rsidR="0045438D">
        <w:t>, místa ukládání podkladů</w:t>
      </w:r>
      <w:r w:rsidR="003D1C96">
        <w:t xml:space="preserve"> atd. – tak </w:t>
      </w:r>
      <w:r w:rsidR="006E0034">
        <w:t xml:space="preserve">toto se trochu rozpadlo. </w:t>
      </w:r>
      <w:r w:rsidR="006E0034">
        <w:rPr>
          <w:b/>
        </w:rPr>
        <w:t xml:space="preserve">Předseda AS </w:t>
      </w:r>
      <w:r w:rsidR="006E0034">
        <w:t>pochopil od P. Žáry, že se nyní intenzivně pracuje na vnitřní komunikační strategii, a proto si nemyslí, že tento ani nadcházející AS to</w:t>
      </w:r>
      <w:r w:rsidR="0045438D">
        <w:t>to</w:t>
      </w:r>
      <w:r w:rsidR="006E0034">
        <w:t xml:space="preserve"> musí řešit. Věří, že tato diskuse bude přínosná lidem zabývající se novou komunikační strategií. </w:t>
      </w:r>
      <w:r w:rsidR="006E0034">
        <w:rPr>
          <w:b/>
        </w:rPr>
        <w:t>Rektor</w:t>
      </w:r>
      <w:r w:rsidR="006E0034">
        <w:t xml:space="preserve"> na základě proběhlé diskuse pochopil smysl dotazu. Určitě bude rád, když se budou jakékoliv diskuse rozvíjet např. v IS MU na jednom místě. </w:t>
      </w:r>
      <w:r w:rsidR="00DA11C8">
        <w:t xml:space="preserve">Bude rád, když více lidí napříč MU uvidí např. závěry MEP, abychom si v řadě věcí mohli říci, kde jsme na tom dobře, kde ne apod. Poprosil o shovívavost. </w:t>
      </w:r>
      <w:r w:rsidR="00DA11C8">
        <w:rPr>
          <w:b/>
        </w:rPr>
        <w:t xml:space="preserve">Prorektor M. Kvizda </w:t>
      </w:r>
      <w:r w:rsidR="00DA11C8">
        <w:t>uvedl, že se nyní pracuje na kompletní revizi vnitřních a vněj</w:t>
      </w:r>
      <w:r w:rsidR="0045438D">
        <w:t>ších komunikačních platforem MU</w:t>
      </w:r>
      <w:r w:rsidR="00DA11C8">
        <w:t xml:space="preserve">. Je si vědom rezerv, které v této oblasti MU má. Rok 2021 </w:t>
      </w:r>
      <w:r w:rsidR="00DA11C8">
        <w:lastRenderedPageBreak/>
        <w:t>bude rokem zlomovým</w:t>
      </w:r>
      <w:r w:rsidR="0045438D">
        <w:t xml:space="preserve"> </w:t>
      </w:r>
      <w:r w:rsidR="00DA11C8">
        <w:t>– budou nastaveny nové principy, zrevidují se komunikační kanály a věří, že nová koncepce bude spuštěna do konce roku 2021. V roce 2021 se spustí nová pilotní verze zaměstnaneckého portálu nejdříve na 4 fakultách, pak bude vyhodnocena a rozhodne</w:t>
      </w:r>
      <w:r w:rsidR="002F4EB4">
        <w:t xml:space="preserve"> se</w:t>
      </w:r>
      <w:r w:rsidR="00DA11C8">
        <w:t xml:space="preserve">, jak se bude v portálu pokračovat a v jaké podobě bude zprovozněn. </w:t>
      </w:r>
      <w:r w:rsidR="0045438D">
        <w:t>Připojil se k prosbě o s</w:t>
      </w:r>
      <w:r w:rsidR="002F4EB4">
        <w:t xml:space="preserve">hovívavost, protože se jedná o časově náročnou činnost. </w:t>
      </w:r>
      <w:r w:rsidR="002F4EB4">
        <w:rPr>
          <w:b/>
        </w:rPr>
        <w:t xml:space="preserve">Senátor K. Kubíček </w:t>
      </w:r>
      <w:r w:rsidR="002F4EB4">
        <w:t xml:space="preserve">poděkoval za diskusi a omluvil se, pokud jeho názor </w:t>
      </w:r>
      <w:r w:rsidR="0045438D">
        <w:t xml:space="preserve">vyzněl </w:t>
      </w:r>
      <w:r w:rsidR="002F4EB4">
        <w:t xml:space="preserve">nátlakově či jako </w:t>
      </w:r>
      <w:r w:rsidR="0045438D">
        <w:t>urgence.</w:t>
      </w:r>
      <w:r w:rsidR="002F4EB4">
        <w:t xml:space="preserve"> J</w:t>
      </w:r>
      <w:r w:rsidR="003D1C96">
        <w:t xml:space="preserve">edná se jistě o </w:t>
      </w:r>
      <w:r w:rsidR="0020365A">
        <w:t>budoucí cíl</w:t>
      </w:r>
      <w:r w:rsidR="009F2383">
        <w:t xml:space="preserve">. </w:t>
      </w:r>
    </w:p>
    <w:p w14:paraId="6C7ADAD0" w14:textId="29F1D17B" w:rsidR="00AC6659" w:rsidRDefault="00AC6659" w:rsidP="002F4EB4">
      <w:pPr>
        <w:pStyle w:val="Zkladntextzpisu"/>
        <w:ind w:left="0"/>
      </w:pPr>
    </w:p>
    <w:p w14:paraId="6D13B748" w14:textId="3A877D14" w:rsidR="00C71EAA" w:rsidRPr="0032125C" w:rsidRDefault="001E3338" w:rsidP="0032125C">
      <w:pPr>
        <w:pStyle w:val="Zkladntextzpisu"/>
        <w:numPr>
          <w:ilvl w:val="0"/>
          <w:numId w:val="5"/>
        </w:numPr>
        <w:rPr>
          <w:b/>
        </w:rPr>
      </w:pPr>
      <w:r>
        <w:rPr>
          <w:b/>
        </w:rPr>
        <w:t xml:space="preserve">Informace o volbě děkana/děkanky FaF </w:t>
      </w:r>
    </w:p>
    <w:p w14:paraId="77FCC635" w14:textId="7C02074F" w:rsidR="00C71EAA" w:rsidRPr="009678E2" w:rsidRDefault="001E3338" w:rsidP="00941AC8">
      <w:pPr>
        <w:pStyle w:val="Zkladntextzpisu"/>
        <w:ind w:left="720"/>
      </w:pPr>
      <w:r>
        <w:rPr>
          <w:b/>
        </w:rPr>
        <w:t>Předseda AS</w:t>
      </w:r>
      <w:r w:rsidR="00A523A0">
        <w:t xml:space="preserve"> </w:t>
      </w:r>
      <w:r w:rsidR="00661505">
        <w:t>informoval</w:t>
      </w:r>
      <w:r>
        <w:t xml:space="preserve">, </w:t>
      </w:r>
      <w:r w:rsidR="009C7100">
        <w:t xml:space="preserve">že dne 11. 3. 2021 proběhne zasedání akademické obce FaF, na němž se </w:t>
      </w:r>
      <w:r w:rsidR="000E3715">
        <w:t xml:space="preserve">budou </w:t>
      </w:r>
      <w:r w:rsidR="009C7100">
        <w:t xml:space="preserve">představovat </w:t>
      </w:r>
      <w:r w:rsidR="000E3715">
        <w:t>kandidáti</w:t>
      </w:r>
      <w:r w:rsidR="009C7100">
        <w:t xml:space="preserve"> na funkci děkana/děkanky FaF;</w:t>
      </w:r>
      <w:r w:rsidR="000E3715">
        <w:t xml:space="preserve"> volba samotná proběhne </w:t>
      </w:r>
      <w:r w:rsidR="009C7100">
        <w:t xml:space="preserve">dne </w:t>
      </w:r>
      <w:r w:rsidR="000E3715">
        <w:t xml:space="preserve">16. </w:t>
      </w:r>
      <w:r w:rsidR="00661505">
        <w:t>3</w:t>
      </w:r>
      <w:r w:rsidR="000E3715">
        <w:t>. 2021. Popřál senátorům FaF šť</w:t>
      </w:r>
      <w:r w:rsidR="009C7100">
        <w:t>astnou ruku při volbě</w:t>
      </w:r>
      <w:r w:rsidR="000E3715">
        <w:t xml:space="preserve">. </w:t>
      </w:r>
    </w:p>
    <w:p w14:paraId="4EE1CA5E" w14:textId="77777777" w:rsidR="00524CFB" w:rsidRDefault="00524CFB">
      <w:pPr>
        <w:pStyle w:val="Zkladntextzpisu"/>
      </w:pPr>
    </w:p>
    <w:p w14:paraId="292C65CD" w14:textId="1D409B11" w:rsidR="005E784A" w:rsidRDefault="00842935">
      <w:pPr>
        <w:pStyle w:val="Zkladntextzpisu"/>
        <w:numPr>
          <w:ilvl w:val="0"/>
          <w:numId w:val="5"/>
        </w:numPr>
        <w:rPr>
          <w:b/>
        </w:rPr>
      </w:pPr>
      <w:r>
        <w:rPr>
          <w:b/>
        </w:rPr>
        <w:t xml:space="preserve">Závěrečné slovo rektora </w:t>
      </w:r>
    </w:p>
    <w:p w14:paraId="04B3DDF7" w14:textId="162773B3" w:rsidR="006F0DDF" w:rsidRDefault="00EC47F6" w:rsidP="008B57D0">
      <w:pPr>
        <w:pStyle w:val="Zkladntextzpisu"/>
        <w:ind w:left="709"/>
      </w:pPr>
      <w:r>
        <w:rPr>
          <w:b/>
        </w:rPr>
        <w:t>Rektor</w:t>
      </w:r>
      <w:r w:rsidR="005E784A">
        <w:rPr>
          <w:b/>
        </w:rPr>
        <w:t xml:space="preserve"> </w:t>
      </w:r>
      <w:r w:rsidR="00DC5062">
        <w:t xml:space="preserve">poděkoval za </w:t>
      </w:r>
      <w:r w:rsidR="007D3D33">
        <w:t xml:space="preserve">dnešní zasedání AS. Zpráva z MEP bude </w:t>
      </w:r>
      <w:r w:rsidR="00966D9F">
        <w:t>senátorům zaslána</w:t>
      </w:r>
      <w:r w:rsidR="00DC5062">
        <w:t xml:space="preserve">. </w:t>
      </w:r>
      <w:r w:rsidR="007B711F">
        <w:t xml:space="preserve">Popřál všem fyzické a psychické zdraví. </w:t>
      </w:r>
      <w:r w:rsidR="007D3D33">
        <w:t>Věří</w:t>
      </w:r>
      <w:r w:rsidR="007B711F">
        <w:t xml:space="preserve">, že v květnu </w:t>
      </w:r>
      <w:r w:rsidR="007D3D33">
        <w:t>2021 bude</w:t>
      </w:r>
      <w:r w:rsidR="007B711F">
        <w:t xml:space="preserve"> významně</w:t>
      </w:r>
      <w:r w:rsidR="007D3D33">
        <w:t xml:space="preserve">ji lépe s epidemiologickou </w:t>
      </w:r>
      <w:r w:rsidR="00313B19">
        <w:t>situací</w:t>
      </w:r>
      <w:r w:rsidR="00183278">
        <w:t>. T</w:t>
      </w:r>
      <w:r w:rsidR="007D3D33">
        <w:t xml:space="preserve">ěší </w:t>
      </w:r>
      <w:r w:rsidR="007B711F">
        <w:t xml:space="preserve">se </w:t>
      </w:r>
      <w:r w:rsidR="00476D7B">
        <w:t xml:space="preserve">v budoucnu </w:t>
      </w:r>
      <w:r w:rsidR="007B711F">
        <w:t>na neformální di</w:t>
      </w:r>
      <w:r w:rsidR="0020365A">
        <w:t xml:space="preserve">skuse </w:t>
      </w:r>
      <w:r w:rsidR="007B711F">
        <w:t>např.</w:t>
      </w:r>
      <w:r w:rsidR="00896AAA">
        <w:t> při </w:t>
      </w:r>
      <w:r w:rsidR="00183278">
        <w:t>univerzitním vínu či jiných příležitostech</w:t>
      </w:r>
      <w:r w:rsidR="007B711F">
        <w:t xml:space="preserve">. </w:t>
      </w:r>
      <w:r w:rsidR="00F7020C">
        <w:rPr>
          <w:b/>
        </w:rPr>
        <w:br w:type="page"/>
      </w:r>
    </w:p>
    <w:p w14:paraId="10C0CE7C" w14:textId="06B5C0CE" w:rsidR="00180929" w:rsidRDefault="00A20E3C">
      <w:pPr>
        <w:pStyle w:val="Normln1"/>
        <w:jc w:val="both"/>
      </w:pPr>
      <w:r>
        <w:rPr>
          <w:b/>
        </w:rPr>
        <w:lastRenderedPageBreak/>
        <w:t xml:space="preserve">Nejbližší řádné zasedání Akademického senátu MU bylo </w:t>
      </w:r>
      <w:r w:rsidR="00626589">
        <w:rPr>
          <w:b/>
        </w:rPr>
        <w:t>svoláno na 1</w:t>
      </w:r>
      <w:r w:rsidR="008D55D2">
        <w:rPr>
          <w:b/>
        </w:rPr>
        <w:t>2. dub</w:t>
      </w:r>
      <w:r w:rsidR="00626589">
        <w:rPr>
          <w:b/>
        </w:rPr>
        <w:t>na</w:t>
      </w:r>
      <w:r w:rsidR="005B7FF1">
        <w:rPr>
          <w:b/>
        </w:rPr>
        <w:t xml:space="preserve"> </w:t>
      </w:r>
      <w:r w:rsidR="0005091C">
        <w:rPr>
          <w:b/>
        </w:rPr>
        <w:t>2021</w:t>
      </w:r>
      <w:r w:rsidRPr="003A2ECC">
        <w:rPr>
          <w:b/>
        </w:rPr>
        <w:t>.</w:t>
      </w:r>
      <w:r>
        <w:t xml:space="preserve"> </w:t>
      </w:r>
    </w:p>
    <w:p w14:paraId="4FBE24E4" w14:textId="77777777" w:rsidR="00180929" w:rsidRDefault="00180929">
      <w:pPr>
        <w:pStyle w:val="Normln1"/>
        <w:jc w:val="both"/>
      </w:pPr>
    </w:p>
    <w:p w14:paraId="4C9A215C" w14:textId="0971D2F7" w:rsidR="00180929" w:rsidRDefault="00A20E3C">
      <w:pPr>
        <w:pStyle w:val="Normln1"/>
        <w:jc w:val="both"/>
      </w:pPr>
      <w:r>
        <w:t xml:space="preserve">Na závěr předseda AS poděkoval všem přítomným za účast a </w:t>
      </w:r>
      <w:r w:rsidRPr="003A2ECC">
        <w:t xml:space="preserve">ukončil zasedání </w:t>
      </w:r>
      <w:r w:rsidR="00594A89" w:rsidRPr="000264B6">
        <w:t>v </w:t>
      </w:r>
      <w:r w:rsidR="00CE16BE" w:rsidRPr="000264B6">
        <w:t>17</w:t>
      </w:r>
      <w:r w:rsidR="00594A89" w:rsidRPr="000264B6">
        <w:t>:</w:t>
      </w:r>
      <w:r w:rsidR="007B711F" w:rsidRPr="000264B6">
        <w:t>56</w:t>
      </w:r>
      <w:r w:rsidRPr="000264B6">
        <w:t xml:space="preserve"> hod.</w:t>
      </w:r>
    </w:p>
    <w:p w14:paraId="4FFE9ACA" w14:textId="77777777" w:rsidR="00180929" w:rsidRDefault="00A20E3C">
      <w:pPr>
        <w:pStyle w:val="Normln1"/>
        <w:jc w:val="both"/>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57" w:type="dxa"/>
        </w:tblCellMar>
        <w:tblLook w:val="04A0" w:firstRow="1" w:lastRow="0" w:firstColumn="1" w:lastColumn="0" w:noHBand="0" w:noVBand="1"/>
      </w:tblPr>
      <w:tblGrid>
        <w:gridCol w:w="9463"/>
      </w:tblGrid>
      <w:tr w:rsidR="00180929" w14:paraId="673D02AB" w14:textId="77777777">
        <w:tc>
          <w:tcPr>
            <w:tcW w:w="9463" w:type="dxa"/>
            <w:tcBorders>
              <w:top w:val="single" w:sz="8" w:space="0" w:color="000001"/>
              <w:left w:val="single" w:sz="8" w:space="0" w:color="000001"/>
              <w:bottom w:val="single" w:sz="8" w:space="0" w:color="000001"/>
              <w:right w:val="single" w:sz="8" w:space="0" w:color="000001"/>
            </w:tcBorders>
            <w:shd w:val="clear" w:color="auto" w:fill="auto"/>
          </w:tcPr>
          <w:p w14:paraId="75852573" w14:textId="4A73B213" w:rsidR="00180929" w:rsidRDefault="00A20E3C">
            <w:pPr>
              <w:pStyle w:val="Normln1"/>
              <w:spacing w:before="60"/>
              <w:ind w:left="102"/>
            </w:pPr>
            <w:r>
              <w:t>Zapsal</w:t>
            </w:r>
            <w:r w:rsidR="00612924">
              <w:t>a</w:t>
            </w:r>
            <w:r>
              <w:t xml:space="preserve">: </w:t>
            </w:r>
            <w:r w:rsidR="00612924">
              <w:t>JUDr. Lenka Mičkalová</w:t>
            </w:r>
            <w:r>
              <w:t>.</w:t>
            </w:r>
            <w:r>
              <w:tab/>
            </w:r>
          </w:p>
          <w:p w14:paraId="0FFAA677" w14:textId="77777777" w:rsidR="00180929" w:rsidRDefault="00180929">
            <w:pPr>
              <w:pStyle w:val="Normln1"/>
              <w:ind w:left="100" w:right="210"/>
            </w:pPr>
          </w:p>
          <w:p w14:paraId="1DD0D61C" w14:textId="2858F2D9" w:rsidR="00180929" w:rsidRDefault="00A20E3C">
            <w:pPr>
              <w:pStyle w:val="Normln1"/>
              <w:ind w:left="100" w:right="210"/>
            </w:pPr>
            <w:r w:rsidRPr="00A5258C">
              <w:t xml:space="preserve">Text schválil: Mgr. Josef Menšík, Ph.D., předseda AS, </w:t>
            </w:r>
            <w:r w:rsidRPr="00A10218">
              <w:t xml:space="preserve">dne </w:t>
            </w:r>
            <w:r w:rsidR="005762D7" w:rsidRPr="005762D7">
              <w:t>8. 3</w:t>
            </w:r>
            <w:r w:rsidR="004536EE" w:rsidRPr="005762D7">
              <w:t>. 2021</w:t>
            </w:r>
            <w:r w:rsidRPr="005762D7">
              <w:t>.</w:t>
            </w:r>
          </w:p>
          <w:p w14:paraId="6FB2B075" w14:textId="77777777" w:rsidR="00180929" w:rsidRDefault="00180929">
            <w:pPr>
              <w:pStyle w:val="Normln1"/>
              <w:tabs>
                <w:tab w:val="left" w:pos="7743"/>
              </w:tabs>
              <w:ind w:left="100" w:right="210"/>
              <w:rPr>
                <w:highlight w:val="yellow"/>
              </w:rPr>
            </w:pPr>
          </w:p>
          <w:p w14:paraId="352872DD" w14:textId="0D4F3B68" w:rsidR="00180929" w:rsidRDefault="00A20E3C">
            <w:pPr>
              <w:pStyle w:val="Normln1"/>
              <w:tabs>
                <w:tab w:val="left" w:pos="7743"/>
              </w:tabs>
              <w:ind w:left="100" w:right="210"/>
            </w:pPr>
            <w:r>
              <w:t xml:space="preserve">Zápis zveřejněn po sedmidenní lhůtě na uplatnění připomínek </w:t>
            </w:r>
            <w:r w:rsidRPr="00A10218">
              <w:t xml:space="preserve">členů </w:t>
            </w:r>
            <w:r w:rsidRPr="005762D7">
              <w:t xml:space="preserve">AS dne </w:t>
            </w:r>
            <w:r w:rsidR="00347A70">
              <w:t>17</w:t>
            </w:r>
            <w:r w:rsidR="004536EE" w:rsidRPr="005762D7">
              <w:t xml:space="preserve">. </w:t>
            </w:r>
            <w:r w:rsidR="005762D7" w:rsidRPr="005762D7">
              <w:t>3</w:t>
            </w:r>
            <w:r w:rsidR="004536EE" w:rsidRPr="005762D7">
              <w:t>. 2021</w:t>
            </w:r>
            <w:r w:rsidRPr="005762D7">
              <w:t>.</w:t>
            </w:r>
          </w:p>
          <w:p w14:paraId="6BCB5396" w14:textId="77777777" w:rsidR="00180929" w:rsidRDefault="00180929">
            <w:pPr>
              <w:pStyle w:val="Normln1"/>
              <w:ind w:left="100" w:right="210"/>
              <w:rPr>
                <w:highlight w:val="yellow"/>
              </w:rPr>
            </w:pPr>
          </w:p>
          <w:p w14:paraId="6479F935" w14:textId="55ADDF64" w:rsidR="00180929" w:rsidRDefault="00180929">
            <w:pPr>
              <w:pStyle w:val="Normln1"/>
              <w:ind w:left="100" w:right="210"/>
              <w:rPr>
                <w:highlight w:val="yellow"/>
              </w:rPr>
            </w:pPr>
          </w:p>
          <w:p w14:paraId="0A5FE8AE" w14:textId="77777777" w:rsidR="0039561F" w:rsidRDefault="0039561F">
            <w:pPr>
              <w:pStyle w:val="Normln1"/>
              <w:ind w:left="100" w:right="210"/>
              <w:rPr>
                <w:highlight w:val="yellow"/>
              </w:rPr>
            </w:pPr>
          </w:p>
          <w:p w14:paraId="365A5EF7" w14:textId="77777777" w:rsidR="00180929" w:rsidRDefault="00A20E3C">
            <w:pPr>
              <w:pStyle w:val="Normln1"/>
              <w:ind w:left="100" w:right="210"/>
            </w:pPr>
            <w:r>
              <w:t>………………………………………….</w:t>
            </w:r>
          </w:p>
          <w:p w14:paraId="43F9F51C" w14:textId="77777777" w:rsidR="00180929" w:rsidRDefault="00A20E3C">
            <w:pPr>
              <w:pStyle w:val="Normln1"/>
              <w:ind w:left="100" w:right="210"/>
            </w:pPr>
            <w:r>
              <w:t>Mgr. Josef Menšík, Ph.D.</w:t>
            </w:r>
          </w:p>
        </w:tc>
      </w:tr>
    </w:tbl>
    <w:p w14:paraId="2A9C4F9C" w14:textId="77777777" w:rsidR="00180929" w:rsidRDefault="00180929">
      <w:pPr>
        <w:sectPr w:rsidR="00180929" w:rsidSect="00612924">
          <w:footerReference w:type="default" r:id="rId17"/>
          <w:headerReference w:type="first" r:id="rId18"/>
          <w:pgSz w:w="11906" w:h="16838"/>
          <w:pgMar w:top="1927" w:right="1361" w:bottom="1361" w:left="1361" w:header="993" w:footer="748" w:gutter="0"/>
          <w:cols w:space="708"/>
          <w:formProt w:val="0"/>
          <w:titlePg/>
          <w:docGrid w:linePitch="299" w:charSpace="5734"/>
        </w:sectPr>
      </w:pPr>
    </w:p>
    <w:p w14:paraId="49A6E651" w14:textId="77777777" w:rsidR="00180929" w:rsidRDefault="00A20E3C">
      <w:pPr>
        <w:keepNext/>
        <w:keepLines/>
        <w:widowControl w:val="0"/>
        <w:spacing w:line="240" w:lineRule="auto"/>
        <w:contextualSpacing/>
        <w:outlineLvl w:val="0"/>
        <w:rPr>
          <w:b/>
        </w:rPr>
      </w:pPr>
      <w:bookmarkStart w:id="18" w:name="_Toc24983675"/>
      <w:bookmarkStart w:id="19" w:name="Příloha1"/>
      <w:r>
        <w:rPr>
          <w:b/>
        </w:rPr>
        <w:lastRenderedPageBreak/>
        <w:t>Příloha č. 1</w:t>
      </w:r>
      <w:bookmarkEnd w:id="18"/>
    </w:p>
    <w:bookmarkEnd w:id="19"/>
    <w:p w14:paraId="22DE98AE" w14:textId="77777777" w:rsidR="00180929" w:rsidRDefault="00180929">
      <w:pPr>
        <w:rPr>
          <w:b/>
          <w:u w:val="single"/>
        </w:rPr>
      </w:pPr>
    </w:p>
    <w:p w14:paraId="50940A3A" w14:textId="77777777" w:rsidR="00180929" w:rsidRDefault="00A20E3C">
      <w:pPr>
        <w:jc w:val="center"/>
        <w:rPr>
          <w:b/>
        </w:rPr>
      </w:pPr>
      <w:r>
        <w:rPr>
          <w:b/>
        </w:rPr>
        <w:t>PREZENČNÍ LISTINA</w:t>
      </w:r>
    </w:p>
    <w:p w14:paraId="5A5923B1" w14:textId="020DA507" w:rsidR="00180929" w:rsidRDefault="00A20E3C">
      <w:pPr>
        <w:jc w:val="center"/>
        <w:rPr>
          <w:b/>
          <w:i/>
        </w:rPr>
      </w:pPr>
      <w:r>
        <w:rPr>
          <w:b/>
          <w:i/>
        </w:rPr>
        <w:t>Zased</w:t>
      </w:r>
      <w:r w:rsidR="00626589">
        <w:rPr>
          <w:b/>
          <w:i/>
        </w:rPr>
        <w:t>á</w:t>
      </w:r>
      <w:r w:rsidR="008D55D2">
        <w:rPr>
          <w:b/>
          <w:i/>
        </w:rPr>
        <w:t>ní Akademického senátu MU dne 1. 3</w:t>
      </w:r>
      <w:r>
        <w:rPr>
          <w:b/>
          <w:i/>
        </w:rPr>
        <w:t>. 20</w:t>
      </w:r>
      <w:r w:rsidR="00626589">
        <w:rPr>
          <w:b/>
          <w:i/>
        </w:rPr>
        <w:t>21</w:t>
      </w:r>
    </w:p>
    <w:p w14:paraId="28BB283A" w14:textId="77777777" w:rsidR="00180929" w:rsidRDefault="00A20E3C">
      <w:pPr>
        <w:jc w:val="center"/>
        <w:rPr>
          <w:i/>
        </w:rPr>
      </w:pPr>
      <w:r>
        <w:rPr>
          <w:i/>
        </w:rPr>
        <w:t>Komora akademických pracovníků</w:t>
      </w:r>
    </w:p>
    <w:p w14:paraId="2F02F444" w14:textId="77777777" w:rsidR="00180929" w:rsidRDefault="00A20E3C">
      <w:pPr>
        <w:spacing w:after="120"/>
      </w:pPr>
      <w:r>
        <w:t xml:space="preserve"> </w:t>
      </w: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511A681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619B37" w14:textId="77777777" w:rsidR="00180929" w:rsidRDefault="00A20E3C">
            <w:pPr>
              <w:ind w:left="28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E8C3D88" w14:textId="77777777" w:rsidR="00180929" w:rsidRDefault="00A20E3C">
            <w:pPr>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217F38" w14:textId="77777777" w:rsidR="00180929" w:rsidRDefault="00A20E3C">
            <w:pPr>
              <w:jc w:val="center"/>
              <w:rPr>
                <w:b/>
                <w:color w:val="auto"/>
              </w:rPr>
            </w:pPr>
            <w:r>
              <w:rPr>
                <w:b/>
                <w:color w:val="auto"/>
              </w:rPr>
              <w:t>Nepřítomen</w:t>
            </w:r>
          </w:p>
        </w:tc>
      </w:tr>
      <w:tr w:rsidR="00180929" w14:paraId="7B27D4E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D178DD8"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A99BB9" w14:textId="77777777" w:rsidR="00180929" w:rsidRDefault="00A20E3C">
            <w:pPr>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C7AC40" w14:textId="77777777" w:rsidR="00180929" w:rsidRDefault="00A20E3C">
            <w:pPr>
              <w:jc w:val="center"/>
              <w:rPr>
                <w:color w:val="auto"/>
                <w:highlight w:val="white"/>
              </w:rPr>
            </w:pPr>
            <w:r>
              <w:rPr>
                <w:color w:val="auto"/>
                <w:shd w:val="clear" w:color="auto" w:fill="F8F8F8"/>
              </w:rPr>
              <w:t xml:space="preserve"> </w:t>
            </w:r>
          </w:p>
        </w:tc>
      </w:tr>
      <w:tr w:rsidR="00180929" w14:paraId="2407CD2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21EE6CD" w14:textId="77777777" w:rsidR="00180929" w:rsidRPr="00CD4271" w:rsidRDefault="00A20E3C">
            <w:pPr>
              <w:ind w:left="120"/>
              <w:rPr>
                <w:color w:val="auto"/>
              </w:rPr>
            </w:pPr>
            <w:r w:rsidRPr="00CD4271">
              <w:rPr>
                <w:color w:val="auto"/>
              </w:rPr>
              <w:t>prof. JUDr. Josef Bejček,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891453"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DD836D" w14:textId="77777777" w:rsidR="00180929" w:rsidRDefault="00180929">
            <w:pPr>
              <w:jc w:val="center"/>
              <w:rPr>
                <w:color w:val="auto"/>
              </w:rPr>
            </w:pPr>
          </w:p>
        </w:tc>
      </w:tr>
      <w:tr w:rsidR="00180929" w14:paraId="0610175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A573CB8" w14:textId="77777777" w:rsidR="00180929" w:rsidRPr="00CD4271" w:rsidRDefault="00A20E3C">
            <w:pPr>
              <w:ind w:left="120"/>
              <w:rPr>
                <w:color w:val="auto"/>
              </w:rPr>
            </w:pPr>
            <w:r w:rsidRPr="00CD4271">
              <w:rPr>
                <w:color w:val="auto"/>
              </w:rPr>
              <w:t>prof. JUDr. Naděžda Rozehnalová,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C144F8"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47FCE0A" w14:textId="77777777" w:rsidR="00180929" w:rsidRDefault="00180929">
            <w:pPr>
              <w:jc w:val="center"/>
              <w:rPr>
                <w:color w:val="auto"/>
              </w:rPr>
            </w:pPr>
          </w:p>
        </w:tc>
      </w:tr>
      <w:tr w:rsidR="00180929" w14:paraId="43F5DA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5C7046" w14:textId="77777777" w:rsidR="00180929" w:rsidRPr="00C8575B" w:rsidRDefault="00A20E3C">
            <w:pPr>
              <w:ind w:left="120"/>
              <w:rPr>
                <w:color w:val="auto"/>
              </w:rPr>
            </w:pPr>
            <w:r w:rsidRPr="00C8575B">
              <w:rPr>
                <w:color w:val="auto"/>
              </w:rPr>
              <w:t>JUDr. Veronika Smutná,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F4BF716"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052CFAC" w14:textId="77777777" w:rsidR="00180929" w:rsidRDefault="00180929">
            <w:pPr>
              <w:jc w:val="center"/>
              <w:rPr>
                <w:color w:val="auto"/>
              </w:rPr>
            </w:pPr>
          </w:p>
        </w:tc>
      </w:tr>
      <w:tr w:rsidR="00180929" w14:paraId="697EAC9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9D29C26" w14:textId="77777777" w:rsidR="00180929" w:rsidRDefault="00A20E3C">
            <w:pPr>
              <w:ind w:left="120"/>
              <w:rPr>
                <w:b/>
                <w:color w:val="auto"/>
                <w:highlight w:val="white"/>
              </w:rPr>
            </w:pPr>
            <w:r>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FBD4954" w14:textId="77777777" w:rsidR="00180929" w:rsidRPr="00944FD0" w:rsidRDefault="00A20E3C">
            <w:pPr>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B2E819" w14:textId="77777777" w:rsidR="00180929" w:rsidRDefault="00A20E3C">
            <w:pPr>
              <w:jc w:val="center"/>
              <w:rPr>
                <w:color w:val="auto"/>
                <w:highlight w:val="white"/>
              </w:rPr>
            </w:pPr>
            <w:r>
              <w:rPr>
                <w:color w:val="auto"/>
                <w:shd w:val="clear" w:color="auto" w:fill="F8F8F8"/>
              </w:rPr>
              <w:t xml:space="preserve"> </w:t>
            </w:r>
          </w:p>
        </w:tc>
      </w:tr>
      <w:tr w:rsidR="00180929" w14:paraId="6E5DAB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B129AD" w14:textId="77777777" w:rsidR="00180929" w:rsidRPr="00CD4271" w:rsidRDefault="00A20E3C">
            <w:pPr>
              <w:ind w:left="120"/>
              <w:rPr>
                <w:color w:val="auto"/>
              </w:rPr>
            </w:pPr>
            <w:r w:rsidRPr="00CD4271">
              <w:rPr>
                <w:color w:val="auto"/>
              </w:rPr>
              <w:t>prof. MUDr. Milan Brázdil,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698AA7E"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D152AD" w14:textId="77777777" w:rsidR="00180929" w:rsidRDefault="00180929">
            <w:pPr>
              <w:jc w:val="center"/>
              <w:rPr>
                <w:color w:val="auto"/>
              </w:rPr>
            </w:pPr>
          </w:p>
        </w:tc>
      </w:tr>
      <w:tr w:rsidR="00180929" w14:paraId="1EF1840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9512DF" w14:textId="77777777" w:rsidR="00180929" w:rsidRPr="00CD4271" w:rsidRDefault="00A20E3C">
            <w:pPr>
              <w:ind w:left="120"/>
              <w:rPr>
                <w:color w:val="auto"/>
              </w:rPr>
            </w:pPr>
            <w:r w:rsidRPr="00CD4271">
              <w:rPr>
                <w:color w:val="auto"/>
              </w:rPr>
              <w:t>Mgr. Bc. Michal Koščík,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01B36D"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04D4234" w14:textId="77777777" w:rsidR="00180929" w:rsidRDefault="00A20E3C">
            <w:pPr>
              <w:jc w:val="center"/>
              <w:rPr>
                <w:color w:val="auto"/>
              </w:rPr>
            </w:pPr>
            <w:r>
              <w:rPr>
                <w:color w:val="auto"/>
              </w:rPr>
              <w:t xml:space="preserve"> </w:t>
            </w:r>
          </w:p>
        </w:tc>
      </w:tr>
      <w:tr w:rsidR="00180929" w14:paraId="1FA8A3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263EBA6" w14:textId="77777777" w:rsidR="00180929" w:rsidRPr="00CD4271" w:rsidRDefault="00A20E3C">
            <w:pPr>
              <w:ind w:left="120"/>
              <w:rPr>
                <w:color w:val="auto"/>
              </w:rPr>
            </w:pPr>
            <w:r w:rsidRPr="00CD4271">
              <w:rPr>
                <w:color w:val="auto"/>
              </w:rPr>
              <w:t xml:space="preserve">doc. RNDr. Josef Tomandl, Ph.D.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53FB9F" w14:textId="33EBE446" w:rsidR="00180929" w:rsidRPr="00F24D49" w:rsidRDefault="00904C55">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E8E512" w14:textId="5966444F" w:rsidR="00180929" w:rsidRDefault="00180929">
            <w:pPr>
              <w:jc w:val="center"/>
              <w:rPr>
                <w:color w:val="auto"/>
              </w:rPr>
            </w:pPr>
          </w:p>
        </w:tc>
      </w:tr>
      <w:tr w:rsidR="00180929" w14:paraId="34C0D0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82316F" w14:textId="77777777" w:rsidR="00180929" w:rsidRDefault="00A20E3C">
            <w:pPr>
              <w:ind w:left="120"/>
              <w:rPr>
                <w:b/>
                <w:color w:val="auto"/>
                <w:highlight w:val="white"/>
              </w:rPr>
            </w:pPr>
            <w:r>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4185" w14:textId="77777777" w:rsidR="00180929" w:rsidRPr="00944FD0" w:rsidRDefault="00A20E3C">
            <w:pPr>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2716F1E" w14:textId="77777777" w:rsidR="00180929" w:rsidRDefault="00A20E3C">
            <w:pPr>
              <w:jc w:val="center"/>
              <w:rPr>
                <w:color w:val="auto"/>
                <w:highlight w:val="white"/>
              </w:rPr>
            </w:pPr>
            <w:r>
              <w:rPr>
                <w:color w:val="auto"/>
                <w:shd w:val="clear" w:color="auto" w:fill="F8F8F8"/>
              </w:rPr>
              <w:t xml:space="preserve"> </w:t>
            </w:r>
          </w:p>
        </w:tc>
      </w:tr>
      <w:tr w:rsidR="00180929" w14:paraId="4CF0BD9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F884BD" w14:textId="77777777" w:rsidR="00180929" w:rsidRPr="00CD4271" w:rsidRDefault="00A20E3C">
            <w:pPr>
              <w:ind w:left="120"/>
              <w:rPr>
                <w:color w:val="auto"/>
              </w:rPr>
            </w:pPr>
            <w:r w:rsidRPr="00CD4271">
              <w:rPr>
                <w:color w:val="auto"/>
              </w:rPr>
              <w:t>prof. RNDr. Zuzana Došlá, DSc.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092059"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2AE06F" w14:textId="77777777" w:rsidR="00180929" w:rsidRDefault="00180929">
            <w:pPr>
              <w:jc w:val="center"/>
              <w:rPr>
                <w:color w:val="auto"/>
              </w:rPr>
            </w:pPr>
          </w:p>
        </w:tc>
      </w:tr>
      <w:tr w:rsidR="00180929" w14:paraId="5375B47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A63DB2" w14:textId="77777777" w:rsidR="00180929" w:rsidRPr="00BF7C8B" w:rsidRDefault="00A20E3C">
            <w:pPr>
              <w:ind w:left="120"/>
              <w:rPr>
                <w:color w:val="auto"/>
              </w:rPr>
            </w:pPr>
            <w:r w:rsidRPr="00BF7C8B">
              <w:rPr>
                <w:color w:val="auto"/>
              </w:rPr>
              <w:t>prof. RNDr. Zdeněk Glatz,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99A875" w14:textId="1D3EF4BB" w:rsidR="00180929" w:rsidRPr="00F24D49" w:rsidRDefault="000E10A8">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E085B1" w14:textId="48971384" w:rsidR="00180929" w:rsidRDefault="00180929">
            <w:pPr>
              <w:jc w:val="center"/>
              <w:rPr>
                <w:color w:val="auto"/>
              </w:rPr>
            </w:pPr>
          </w:p>
        </w:tc>
      </w:tr>
      <w:tr w:rsidR="00180929" w14:paraId="57D46D5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97FE0F" w14:textId="77777777" w:rsidR="00180929" w:rsidRPr="00CD4271" w:rsidRDefault="00A20E3C">
            <w:pPr>
              <w:ind w:left="120"/>
              <w:rPr>
                <w:color w:val="auto"/>
              </w:rPr>
            </w:pPr>
            <w:r w:rsidRPr="00CD4271">
              <w:rPr>
                <w:color w:val="auto"/>
              </w:rPr>
              <w:t>RNDr. Pavel Lízal,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2FA6955"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A79A3A" w14:textId="77777777" w:rsidR="00180929" w:rsidRDefault="00180929">
            <w:pPr>
              <w:jc w:val="center"/>
              <w:rPr>
                <w:color w:val="auto"/>
              </w:rPr>
            </w:pPr>
          </w:p>
        </w:tc>
      </w:tr>
      <w:tr w:rsidR="00180929" w14:paraId="5A010B2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B72E338" w14:textId="77777777" w:rsidR="00180929" w:rsidRDefault="00A20E3C">
            <w:pPr>
              <w:ind w:left="120"/>
              <w:rPr>
                <w:b/>
                <w:color w:val="auto"/>
                <w:highlight w:val="white"/>
              </w:rPr>
            </w:pPr>
            <w:r>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1839B8E" w14:textId="77777777" w:rsidR="00180929" w:rsidRPr="00944FD0" w:rsidRDefault="00A20E3C">
            <w:pPr>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0F389FA" w14:textId="77777777" w:rsidR="00180929" w:rsidRDefault="00A20E3C">
            <w:pPr>
              <w:jc w:val="center"/>
              <w:rPr>
                <w:color w:val="auto"/>
                <w:highlight w:val="white"/>
              </w:rPr>
            </w:pPr>
            <w:r>
              <w:rPr>
                <w:color w:val="auto"/>
                <w:shd w:val="clear" w:color="auto" w:fill="F8F8F8"/>
              </w:rPr>
              <w:t xml:space="preserve"> </w:t>
            </w:r>
          </w:p>
        </w:tc>
      </w:tr>
      <w:tr w:rsidR="00180929" w14:paraId="4C9B14F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6582B" w14:textId="049AFAA9" w:rsidR="00180929" w:rsidRDefault="0063207E">
            <w:pPr>
              <w:ind w:left="120"/>
              <w:rPr>
                <w:color w:val="auto"/>
              </w:rPr>
            </w:pPr>
            <w:r w:rsidRPr="00CD4271">
              <w:rPr>
                <w:color w:val="auto"/>
              </w:rPr>
              <w:t>prof</w:t>
            </w:r>
            <w:r w:rsidR="00A20E3C" w:rsidRPr="00CD4271">
              <w:rPr>
                <w:color w:val="auto"/>
              </w:rPr>
              <w:t>. Ivan Foletti, MA, Docteur es Lettres</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416ADF" w14:textId="7CA37E22" w:rsidR="00180929" w:rsidRPr="00F24D49" w:rsidRDefault="00E71C49">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9ADD396" w14:textId="15A8C33A" w:rsidR="00180929" w:rsidRDefault="00180929">
            <w:pPr>
              <w:jc w:val="center"/>
              <w:rPr>
                <w:color w:val="auto"/>
              </w:rPr>
            </w:pPr>
          </w:p>
        </w:tc>
      </w:tr>
      <w:tr w:rsidR="00180929" w14:paraId="6DFD4A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7FD152" w14:textId="77777777" w:rsidR="00180929" w:rsidRPr="00CD4271" w:rsidRDefault="00A20E3C">
            <w:pPr>
              <w:ind w:left="120"/>
              <w:rPr>
                <w:color w:val="auto"/>
              </w:rPr>
            </w:pPr>
            <w:r w:rsidRPr="00CD4271">
              <w:rPr>
                <w:color w:val="auto"/>
              </w:rPr>
              <w:t>Mgr. Petr Vurm,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E1A38"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490B1AE" w14:textId="77777777" w:rsidR="00180929" w:rsidRDefault="00180929">
            <w:pPr>
              <w:jc w:val="center"/>
              <w:rPr>
                <w:color w:val="auto"/>
              </w:rPr>
            </w:pPr>
          </w:p>
        </w:tc>
      </w:tr>
      <w:tr w:rsidR="00180929" w14:paraId="547FD8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912DABE" w14:textId="77777777" w:rsidR="00180929" w:rsidRPr="00CD4271" w:rsidRDefault="00A20E3C">
            <w:pPr>
              <w:ind w:left="120"/>
              <w:rPr>
                <w:color w:val="auto"/>
              </w:rPr>
            </w:pPr>
            <w:r w:rsidRPr="00CD4271">
              <w:rPr>
                <w:color w:val="auto"/>
              </w:rPr>
              <w:t>Mgr. Daniel Vázquez Touriňo,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35E6864" w14:textId="75E749E8" w:rsidR="00180929" w:rsidRPr="00944FD0" w:rsidRDefault="00D1548C">
            <w:pPr>
              <w:jc w:val="center"/>
              <w:rPr>
                <w:color w:val="auto"/>
              </w:rPr>
            </w:pPr>
            <w:r>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D79519" w14:textId="3E269F62" w:rsidR="00180929" w:rsidRDefault="00180929">
            <w:pPr>
              <w:jc w:val="center"/>
              <w:rPr>
                <w:color w:val="auto"/>
              </w:rPr>
            </w:pPr>
          </w:p>
        </w:tc>
      </w:tr>
      <w:tr w:rsidR="00180929" w14:paraId="0C055723"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B26EDD" w14:textId="77777777" w:rsidR="00180929" w:rsidRDefault="00A20E3C">
            <w:pPr>
              <w:ind w:left="120"/>
              <w:rPr>
                <w:b/>
                <w:color w:val="auto"/>
                <w:highlight w:val="white"/>
              </w:rPr>
            </w:pPr>
            <w:r>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35401E8" w14:textId="77777777" w:rsidR="00180929" w:rsidRPr="00944FD0" w:rsidRDefault="00A20E3C">
            <w:pPr>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8D9F127" w14:textId="77777777" w:rsidR="00180929" w:rsidRDefault="00A20E3C">
            <w:pPr>
              <w:jc w:val="center"/>
              <w:rPr>
                <w:color w:val="auto"/>
                <w:highlight w:val="white"/>
              </w:rPr>
            </w:pPr>
            <w:r>
              <w:rPr>
                <w:color w:val="auto"/>
                <w:shd w:val="clear" w:color="auto" w:fill="F8F8F8"/>
              </w:rPr>
              <w:t xml:space="preserve"> </w:t>
            </w:r>
          </w:p>
        </w:tc>
      </w:tr>
      <w:tr w:rsidR="00180929" w14:paraId="7485722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3EC97C1" w14:textId="77777777" w:rsidR="00180929" w:rsidRPr="00BF7C8B" w:rsidRDefault="00A20E3C">
            <w:pPr>
              <w:ind w:left="120"/>
              <w:rPr>
                <w:color w:val="auto"/>
              </w:rPr>
            </w:pPr>
            <w:r w:rsidRPr="00BF7C8B">
              <w:rPr>
                <w:color w:val="auto"/>
              </w:rPr>
              <w:t>doc. RNDr. Petr Sládek,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6B03C"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823E7EE" w14:textId="77777777" w:rsidR="00180929" w:rsidRDefault="00180929">
            <w:pPr>
              <w:jc w:val="center"/>
              <w:rPr>
                <w:color w:val="auto"/>
              </w:rPr>
            </w:pPr>
          </w:p>
        </w:tc>
      </w:tr>
      <w:tr w:rsidR="00180929" w14:paraId="350C1F9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E78E9BB" w14:textId="77777777" w:rsidR="00180929" w:rsidRPr="00CD4271" w:rsidRDefault="00A20E3C">
            <w:pPr>
              <w:ind w:left="120"/>
              <w:rPr>
                <w:color w:val="auto"/>
              </w:rPr>
            </w:pPr>
            <w:r w:rsidRPr="00CD4271">
              <w:rPr>
                <w:color w:val="auto"/>
              </w:rPr>
              <w:t>doc. Mgr. Petr Najvar,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AB812D"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8777CF" w14:textId="77777777" w:rsidR="00180929" w:rsidRDefault="00180929">
            <w:pPr>
              <w:jc w:val="center"/>
              <w:rPr>
                <w:color w:val="auto"/>
              </w:rPr>
            </w:pPr>
          </w:p>
        </w:tc>
      </w:tr>
      <w:tr w:rsidR="00180929" w14:paraId="6E6DD85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2479BC" w14:textId="77777777" w:rsidR="00180929" w:rsidRPr="00CD4271" w:rsidRDefault="00A20E3C">
            <w:pPr>
              <w:ind w:left="120"/>
              <w:rPr>
                <w:color w:val="auto"/>
              </w:rPr>
            </w:pPr>
            <w:r w:rsidRPr="00CD4271">
              <w:rPr>
                <w:color w:val="auto"/>
              </w:rPr>
              <w:t>Mgr. Martin Vrubel,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5EFCA2"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60EBCCD" w14:textId="77777777" w:rsidR="00180929" w:rsidRDefault="00180929">
            <w:pPr>
              <w:jc w:val="center"/>
              <w:rPr>
                <w:color w:val="auto"/>
              </w:rPr>
            </w:pPr>
          </w:p>
        </w:tc>
      </w:tr>
      <w:tr w:rsidR="00180929" w14:paraId="38C2844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7107F16" w14:textId="77777777" w:rsidR="00180929" w:rsidRDefault="00A20E3C">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EE81296" w14:textId="77777777" w:rsidR="00180929" w:rsidRPr="00F24D49" w:rsidRDefault="00A20E3C">
            <w:pPr>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81DC2AF" w14:textId="77777777" w:rsidR="00180929" w:rsidRDefault="00A20E3C">
            <w:pPr>
              <w:jc w:val="center"/>
              <w:rPr>
                <w:color w:val="auto"/>
                <w:highlight w:val="white"/>
              </w:rPr>
            </w:pPr>
            <w:r>
              <w:rPr>
                <w:color w:val="auto"/>
                <w:shd w:val="clear" w:color="auto" w:fill="F8F8F8"/>
              </w:rPr>
              <w:t xml:space="preserve"> </w:t>
            </w:r>
          </w:p>
        </w:tc>
      </w:tr>
      <w:tr w:rsidR="00180929" w14:paraId="67A8C53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593CF6" w14:textId="77777777" w:rsidR="00180929" w:rsidRPr="00CD4271" w:rsidRDefault="00A20E3C">
            <w:pPr>
              <w:ind w:left="120"/>
              <w:rPr>
                <w:color w:val="auto"/>
              </w:rPr>
            </w:pPr>
            <w:r w:rsidRPr="00CD4271">
              <w:rPr>
                <w:color w:val="auto"/>
              </w:rPr>
              <w:t xml:space="preserve">doc. Mgr. Maria Králová, Ph.D. – </w:t>
            </w:r>
            <w:r w:rsidRPr="00CD4271">
              <w:rPr>
                <w:i/>
                <w:color w:val="auto"/>
              </w:rPr>
              <w:t>předsedkyně KAP</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846071"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7495EE" w14:textId="77777777" w:rsidR="00180929" w:rsidRDefault="00180929">
            <w:pPr>
              <w:jc w:val="center"/>
              <w:rPr>
                <w:color w:val="auto"/>
              </w:rPr>
            </w:pPr>
          </w:p>
        </w:tc>
      </w:tr>
      <w:tr w:rsidR="00180929" w14:paraId="2B4BA0C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A2D58D" w14:textId="77777777" w:rsidR="00180929" w:rsidRPr="00CD4271" w:rsidRDefault="00A20E3C">
            <w:pPr>
              <w:ind w:left="120"/>
              <w:rPr>
                <w:color w:val="auto"/>
              </w:rPr>
            </w:pPr>
            <w:r w:rsidRPr="00CD4271">
              <w:rPr>
                <w:color w:val="auto"/>
              </w:rPr>
              <w:lastRenderedPageBreak/>
              <w:t xml:space="preserve">Mgr. Josef Menšík, Ph.D. – </w:t>
            </w:r>
            <w:r w:rsidRPr="00CD4271">
              <w:rPr>
                <w:i/>
                <w:color w:val="auto"/>
              </w:rPr>
              <w:t>předseda AS</w:t>
            </w:r>
            <w:r w:rsidRPr="00CD4271">
              <w:rPr>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1E764C2"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511147B" w14:textId="77777777" w:rsidR="00180929" w:rsidRDefault="00180929">
            <w:pPr>
              <w:jc w:val="center"/>
              <w:rPr>
                <w:color w:val="auto"/>
              </w:rPr>
            </w:pPr>
          </w:p>
        </w:tc>
      </w:tr>
      <w:tr w:rsidR="00180929" w14:paraId="433B67E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62DF83" w14:textId="5CEDD995" w:rsidR="00180929" w:rsidRPr="00C8575B" w:rsidRDefault="005B4240" w:rsidP="00C8575B">
            <w:pPr>
              <w:ind w:left="120"/>
              <w:rPr>
                <w:color w:val="auto"/>
              </w:rPr>
            </w:pPr>
            <w:r w:rsidRPr="00C8575B">
              <w:rPr>
                <w:color w:val="auto"/>
              </w:rPr>
              <w:t xml:space="preserve">RNDr. </w:t>
            </w:r>
            <w:r w:rsidR="00C8575B" w:rsidRPr="00C8575B">
              <w:rPr>
                <w:color w:val="auto"/>
              </w:rPr>
              <w:t>Luboš</w:t>
            </w:r>
            <w:r w:rsidRPr="00C8575B">
              <w:rPr>
                <w:color w:val="auto"/>
              </w:rPr>
              <w:t xml:space="preserve"> Bauer,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F255E6F"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A4AADB" w14:textId="77777777" w:rsidR="00180929" w:rsidRDefault="00180929">
            <w:pPr>
              <w:jc w:val="center"/>
              <w:rPr>
                <w:color w:val="auto"/>
              </w:rPr>
            </w:pPr>
          </w:p>
        </w:tc>
      </w:tr>
      <w:tr w:rsidR="00180929" w14:paraId="78BF3F0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90EDD2B" w14:textId="77777777" w:rsidR="00180929" w:rsidRDefault="00A20E3C">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A478DF1" w14:textId="77777777" w:rsidR="00180929" w:rsidRPr="00F24D49" w:rsidRDefault="00A20E3C">
            <w:pPr>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1D2FCB" w14:textId="77777777" w:rsidR="00180929" w:rsidRDefault="00A20E3C">
            <w:pPr>
              <w:jc w:val="center"/>
              <w:rPr>
                <w:color w:val="auto"/>
                <w:highlight w:val="white"/>
              </w:rPr>
            </w:pPr>
            <w:r>
              <w:rPr>
                <w:color w:val="auto"/>
                <w:shd w:val="clear" w:color="auto" w:fill="F8F8F8"/>
              </w:rPr>
              <w:t xml:space="preserve"> </w:t>
            </w:r>
          </w:p>
        </w:tc>
      </w:tr>
      <w:tr w:rsidR="00180929" w14:paraId="38F7843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E21043" w14:textId="77777777" w:rsidR="00180929" w:rsidRPr="00CD4271" w:rsidRDefault="00A20E3C">
            <w:pPr>
              <w:ind w:left="120"/>
              <w:rPr>
                <w:color w:val="auto"/>
              </w:rPr>
            </w:pPr>
            <w:r w:rsidRPr="00CD4271">
              <w:rPr>
                <w:color w:val="auto"/>
              </w:rPr>
              <w:t>prof. RNDr. Ivana Černá, CSc.</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6CC02"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1D3142" w14:textId="77777777" w:rsidR="00180929" w:rsidRDefault="00180929">
            <w:pPr>
              <w:jc w:val="center"/>
              <w:rPr>
                <w:color w:val="auto"/>
              </w:rPr>
            </w:pPr>
          </w:p>
        </w:tc>
      </w:tr>
      <w:tr w:rsidR="00180929" w14:paraId="4E9CB1D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850FB" w14:textId="77777777" w:rsidR="00180929" w:rsidRPr="00CD4271" w:rsidRDefault="00A20E3C">
            <w:pPr>
              <w:ind w:left="120"/>
              <w:rPr>
                <w:color w:val="auto"/>
              </w:rPr>
            </w:pPr>
            <w:r w:rsidRPr="00CD4271">
              <w:rPr>
                <w:color w:val="auto"/>
              </w:rPr>
              <w:t>prof. RNDr. Michal Kozubek,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677199"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B7DA7D6" w14:textId="77777777" w:rsidR="00180929" w:rsidRDefault="00180929">
            <w:pPr>
              <w:jc w:val="center"/>
              <w:rPr>
                <w:color w:val="auto"/>
              </w:rPr>
            </w:pPr>
          </w:p>
        </w:tc>
      </w:tr>
      <w:tr w:rsidR="00180929" w14:paraId="53E57B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5FF4CC" w14:textId="77777777" w:rsidR="00180929" w:rsidRPr="00CD4271" w:rsidRDefault="00A20E3C">
            <w:pPr>
              <w:ind w:left="137" w:hanging="137"/>
              <w:rPr>
                <w:color w:val="auto"/>
              </w:rPr>
            </w:pPr>
            <w:r w:rsidRPr="00CD4271">
              <w:rPr>
                <w:color w:val="auto"/>
                <w:lang w:val="en-US"/>
              </w:rPr>
              <w:t>  </w:t>
            </w:r>
            <w:r w:rsidRPr="00CD4271">
              <w:rPr>
                <w:color w:val="auto"/>
              </w:rPr>
              <w:t>doc. RNDr. Tomáš Pitner,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3F38EF"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C78085B" w14:textId="77777777" w:rsidR="00180929" w:rsidRDefault="00180929">
            <w:pPr>
              <w:jc w:val="center"/>
              <w:rPr>
                <w:color w:val="auto"/>
              </w:rPr>
            </w:pPr>
          </w:p>
        </w:tc>
      </w:tr>
      <w:tr w:rsidR="00180929" w14:paraId="68EBC1A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25C39631" w14:textId="77777777" w:rsidR="00180929" w:rsidRDefault="00A20E3C">
            <w:pPr>
              <w:ind w:left="120"/>
              <w:rPr>
                <w:b/>
                <w:color w:val="auto"/>
                <w:highlight w:val="white"/>
              </w:rPr>
            </w:pPr>
            <w:r>
              <w:rPr>
                <w:b/>
                <w:color w:val="auto"/>
                <w:shd w:val="clear" w:color="auto" w:fill="F8F8F8"/>
              </w:rPr>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65A812" w14:textId="77777777" w:rsidR="00180929" w:rsidRPr="00F24D49" w:rsidRDefault="00A20E3C">
            <w:pPr>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5EDA54F" w14:textId="77777777" w:rsidR="00180929" w:rsidRDefault="00A20E3C">
            <w:pPr>
              <w:jc w:val="center"/>
              <w:rPr>
                <w:color w:val="auto"/>
                <w:highlight w:val="white"/>
              </w:rPr>
            </w:pPr>
            <w:r>
              <w:rPr>
                <w:color w:val="auto"/>
                <w:shd w:val="clear" w:color="auto" w:fill="F8F8F8"/>
              </w:rPr>
              <w:t xml:space="preserve"> </w:t>
            </w:r>
          </w:p>
        </w:tc>
      </w:tr>
      <w:tr w:rsidR="00180929" w14:paraId="187A9FA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7722553" w14:textId="77777777" w:rsidR="00180929" w:rsidRPr="00CD4271" w:rsidRDefault="00A20E3C">
            <w:pPr>
              <w:ind w:left="120"/>
              <w:rPr>
                <w:color w:val="auto"/>
              </w:rPr>
            </w:pPr>
            <w:r w:rsidRPr="00CD4271">
              <w:rPr>
                <w:color w:val="auto"/>
              </w:rPr>
              <w:t>doc. PhDr. Iva Šmídová,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EB752"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C9B9A49" w14:textId="77777777" w:rsidR="00180929" w:rsidRDefault="00180929">
            <w:pPr>
              <w:jc w:val="center"/>
              <w:rPr>
                <w:color w:val="auto"/>
              </w:rPr>
            </w:pPr>
          </w:p>
        </w:tc>
      </w:tr>
      <w:tr w:rsidR="00180929" w14:paraId="6D2EE37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4BF8A0" w14:textId="77777777" w:rsidR="00180929" w:rsidRPr="00CD4271" w:rsidRDefault="00A20E3C">
            <w:pPr>
              <w:ind w:left="120"/>
              <w:rPr>
                <w:color w:val="auto"/>
              </w:rPr>
            </w:pPr>
            <w:r w:rsidRPr="00CD4271">
              <w:rPr>
                <w:color w:val="auto"/>
              </w:rPr>
              <w:t>doc. Mgr. Tomáš Řiháček,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8DF0FD"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62CBBD" w14:textId="77777777" w:rsidR="00180929" w:rsidRDefault="00180929">
            <w:pPr>
              <w:jc w:val="center"/>
              <w:rPr>
                <w:color w:val="auto"/>
              </w:rPr>
            </w:pPr>
          </w:p>
        </w:tc>
      </w:tr>
      <w:tr w:rsidR="00180929" w14:paraId="7D6F779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AD9CD03" w14:textId="77777777" w:rsidR="00180929" w:rsidRPr="00CD4271" w:rsidRDefault="00A20E3C">
            <w:pPr>
              <w:ind w:left="120"/>
              <w:rPr>
                <w:color w:val="auto"/>
              </w:rPr>
            </w:pPr>
            <w:r w:rsidRPr="00CD4271">
              <w:rPr>
                <w:color w:val="auto"/>
              </w:rPr>
              <w:t>doc. PhDr. Tomáš Vlček,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09AB226"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B12F46" w14:textId="77777777" w:rsidR="00180929" w:rsidRDefault="00180929">
            <w:pPr>
              <w:jc w:val="center"/>
              <w:rPr>
                <w:color w:val="auto"/>
              </w:rPr>
            </w:pPr>
          </w:p>
        </w:tc>
      </w:tr>
      <w:tr w:rsidR="00180929" w14:paraId="5B0193B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4C53B8" w14:textId="77777777" w:rsidR="00180929" w:rsidRDefault="00A20E3C">
            <w:pPr>
              <w:ind w:left="120"/>
              <w:rPr>
                <w:b/>
                <w:color w:val="auto"/>
                <w:highlight w:val="white"/>
              </w:rPr>
            </w:pPr>
            <w:r>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3348E96" w14:textId="77777777" w:rsidR="00180929" w:rsidRPr="00944FD0" w:rsidRDefault="00A20E3C">
            <w:pPr>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24EFB0A" w14:textId="77777777" w:rsidR="00180929" w:rsidRDefault="00A20E3C">
            <w:pPr>
              <w:jc w:val="center"/>
              <w:rPr>
                <w:color w:val="auto"/>
                <w:highlight w:val="white"/>
              </w:rPr>
            </w:pPr>
            <w:r>
              <w:rPr>
                <w:color w:val="auto"/>
                <w:shd w:val="clear" w:color="auto" w:fill="F8F8F8"/>
              </w:rPr>
              <w:t xml:space="preserve"> </w:t>
            </w:r>
          </w:p>
        </w:tc>
      </w:tr>
      <w:tr w:rsidR="00180929" w14:paraId="13A7EA0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8C884E" w14:textId="77777777" w:rsidR="00180929" w:rsidRPr="00CD4271" w:rsidRDefault="00A20E3C">
            <w:pPr>
              <w:ind w:left="120"/>
              <w:rPr>
                <w:color w:val="auto"/>
              </w:rPr>
            </w:pPr>
            <w:r w:rsidRPr="00CD4271">
              <w:rPr>
                <w:color w:val="auto"/>
              </w:rPr>
              <w:t>Mgr. Tomáš Vencúrik,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55F459"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8BD645" w14:textId="77777777" w:rsidR="00180929" w:rsidRDefault="00180929">
            <w:pPr>
              <w:jc w:val="center"/>
              <w:rPr>
                <w:color w:val="auto"/>
              </w:rPr>
            </w:pPr>
          </w:p>
        </w:tc>
      </w:tr>
      <w:tr w:rsidR="00180929" w14:paraId="1FB7031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BCA345C" w14:textId="77777777" w:rsidR="00180929" w:rsidRPr="00D835E0" w:rsidRDefault="00A20E3C">
            <w:pPr>
              <w:ind w:left="120"/>
              <w:rPr>
                <w:color w:val="auto"/>
              </w:rPr>
            </w:pPr>
            <w:r w:rsidRPr="00D835E0">
              <w:rPr>
                <w:color w:val="auto"/>
              </w:rPr>
              <w:t>Mgr. Eduard Hrazdíra,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8624" w14:textId="4670D8D8" w:rsidR="00180929" w:rsidRPr="00F24D49" w:rsidRDefault="00213DF1">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DF1C8F3" w14:textId="1169F349" w:rsidR="00180929" w:rsidRDefault="00180929">
            <w:pPr>
              <w:jc w:val="center"/>
              <w:rPr>
                <w:color w:val="auto"/>
              </w:rPr>
            </w:pPr>
          </w:p>
        </w:tc>
      </w:tr>
      <w:tr w:rsidR="00180929" w14:paraId="734D6B7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F84DE" w14:textId="7C609C95" w:rsidR="00180929" w:rsidRPr="00BF7C8B" w:rsidRDefault="00A710A5" w:rsidP="00A710A5">
            <w:pPr>
              <w:rPr>
                <w:color w:val="auto"/>
              </w:rPr>
            </w:pPr>
            <w:r w:rsidRPr="00BF7C8B">
              <w:rPr>
                <w:color w:val="auto"/>
              </w:rPr>
              <w:t xml:space="preserve">  Mgr. Zora Svobodová,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9912DD" w14:textId="7CB26B12" w:rsidR="00180929" w:rsidRPr="00944FD0" w:rsidRDefault="0018092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675766F" w14:textId="1D6ED8B2" w:rsidR="00180929" w:rsidRDefault="00F24D49">
            <w:pPr>
              <w:jc w:val="center"/>
              <w:rPr>
                <w:color w:val="auto"/>
              </w:rPr>
            </w:pPr>
            <w:r>
              <w:rPr>
                <w:color w:val="auto"/>
              </w:rPr>
              <w:t>X</w:t>
            </w:r>
          </w:p>
        </w:tc>
      </w:tr>
      <w:tr w:rsidR="00626589" w14:paraId="4DCD856C"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4C6307F" w14:textId="40B4F5E5" w:rsidR="00626589" w:rsidRPr="00BF7C8B" w:rsidRDefault="004D0A88" w:rsidP="004D0A88">
            <w:pPr>
              <w:ind w:left="118"/>
              <w:rPr>
                <w:color w:val="auto"/>
              </w:rPr>
            </w:pPr>
            <w:r>
              <w:rPr>
                <w:b/>
                <w:color w:val="auto"/>
                <w:shd w:val="clear" w:color="auto" w:fill="F8F8F8"/>
              </w:rPr>
              <w:t xml:space="preserve">Farmaceutická fakulta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23F618F" w14:textId="78635775" w:rsidR="00626589" w:rsidRPr="00944FD0" w:rsidRDefault="00626589" w:rsidP="00626589">
            <w:pPr>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48E9A97" w14:textId="161F104D" w:rsidR="00626589" w:rsidRDefault="00626589" w:rsidP="00626589">
            <w:pPr>
              <w:jc w:val="center"/>
              <w:rPr>
                <w:color w:val="auto"/>
              </w:rPr>
            </w:pPr>
            <w:r>
              <w:rPr>
                <w:color w:val="auto"/>
                <w:shd w:val="clear" w:color="auto" w:fill="F8F8F8"/>
              </w:rPr>
              <w:t xml:space="preserve"> </w:t>
            </w:r>
          </w:p>
        </w:tc>
      </w:tr>
      <w:tr w:rsidR="00626589" w14:paraId="0A21674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BA6B4B" w14:textId="61B841A6" w:rsidR="00626589" w:rsidRPr="00BF7C8B" w:rsidRDefault="004D0A88" w:rsidP="004D0A88">
            <w:pPr>
              <w:ind w:left="260" w:hanging="142"/>
              <w:rPr>
                <w:color w:val="auto"/>
              </w:rPr>
            </w:pPr>
            <w:r>
              <w:rPr>
                <w:color w:val="auto"/>
              </w:rPr>
              <w:t>doc. PharmDr. Jan Gajdziok,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DB30F56" w14:textId="4D72154E" w:rsidR="00626589" w:rsidRPr="00F24D49" w:rsidRDefault="00626589" w:rsidP="00626589">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603015" w14:textId="77777777" w:rsidR="00626589" w:rsidRDefault="00626589" w:rsidP="00626589">
            <w:pPr>
              <w:jc w:val="center"/>
              <w:rPr>
                <w:color w:val="auto"/>
              </w:rPr>
            </w:pPr>
          </w:p>
        </w:tc>
      </w:tr>
      <w:tr w:rsidR="00626589" w14:paraId="7714110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3DEE559" w14:textId="74EAB201" w:rsidR="00626589" w:rsidRPr="00BF7C8B" w:rsidRDefault="004D0A88" w:rsidP="004D0A88">
            <w:pPr>
              <w:ind w:firstLine="118"/>
              <w:rPr>
                <w:color w:val="auto"/>
              </w:rPr>
            </w:pPr>
            <w:r>
              <w:rPr>
                <w:color w:val="auto"/>
              </w:rPr>
              <w:t>doc. PharmDr. Karel Šmejkal</w:t>
            </w:r>
            <w:r w:rsidR="00626589" w:rsidRPr="00CD4271">
              <w:rPr>
                <w:color w:val="auto"/>
              </w:rPr>
              <w:t>,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9114AD8" w14:textId="3A3EEE39" w:rsidR="00626589" w:rsidRPr="00F24D49" w:rsidRDefault="00626589" w:rsidP="0062658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710D31" w14:textId="69823A55" w:rsidR="00626589" w:rsidRDefault="00F24D49" w:rsidP="00626589">
            <w:pPr>
              <w:jc w:val="center"/>
              <w:rPr>
                <w:color w:val="auto"/>
              </w:rPr>
            </w:pPr>
            <w:r>
              <w:rPr>
                <w:color w:val="auto"/>
              </w:rPr>
              <w:t>X</w:t>
            </w:r>
          </w:p>
        </w:tc>
      </w:tr>
      <w:tr w:rsidR="00626589" w14:paraId="6E19A3CE"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1B05E59" w14:textId="372A8CBF" w:rsidR="00626589" w:rsidRPr="00BF7C8B" w:rsidRDefault="004D0A88" w:rsidP="004D0A88">
            <w:pPr>
              <w:ind w:firstLine="118"/>
              <w:rPr>
                <w:color w:val="auto"/>
              </w:rPr>
            </w:pPr>
            <w:r>
              <w:rPr>
                <w:color w:val="auto"/>
              </w:rPr>
              <w:t>doc. PharmDr. Mgr. David Vetchý,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6207558" w14:textId="64EB2CEA" w:rsidR="00626589" w:rsidRPr="00F24D49" w:rsidRDefault="00626589" w:rsidP="00626589">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64271EE" w14:textId="77777777" w:rsidR="00626589" w:rsidRDefault="00626589" w:rsidP="00626589">
            <w:pPr>
              <w:jc w:val="center"/>
              <w:rPr>
                <w:color w:val="auto"/>
              </w:rPr>
            </w:pPr>
          </w:p>
        </w:tc>
      </w:tr>
      <w:tr w:rsidR="00180929" w14:paraId="156D70F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20D10D" w14:textId="77777777" w:rsidR="00180929" w:rsidRDefault="00A20E3C">
            <w:pPr>
              <w:ind w:left="120"/>
              <w:rPr>
                <w:b/>
                <w:color w:val="auto"/>
                <w:highlight w:val="white"/>
              </w:rPr>
            </w:pPr>
            <w:r>
              <w:rPr>
                <w:b/>
                <w:color w:val="auto"/>
                <w:shd w:val="clear" w:color="auto" w:fill="F8F8F8"/>
              </w:rPr>
              <w:t>Vysokoškolské ústavy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200E6AC" w14:textId="77777777" w:rsidR="00180929" w:rsidRPr="00F24D49" w:rsidRDefault="00A20E3C">
            <w:pPr>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79E0D34" w14:textId="77777777" w:rsidR="00180929" w:rsidRDefault="00A20E3C">
            <w:pPr>
              <w:jc w:val="center"/>
              <w:rPr>
                <w:color w:val="auto"/>
                <w:highlight w:val="white"/>
              </w:rPr>
            </w:pPr>
            <w:r>
              <w:rPr>
                <w:color w:val="auto"/>
                <w:shd w:val="clear" w:color="auto" w:fill="F8F8F8"/>
              </w:rPr>
              <w:t xml:space="preserve"> </w:t>
            </w:r>
          </w:p>
        </w:tc>
      </w:tr>
      <w:tr w:rsidR="00180929" w14:paraId="63AC473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2945F5F" w14:textId="7E05EFB1" w:rsidR="00180929" w:rsidRPr="00CD4271" w:rsidRDefault="000C5A58">
            <w:pPr>
              <w:ind w:left="120"/>
              <w:rPr>
                <w:color w:val="auto"/>
              </w:rPr>
            </w:pPr>
            <w:r w:rsidRPr="00CD4271">
              <w:rPr>
                <w:color w:val="auto"/>
              </w:rPr>
              <w:t xml:space="preserve">doc. </w:t>
            </w:r>
            <w:r w:rsidR="00A20E3C" w:rsidRPr="00CD4271">
              <w:rPr>
                <w:color w:val="auto"/>
              </w:rPr>
              <w:t>Mgr. Karel Kubíček,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1B819A" w14:textId="7ECED954" w:rsidR="00180929" w:rsidRPr="00F24D49" w:rsidRDefault="0063207E">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47AC5E" w14:textId="3257BED6" w:rsidR="00180929" w:rsidRDefault="00180929">
            <w:pPr>
              <w:jc w:val="center"/>
              <w:rPr>
                <w:color w:val="auto"/>
              </w:rPr>
            </w:pPr>
          </w:p>
        </w:tc>
      </w:tr>
      <w:tr w:rsidR="00180929" w14:paraId="5F2E31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343A14" w14:textId="77777777" w:rsidR="00180929" w:rsidRPr="00CD4271" w:rsidRDefault="00A20E3C">
            <w:pPr>
              <w:ind w:left="120"/>
              <w:rPr>
                <w:color w:val="auto"/>
              </w:rPr>
            </w:pPr>
            <w:r w:rsidRPr="00CD4271">
              <w:rPr>
                <w:color w:val="auto"/>
              </w:rPr>
              <w:t>prof. MUDr. Irena Rektorová, Ph.D.</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5A50733" w14:textId="77777777" w:rsidR="00180929" w:rsidRPr="00F24D49" w:rsidRDefault="00A20E3C">
            <w:pPr>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7122BFD" w14:textId="77777777" w:rsidR="00180929" w:rsidRDefault="00180929">
            <w:pPr>
              <w:jc w:val="center"/>
              <w:rPr>
                <w:color w:val="auto"/>
              </w:rPr>
            </w:pPr>
          </w:p>
        </w:tc>
      </w:tr>
      <w:tr w:rsidR="00180929" w14:paraId="0C6067C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1D672B" w14:textId="77777777" w:rsidR="00180929" w:rsidRPr="00C8575B" w:rsidRDefault="00A20E3C">
            <w:pPr>
              <w:ind w:left="120"/>
              <w:rPr>
                <w:color w:val="auto"/>
              </w:rPr>
            </w:pPr>
            <w:r w:rsidRPr="00C8575B">
              <w:rPr>
                <w:color w:val="auto"/>
              </w:rPr>
              <w:t>PhDr. Renata Prucklová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50B981E" w14:textId="69E1B9AD" w:rsidR="00180929" w:rsidRPr="00944FD0" w:rsidRDefault="00180929">
            <w:pPr>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D772EA" w14:textId="545DC654" w:rsidR="00180929" w:rsidRDefault="00904C55">
            <w:pPr>
              <w:jc w:val="center"/>
              <w:rPr>
                <w:color w:val="auto"/>
              </w:rPr>
            </w:pPr>
            <w:r>
              <w:rPr>
                <w:color w:val="auto"/>
              </w:rPr>
              <w:t>X</w:t>
            </w:r>
          </w:p>
        </w:tc>
      </w:tr>
    </w:tbl>
    <w:p w14:paraId="697B19C8" w14:textId="77777777" w:rsidR="00180929" w:rsidRDefault="00A20E3C">
      <w:pPr>
        <w:rPr>
          <w:b/>
          <w:color w:val="auto"/>
        </w:rPr>
      </w:pPr>
      <w:r>
        <w:rPr>
          <w:b/>
          <w:color w:val="auto"/>
        </w:rPr>
        <w:t xml:space="preserve"> </w:t>
      </w:r>
    </w:p>
    <w:p w14:paraId="32990697" w14:textId="77777777" w:rsidR="00180929" w:rsidRDefault="00180929">
      <w:pPr>
        <w:rPr>
          <w:color w:val="auto"/>
        </w:rPr>
      </w:pPr>
    </w:p>
    <w:p w14:paraId="339EAF24" w14:textId="77777777" w:rsidR="00180929" w:rsidRDefault="00A20E3C">
      <w:pPr>
        <w:rPr>
          <w:color w:val="auto"/>
        </w:rPr>
      </w:pPr>
      <w:r>
        <w:rPr>
          <w:color w:val="auto"/>
        </w:rPr>
        <w:t xml:space="preserve"> </w:t>
      </w:r>
    </w:p>
    <w:p w14:paraId="69B1BB36" w14:textId="77777777" w:rsidR="00180929" w:rsidRDefault="00A20E3C">
      <w:pPr>
        <w:rPr>
          <w:color w:val="auto"/>
        </w:rPr>
      </w:pPr>
      <w:r>
        <w:rPr>
          <w:color w:val="auto"/>
        </w:rPr>
        <w:t xml:space="preserve"> </w:t>
      </w:r>
    </w:p>
    <w:p w14:paraId="6267FD3A" w14:textId="77777777" w:rsidR="00180929" w:rsidRDefault="00A20E3C">
      <w:pPr>
        <w:jc w:val="center"/>
        <w:rPr>
          <w:color w:val="auto"/>
        </w:rPr>
      </w:pPr>
      <w:r>
        <w:br w:type="page"/>
      </w:r>
    </w:p>
    <w:p w14:paraId="4A6A8884" w14:textId="77777777" w:rsidR="00180929" w:rsidRDefault="00A20E3C">
      <w:pPr>
        <w:jc w:val="center"/>
        <w:rPr>
          <w:b/>
          <w:color w:val="auto"/>
        </w:rPr>
      </w:pPr>
      <w:r>
        <w:rPr>
          <w:b/>
          <w:color w:val="auto"/>
        </w:rPr>
        <w:lastRenderedPageBreak/>
        <w:t>PREZENČNÍ LISTINA</w:t>
      </w:r>
    </w:p>
    <w:p w14:paraId="7403FFC0" w14:textId="02DBC70A" w:rsidR="00180929" w:rsidRDefault="00A20E3C">
      <w:pPr>
        <w:jc w:val="center"/>
        <w:rPr>
          <w:b/>
          <w:i/>
          <w:color w:val="auto"/>
        </w:rPr>
      </w:pPr>
      <w:r>
        <w:rPr>
          <w:b/>
          <w:i/>
          <w:color w:val="auto"/>
        </w:rPr>
        <w:t>Zased</w:t>
      </w:r>
      <w:r w:rsidR="00626589">
        <w:rPr>
          <w:b/>
          <w:i/>
          <w:color w:val="auto"/>
        </w:rPr>
        <w:t>á</w:t>
      </w:r>
      <w:r w:rsidR="008D55D2">
        <w:rPr>
          <w:b/>
          <w:i/>
          <w:color w:val="auto"/>
        </w:rPr>
        <w:t>ní Akademického senátu MU dne 1. 3</w:t>
      </w:r>
      <w:r w:rsidR="00626589">
        <w:rPr>
          <w:b/>
          <w:i/>
          <w:color w:val="auto"/>
        </w:rPr>
        <w:t>. 2021</w:t>
      </w:r>
    </w:p>
    <w:p w14:paraId="587753BF" w14:textId="77777777" w:rsidR="00180929" w:rsidRDefault="00A20E3C">
      <w:pPr>
        <w:jc w:val="center"/>
        <w:rPr>
          <w:i/>
          <w:color w:val="auto"/>
        </w:rPr>
      </w:pPr>
      <w:r>
        <w:rPr>
          <w:i/>
          <w:color w:val="auto"/>
        </w:rPr>
        <w:t>Studentská komora</w:t>
      </w:r>
    </w:p>
    <w:p w14:paraId="74D4AEE9" w14:textId="77777777" w:rsidR="00180929" w:rsidRDefault="00180929">
      <w:pPr>
        <w:jc w:val="center"/>
        <w:rPr>
          <w:color w:val="auto"/>
        </w:rPr>
      </w:pPr>
    </w:p>
    <w:tbl>
      <w:tblPr>
        <w:tblW w:w="9463" w:type="dxa"/>
        <w:tblInd w:w="-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47" w:type="dxa"/>
        </w:tblCellMar>
        <w:tblLook w:val="04A0" w:firstRow="1" w:lastRow="0" w:firstColumn="1" w:lastColumn="0" w:noHBand="0" w:noVBand="1"/>
      </w:tblPr>
      <w:tblGrid>
        <w:gridCol w:w="5341"/>
        <w:gridCol w:w="2128"/>
        <w:gridCol w:w="1994"/>
      </w:tblGrid>
      <w:tr w:rsidR="00180929" w14:paraId="12542C2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E470966" w14:textId="77777777" w:rsidR="00180929" w:rsidRDefault="00A20E3C">
            <w:pPr>
              <w:ind w:left="40"/>
              <w:rPr>
                <w:b/>
                <w:color w:val="auto"/>
              </w:rPr>
            </w:pPr>
            <w:r>
              <w:rPr>
                <w:b/>
                <w:color w:val="auto"/>
              </w:rPr>
              <w:t xml:space="preserve">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6403F22" w14:textId="77777777" w:rsidR="00180929" w:rsidRDefault="00A20E3C">
            <w:pPr>
              <w:ind w:left="40"/>
              <w:jc w:val="center"/>
              <w:rPr>
                <w:b/>
                <w:color w:val="auto"/>
              </w:rPr>
            </w:pPr>
            <w:r>
              <w:rPr>
                <w:b/>
                <w:color w:val="auto"/>
              </w:rPr>
              <w:t>Přítomen</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C2D438" w14:textId="77777777" w:rsidR="00180929" w:rsidRDefault="00A20E3C">
            <w:pPr>
              <w:ind w:left="40"/>
              <w:jc w:val="center"/>
              <w:rPr>
                <w:b/>
                <w:color w:val="auto"/>
              </w:rPr>
            </w:pPr>
            <w:r>
              <w:rPr>
                <w:b/>
                <w:color w:val="auto"/>
              </w:rPr>
              <w:t>Nepřítomen</w:t>
            </w:r>
          </w:p>
        </w:tc>
      </w:tr>
      <w:tr w:rsidR="00180929" w14:paraId="2667E99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22EBCC5" w14:textId="77777777" w:rsidR="00180929" w:rsidRDefault="00A20E3C">
            <w:pPr>
              <w:ind w:left="120"/>
              <w:rPr>
                <w:b/>
                <w:color w:val="auto"/>
                <w:highlight w:val="white"/>
              </w:rPr>
            </w:pPr>
            <w:r>
              <w:rPr>
                <w:b/>
                <w:color w:val="auto"/>
                <w:shd w:val="clear" w:color="auto" w:fill="F8F8F8"/>
              </w:rPr>
              <w:t>Právnická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60C9AED" w14:textId="77777777" w:rsidR="00180929" w:rsidRDefault="00A20E3C">
            <w:pPr>
              <w:ind w:left="40"/>
              <w:jc w:val="center"/>
              <w:rPr>
                <w:color w:val="auto"/>
                <w:highlight w:val="white"/>
              </w:rPr>
            </w:pPr>
            <w:r>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CA022E7" w14:textId="77777777" w:rsidR="00180929" w:rsidRDefault="00A20E3C">
            <w:pPr>
              <w:ind w:left="40"/>
              <w:jc w:val="center"/>
              <w:rPr>
                <w:color w:val="auto"/>
                <w:highlight w:val="white"/>
              </w:rPr>
            </w:pPr>
            <w:r>
              <w:rPr>
                <w:color w:val="auto"/>
                <w:shd w:val="clear" w:color="auto" w:fill="F8F8F8"/>
              </w:rPr>
              <w:t xml:space="preserve"> </w:t>
            </w:r>
          </w:p>
        </w:tc>
      </w:tr>
      <w:tr w:rsidR="00180929" w14:paraId="48D373A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B78E818" w14:textId="77777777" w:rsidR="00180929" w:rsidRPr="00EF5E85" w:rsidRDefault="00A20E3C">
            <w:pPr>
              <w:ind w:left="120"/>
              <w:rPr>
                <w:color w:val="auto"/>
              </w:rPr>
            </w:pPr>
            <w:r w:rsidRPr="00EF5E85">
              <w:rPr>
                <w:color w:val="auto"/>
              </w:rPr>
              <w:t>Lukáš Buchta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6CE14B" w14:textId="77777777" w:rsidR="00180929" w:rsidRPr="00F24D49" w:rsidRDefault="00A20E3C">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40BEEC3" w14:textId="77777777" w:rsidR="00180929" w:rsidRDefault="00180929">
            <w:pPr>
              <w:ind w:left="40"/>
              <w:jc w:val="center"/>
              <w:rPr>
                <w:color w:val="auto"/>
              </w:rPr>
            </w:pPr>
          </w:p>
        </w:tc>
      </w:tr>
      <w:tr w:rsidR="00180929" w14:paraId="2738801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3079138" w14:textId="77777777" w:rsidR="00180929" w:rsidRPr="00CD4271" w:rsidRDefault="00A20E3C">
            <w:pPr>
              <w:ind w:left="120"/>
              <w:rPr>
                <w:color w:val="auto"/>
              </w:rPr>
            </w:pPr>
            <w:r w:rsidRPr="00CD4271">
              <w:rPr>
                <w:color w:val="auto"/>
              </w:rPr>
              <w:t>Mgr. Oldřich Tristan Florian</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5B1838" w14:textId="77777777" w:rsidR="00180929" w:rsidRPr="00F24D49" w:rsidRDefault="00A20E3C">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5BCCE06" w14:textId="77777777" w:rsidR="00180929" w:rsidRDefault="00180929">
            <w:pPr>
              <w:ind w:left="40"/>
              <w:jc w:val="center"/>
              <w:rPr>
                <w:color w:val="auto"/>
              </w:rPr>
            </w:pPr>
          </w:p>
        </w:tc>
      </w:tr>
      <w:tr w:rsidR="00180929" w14:paraId="0EEC4C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D95D562" w14:textId="77777777" w:rsidR="00180929" w:rsidRPr="009F4A16" w:rsidRDefault="00A20E3C">
            <w:pPr>
              <w:ind w:left="120"/>
              <w:rPr>
                <w:b/>
                <w:color w:val="auto"/>
              </w:rPr>
            </w:pPr>
            <w:r w:rsidRPr="009F4A16">
              <w:rPr>
                <w:b/>
                <w:color w:val="auto"/>
                <w:shd w:val="clear" w:color="auto" w:fill="F8F8F8"/>
              </w:rPr>
              <w:t>Lékařská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827D5D6" w14:textId="77777777" w:rsidR="00180929" w:rsidRPr="00F24D49" w:rsidRDefault="00A20E3C">
            <w:pPr>
              <w:ind w:left="40"/>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434649" w14:textId="77777777" w:rsidR="00180929" w:rsidRDefault="00A20E3C">
            <w:pPr>
              <w:ind w:left="40"/>
              <w:jc w:val="center"/>
              <w:rPr>
                <w:color w:val="auto"/>
                <w:highlight w:val="white"/>
              </w:rPr>
            </w:pPr>
            <w:r>
              <w:rPr>
                <w:color w:val="auto"/>
                <w:shd w:val="clear" w:color="auto" w:fill="F8F8F8"/>
              </w:rPr>
              <w:t xml:space="preserve"> </w:t>
            </w:r>
          </w:p>
        </w:tc>
      </w:tr>
      <w:tr w:rsidR="00180929" w14:paraId="3E37F33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A45F033" w14:textId="77777777" w:rsidR="00180929" w:rsidRPr="00C8575B" w:rsidRDefault="00A20E3C">
            <w:pPr>
              <w:ind w:left="120"/>
              <w:rPr>
                <w:color w:val="auto"/>
              </w:rPr>
            </w:pPr>
            <w:r w:rsidRPr="00C8575B">
              <w:rPr>
                <w:color w:val="auto"/>
              </w:rPr>
              <w:t>Bc. Natália Antalová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81C9139" w14:textId="221213DC" w:rsidR="00180929" w:rsidRPr="00F24D49" w:rsidRDefault="00F7793A">
            <w:pPr>
              <w:ind w:left="12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AFBF021" w14:textId="62543A9C" w:rsidR="00180929" w:rsidRDefault="00180929">
            <w:pPr>
              <w:ind w:left="120"/>
              <w:jc w:val="center"/>
              <w:rPr>
                <w:color w:val="auto"/>
              </w:rPr>
            </w:pPr>
          </w:p>
        </w:tc>
      </w:tr>
      <w:tr w:rsidR="00180929" w14:paraId="3C9A735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7A3490" w14:textId="5CB119EF" w:rsidR="00180929" w:rsidRPr="00CD4271" w:rsidRDefault="0001032F">
            <w:pPr>
              <w:ind w:left="120"/>
              <w:rPr>
                <w:color w:val="auto"/>
              </w:rPr>
            </w:pPr>
            <w:r w:rsidRPr="00CD4271">
              <w:rPr>
                <w:color w:val="auto"/>
              </w:rPr>
              <w:t xml:space="preserve">MDDr. </w:t>
            </w:r>
            <w:r w:rsidR="00A20E3C" w:rsidRPr="00CD4271">
              <w:rPr>
                <w:color w:val="auto"/>
              </w:rPr>
              <w:t>Čeněk Černoch</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3F38E8" w14:textId="486F8E20" w:rsidR="00180929" w:rsidRPr="00944FD0" w:rsidRDefault="00180929">
            <w:pPr>
              <w:ind w:left="12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76BF6C" w14:textId="4F54EBC9" w:rsidR="00180929" w:rsidRDefault="00595B8A">
            <w:pPr>
              <w:ind w:left="120"/>
              <w:jc w:val="center"/>
              <w:rPr>
                <w:color w:val="auto"/>
              </w:rPr>
            </w:pPr>
            <w:r>
              <w:rPr>
                <w:color w:val="auto"/>
              </w:rPr>
              <w:t>X</w:t>
            </w:r>
          </w:p>
        </w:tc>
      </w:tr>
      <w:tr w:rsidR="00180929" w14:paraId="0737F84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47D109" w14:textId="77777777" w:rsidR="00180929" w:rsidRPr="005C5A5B" w:rsidRDefault="00A20E3C">
            <w:pPr>
              <w:ind w:left="120"/>
              <w:rPr>
                <w:b/>
                <w:color w:val="auto"/>
              </w:rPr>
            </w:pPr>
            <w:r w:rsidRPr="005C5A5B">
              <w:rPr>
                <w:b/>
                <w:color w:val="auto"/>
                <w:shd w:val="clear" w:color="auto" w:fill="F8F8F8"/>
              </w:rPr>
              <w:t>Přírodovědecká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A2B067C" w14:textId="77777777" w:rsidR="00180929" w:rsidRPr="00944FD0" w:rsidRDefault="00A20E3C">
            <w:pPr>
              <w:ind w:left="40"/>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FA49013" w14:textId="77777777" w:rsidR="00180929" w:rsidRPr="005C5A5B" w:rsidRDefault="00A20E3C">
            <w:pPr>
              <w:ind w:left="40"/>
              <w:jc w:val="center"/>
              <w:rPr>
                <w:color w:val="auto"/>
              </w:rPr>
            </w:pPr>
            <w:r w:rsidRPr="005C5A5B">
              <w:rPr>
                <w:color w:val="auto"/>
                <w:shd w:val="clear" w:color="auto" w:fill="F8F8F8"/>
              </w:rPr>
              <w:t xml:space="preserve"> </w:t>
            </w:r>
          </w:p>
        </w:tc>
      </w:tr>
      <w:tr w:rsidR="00180929" w14:paraId="74F3362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93B96CE" w14:textId="77777777" w:rsidR="00180929" w:rsidRPr="005C5A5B" w:rsidRDefault="00A20E3C">
            <w:pPr>
              <w:ind w:left="120"/>
              <w:rPr>
                <w:color w:val="auto"/>
              </w:rPr>
            </w:pPr>
            <w:r w:rsidRPr="005C5A5B">
              <w:rPr>
                <w:color w:val="auto"/>
              </w:rPr>
              <w:t>Mgr. Jakub Malý</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15115C" w14:textId="54FF063C" w:rsidR="00180929" w:rsidRPr="00944FD0" w:rsidRDefault="00180929">
            <w:pPr>
              <w:ind w:left="40"/>
              <w:jc w:val="center"/>
              <w:rPr>
                <w:color w:val="auto"/>
              </w:rPr>
            </w:pP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947DCED" w14:textId="503C5BDC" w:rsidR="00180929" w:rsidRPr="005C5A5B" w:rsidRDefault="00F24D49">
            <w:pPr>
              <w:ind w:left="40"/>
              <w:jc w:val="center"/>
              <w:rPr>
                <w:color w:val="auto"/>
              </w:rPr>
            </w:pPr>
            <w:r>
              <w:rPr>
                <w:color w:val="auto"/>
              </w:rPr>
              <w:t>X</w:t>
            </w:r>
          </w:p>
        </w:tc>
      </w:tr>
      <w:tr w:rsidR="00425D22" w14:paraId="3A61F60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717001" w14:textId="1849FDA4" w:rsidR="00425D22" w:rsidRPr="00425D22" w:rsidRDefault="00425D22" w:rsidP="00425D22">
            <w:pPr>
              <w:pStyle w:val="Odstavecseseznamem"/>
              <w:numPr>
                <w:ilvl w:val="0"/>
                <w:numId w:val="45"/>
              </w:numPr>
              <w:rPr>
                <w:color w:val="auto"/>
              </w:rPr>
            </w:pPr>
            <w:r w:rsidRPr="00425D22">
              <w:rPr>
                <w:i/>
              </w:rPr>
              <w:t>mandát neobsazen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7E29753" w14:textId="0A34B664" w:rsidR="00425D22" w:rsidRPr="00944FD0" w:rsidRDefault="00425D22" w:rsidP="00425D22">
            <w:pPr>
              <w:ind w:left="40"/>
              <w:jc w:val="center"/>
              <w:rPr>
                <w:color w:val="auto"/>
              </w:rPr>
            </w:pPr>
            <w:r w:rsidRPr="005C5A5B">
              <w:t>–</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AD4377F" w14:textId="29B05F15" w:rsidR="00425D22" w:rsidRPr="005C5A5B" w:rsidRDefault="00425D22" w:rsidP="00425D22">
            <w:pPr>
              <w:ind w:left="40"/>
              <w:jc w:val="center"/>
              <w:rPr>
                <w:color w:val="auto"/>
              </w:rPr>
            </w:pPr>
            <w:r w:rsidRPr="005C5A5B">
              <w:t>–</w:t>
            </w:r>
          </w:p>
        </w:tc>
      </w:tr>
      <w:tr w:rsidR="00425D22" w14:paraId="5F879A3F"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B27495F" w14:textId="77777777" w:rsidR="00425D22" w:rsidRPr="005C5A5B" w:rsidRDefault="00425D22" w:rsidP="00425D22">
            <w:pPr>
              <w:ind w:left="120"/>
              <w:rPr>
                <w:b/>
                <w:color w:val="auto"/>
              </w:rPr>
            </w:pPr>
            <w:r w:rsidRPr="005C5A5B">
              <w:rPr>
                <w:b/>
                <w:color w:val="auto"/>
                <w:shd w:val="clear" w:color="auto" w:fill="F8F8F8"/>
              </w:rPr>
              <w:t>Filozofická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D36A685" w14:textId="77777777" w:rsidR="00425D22" w:rsidRPr="00944FD0" w:rsidRDefault="00425D22" w:rsidP="00425D22">
            <w:pPr>
              <w:ind w:left="40"/>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49EEA1A"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65372B0C"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0354291" w14:textId="58494639" w:rsidR="00425D22" w:rsidRPr="005C5A5B" w:rsidRDefault="00425D22" w:rsidP="00425D22">
            <w:pPr>
              <w:rPr>
                <w:color w:val="auto"/>
              </w:rPr>
            </w:pPr>
            <w:r w:rsidRPr="005C5A5B">
              <w:rPr>
                <w:color w:val="auto"/>
              </w:rPr>
              <w:t xml:space="preserve">  Bc. Lucie Tomaňová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647B328"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B0D062" w14:textId="77777777" w:rsidR="00425D22" w:rsidRPr="005C5A5B" w:rsidRDefault="00425D22" w:rsidP="00425D22">
            <w:pPr>
              <w:ind w:left="40"/>
              <w:jc w:val="center"/>
              <w:rPr>
                <w:color w:val="auto"/>
              </w:rPr>
            </w:pPr>
          </w:p>
        </w:tc>
      </w:tr>
      <w:tr w:rsidR="00425D22" w14:paraId="01D23EA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7B5756" w14:textId="77777777" w:rsidR="00425D22" w:rsidRPr="005C5A5B" w:rsidRDefault="00425D22" w:rsidP="00425D22">
            <w:pPr>
              <w:ind w:left="120"/>
              <w:rPr>
                <w:color w:val="auto"/>
              </w:rPr>
            </w:pPr>
            <w:r w:rsidRPr="005C5A5B">
              <w:rPr>
                <w:color w:val="auto"/>
              </w:rPr>
              <w:t>Mgr. et Mgr. Jan Werner</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6D227E6"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751A276" w14:textId="77777777" w:rsidR="00425D22" w:rsidRPr="005C5A5B" w:rsidRDefault="00425D22" w:rsidP="00425D22">
            <w:pPr>
              <w:ind w:left="40"/>
              <w:jc w:val="center"/>
              <w:rPr>
                <w:color w:val="auto"/>
              </w:rPr>
            </w:pPr>
          </w:p>
        </w:tc>
      </w:tr>
      <w:tr w:rsidR="00425D22" w14:paraId="7B2E6725"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9BAE9A1" w14:textId="77777777" w:rsidR="00425D22" w:rsidRPr="005C5A5B" w:rsidRDefault="00425D22" w:rsidP="00425D22">
            <w:pPr>
              <w:ind w:left="120"/>
              <w:rPr>
                <w:color w:val="auto"/>
              </w:rPr>
            </w:pPr>
            <w:r w:rsidRPr="005C5A5B">
              <w:rPr>
                <w:color w:val="auto"/>
              </w:rPr>
              <w:t>Mgr. et Mgr. Stanislav Hasil</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2A1B895"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32F6AE" w14:textId="77777777" w:rsidR="00425D22" w:rsidRPr="005C5A5B" w:rsidRDefault="00425D22" w:rsidP="00425D22">
            <w:pPr>
              <w:ind w:left="40"/>
              <w:jc w:val="center"/>
              <w:rPr>
                <w:color w:val="auto"/>
              </w:rPr>
            </w:pPr>
          </w:p>
        </w:tc>
      </w:tr>
      <w:tr w:rsidR="00425D22" w14:paraId="1553B494"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E37F2E6" w14:textId="77777777" w:rsidR="00425D22" w:rsidRPr="005C5A5B" w:rsidRDefault="00425D22" w:rsidP="00425D22">
            <w:pPr>
              <w:ind w:left="120"/>
              <w:rPr>
                <w:b/>
                <w:color w:val="auto"/>
              </w:rPr>
            </w:pPr>
            <w:r w:rsidRPr="005C5A5B">
              <w:rPr>
                <w:b/>
                <w:color w:val="auto"/>
                <w:shd w:val="clear" w:color="auto" w:fill="F8F8F8"/>
              </w:rPr>
              <w:t>Pedagogická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36E3029" w14:textId="77777777" w:rsidR="00425D22" w:rsidRPr="00F24D49" w:rsidRDefault="00425D22" w:rsidP="00425D22">
            <w:pPr>
              <w:ind w:left="40"/>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3A36C3"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4B294DF1"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434E28" w14:textId="77777777" w:rsidR="00425D22" w:rsidRPr="005C5A5B" w:rsidRDefault="00425D22" w:rsidP="00425D22">
            <w:pPr>
              <w:ind w:left="120"/>
              <w:rPr>
                <w:color w:val="auto"/>
              </w:rPr>
            </w:pPr>
            <w:r w:rsidRPr="005C5A5B">
              <w:rPr>
                <w:color w:val="auto"/>
              </w:rPr>
              <w:t>Mgr. Zuzana Szabó Lenhartová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C1A3DCD"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5C1E98C" w14:textId="77777777" w:rsidR="00425D22" w:rsidRPr="005C5A5B" w:rsidRDefault="00425D22" w:rsidP="00425D22">
            <w:pPr>
              <w:ind w:left="40"/>
              <w:jc w:val="center"/>
              <w:rPr>
                <w:color w:val="auto"/>
              </w:rPr>
            </w:pPr>
          </w:p>
        </w:tc>
      </w:tr>
      <w:tr w:rsidR="00425D22" w14:paraId="661C5F5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A9FE53B" w14:textId="632C4C85" w:rsidR="00425D22" w:rsidRPr="00425D22" w:rsidRDefault="00425D22" w:rsidP="00425D22">
            <w:pPr>
              <w:ind w:left="118"/>
              <w:rPr>
                <w:color w:val="auto"/>
              </w:rPr>
            </w:pPr>
            <w:r>
              <w:rPr>
                <w:color w:val="auto"/>
              </w:rPr>
              <w:t>Bc. David Košatka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329B145" w14:textId="4741E1DE" w:rsidR="00425D22" w:rsidRPr="00F24D49" w:rsidRDefault="00425D22" w:rsidP="00425D22">
            <w:pPr>
              <w:ind w:left="40"/>
              <w:jc w:val="center"/>
              <w:rPr>
                <w:color w:val="auto"/>
              </w:rPr>
            </w:pPr>
            <w:r w:rsidRPr="00F24D49">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827DAE" w14:textId="2CBE5B13" w:rsidR="00425D22" w:rsidRPr="005C5A5B" w:rsidRDefault="00425D22" w:rsidP="00425D22">
            <w:pPr>
              <w:ind w:left="40"/>
              <w:jc w:val="center"/>
              <w:rPr>
                <w:color w:val="auto"/>
              </w:rPr>
            </w:pPr>
          </w:p>
        </w:tc>
      </w:tr>
      <w:tr w:rsidR="00425D22" w14:paraId="1A1E1C12"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982725B" w14:textId="77777777" w:rsidR="00425D22" w:rsidRDefault="00425D22" w:rsidP="00425D22">
            <w:pPr>
              <w:ind w:left="120"/>
              <w:rPr>
                <w:b/>
                <w:color w:val="auto"/>
                <w:highlight w:val="white"/>
              </w:rPr>
            </w:pPr>
            <w:r>
              <w:rPr>
                <w:b/>
                <w:color w:val="auto"/>
                <w:shd w:val="clear" w:color="auto" w:fill="F8F8F8"/>
              </w:rPr>
              <w:t>Ekonomicko-správní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4C6A0086" w14:textId="77777777" w:rsidR="00425D22" w:rsidRPr="00F24D49" w:rsidRDefault="00425D22" w:rsidP="00425D22">
            <w:pPr>
              <w:ind w:left="40"/>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9A2EB00"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58FC298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279371" w14:textId="77777777" w:rsidR="00425D22" w:rsidRPr="00CD4271" w:rsidRDefault="00425D22" w:rsidP="00425D22">
            <w:pPr>
              <w:ind w:left="120"/>
              <w:rPr>
                <w:color w:val="auto"/>
              </w:rPr>
            </w:pPr>
            <w:r w:rsidRPr="00CD4271">
              <w:rPr>
                <w:color w:val="auto"/>
              </w:rPr>
              <w:t>Alexandra Bečková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5012AB"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E901EF" w14:textId="77777777" w:rsidR="00425D22" w:rsidRDefault="00425D22" w:rsidP="00425D22">
            <w:pPr>
              <w:ind w:left="40"/>
              <w:jc w:val="center"/>
              <w:rPr>
                <w:color w:val="auto"/>
              </w:rPr>
            </w:pPr>
          </w:p>
        </w:tc>
      </w:tr>
      <w:tr w:rsidR="00425D22" w14:paraId="1EB4897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CD21C0C" w14:textId="32916AC4" w:rsidR="00425D22" w:rsidRPr="00CD4271" w:rsidRDefault="00425D22" w:rsidP="00425D22">
            <w:pPr>
              <w:rPr>
                <w:i/>
                <w:color w:val="auto"/>
              </w:rPr>
            </w:pPr>
            <w:r w:rsidRPr="00CD4271">
              <w:rPr>
                <w:color w:val="auto"/>
              </w:rPr>
              <w:t xml:space="preserve">  </w:t>
            </w:r>
            <w:r>
              <w:rPr>
                <w:color w:val="auto"/>
              </w:rPr>
              <w:t>Jakub Daněk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8AE9CE"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3383777" w14:textId="77777777" w:rsidR="00425D22" w:rsidRDefault="00425D22" w:rsidP="00425D22">
            <w:pPr>
              <w:ind w:left="40"/>
              <w:jc w:val="center"/>
              <w:rPr>
                <w:color w:val="auto"/>
              </w:rPr>
            </w:pPr>
          </w:p>
        </w:tc>
      </w:tr>
      <w:tr w:rsidR="00425D22" w14:paraId="58A36C50"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F0ADE79" w14:textId="77777777" w:rsidR="00425D22" w:rsidRPr="00CD4271" w:rsidRDefault="00425D22" w:rsidP="00425D22">
            <w:pPr>
              <w:ind w:left="120"/>
              <w:rPr>
                <w:color w:val="auto"/>
              </w:rPr>
            </w:pPr>
            <w:r w:rsidRPr="00CD4271">
              <w:rPr>
                <w:color w:val="auto"/>
              </w:rPr>
              <w:t>Mgr. Ing. Ondřej Špetík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F058793"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22ECE0D" w14:textId="77777777" w:rsidR="00425D22" w:rsidRDefault="00425D22" w:rsidP="00425D22">
            <w:pPr>
              <w:ind w:left="40"/>
              <w:jc w:val="center"/>
              <w:rPr>
                <w:color w:val="auto"/>
              </w:rPr>
            </w:pPr>
          </w:p>
        </w:tc>
      </w:tr>
      <w:tr w:rsidR="00425D22" w14:paraId="6DE3DB9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107F1D9F" w14:textId="77777777" w:rsidR="00425D22" w:rsidRDefault="00425D22" w:rsidP="00425D22">
            <w:pPr>
              <w:ind w:left="120"/>
              <w:rPr>
                <w:b/>
                <w:color w:val="auto"/>
                <w:highlight w:val="white"/>
              </w:rPr>
            </w:pPr>
            <w:r>
              <w:rPr>
                <w:b/>
                <w:color w:val="auto"/>
                <w:shd w:val="clear" w:color="auto" w:fill="F8F8F8"/>
              </w:rPr>
              <w:t>Fakulta informatiky</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7A01E19" w14:textId="77777777" w:rsidR="00425D22" w:rsidRPr="00F24D49" w:rsidRDefault="00425D22" w:rsidP="00425D22">
            <w:pPr>
              <w:ind w:left="40"/>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4AF8DE8"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4883B5ED"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6D0A2C" w14:textId="77777777" w:rsidR="00425D22" w:rsidRPr="00CD4271" w:rsidRDefault="00425D22" w:rsidP="00425D22">
            <w:pPr>
              <w:ind w:left="120"/>
              <w:rPr>
                <w:color w:val="auto"/>
              </w:rPr>
            </w:pPr>
            <w:r w:rsidRPr="00CD4271">
              <w:rPr>
                <w:color w:val="auto"/>
              </w:rPr>
              <w:t>RNDr. Jaroslav Bendík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2C28CE"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0426331E" w14:textId="77777777" w:rsidR="00425D22" w:rsidRDefault="00425D22" w:rsidP="00425D22">
            <w:pPr>
              <w:ind w:left="40"/>
              <w:jc w:val="center"/>
              <w:rPr>
                <w:color w:val="auto"/>
              </w:rPr>
            </w:pPr>
          </w:p>
        </w:tc>
      </w:tr>
      <w:tr w:rsidR="00425D22" w14:paraId="7E9072F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7FE72F7E" w14:textId="0C1530CA" w:rsidR="00425D22" w:rsidRPr="00CD4271" w:rsidRDefault="00425D22" w:rsidP="00425D22">
            <w:pPr>
              <w:ind w:left="120"/>
              <w:rPr>
                <w:color w:val="auto"/>
              </w:rPr>
            </w:pPr>
            <w:r w:rsidRPr="00CD4271">
              <w:rPr>
                <w:color w:val="auto"/>
              </w:rPr>
              <w:t>Bc. Dominika Krejčí</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315F247" w14:textId="2A9AEC26"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FC7139" w14:textId="1F4E0CAA" w:rsidR="00425D22" w:rsidRDefault="00425D22" w:rsidP="00425D22">
            <w:pPr>
              <w:ind w:left="40"/>
              <w:jc w:val="center"/>
              <w:rPr>
                <w:color w:val="auto"/>
              </w:rPr>
            </w:pPr>
          </w:p>
        </w:tc>
      </w:tr>
      <w:tr w:rsidR="00425D22" w14:paraId="15A6BBE6"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6977714" w14:textId="77777777" w:rsidR="00425D22" w:rsidRDefault="00425D22" w:rsidP="00425D22">
            <w:pPr>
              <w:ind w:left="120"/>
              <w:rPr>
                <w:b/>
                <w:color w:val="auto"/>
                <w:highlight w:val="white"/>
              </w:rPr>
            </w:pPr>
            <w:r>
              <w:rPr>
                <w:b/>
                <w:color w:val="auto"/>
                <w:shd w:val="clear" w:color="auto" w:fill="F8F8F8"/>
              </w:rPr>
              <w:lastRenderedPageBreak/>
              <w:t>Fakulta sociálních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7BBFEBCA" w14:textId="77777777" w:rsidR="00425D22" w:rsidRPr="00944FD0" w:rsidRDefault="00425D22" w:rsidP="00425D22">
            <w:pPr>
              <w:ind w:left="40"/>
              <w:jc w:val="center"/>
              <w:rPr>
                <w:color w:val="auto"/>
              </w:rPr>
            </w:pPr>
            <w:r w:rsidRPr="00944FD0">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0CC5A710" w14:textId="77777777" w:rsidR="00425D22" w:rsidRDefault="00425D22" w:rsidP="00425D22">
            <w:pPr>
              <w:ind w:left="40"/>
              <w:jc w:val="center"/>
              <w:rPr>
                <w:color w:val="auto"/>
                <w:highlight w:val="white"/>
              </w:rPr>
            </w:pPr>
            <w:r>
              <w:rPr>
                <w:color w:val="auto"/>
                <w:shd w:val="clear" w:color="auto" w:fill="F8F8F8"/>
              </w:rPr>
              <w:t xml:space="preserve"> </w:t>
            </w:r>
          </w:p>
        </w:tc>
      </w:tr>
      <w:tr w:rsidR="00425D22" w14:paraId="1E561BC9"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8832B0A" w14:textId="77777777" w:rsidR="00425D22" w:rsidRPr="005C5A5B" w:rsidRDefault="00425D22" w:rsidP="00425D22">
            <w:pPr>
              <w:ind w:left="120"/>
              <w:rPr>
                <w:color w:val="auto"/>
              </w:rPr>
            </w:pPr>
            <w:r w:rsidRPr="005C5A5B">
              <w:rPr>
                <w:color w:val="auto"/>
              </w:rPr>
              <w:t>Bc. Jiří Maixner</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B16F939"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B63CA56" w14:textId="77777777" w:rsidR="00425D22" w:rsidRPr="005C5A5B" w:rsidRDefault="00425D22" w:rsidP="00425D22">
            <w:pPr>
              <w:ind w:left="40"/>
              <w:jc w:val="center"/>
              <w:rPr>
                <w:color w:val="auto"/>
              </w:rPr>
            </w:pPr>
          </w:p>
        </w:tc>
      </w:tr>
      <w:tr w:rsidR="00425D22" w14:paraId="4CA01D9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874BFFD" w14:textId="005E8891" w:rsidR="00425D22" w:rsidRPr="005C5A5B" w:rsidRDefault="00201D8A" w:rsidP="00425D22">
            <w:pPr>
              <w:ind w:left="120"/>
              <w:rPr>
                <w:i/>
                <w:color w:val="auto"/>
              </w:rPr>
            </w:pPr>
            <w:r>
              <w:rPr>
                <w:color w:val="auto"/>
              </w:rPr>
              <w:t>Mgr</w:t>
            </w:r>
            <w:r w:rsidR="00425D22" w:rsidRPr="005C5A5B">
              <w:rPr>
                <w:color w:val="auto"/>
              </w:rPr>
              <w:t xml:space="preserve">. Jiří Němec – </w:t>
            </w:r>
            <w:r w:rsidR="00425D22" w:rsidRPr="005C5A5B">
              <w:rPr>
                <w:i/>
                <w:color w:val="auto"/>
              </w:rPr>
              <w:t>předseda SK</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1F6422C" w14:textId="77777777"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557617" w14:textId="77777777" w:rsidR="00425D22" w:rsidRPr="005C5A5B" w:rsidRDefault="00425D22" w:rsidP="00425D22">
            <w:pPr>
              <w:ind w:left="40"/>
              <w:jc w:val="center"/>
              <w:rPr>
                <w:color w:val="auto"/>
              </w:rPr>
            </w:pPr>
          </w:p>
        </w:tc>
      </w:tr>
      <w:tr w:rsidR="00425D22" w14:paraId="55C3898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359CA790" w14:textId="77777777" w:rsidR="00425D22" w:rsidRPr="005C5A5B" w:rsidRDefault="00425D22" w:rsidP="00425D22">
            <w:pPr>
              <w:ind w:left="120"/>
              <w:rPr>
                <w:b/>
                <w:color w:val="auto"/>
              </w:rPr>
            </w:pPr>
            <w:r w:rsidRPr="005C5A5B">
              <w:rPr>
                <w:b/>
                <w:color w:val="auto"/>
                <w:shd w:val="clear" w:color="auto" w:fill="F8F8F8"/>
              </w:rPr>
              <w:t>Fakulta sportovních studií</w:t>
            </w:r>
          </w:p>
        </w:tc>
        <w:tc>
          <w:tcPr>
            <w:tcW w:w="2128"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55D51A80" w14:textId="77777777" w:rsidR="00425D22" w:rsidRPr="00F24D49" w:rsidRDefault="00425D22" w:rsidP="00425D22">
            <w:pPr>
              <w:ind w:left="40"/>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8F8F8"/>
            <w:vAlign w:val="bottom"/>
          </w:tcPr>
          <w:p w14:paraId="6B667C82" w14:textId="77777777" w:rsidR="00425D22" w:rsidRPr="005C5A5B" w:rsidRDefault="00425D22" w:rsidP="00425D22">
            <w:pPr>
              <w:ind w:left="40"/>
              <w:jc w:val="center"/>
              <w:rPr>
                <w:color w:val="auto"/>
              </w:rPr>
            </w:pPr>
            <w:r w:rsidRPr="005C5A5B">
              <w:rPr>
                <w:color w:val="auto"/>
                <w:shd w:val="clear" w:color="auto" w:fill="F8F8F8"/>
              </w:rPr>
              <w:t xml:space="preserve"> </w:t>
            </w:r>
          </w:p>
        </w:tc>
      </w:tr>
      <w:tr w:rsidR="00425D22" w14:paraId="0217000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97FD516" w14:textId="2EC7E9E2" w:rsidR="00425D22" w:rsidRPr="00425D22" w:rsidRDefault="00425D22" w:rsidP="00425D22">
            <w:pPr>
              <w:ind w:left="118"/>
              <w:rPr>
                <w:color w:val="auto"/>
              </w:rPr>
            </w:pPr>
            <w:r>
              <w:rPr>
                <w:color w:val="auto"/>
              </w:rPr>
              <w:t>Mgr. Adam Kyselica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81E8D0D" w14:textId="39421E5C" w:rsidR="00425D22" w:rsidRPr="00F24D49" w:rsidRDefault="00425D22" w:rsidP="00425D22">
            <w:pPr>
              <w:ind w:left="40"/>
              <w:jc w:val="center"/>
              <w:rPr>
                <w:color w:val="auto"/>
              </w:rPr>
            </w:pPr>
            <w:r w:rsidRPr="00F24D49">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7160051" w14:textId="75F783D4" w:rsidR="00425D22" w:rsidRPr="005C5A5B" w:rsidRDefault="00425D22" w:rsidP="00425D22">
            <w:pPr>
              <w:ind w:left="40"/>
              <w:jc w:val="center"/>
              <w:rPr>
                <w:color w:val="auto"/>
              </w:rPr>
            </w:pPr>
          </w:p>
        </w:tc>
      </w:tr>
      <w:tr w:rsidR="00425D22" w14:paraId="3831082A"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7694697" w14:textId="5D63B952" w:rsidR="00425D22" w:rsidRPr="00BF7C8B" w:rsidRDefault="00425D22" w:rsidP="00425D22">
            <w:pPr>
              <w:rPr>
                <w:color w:val="auto"/>
              </w:rPr>
            </w:pPr>
            <w:r w:rsidRPr="00BF7C8B">
              <w:rPr>
                <w:color w:val="auto"/>
              </w:rPr>
              <w:t xml:space="preserve">  Mgr. Edita Vajčnerová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C5E939" w14:textId="7CD58A9B"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F90FC6F" w14:textId="63FA8EDF" w:rsidR="00425D22" w:rsidRDefault="00425D22" w:rsidP="00425D22">
            <w:pPr>
              <w:ind w:left="40"/>
              <w:jc w:val="center"/>
              <w:rPr>
                <w:color w:val="auto"/>
              </w:rPr>
            </w:pPr>
          </w:p>
        </w:tc>
      </w:tr>
      <w:tr w:rsidR="00425D22" w14:paraId="586FDC87"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6F3B87E8" w14:textId="670C7BE1" w:rsidR="00425D22" w:rsidRPr="00BF7C8B" w:rsidRDefault="00425D22" w:rsidP="00425D22">
            <w:pPr>
              <w:ind w:firstLine="118"/>
              <w:rPr>
                <w:color w:val="auto"/>
              </w:rPr>
            </w:pPr>
            <w:r>
              <w:rPr>
                <w:b/>
                <w:color w:val="auto"/>
                <w:shd w:val="clear" w:color="auto" w:fill="F8F8F8"/>
              </w:rPr>
              <w:t>Farmaceutická fakulta</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9D9B735" w14:textId="13956ABF" w:rsidR="00425D22" w:rsidRPr="00F24D49" w:rsidRDefault="00425D22" w:rsidP="00425D22">
            <w:pPr>
              <w:ind w:left="40"/>
              <w:jc w:val="center"/>
              <w:rPr>
                <w:color w:val="auto"/>
              </w:rPr>
            </w:pPr>
            <w:r w:rsidRPr="00F24D49">
              <w:rPr>
                <w:color w:val="auto"/>
                <w:shd w:val="clear" w:color="auto" w:fill="F8F8F8"/>
              </w:rPr>
              <w:t xml:space="preserve"> </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105643B3" w14:textId="662CE079" w:rsidR="00425D22" w:rsidRDefault="00425D22" w:rsidP="00425D22">
            <w:pPr>
              <w:ind w:left="40"/>
              <w:jc w:val="center"/>
              <w:rPr>
                <w:color w:val="auto"/>
              </w:rPr>
            </w:pPr>
            <w:r>
              <w:rPr>
                <w:color w:val="auto"/>
                <w:shd w:val="clear" w:color="auto" w:fill="F8F8F8"/>
              </w:rPr>
              <w:t xml:space="preserve"> </w:t>
            </w:r>
          </w:p>
        </w:tc>
      </w:tr>
      <w:tr w:rsidR="00425D22" w14:paraId="3B37A2CB"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B36456D" w14:textId="78CE318E" w:rsidR="00425D22" w:rsidRPr="00BF7C8B" w:rsidRDefault="00425D22" w:rsidP="00425D22">
            <w:pPr>
              <w:ind w:firstLine="118"/>
              <w:rPr>
                <w:color w:val="auto"/>
              </w:rPr>
            </w:pPr>
            <w:r>
              <w:rPr>
                <w:color w:val="auto"/>
              </w:rPr>
              <w:t xml:space="preserve">PharmDr. Tomáš Bílik </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2C123AF8" w14:textId="0EB3F473"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526D03CD" w14:textId="77777777" w:rsidR="00425D22" w:rsidRDefault="00425D22" w:rsidP="00425D22">
            <w:pPr>
              <w:ind w:left="40"/>
              <w:jc w:val="center"/>
              <w:rPr>
                <w:color w:val="auto"/>
              </w:rPr>
            </w:pPr>
          </w:p>
        </w:tc>
      </w:tr>
      <w:tr w:rsidR="00425D22" w14:paraId="05E088A8" w14:textId="77777777">
        <w:trPr>
          <w:trHeight w:val="454"/>
        </w:trPr>
        <w:tc>
          <w:tcPr>
            <w:tcW w:w="5341"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D7F1189" w14:textId="761ED6AC" w:rsidR="00425D22" w:rsidRPr="00BF7C8B" w:rsidRDefault="00425D22" w:rsidP="00425D22">
            <w:pPr>
              <w:ind w:firstLine="118"/>
              <w:rPr>
                <w:color w:val="auto"/>
              </w:rPr>
            </w:pPr>
            <w:r>
              <w:rPr>
                <w:color w:val="auto"/>
              </w:rPr>
              <w:t>Jaroslava Jamrichová</w:t>
            </w:r>
          </w:p>
        </w:tc>
        <w:tc>
          <w:tcPr>
            <w:tcW w:w="2128"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4ED0883D" w14:textId="5A156851" w:rsidR="00425D22" w:rsidRPr="00F24D49" w:rsidRDefault="00425D22" w:rsidP="00425D22">
            <w:pPr>
              <w:ind w:left="40"/>
              <w:jc w:val="center"/>
              <w:rPr>
                <w:color w:val="auto"/>
              </w:rPr>
            </w:pPr>
            <w:r w:rsidRPr="00F24D49">
              <w:rPr>
                <w:color w:val="auto"/>
              </w:rPr>
              <w:t>X</w:t>
            </w:r>
          </w:p>
        </w:tc>
        <w:tc>
          <w:tcPr>
            <w:tcW w:w="1994" w:type="dxa"/>
            <w:tcBorders>
              <w:top w:val="single" w:sz="8" w:space="0" w:color="000001"/>
              <w:left w:val="single" w:sz="8" w:space="0" w:color="000001"/>
              <w:bottom w:val="single" w:sz="8" w:space="0" w:color="000001"/>
              <w:right w:val="single" w:sz="8" w:space="0" w:color="000001"/>
            </w:tcBorders>
            <w:shd w:val="clear" w:color="auto" w:fill="FFFFFF"/>
            <w:vAlign w:val="bottom"/>
          </w:tcPr>
          <w:p w14:paraId="31077356" w14:textId="77777777" w:rsidR="00425D22" w:rsidRDefault="00425D22" w:rsidP="00425D22">
            <w:pPr>
              <w:ind w:left="40"/>
              <w:jc w:val="center"/>
              <w:rPr>
                <w:color w:val="auto"/>
              </w:rPr>
            </w:pPr>
          </w:p>
        </w:tc>
      </w:tr>
    </w:tbl>
    <w:p w14:paraId="4C1304EE" w14:textId="77777777" w:rsidR="00180929" w:rsidRDefault="00A20E3C">
      <w:pPr>
        <w:pStyle w:val="Normln1"/>
        <w:sectPr w:rsidR="00180929">
          <w:headerReference w:type="default" r:id="rId19"/>
          <w:footerReference w:type="default" r:id="rId20"/>
          <w:pgSz w:w="12240" w:h="15840"/>
          <w:pgMar w:top="1440" w:right="1467" w:bottom="1440" w:left="1440" w:header="0" w:footer="0" w:gutter="0"/>
          <w:cols w:space="708"/>
          <w:formProt w:val="0"/>
          <w:docGrid w:linePitch="240" w:charSpace="5734"/>
        </w:sectPr>
      </w:pPr>
      <w:r>
        <w:t xml:space="preserve"> </w:t>
      </w:r>
    </w:p>
    <w:p w14:paraId="10B0F7DB" w14:textId="77777777" w:rsidR="00180929" w:rsidRDefault="00A20E3C">
      <w:pPr>
        <w:pStyle w:val="Zkladntextzpisu"/>
        <w:ind w:left="0"/>
        <w:rPr>
          <w:b/>
        </w:rPr>
      </w:pPr>
      <w:bookmarkStart w:id="20" w:name="_Toc38008534"/>
      <w:bookmarkStart w:id="21" w:name="_Toc35247767"/>
      <w:bookmarkStart w:id="22" w:name="Příloha2"/>
      <w:r>
        <w:rPr>
          <w:b/>
        </w:rPr>
        <w:lastRenderedPageBreak/>
        <w:t>Příloha č. 2</w:t>
      </w:r>
      <w:bookmarkStart w:id="23" w:name="P%25C5%2599%25C3%25ADloha2"/>
      <w:bookmarkEnd w:id="20"/>
      <w:bookmarkEnd w:id="21"/>
      <w:bookmarkEnd w:id="23"/>
    </w:p>
    <w:bookmarkEnd w:id="22"/>
    <w:p w14:paraId="7021346B" w14:textId="77777777" w:rsidR="00180929" w:rsidRDefault="00180929">
      <w:pPr>
        <w:pStyle w:val="Normln1"/>
        <w:rPr>
          <w:b/>
          <w:u w:val="single"/>
        </w:rPr>
      </w:pPr>
    </w:p>
    <w:p w14:paraId="44E4DEFD" w14:textId="77777777" w:rsidR="00180929" w:rsidRDefault="00A20E3C">
      <w:pPr>
        <w:pStyle w:val="Normln1"/>
        <w:jc w:val="center"/>
        <w:rPr>
          <w:b/>
        </w:rPr>
      </w:pPr>
      <w:r>
        <w:rPr>
          <w:b/>
        </w:rPr>
        <w:t>PŘIJATÁ USNESENÍ</w:t>
      </w:r>
    </w:p>
    <w:p w14:paraId="1B4B5BF7" w14:textId="739A042E" w:rsidR="00180929" w:rsidRDefault="00A20E3C">
      <w:pPr>
        <w:jc w:val="center"/>
        <w:rPr>
          <w:b/>
          <w:i/>
        </w:rPr>
      </w:pPr>
      <w:r>
        <w:rPr>
          <w:b/>
          <w:i/>
        </w:rPr>
        <w:t>Zased</w:t>
      </w:r>
      <w:r w:rsidR="00626589">
        <w:rPr>
          <w:b/>
          <w:i/>
        </w:rPr>
        <w:t>á</w:t>
      </w:r>
      <w:r w:rsidR="008D55D2">
        <w:rPr>
          <w:b/>
          <w:i/>
        </w:rPr>
        <w:t>ní Akademického senátu MU dne 1. 3</w:t>
      </w:r>
      <w:r w:rsidR="00626589">
        <w:rPr>
          <w:b/>
          <w:i/>
        </w:rPr>
        <w:t>. 2021</w:t>
      </w:r>
    </w:p>
    <w:p w14:paraId="3513D438" w14:textId="77777777" w:rsidR="00180929" w:rsidRDefault="00180929">
      <w:pPr>
        <w:jc w:val="center"/>
        <w:rPr>
          <w:b/>
          <w:i/>
        </w:rPr>
      </w:pPr>
    </w:p>
    <w:p w14:paraId="5BA6F651" w14:textId="16812EF9" w:rsidR="000264B6" w:rsidRDefault="008D55D2" w:rsidP="000264B6">
      <w:pPr>
        <w:pStyle w:val="Odstavecseseznamem"/>
        <w:numPr>
          <w:ilvl w:val="0"/>
          <w:numId w:val="2"/>
        </w:numPr>
        <w:ind w:left="567" w:hanging="567"/>
        <w:jc w:val="both"/>
      </w:pPr>
      <w:r w:rsidRPr="008D55D2">
        <w:t xml:space="preserve">Akademický senát Masarykovy univerzity v souladu </w:t>
      </w:r>
      <w:r w:rsidR="00670069">
        <w:t>s § 9 odst. 1 písm. b) zákona o </w:t>
      </w:r>
      <w:r w:rsidRPr="008D55D2">
        <w:t>vysokých školách schvaluje Jednací řád Vědecké rady Právnické fakulty Masarykovy univerzity ve znění, které bylo schváleno Akademickým senátem Právnické fakulty Masarykovy univerzity a které tvoří přílohu zápisu ze zasedání.</w:t>
      </w:r>
    </w:p>
    <w:p w14:paraId="73A4B556" w14:textId="77777777" w:rsidR="000264B6" w:rsidRDefault="000264B6" w:rsidP="000264B6">
      <w:pPr>
        <w:pStyle w:val="Odstavecseseznamem"/>
        <w:ind w:left="567"/>
        <w:jc w:val="both"/>
      </w:pPr>
    </w:p>
    <w:p w14:paraId="0760E34D" w14:textId="24A4D2B3" w:rsidR="000264B6" w:rsidRPr="000264B6" w:rsidRDefault="000264B6" w:rsidP="000264B6">
      <w:pPr>
        <w:pStyle w:val="Odstavecseseznamem"/>
        <w:numPr>
          <w:ilvl w:val="0"/>
          <w:numId w:val="2"/>
        </w:numPr>
        <w:ind w:left="567" w:hanging="567"/>
        <w:jc w:val="both"/>
      </w:pPr>
      <w:r w:rsidRPr="000264B6">
        <w:t>Akademický senát Masarykovy univerzity bere na věd</w:t>
      </w:r>
      <w:r w:rsidR="005762D7">
        <w:t>omí výkladové stanovisko MŠMT a </w:t>
      </w:r>
      <w:r w:rsidRPr="000264B6">
        <w:t>následné usnesení Fóra předsedů akademických senátů, které konstatují, že funkční období orgánů nebo členů orgánů vysoké školy nebo fakulty prodloužené dle výkladu zákona č. 188/2020 Sb. v souvislosti s vyhlášeným nouzovým stavem ze dne 5. října 2020 (tj. orgánů, jejichž funkční období mělo skončit mezi 5. říjnem 2020 a 31. prosincem 2020) skončí dle tohoto výkladu uplynutím dne 22. května 2021. Akademický senát MU vyzývá akademické senáty fakult MU, aby se tímto výkladem řídily.</w:t>
      </w:r>
    </w:p>
    <w:p w14:paraId="04980C0D" w14:textId="77777777" w:rsidR="004D0A88" w:rsidRDefault="004D0A88" w:rsidP="004D0A88">
      <w:pPr>
        <w:pStyle w:val="Odstavecseseznamem"/>
        <w:ind w:left="567"/>
        <w:jc w:val="both"/>
      </w:pPr>
    </w:p>
    <w:p w14:paraId="19E86C51" w14:textId="0490300D" w:rsidR="00D12FE3" w:rsidRDefault="00D12FE3"/>
    <w:p w14:paraId="2A902749" w14:textId="773FD6B6" w:rsidR="00D12FE3" w:rsidRDefault="00D12FE3"/>
    <w:p w14:paraId="671CF0FC" w14:textId="5C55F0E7" w:rsidR="00D12FE3" w:rsidRDefault="00D12FE3"/>
    <w:p w14:paraId="6807A356" w14:textId="47C13684" w:rsidR="00D12FE3" w:rsidRDefault="00D12FE3">
      <w:pPr>
        <w:suppressAutoHyphens w:val="0"/>
        <w:spacing w:line="240" w:lineRule="auto"/>
      </w:pPr>
      <w:r>
        <w:br w:type="page"/>
      </w:r>
    </w:p>
    <w:p w14:paraId="578F6159" w14:textId="2A97B9E6" w:rsidR="00D12FE3" w:rsidRDefault="00D12FE3" w:rsidP="00D12FE3">
      <w:pPr>
        <w:pStyle w:val="Zkladntextzpisu"/>
        <w:ind w:left="0"/>
        <w:rPr>
          <w:b/>
        </w:rPr>
      </w:pPr>
      <w:bookmarkStart w:id="24" w:name="Příloha3"/>
      <w:r>
        <w:rPr>
          <w:b/>
        </w:rPr>
        <w:lastRenderedPageBreak/>
        <w:t>Příloha č. 3</w:t>
      </w:r>
    </w:p>
    <w:bookmarkEnd w:id="24"/>
    <w:p w14:paraId="32967317" w14:textId="77777777" w:rsidR="00D12FE3" w:rsidRDefault="00D12FE3" w:rsidP="00D12FE3">
      <w:pPr>
        <w:pStyle w:val="Normln1"/>
        <w:rPr>
          <w:b/>
          <w:u w:val="single"/>
        </w:rPr>
      </w:pPr>
    </w:p>
    <w:p w14:paraId="50CA1870" w14:textId="332FD62B" w:rsidR="00D12FE3" w:rsidRDefault="00D12FE3" w:rsidP="00D12FE3">
      <w:pPr>
        <w:pStyle w:val="Normln1"/>
        <w:jc w:val="center"/>
        <w:rPr>
          <w:b/>
        </w:rPr>
      </w:pPr>
      <w:r w:rsidRPr="00D12FE3">
        <w:rPr>
          <w:b/>
        </w:rPr>
        <w:t>PŘEKLAD USNESENÍ DO ANGLICKÉHO JAZYKA</w:t>
      </w:r>
    </w:p>
    <w:p w14:paraId="74186DC8" w14:textId="685B25A3" w:rsidR="00D12FE3" w:rsidRDefault="00D12FE3" w:rsidP="00D12FE3">
      <w:pPr>
        <w:jc w:val="center"/>
        <w:rPr>
          <w:b/>
          <w:i/>
        </w:rPr>
      </w:pPr>
      <w:r>
        <w:rPr>
          <w:b/>
          <w:i/>
        </w:rPr>
        <w:t>Zased</w:t>
      </w:r>
      <w:r w:rsidR="004D0A88">
        <w:rPr>
          <w:b/>
          <w:i/>
        </w:rPr>
        <w:t>á</w:t>
      </w:r>
      <w:r w:rsidR="008D55D2">
        <w:rPr>
          <w:b/>
          <w:i/>
        </w:rPr>
        <w:t>ní Akademického senátu MU dne 1. 3</w:t>
      </w:r>
      <w:r w:rsidR="004D0A88">
        <w:rPr>
          <w:b/>
          <w:i/>
        </w:rPr>
        <w:t>. 2021</w:t>
      </w:r>
    </w:p>
    <w:p w14:paraId="5F9BD761" w14:textId="78A27B3A" w:rsidR="00D12FE3" w:rsidRDefault="00D12FE3" w:rsidP="00D12FE3">
      <w:pPr>
        <w:jc w:val="center"/>
        <w:rPr>
          <w:b/>
          <w:i/>
        </w:rPr>
      </w:pPr>
    </w:p>
    <w:p w14:paraId="0C5E5BDB" w14:textId="77777777" w:rsidR="00D12FE3" w:rsidRDefault="00D12FE3" w:rsidP="00D12FE3">
      <w:pPr>
        <w:jc w:val="center"/>
        <w:rPr>
          <w:b/>
          <w:i/>
        </w:rPr>
      </w:pPr>
    </w:p>
    <w:p w14:paraId="5A553F31" w14:textId="163A1CF1" w:rsidR="00D12FE3" w:rsidRDefault="00D12FE3">
      <w:pPr>
        <w:rPr>
          <w:color w:val="FF0000"/>
        </w:rPr>
      </w:pPr>
      <w:r w:rsidRPr="00D12FE3">
        <w:rPr>
          <w:color w:val="FF0000"/>
        </w:rPr>
        <w:t>UPOZORNĚNÍ</w:t>
      </w:r>
      <w:r>
        <w:rPr>
          <w:color w:val="FF0000"/>
        </w:rPr>
        <w:t>:</w:t>
      </w:r>
      <w:r w:rsidRPr="00D12FE3">
        <w:rPr>
          <w:color w:val="FF0000"/>
        </w:rPr>
        <w:t xml:space="preserve"> </w:t>
      </w:r>
      <w:r w:rsidRPr="00640D2E">
        <w:rPr>
          <w:color w:val="auto"/>
        </w:rPr>
        <w:t>Jednacím jazykem Akademického senátu MU je čeština a následující překlad je pouze pro informativní účely.</w:t>
      </w:r>
    </w:p>
    <w:p w14:paraId="4E7506C4" w14:textId="7A917666" w:rsidR="00200048" w:rsidRDefault="00200048">
      <w:pPr>
        <w:rPr>
          <w:color w:val="FF0000"/>
        </w:rPr>
      </w:pPr>
    </w:p>
    <w:p w14:paraId="39782828" w14:textId="51A95F2C" w:rsidR="00200048" w:rsidRDefault="00200048">
      <w:pPr>
        <w:rPr>
          <w:color w:val="FF0000"/>
        </w:rPr>
      </w:pPr>
    </w:p>
    <w:p w14:paraId="7C33D929" w14:textId="4F10226A" w:rsidR="009B2787" w:rsidRDefault="00200048" w:rsidP="00200048">
      <w:pPr>
        <w:pStyle w:val="Normln1"/>
        <w:jc w:val="center"/>
        <w:rPr>
          <w:b/>
        </w:rPr>
      </w:pPr>
      <w:r w:rsidRPr="00200048">
        <w:rPr>
          <w:b/>
        </w:rPr>
        <w:t>Resolution</w:t>
      </w:r>
      <w:r w:rsidR="00741920">
        <w:rPr>
          <w:b/>
        </w:rPr>
        <w:t>s</w:t>
      </w:r>
      <w:r w:rsidR="008D55D2">
        <w:rPr>
          <w:b/>
        </w:rPr>
        <w:t xml:space="preserve"> of the 252</w:t>
      </w:r>
      <w:r w:rsidR="008D55D2">
        <w:rPr>
          <w:b/>
          <w:vertAlign w:val="superscript"/>
        </w:rPr>
        <w:t>nd</w:t>
      </w:r>
      <w:r w:rsidRPr="00200048">
        <w:rPr>
          <w:b/>
        </w:rPr>
        <w:t xml:space="preserve"> Meeting of Masaryk University Academic Senate </w:t>
      </w:r>
    </w:p>
    <w:p w14:paraId="75B364C4" w14:textId="5BC43856" w:rsidR="00200048" w:rsidRPr="009B2787" w:rsidRDefault="00200048" w:rsidP="00200048">
      <w:pPr>
        <w:pStyle w:val="Normln1"/>
        <w:jc w:val="center"/>
        <w:rPr>
          <w:b/>
          <w:i/>
        </w:rPr>
      </w:pPr>
      <w:r w:rsidRPr="00200048">
        <w:rPr>
          <w:b/>
          <w:i/>
        </w:rPr>
        <w:t xml:space="preserve">held on </w:t>
      </w:r>
      <w:r w:rsidR="008D55D2">
        <w:rPr>
          <w:b/>
          <w:i/>
        </w:rPr>
        <w:t>March 1</w:t>
      </w:r>
      <w:r w:rsidRPr="00200048">
        <w:rPr>
          <w:b/>
          <w:i/>
        </w:rPr>
        <w:t>,</w:t>
      </w:r>
      <w:r w:rsidR="00F00E53">
        <w:rPr>
          <w:b/>
          <w:i/>
        </w:rPr>
        <w:t> 2021</w:t>
      </w:r>
    </w:p>
    <w:p w14:paraId="0C3CF26D" w14:textId="77777777" w:rsidR="00200048" w:rsidRPr="00200048" w:rsidRDefault="00200048" w:rsidP="00200048">
      <w:pPr>
        <w:pStyle w:val="Normln1"/>
        <w:jc w:val="center"/>
        <w:rPr>
          <w:b/>
        </w:rPr>
      </w:pPr>
    </w:p>
    <w:p w14:paraId="38A514AC" w14:textId="77777777" w:rsidR="00092201" w:rsidRDefault="00092201" w:rsidP="00092201">
      <w:pPr>
        <w:pStyle w:val="Odstavecseseznamem"/>
        <w:numPr>
          <w:ilvl w:val="0"/>
          <w:numId w:val="42"/>
        </w:numPr>
        <w:ind w:left="567" w:hanging="567"/>
        <w:jc w:val="both"/>
        <w:rPr>
          <w:szCs w:val="22"/>
        </w:rPr>
      </w:pPr>
      <w:r w:rsidRPr="00092201">
        <w:rPr>
          <w:szCs w:val="22"/>
        </w:rPr>
        <w:t>The Academic Senate of Masaryk University in accordance with the provisions of  Section 9 par. 1 (b) of the Act on Higher Education Institutions approves the Rules of Procedure of the Scientific Board of the Faculty of Law of Masaryk University in the wording approved by the Academic Senate of the Faculty of Law of Masaryk University, which forms an annex to the Minutes of the meeting.</w:t>
      </w:r>
    </w:p>
    <w:p w14:paraId="1D323F0C" w14:textId="77777777" w:rsidR="00092201" w:rsidRDefault="00092201" w:rsidP="00092201">
      <w:pPr>
        <w:pStyle w:val="Odstavecseseznamem"/>
        <w:ind w:left="567"/>
        <w:jc w:val="both"/>
        <w:rPr>
          <w:szCs w:val="22"/>
        </w:rPr>
      </w:pPr>
    </w:p>
    <w:p w14:paraId="3F036D2A" w14:textId="02DE1758" w:rsidR="00092201" w:rsidRPr="00092201" w:rsidRDefault="00092201" w:rsidP="00092201">
      <w:pPr>
        <w:pStyle w:val="Odstavecseseznamem"/>
        <w:numPr>
          <w:ilvl w:val="0"/>
          <w:numId w:val="42"/>
        </w:numPr>
        <w:ind w:left="567" w:hanging="567"/>
        <w:jc w:val="both"/>
        <w:rPr>
          <w:szCs w:val="22"/>
        </w:rPr>
      </w:pPr>
      <w:r w:rsidRPr="00092201">
        <w:rPr>
          <w:szCs w:val="22"/>
        </w:rPr>
        <w:t>The Academic Senate of Masaryk University takes into account the interpretative opinion of the Ministry of Education, Youth and Sports and the subsequent resolution of the Forum of Chairmen of Academic Senates, which state that the term of office of bodies or members of university or faculty bodies which was extended according to the reading of Act No. 188/2020 Coll.,  in connection with the declared state of emergency as of 5 October 2020 (i.e. bodies whose term of office was to be terminated between 5 October 2020 and 31 December 2020) will expire on 22 May 2021 according to this reading. The Academic Senate of Masaryk University invites academic senates of Masaryk University faculties to follow this reading.</w:t>
      </w:r>
    </w:p>
    <w:p w14:paraId="06F2E601" w14:textId="53F104EA" w:rsidR="00200048" w:rsidRPr="00200048" w:rsidRDefault="00200048" w:rsidP="00200048">
      <w:pPr>
        <w:jc w:val="both"/>
        <w:rPr>
          <w:szCs w:val="22"/>
        </w:rPr>
      </w:pPr>
    </w:p>
    <w:p w14:paraId="42AF80D6" w14:textId="48EBAF58" w:rsidR="00200048" w:rsidRPr="00200048" w:rsidRDefault="00200048" w:rsidP="00200048">
      <w:pPr>
        <w:jc w:val="both"/>
        <w:rPr>
          <w:szCs w:val="22"/>
        </w:rPr>
      </w:pPr>
    </w:p>
    <w:p w14:paraId="69B4F040" w14:textId="77777777" w:rsidR="00200048" w:rsidRPr="00200048" w:rsidRDefault="00200048">
      <w:pPr>
        <w:rPr>
          <w:szCs w:val="22"/>
        </w:rPr>
      </w:pPr>
    </w:p>
    <w:sectPr w:rsidR="00200048" w:rsidRPr="00200048">
      <w:headerReference w:type="default" r:id="rId21"/>
      <w:footerReference w:type="default" r:id="rId22"/>
      <w:pgSz w:w="12240" w:h="15840"/>
      <w:pgMar w:top="1440" w:right="1467" w:bottom="1440" w:left="1440" w:header="0" w:footer="0" w:gutter="0"/>
      <w:cols w:space="708"/>
      <w:formProt w:val="0"/>
      <w:docGrid w:linePitch="24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04AFE" w14:textId="77777777" w:rsidR="0011158F" w:rsidRDefault="0011158F">
      <w:pPr>
        <w:spacing w:line="240" w:lineRule="auto"/>
      </w:pPr>
      <w:r>
        <w:separator/>
      </w:r>
    </w:p>
  </w:endnote>
  <w:endnote w:type="continuationSeparator" w:id="0">
    <w:p w14:paraId="558EE3C0" w14:textId="77777777" w:rsidR="0011158F" w:rsidRDefault="00111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w:color w:val="000000"/>
        <w:sz w:val="22"/>
        <w:szCs w:val="20"/>
        <w:lang w:eastAsia="cs-CZ"/>
      </w:rPr>
      <w:id w:val="291092360"/>
      <w:docPartObj>
        <w:docPartGallery w:val="Page Numbers (Bottom of Page)"/>
        <w:docPartUnique/>
      </w:docPartObj>
    </w:sdtPr>
    <w:sdtContent>
      <w:p w14:paraId="38665171" w14:textId="206709ED" w:rsidR="0011158F" w:rsidRDefault="0011158F">
        <w:pPr>
          <w:pStyle w:val="Zpatsslovnmstrnky"/>
        </w:pPr>
        <w:r>
          <w:rPr>
            <w:sz w:val="20"/>
            <w:szCs w:val="20"/>
          </w:rPr>
          <w:fldChar w:fldCharType="begin"/>
        </w:r>
        <w:r>
          <w:rPr>
            <w:sz w:val="20"/>
            <w:szCs w:val="20"/>
          </w:rPr>
          <w:instrText>PAGE</w:instrText>
        </w:r>
        <w:r>
          <w:rPr>
            <w:sz w:val="20"/>
            <w:szCs w:val="20"/>
          </w:rPr>
          <w:fldChar w:fldCharType="separate"/>
        </w:r>
        <w:r w:rsidR="00882823">
          <w:rPr>
            <w:noProof/>
            <w:sz w:val="20"/>
            <w:szCs w:val="20"/>
          </w:rPr>
          <w:t>2</w:t>
        </w:r>
        <w:r>
          <w:rPr>
            <w:sz w:val="20"/>
            <w:szCs w:val="20"/>
          </w:rPr>
          <w:fldChar w:fldCharType="end"/>
        </w:r>
        <w:r>
          <w:rPr>
            <w:color w:val="auto"/>
            <w:sz w:val="20"/>
            <w:szCs w:val="20"/>
          </w:rPr>
          <w:t>/</w:t>
        </w:r>
        <w:bookmarkStart w:id="17" w:name="__Fieldmark__3394_3086742116"/>
        <w:bookmarkEnd w:id="17"/>
        <w:r>
          <w:rPr>
            <w:color w:val="auto"/>
            <w:sz w:val="20"/>
            <w:szCs w:val="20"/>
          </w:rPr>
          <w:t>11</w:t>
        </w:r>
      </w:p>
      <w:p w14:paraId="484F3703" w14:textId="77777777" w:rsidR="0011158F" w:rsidRDefault="0011158F"/>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A85F" w14:textId="77777777" w:rsidR="0011158F" w:rsidRDefault="001115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88A3A" w14:textId="77777777" w:rsidR="0011158F" w:rsidRDefault="001115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757B5" w14:textId="77777777" w:rsidR="0011158F" w:rsidRDefault="0011158F">
      <w:pPr>
        <w:spacing w:line="240" w:lineRule="auto"/>
      </w:pPr>
      <w:r>
        <w:separator/>
      </w:r>
    </w:p>
  </w:footnote>
  <w:footnote w:type="continuationSeparator" w:id="0">
    <w:p w14:paraId="7CD6AA8A" w14:textId="77777777" w:rsidR="0011158F" w:rsidRDefault="00111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4E0C" w14:textId="1A5BBC17" w:rsidR="0011158F" w:rsidRDefault="0011158F" w:rsidP="00612924">
    <w:pPr>
      <w:pStyle w:val="Zhlav"/>
      <w:jc w:val="right"/>
    </w:pPr>
    <w:r w:rsidRPr="00AD4786">
      <w:rPr>
        <w:noProof/>
      </w:rPr>
      <w:drawing>
        <wp:anchor distT="0" distB="440055" distL="114300" distR="114300" simplePos="0" relativeHeight="251659264" behindDoc="1" locked="0" layoutInCell="1" allowOverlap="1" wp14:anchorId="160EC389" wp14:editId="495397F7">
          <wp:simplePos x="0" y="0"/>
          <wp:positionH relativeFrom="page">
            <wp:posOffset>795655</wp:posOffset>
          </wp:positionH>
          <wp:positionV relativeFrom="page">
            <wp:posOffset>729615</wp:posOffset>
          </wp:positionV>
          <wp:extent cx="1609090" cy="467995"/>
          <wp:effectExtent l="0" t="0" r="0" b="0"/>
          <wp:wrapNone/>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5"/>
                  <pic:cNvPicPr>
                    <a:picLocks noChangeAspect="1" noChangeArrowheads="1"/>
                  </pic:cNvPicPr>
                </pic:nvPicPr>
                <pic:blipFill>
                  <a:blip r:embed="rId1"/>
                  <a:stretch>
                    <a:fillRect/>
                  </a:stretch>
                </pic:blipFill>
                <pic:spPr bwMode="auto">
                  <a:xfrm>
                    <a:off x="0" y="0"/>
                    <a:ext cx="1609090" cy="467995"/>
                  </a:xfrm>
                  <a:prstGeom prst="rect">
                    <a:avLst/>
                  </a:prstGeom>
                </pic:spPr>
              </pic:pic>
            </a:graphicData>
          </a:graphic>
        </wp:anchor>
      </w:drawing>
    </w:r>
    <w:r>
      <w:t>MU-IS/13691/2021/1325684</w:t>
    </w:r>
    <w:r w:rsidRPr="00AD4786">
      <w:t>/R</w:t>
    </w:r>
    <w:r>
      <w:t>MU</w:t>
    </w:r>
  </w:p>
  <w:p w14:paraId="7F5A6264" w14:textId="7E396276" w:rsidR="0011158F" w:rsidRDefault="0011158F" w:rsidP="0061292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6540" w14:textId="77777777" w:rsidR="0011158F" w:rsidRDefault="0011158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98DA4" w14:textId="77777777" w:rsidR="0011158F" w:rsidRDefault="0011158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091"/>
    <w:multiLevelType w:val="hybridMultilevel"/>
    <w:tmpl w:val="0DBA1A3A"/>
    <w:lvl w:ilvl="0" w:tplc="04050001">
      <w:start w:val="1"/>
      <w:numFmt w:val="bullet"/>
      <w:lvlText w:val=""/>
      <w:lvlJc w:val="left"/>
      <w:pPr>
        <w:ind w:left="720" w:hanging="360"/>
      </w:pPr>
      <w:rPr>
        <w:rFonts w:ascii="Symbol" w:hAnsi="Symbol" w:hint="default"/>
      </w:rPr>
    </w:lvl>
    <w:lvl w:ilvl="1" w:tplc="DBC830C2">
      <w:numFmt w:val="bullet"/>
      <w:lvlText w:val="•"/>
      <w:lvlJc w:val="left"/>
      <w:pPr>
        <w:ind w:left="1790" w:hanging="71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602339"/>
    <w:multiLevelType w:val="multilevel"/>
    <w:tmpl w:val="E352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D5705"/>
    <w:multiLevelType w:val="multilevel"/>
    <w:tmpl w:val="49FA795E"/>
    <w:lvl w:ilvl="0">
      <w:start w:val="1"/>
      <w:numFmt w:val="decimal"/>
      <w:pStyle w:val="Nadpis1"/>
      <w:lvlText w:val="%1."/>
      <w:lvlJc w:val="left"/>
      <w:pPr>
        <w:ind w:left="720" w:hanging="360"/>
      </w:pPr>
      <w:rPr>
        <w:b/>
        <w:i w:val="0"/>
        <w:strike w:val="0"/>
        <w:dstrike w:val="0"/>
        <w:position w:val="0"/>
        <w:sz w:val="22"/>
        <w:vertAlign w:val="base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DFE7B19"/>
    <w:multiLevelType w:val="multilevel"/>
    <w:tmpl w:val="60CE3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252689"/>
    <w:multiLevelType w:val="hybridMultilevel"/>
    <w:tmpl w:val="CE7A953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2DD4D75"/>
    <w:multiLevelType w:val="hybridMultilevel"/>
    <w:tmpl w:val="78D63FC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57D1A35"/>
    <w:multiLevelType w:val="hybridMultilevel"/>
    <w:tmpl w:val="C49ADD86"/>
    <w:lvl w:ilvl="0" w:tplc="75B29648">
      <w:start w:val="3"/>
      <w:numFmt w:val="bullet"/>
      <w:lvlText w:val="-"/>
      <w:lvlJc w:val="left"/>
      <w:pPr>
        <w:ind w:left="435" w:hanging="360"/>
      </w:pPr>
      <w:rPr>
        <w:rFonts w:ascii="Arial" w:eastAsia="Arial" w:hAnsi="Arial" w:cs="Arial"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7" w15:restartNumberingAfterBreak="0">
    <w:nsid w:val="167A7798"/>
    <w:multiLevelType w:val="multilevel"/>
    <w:tmpl w:val="AEA44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944F4"/>
    <w:multiLevelType w:val="hybridMultilevel"/>
    <w:tmpl w:val="4CB66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7E5CB0"/>
    <w:multiLevelType w:val="multilevel"/>
    <w:tmpl w:val="3DD0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C5F9F"/>
    <w:multiLevelType w:val="multilevel"/>
    <w:tmpl w:val="5BC8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8E7224"/>
    <w:multiLevelType w:val="hybridMultilevel"/>
    <w:tmpl w:val="30E8BD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7F3960"/>
    <w:multiLevelType w:val="hybridMultilevel"/>
    <w:tmpl w:val="85F4732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3">
      <w:start w:val="1"/>
      <w:numFmt w:val="bullet"/>
      <w:lvlText w:val="o"/>
      <w:lvlJc w:val="left"/>
      <w:pPr>
        <w:ind w:left="2880" w:hanging="360"/>
      </w:pPr>
      <w:rPr>
        <w:rFonts w:ascii="Courier New" w:hAnsi="Courier New" w:cs="Courier New"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DD5600"/>
    <w:multiLevelType w:val="multilevel"/>
    <w:tmpl w:val="15FE09B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22D874DB"/>
    <w:multiLevelType w:val="hybridMultilevel"/>
    <w:tmpl w:val="B1766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8A0CB8"/>
    <w:multiLevelType w:val="multilevel"/>
    <w:tmpl w:val="4F3A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BD4393"/>
    <w:multiLevelType w:val="multilevel"/>
    <w:tmpl w:val="8DAEE4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20592E"/>
    <w:multiLevelType w:val="hybridMultilevel"/>
    <w:tmpl w:val="BC3CFECA"/>
    <w:lvl w:ilvl="0" w:tplc="D87CC352">
      <w:start w:val="249"/>
      <w:numFmt w:val="bullet"/>
      <w:lvlText w:val="–"/>
      <w:lvlJc w:val="left"/>
      <w:pPr>
        <w:ind w:left="480" w:hanging="360"/>
      </w:pPr>
      <w:rPr>
        <w:rFonts w:ascii="Arial" w:eastAsia="Arial" w:hAnsi="Arial" w:cs="Arial" w:hint="default"/>
        <w:color w:val="000000"/>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8" w15:restartNumberingAfterBreak="0">
    <w:nsid w:val="32937E8B"/>
    <w:multiLevelType w:val="hybridMultilevel"/>
    <w:tmpl w:val="BC50E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9E244A0"/>
    <w:multiLevelType w:val="multilevel"/>
    <w:tmpl w:val="027833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017DAB"/>
    <w:multiLevelType w:val="multilevel"/>
    <w:tmpl w:val="99A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11327"/>
    <w:multiLevelType w:val="multilevel"/>
    <w:tmpl w:val="8DAEE4A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DF24F3"/>
    <w:multiLevelType w:val="hybridMultilevel"/>
    <w:tmpl w:val="6CAC97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C93231"/>
    <w:multiLevelType w:val="hybridMultilevel"/>
    <w:tmpl w:val="3D728DF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6445D84"/>
    <w:multiLevelType w:val="hybridMultilevel"/>
    <w:tmpl w:val="C5C22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70B41F7"/>
    <w:multiLevelType w:val="multilevel"/>
    <w:tmpl w:val="C952E3A6"/>
    <w:lvl w:ilvl="0">
      <w:start w:val="2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99D3D29"/>
    <w:multiLevelType w:val="hybridMultilevel"/>
    <w:tmpl w:val="355EB364"/>
    <w:lvl w:ilvl="0" w:tplc="CA1086E2">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7" w15:restartNumberingAfterBreak="0">
    <w:nsid w:val="518C211B"/>
    <w:multiLevelType w:val="hybridMultilevel"/>
    <w:tmpl w:val="55F040F0"/>
    <w:lvl w:ilvl="0" w:tplc="9BEADF0C">
      <w:start w:val="1"/>
      <w:numFmt w:val="upperLetter"/>
      <w:lvlText w:val="%1)"/>
      <w:lvlJc w:val="left"/>
      <w:pPr>
        <w:ind w:left="435"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8" w15:restartNumberingAfterBreak="0">
    <w:nsid w:val="5656790F"/>
    <w:multiLevelType w:val="multilevel"/>
    <w:tmpl w:val="31ECA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5A5CB7"/>
    <w:multiLevelType w:val="hybridMultilevel"/>
    <w:tmpl w:val="343C2D9E"/>
    <w:lvl w:ilvl="0" w:tplc="04050001">
      <w:start w:val="1"/>
      <w:numFmt w:val="bullet"/>
      <w:lvlText w:val=""/>
      <w:lvlJc w:val="left"/>
      <w:pPr>
        <w:ind w:left="795" w:hanging="360"/>
      </w:pPr>
      <w:rPr>
        <w:rFonts w:ascii="Symbol" w:hAnsi="Symbol" w:hint="default"/>
      </w:rPr>
    </w:lvl>
    <w:lvl w:ilvl="1" w:tplc="04050003">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0" w15:restartNumberingAfterBreak="0">
    <w:nsid w:val="58824CB3"/>
    <w:multiLevelType w:val="multilevel"/>
    <w:tmpl w:val="76CE3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E91FB6"/>
    <w:multiLevelType w:val="multilevel"/>
    <w:tmpl w:val="6BE0E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2C547D"/>
    <w:multiLevelType w:val="hybridMultilevel"/>
    <w:tmpl w:val="F9C0FA84"/>
    <w:lvl w:ilvl="0" w:tplc="04050001">
      <w:start w:val="1"/>
      <w:numFmt w:val="bullet"/>
      <w:lvlText w:val=""/>
      <w:lvlJc w:val="left"/>
      <w:pPr>
        <w:ind w:left="795" w:hanging="360"/>
      </w:pPr>
      <w:rPr>
        <w:rFonts w:ascii="Symbol" w:hAnsi="Symbol"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33" w15:restartNumberingAfterBreak="0">
    <w:nsid w:val="5F592E2C"/>
    <w:multiLevelType w:val="multilevel"/>
    <w:tmpl w:val="131A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844A0"/>
    <w:multiLevelType w:val="hybridMultilevel"/>
    <w:tmpl w:val="E96A0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585442"/>
    <w:multiLevelType w:val="hybridMultilevel"/>
    <w:tmpl w:val="83641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91F0DAE"/>
    <w:multiLevelType w:val="multilevel"/>
    <w:tmpl w:val="14F09534"/>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9375C9"/>
    <w:multiLevelType w:val="hybridMultilevel"/>
    <w:tmpl w:val="46269D66"/>
    <w:lvl w:ilvl="0" w:tplc="27880CF4">
      <w:start w:val="252"/>
      <w:numFmt w:val="bullet"/>
      <w:lvlText w:val="–"/>
      <w:lvlJc w:val="left"/>
      <w:pPr>
        <w:ind w:left="480" w:hanging="360"/>
      </w:pPr>
      <w:rPr>
        <w:rFonts w:ascii="Arial" w:eastAsia="Arial" w:hAnsi="Arial" w:cs="Arial" w:hint="default"/>
        <w:i/>
        <w:color w:val="000000"/>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8" w15:restartNumberingAfterBreak="0">
    <w:nsid w:val="69B4667A"/>
    <w:multiLevelType w:val="hybridMultilevel"/>
    <w:tmpl w:val="2D0210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9" w15:restartNumberingAfterBreak="0">
    <w:nsid w:val="69E256AB"/>
    <w:multiLevelType w:val="hybridMultilevel"/>
    <w:tmpl w:val="4D46EA3C"/>
    <w:lvl w:ilvl="0" w:tplc="04050001">
      <w:start w:val="1"/>
      <w:numFmt w:val="bullet"/>
      <w:lvlText w:val=""/>
      <w:lvlJc w:val="left"/>
      <w:pPr>
        <w:ind w:left="1368" w:hanging="360"/>
      </w:pPr>
      <w:rPr>
        <w:rFonts w:ascii="Symbol" w:hAnsi="Symbol" w:hint="default"/>
      </w:rPr>
    </w:lvl>
    <w:lvl w:ilvl="1" w:tplc="04050003" w:tentative="1">
      <w:start w:val="1"/>
      <w:numFmt w:val="bullet"/>
      <w:lvlText w:val="o"/>
      <w:lvlJc w:val="left"/>
      <w:pPr>
        <w:ind w:left="2088" w:hanging="360"/>
      </w:pPr>
      <w:rPr>
        <w:rFonts w:ascii="Courier New" w:hAnsi="Courier New" w:cs="Courier New" w:hint="default"/>
      </w:rPr>
    </w:lvl>
    <w:lvl w:ilvl="2" w:tplc="04050005" w:tentative="1">
      <w:start w:val="1"/>
      <w:numFmt w:val="bullet"/>
      <w:lvlText w:val=""/>
      <w:lvlJc w:val="left"/>
      <w:pPr>
        <w:ind w:left="2808" w:hanging="360"/>
      </w:pPr>
      <w:rPr>
        <w:rFonts w:ascii="Wingdings" w:hAnsi="Wingdings" w:hint="default"/>
      </w:rPr>
    </w:lvl>
    <w:lvl w:ilvl="3" w:tplc="04050001" w:tentative="1">
      <w:start w:val="1"/>
      <w:numFmt w:val="bullet"/>
      <w:lvlText w:val=""/>
      <w:lvlJc w:val="left"/>
      <w:pPr>
        <w:ind w:left="3528" w:hanging="360"/>
      </w:pPr>
      <w:rPr>
        <w:rFonts w:ascii="Symbol" w:hAnsi="Symbol" w:hint="default"/>
      </w:rPr>
    </w:lvl>
    <w:lvl w:ilvl="4" w:tplc="04050003" w:tentative="1">
      <w:start w:val="1"/>
      <w:numFmt w:val="bullet"/>
      <w:lvlText w:val="o"/>
      <w:lvlJc w:val="left"/>
      <w:pPr>
        <w:ind w:left="4248" w:hanging="360"/>
      </w:pPr>
      <w:rPr>
        <w:rFonts w:ascii="Courier New" w:hAnsi="Courier New" w:cs="Courier New" w:hint="default"/>
      </w:rPr>
    </w:lvl>
    <w:lvl w:ilvl="5" w:tplc="04050005" w:tentative="1">
      <w:start w:val="1"/>
      <w:numFmt w:val="bullet"/>
      <w:lvlText w:val=""/>
      <w:lvlJc w:val="left"/>
      <w:pPr>
        <w:ind w:left="4968" w:hanging="360"/>
      </w:pPr>
      <w:rPr>
        <w:rFonts w:ascii="Wingdings" w:hAnsi="Wingdings" w:hint="default"/>
      </w:rPr>
    </w:lvl>
    <w:lvl w:ilvl="6" w:tplc="04050001" w:tentative="1">
      <w:start w:val="1"/>
      <w:numFmt w:val="bullet"/>
      <w:lvlText w:val=""/>
      <w:lvlJc w:val="left"/>
      <w:pPr>
        <w:ind w:left="5688" w:hanging="360"/>
      </w:pPr>
      <w:rPr>
        <w:rFonts w:ascii="Symbol" w:hAnsi="Symbol" w:hint="default"/>
      </w:rPr>
    </w:lvl>
    <w:lvl w:ilvl="7" w:tplc="04050003" w:tentative="1">
      <w:start w:val="1"/>
      <w:numFmt w:val="bullet"/>
      <w:lvlText w:val="o"/>
      <w:lvlJc w:val="left"/>
      <w:pPr>
        <w:ind w:left="6408" w:hanging="360"/>
      </w:pPr>
      <w:rPr>
        <w:rFonts w:ascii="Courier New" w:hAnsi="Courier New" w:cs="Courier New" w:hint="default"/>
      </w:rPr>
    </w:lvl>
    <w:lvl w:ilvl="8" w:tplc="04050005" w:tentative="1">
      <w:start w:val="1"/>
      <w:numFmt w:val="bullet"/>
      <w:lvlText w:val=""/>
      <w:lvlJc w:val="left"/>
      <w:pPr>
        <w:ind w:left="7128" w:hanging="360"/>
      </w:pPr>
      <w:rPr>
        <w:rFonts w:ascii="Wingdings" w:hAnsi="Wingdings" w:hint="default"/>
      </w:rPr>
    </w:lvl>
  </w:abstractNum>
  <w:abstractNum w:abstractNumId="40" w15:restartNumberingAfterBreak="0">
    <w:nsid w:val="6A0F0AEB"/>
    <w:multiLevelType w:val="hybridMultilevel"/>
    <w:tmpl w:val="35B4A0E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6F3104B6"/>
    <w:multiLevelType w:val="multilevel"/>
    <w:tmpl w:val="3CD4F0AC"/>
    <w:lvl w:ilvl="0">
      <w:start w:val="1"/>
      <w:numFmt w:val="decimal"/>
      <w:lvlText w:val="%1."/>
      <w:lvlJc w:val="center"/>
      <w:pPr>
        <w:ind w:left="360" w:hanging="360"/>
      </w:pPr>
      <w:rPr>
        <w:rFonts w:cs="Arial"/>
        <w:b w:val="0"/>
        <w:bCs/>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6F7818C7"/>
    <w:multiLevelType w:val="multilevel"/>
    <w:tmpl w:val="A568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72130F"/>
    <w:multiLevelType w:val="hybridMultilevel"/>
    <w:tmpl w:val="BB0AE81A"/>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BDC0064"/>
    <w:multiLevelType w:val="multilevel"/>
    <w:tmpl w:val="37368B64"/>
    <w:lvl w:ilvl="0">
      <w:start w:val="1"/>
      <w:numFmt w:val="decimal"/>
      <w:lvlText w:val="%1."/>
      <w:lvlJc w:val="left"/>
      <w:pPr>
        <w:ind w:left="4188" w:hanging="360"/>
      </w:pPr>
      <w:rPr>
        <w:b/>
        <w:sz w:val="22"/>
        <w:szCs w:val="22"/>
      </w:rPr>
    </w:lvl>
    <w:lvl w:ilvl="1">
      <w:start w:val="3"/>
      <w:numFmt w:val="decimal"/>
      <w:lvlText w:val="%1.%2"/>
      <w:lvlJc w:val="left"/>
      <w:pPr>
        <w:ind w:left="3107" w:hanging="555"/>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abstractNum w:abstractNumId="45" w15:restartNumberingAfterBreak="0">
    <w:nsid w:val="7DF16118"/>
    <w:multiLevelType w:val="multilevel"/>
    <w:tmpl w:val="6478D94E"/>
    <w:lvl w:ilvl="0">
      <w:start w:val="1"/>
      <w:numFmt w:val="bullet"/>
      <w:lvlText w:val="–"/>
      <w:lvlJc w:val="left"/>
      <w:pPr>
        <w:ind w:left="480" w:hanging="360"/>
      </w:pPr>
      <w:rPr>
        <w:rFonts w:ascii="Arial" w:hAnsi="Arial" w:cs="Arial" w:hint="default"/>
      </w:rPr>
    </w:lvl>
    <w:lvl w:ilvl="1">
      <w:start w:val="1"/>
      <w:numFmt w:val="bullet"/>
      <w:lvlText w:val="o"/>
      <w:lvlJc w:val="left"/>
      <w:pPr>
        <w:ind w:left="1200" w:hanging="360"/>
      </w:pPr>
      <w:rPr>
        <w:rFonts w:ascii="Courier New" w:hAnsi="Courier New" w:cs="Courier New" w:hint="default"/>
      </w:rPr>
    </w:lvl>
    <w:lvl w:ilvl="2">
      <w:start w:val="1"/>
      <w:numFmt w:val="bullet"/>
      <w:lvlText w:val=""/>
      <w:lvlJc w:val="left"/>
      <w:pPr>
        <w:ind w:left="1920" w:hanging="360"/>
      </w:pPr>
      <w:rPr>
        <w:rFonts w:ascii="Wingdings" w:hAnsi="Wingdings" w:cs="Wingdings" w:hint="default"/>
      </w:rPr>
    </w:lvl>
    <w:lvl w:ilvl="3">
      <w:start w:val="1"/>
      <w:numFmt w:val="bullet"/>
      <w:lvlText w:val=""/>
      <w:lvlJc w:val="left"/>
      <w:pPr>
        <w:ind w:left="2640" w:hanging="360"/>
      </w:pPr>
      <w:rPr>
        <w:rFonts w:ascii="Symbol" w:hAnsi="Symbol" w:cs="Symbol" w:hint="default"/>
      </w:rPr>
    </w:lvl>
    <w:lvl w:ilvl="4">
      <w:start w:val="1"/>
      <w:numFmt w:val="bullet"/>
      <w:lvlText w:val="o"/>
      <w:lvlJc w:val="left"/>
      <w:pPr>
        <w:ind w:left="3360" w:hanging="360"/>
      </w:pPr>
      <w:rPr>
        <w:rFonts w:ascii="Courier New" w:hAnsi="Courier New" w:cs="Courier New" w:hint="default"/>
      </w:rPr>
    </w:lvl>
    <w:lvl w:ilvl="5">
      <w:start w:val="1"/>
      <w:numFmt w:val="bullet"/>
      <w:lvlText w:val=""/>
      <w:lvlJc w:val="left"/>
      <w:pPr>
        <w:ind w:left="4080" w:hanging="360"/>
      </w:pPr>
      <w:rPr>
        <w:rFonts w:ascii="Wingdings" w:hAnsi="Wingdings" w:cs="Wingdings" w:hint="default"/>
      </w:rPr>
    </w:lvl>
    <w:lvl w:ilvl="6">
      <w:start w:val="1"/>
      <w:numFmt w:val="bullet"/>
      <w:lvlText w:val=""/>
      <w:lvlJc w:val="left"/>
      <w:pPr>
        <w:ind w:left="4800" w:hanging="360"/>
      </w:pPr>
      <w:rPr>
        <w:rFonts w:ascii="Symbol" w:hAnsi="Symbol" w:cs="Symbol" w:hint="default"/>
      </w:rPr>
    </w:lvl>
    <w:lvl w:ilvl="7">
      <w:start w:val="1"/>
      <w:numFmt w:val="bullet"/>
      <w:lvlText w:val="o"/>
      <w:lvlJc w:val="left"/>
      <w:pPr>
        <w:ind w:left="5520" w:hanging="360"/>
      </w:pPr>
      <w:rPr>
        <w:rFonts w:ascii="Courier New" w:hAnsi="Courier New" w:cs="Courier New" w:hint="default"/>
      </w:rPr>
    </w:lvl>
    <w:lvl w:ilvl="8">
      <w:start w:val="1"/>
      <w:numFmt w:val="bullet"/>
      <w:lvlText w:val=""/>
      <w:lvlJc w:val="left"/>
      <w:pPr>
        <w:ind w:left="6240" w:hanging="360"/>
      </w:pPr>
      <w:rPr>
        <w:rFonts w:ascii="Wingdings" w:hAnsi="Wingdings" w:cs="Wingdings" w:hint="default"/>
      </w:rPr>
    </w:lvl>
  </w:abstractNum>
  <w:abstractNum w:abstractNumId="46" w15:restartNumberingAfterBreak="0">
    <w:nsid w:val="7EB00AB6"/>
    <w:multiLevelType w:val="hybridMultilevel"/>
    <w:tmpl w:val="17462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F07DB1"/>
    <w:multiLevelType w:val="hybridMultilevel"/>
    <w:tmpl w:val="32B477E6"/>
    <w:lvl w:ilvl="0" w:tplc="4D8086F6">
      <w:start w:val="1"/>
      <w:numFmt w:val="upperLetter"/>
      <w:lvlText w:val="%1)"/>
      <w:lvlJc w:val="left"/>
      <w:pPr>
        <w:ind w:left="794" w:hanging="360"/>
      </w:pPr>
      <w:rPr>
        <w:rFonts w:hint="default"/>
      </w:rPr>
    </w:lvl>
    <w:lvl w:ilvl="1" w:tplc="04050019" w:tentative="1">
      <w:start w:val="1"/>
      <w:numFmt w:val="lowerLetter"/>
      <w:lvlText w:val="%2."/>
      <w:lvlJc w:val="left"/>
      <w:pPr>
        <w:ind w:left="1514" w:hanging="360"/>
      </w:pPr>
    </w:lvl>
    <w:lvl w:ilvl="2" w:tplc="0405001B" w:tentative="1">
      <w:start w:val="1"/>
      <w:numFmt w:val="lowerRoman"/>
      <w:lvlText w:val="%3."/>
      <w:lvlJc w:val="right"/>
      <w:pPr>
        <w:ind w:left="2234" w:hanging="180"/>
      </w:pPr>
    </w:lvl>
    <w:lvl w:ilvl="3" w:tplc="0405000F" w:tentative="1">
      <w:start w:val="1"/>
      <w:numFmt w:val="decimal"/>
      <w:lvlText w:val="%4."/>
      <w:lvlJc w:val="left"/>
      <w:pPr>
        <w:ind w:left="2954" w:hanging="360"/>
      </w:pPr>
    </w:lvl>
    <w:lvl w:ilvl="4" w:tplc="04050019" w:tentative="1">
      <w:start w:val="1"/>
      <w:numFmt w:val="lowerLetter"/>
      <w:lvlText w:val="%5."/>
      <w:lvlJc w:val="left"/>
      <w:pPr>
        <w:ind w:left="3674" w:hanging="360"/>
      </w:pPr>
    </w:lvl>
    <w:lvl w:ilvl="5" w:tplc="0405001B" w:tentative="1">
      <w:start w:val="1"/>
      <w:numFmt w:val="lowerRoman"/>
      <w:lvlText w:val="%6."/>
      <w:lvlJc w:val="right"/>
      <w:pPr>
        <w:ind w:left="4394" w:hanging="180"/>
      </w:pPr>
    </w:lvl>
    <w:lvl w:ilvl="6" w:tplc="0405000F" w:tentative="1">
      <w:start w:val="1"/>
      <w:numFmt w:val="decimal"/>
      <w:lvlText w:val="%7."/>
      <w:lvlJc w:val="left"/>
      <w:pPr>
        <w:ind w:left="5114" w:hanging="360"/>
      </w:pPr>
    </w:lvl>
    <w:lvl w:ilvl="7" w:tplc="04050019" w:tentative="1">
      <w:start w:val="1"/>
      <w:numFmt w:val="lowerLetter"/>
      <w:lvlText w:val="%8."/>
      <w:lvlJc w:val="left"/>
      <w:pPr>
        <w:ind w:left="5834" w:hanging="360"/>
      </w:pPr>
    </w:lvl>
    <w:lvl w:ilvl="8" w:tplc="0405001B" w:tentative="1">
      <w:start w:val="1"/>
      <w:numFmt w:val="lowerRoman"/>
      <w:lvlText w:val="%9."/>
      <w:lvlJc w:val="right"/>
      <w:pPr>
        <w:ind w:left="6554" w:hanging="180"/>
      </w:pPr>
    </w:lvl>
  </w:abstractNum>
  <w:num w:numId="1">
    <w:abstractNumId w:val="2"/>
  </w:num>
  <w:num w:numId="2">
    <w:abstractNumId w:val="21"/>
  </w:num>
  <w:num w:numId="3">
    <w:abstractNumId w:val="44"/>
  </w:num>
  <w:num w:numId="4">
    <w:abstractNumId w:val="41"/>
  </w:num>
  <w:num w:numId="5">
    <w:abstractNumId w:val="36"/>
  </w:num>
  <w:num w:numId="6">
    <w:abstractNumId w:val="25"/>
  </w:num>
  <w:num w:numId="7">
    <w:abstractNumId w:val="45"/>
  </w:num>
  <w:num w:numId="8">
    <w:abstractNumId w:val="47"/>
  </w:num>
  <w:num w:numId="9">
    <w:abstractNumId w:val="27"/>
  </w:num>
  <w:num w:numId="10">
    <w:abstractNumId w:val="6"/>
  </w:num>
  <w:num w:numId="11">
    <w:abstractNumId w:val="46"/>
  </w:num>
  <w:num w:numId="12">
    <w:abstractNumId w:val="13"/>
  </w:num>
  <w:num w:numId="13">
    <w:abstractNumId w:val="43"/>
  </w:num>
  <w:num w:numId="14">
    <w:abstractNumId w:val="40"/>
  </w:num>
  <w:num w:numId="15">
    <w:abstractNumId w:val="39"/>
  </w:num>
  <w:num w:numId="16">
    <w:abstractNumId w:val="4"/>
  </w:num>
  <w:num w:numId="17">
    <w:abstractNumId w:val="32"/>
  </w:num>
  <w:num w:numId="18">
    <w:abstractNumId w:val="34"/>
  </w:num>
  <w:num w:numId="19">
    <w:abstractNumId w:val="18"/>
  </w:num>
  <w:num w:numId="20">
    <w:abstractNumId w:val="8"/>
  </w:num>
  <w:num w:numId="21">
    <w:abstractNumId w:val="5"/>
  </w:num>
  <w:num w:numId="22">
    <w:abstractNumId w:val="33"/>
  </w:num>
  <w:num w:numId="23">
    <w:abstractNumId w:val="3"/>
  </w:num>
  <w:num w:numId="24">
    <w:abstractNumId w:val="17"/>
  </w:num>
  <w:num w:numId="25">
    <w:abstractNumId w:val="26"/>
  </w:num>
  <w:num w:numId="26">
    <w:abstractNumId w:val="22"/>
  </w:num>
  <w:num w:numId="27">
    <w:abstractNumId w:val="11"/>
  </w:num>
  <w:num w:numId="28">
    <w:abstractNumId w:val="29"/>
  </w:num>
  <w:num w:numId="29">
    <w:abstractNumId w:val="12"/>
  </w:num>
  <w:num w:numId="30">
    <w:abstractNumId w:val="23"/>
  </w:num>
  <w:num w:numId="31">
    <w:abstractNumId w:val="24"/>
  </w:num>
  <w:num w:numId="32">
    <w:abstractNumId w:val="7"/>
  </w:num>
  <w:num w:numId="33">
    <w:abstractNumId w:val="31"/>
  </w:num>
  <w:num w:numId="34">
    <w:abstractNumId w:val="38"/>
  </w:num>
  <w:num w:numId="35">
    <w:abstractNumId w:val="14"/>
  </w:num>
  <w:num w:numId="36">
    <w:abstractNumId w:val="28"/>
  </w:num>
  <w:num w:numId="37">
    <w:abstractNumId w:val="35"/>
  </w:num>
  <w:num w:numId="38">
    <w:abstractNumId w:val="9"/>
  </w:num>
  <w:num w:numId="39">
    <w:abstractNumId w:val="42"/>
  </w:num>
  <w:num w:numId="40">
    <w:abstractNumId w:val="0"/>
  </w:num>
  <w:num w:numId="41">
    <w:abstractNumId w:val="19"/>
  </w:num>
  <w:num w:numId="42">
    <w:abstractNumId w:val="16"/>
  </w:num>
  <w:num w:numId="43">
    <w:abstractNumId w:val="10"/>
  </w:num>
  <w:num w:numId="44">
    <w:abstractNumId w:val="20"/>
  </w:num>
  <w:num w:numId="45">
    <w:abstractNumId w:val="37"/>
  </w:num>
  <w:num w:numId="46">
    <w:abstractNumId w:val="1"/>
  </w:num>
  <w:num w:numId="47">
    <w:abstractNumId w:val="15"/>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mirrorMargins/>
  <w:defaultTabStop w:val="10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OzNLY0NjMwMjc2NzFV0lEKTi0uzszPAykwM6oFAMB6Y7otAAAA"/>
  </w:docVars>
  <w:rsids>
    <w:rsidRoot w:val="00180929"/>
    <w:rsid w:val="00000015"/>
    <w:rsid w:val="00000208"/>
    <w:rsid w:val="000007E7"/>
    <w:rsid w:val="00001088"/>
    <w:rsid w:val="000018EF"/>
    <w:rsid w:val="00001CBF"/>
    <w:rsid w:val="0000220D"/>
    <w:rsid w:val="0000308C"/>
    <w:rsid w:val="0000320B"/>
    <w:rsid w:val="00003F3F"/>
    <w:rsid w:val="00004656"/>
    <w:rsid w:val="00005E87"/>
    <w:rsid w:val="000062EA"/>
    <w:rsid w:val="00006DA8"/>
    <w:rsid w:val="0001032F"/>
    <w:rsid w:val="00010556"/>
    <w:rsid w:val="00010AB6"/>
    <w:rsid w:val="00011E6C"/>
    <w:rsid w:val="00012456"/>
    <w:rsid w:val="000133C5"/>
    <w:rsid w:val="00013A6C"/>
    <w:rsid w:val="0001424E"/>
    <w:rsid w:val="00014AB6"/>
    <w:rsid w:val="0001523B"/>
    <w:rsid w:val="000155E0"/>
    <w:rsid w:val="000160D4"/>
    <w:rsid w:val="0001676D"/>
    <w:rsid w:val="00016CBF"/>
    <w:rsid w:val="00017DA7"/>
    <w:rsid w:val="00021E8E"/>
    <w:rsid w:val="0002231A"/>
    <w:rsid w:val="00022BB6"/>
    <w:rsid w:val="000240B1"/>
    <w:rsid w:val="0002425B"/>
    <w:rsid w:val="00025654"/>
    <w:rsid w:val="00025B71"/>
    <w:rsid w:val="000264B6"/>
    <w:rsid w:val="00026935"/>
    <w:rsid w:val="00030CB5"/>
    <w:rsid w:val="0003170F"/>
    <w:rsid w:val="000325E8"/>
    <w:rsid w:val="0003267F"/>
    <w:rsid w:val="0003290E"/>
    <w:rsid w:val="00032FBE"/>
    <w:rsid w:val="00033224"/>
    <w:rsid w:val="000333C3"/>
    <w:rsid w:val="000337BF"/>
    <w:rsid w:val="00033B05"/>
    <w:rsid w:val="00034F8C"/>
    <w:rsid w:val="00036CE5"/>
    <w:rsid w:val="00037213"/>
    <w:rsid w:val="00037A5E"/>
    <w:rsid w:val="00040604"/>
    <w:rsid w:val="00040E50"/>
    <w:rsid w:val="000412D6"/>
    <w:rsid w:val="00042340"/>
    <w:rsid w:val="000425AA"/>
    <w:rsid w:val="00042FF6"/>
    <w:rsid w:val="0004374A"/>
    <w:rsid w:val="00043901"/>
    <w:rsid w:val="000443AE"/>
    <w:rsid w:val="00044428"/>
    <w:rsid w:val="000448F6"/>
    <w:rsid w:val="00044E16"/>
    <w:rsid w:val="000461FD"/>
    <w:rsid w:val="00047D58"/>
    <w:rsid w:val="0005015B"/>
    <w:rsid w:val="000502D3"/>
    <w:rsid w:val="0005091C"/>
    <w:rsid w:val="00050BC6"/>
    <w:rsid w:val="000512D3"/>
    <w:rsid w:val="00051301"/>
    <w:rsid w:val="0005279D"/>
    <w:rsid w:val="00052952"/>
    <w:rsid w:val="0005317A"/>
    <w:rsid w:val="00053635"/>
    <w:rsid w:val="00053CDF"/>
    <w:rsid w:val="0005466D"/>
    <w:rsid w:val="0005469C"/>
    <w:rsid w:val="00054D11"/>
    <w:rsid w:val="00055657"/>
    <w:rsid w:val="00055DBA"/>
    <w:rsid w:val="00055DF1"/>
    <w:rsid w:val="00056B1E"/>
    <w:rsid w:val="00056E01"/>
    <w:rsid w:val="00060485"/>
    <w:rsid w:val="0006048D"/>
    <w:rsid w:val="00060904"/>
    <w:rsid w:val="00060982"/>
    <w:rsid w:val="00060983"/>
    <w:rsid w:val="00061D25"/>
    <w:rsid w:val="0006201C"/>
    <w:rsid w:val="000624F3"/>
    <w:rsid w:val="00062C89"/>
    <w:rsid w:val="000639BD"/>
    <w:rsid w:val="00063F77"/>
    <w:rsid w:val="000640AD"/>
    <w:rsid w:val="00064CB0"/>
    <w:rsid w:val="00064CB3"/>
    <w:rsid w:val="00065FC1"/>
    <w:rsid w:val="00066065"/>
    <w:rsid w:val="00067319"/>
    <w:rsid w:val="00070BC7"/>
    <w:rsid w:val="00071C76"/>
    <w:rsid w:val="00072820"/>
    <w:rsid w:val="00072B39"/>
    <w:rsid w:val="00072CC2"/>
    <w:rsid w:val="00072F45"/>
    <w:rsid w:val="00074714"/>
    <w:rsid w:val="00075BB7"/>
    <w:rsid w:val="00075F06"/>
    <w:rsid w:val="00076BA6"/>
    <w:rsid w:val="00076D43"/>
    <w:rsid w:val="00080412"/>
    <w:rsid w:val="00083CB7"/>
    <w:rsid w:val="00084003"/>
    <w:rsid w:val="00084E3A"/>
    <w:rsid w:val="000854C7"/>
    <w:rsid w:val="00085E47"/>
    <w:rsid w:val="000871F3"/>
    <w:rsid w:val="00087201"/>
    <w:rsid w:val="00087426"/>
    <w:rsid w:val="00087503"/>
    <w:rsid w:val="000879A1"/>
    <w:rsid w:val="00087D60"/>
    <w:rsid w:val="00087F66"/>
    <w:rsid w:val="00090261"/>
    <w:rsid w:val="00090C8B"/>
    <w:rsid w:val="00090F36"/>
    <w:rsid w:val="0009142D"/>
    <w:rsid w:val="00092201"/>
    <w:rsid w:val="000928F5"/>
    <w:rsid w:val="000930C9"/>
    <w:rsid w:val="00093117"/>
    <w:rsid w:val="00096ED8"/>
    <w:rsid w:val="00096FDE"/>
    <w:rsid w:val="000A0056"/>
    <w:rsid w:val="000A016F"/>
    <w:rsid w:val="000A071A"/>
    <w:rsid w:val="000A08EF"/>
    <w:rsid w:val="000A0EA5"/>
    <w:rsid w:val="000A113C"/>
    <w:rsid w:val="000A188E"/>
    <w:rsid w:val="000A4162"/>
    <w:rsid w:val="000A504D"/>
    <w:rsid w:val="000A59DE"/>
    <w:rsid w:val="000A5B8B"/>
    <w:rsid w:val="000A764B"/>
    <w:rsid w:val="000A7783"/>
    <w:rsid w:val="000A7C2F"/>
    <w:rsid w:val="000B08D1"/>
    <w:rsid w:val="000B2944"/>
    <w:rsid w:val="000B2FDD"/>
    <w:rsid w:val="000B3190"/>
    <w:rsid w:val="000B359E"/>
    <w:rsid w:val="000B580F"/>
    <w:rsid w:val="000B6ED0"/>
    <w:rsid w:val="000C1223"/>
    <w:rsid w:val="000C2341"/>
    <w:rsid w:val="000C5A58"/>
    <w:rsid w:val="000C76F9"/>
    <w:rsid w:val="000C7CD1"/>
    <w:rsid w:val="000D17F3"/>
    <w:rsid w:val="000D19B3"/>
    <w:rsid w:val="000D264A"/>
    <w:rsid w:val="000D31E6"/>
    <w:rsid w:val="000D3C23"/>
    <w:rsid w:val="000D3F5B"/>
    <w:rsid w:val="000D4642"/>
    <w:rsid w:val="000D4705"/>
    <w:rsid w:val="000D5D1A"/>
    <w:rsid w:val="000D6728"/>
    <w:rsid w:val="000D7733"/>
    <w:rsid w:val="000D7E65"/>
    <w:rsid w:val="000E0710"/>
    <w:rsid w:val="000E10A8"/>
    <w:rsid w:val="000E15F5"/>
    <w:rsid w:val="000E19A5"/>
    <w:rsid w:val="000E2F06"/>
    <w:rsid w:val="000E3715"/>
    <w:rsid w:val="000E5264"/>
    <w:rsid w:val="000E5493"/>
    <w:rsid w:val="000E57ED"/>
    <w:rsid w:val="000E69A4"/>
    <w:rsid w:val="000E6E65"/>
    <w:rsid w:val="000E7F79"/>
    <w:rsid w:val="000F06BC"/>
    <w:rsid w:val="000F2E96"/>
    <w:rsid w:val="000F2F5B"/>
    <w:rsid w:val="000F3486"/>
    <w:rsid w:val="000F3EF5"/>
    <w:rsid w:val="000F4459"/>
    <w:rsid w:val="000F48BD"/>
    <w:rsid w:val="000F4F13"/>
    <w:rsid w:val="000F530E"/>
    <w:rsid w:val="000F55AC"/>
    <w:rsid w:val="000F5674"/>
    <w:rsid w:val="000F5CAB"/>
    <w:rsid w:val="000F6011"/>
    <w:rsid w:val="000F6259"/>
    <w:rsid w:val="000F64C0"/>
    <w:rsid w:val="000F6937"/>
    <w:rsid w:val="000F70B0"/>
    <w:rsid w:val="0010089B"/>
    <w:rsid w:val="00102D02"/>
    <w:rsid w:val="00102D38"/>
    <w:rsid w:val="00103009"/>
    <w:rsid w:val="001042C3"/>
    <w:rsid w:val="00104524"/>
    <w:rsid w:val="00105538"/>
    <w:rsid w:val="00105EA9"/>
    <w:rsid w:val="0010649E"/>
    <w:rsid w:val="001104B6"/>
    <w:rsid w:val="0011158F"/>
    <w:rsid w:val="001115E7"/>
    <w:rsid w:val="00111719"/>
    <w:rsid w:val="00112629"/>
    <w:rsid w:val="00113525"/>
    <w:rsid w:val="00113BD7"/>
    <w:rsid w:val="001151AD"/>
    <w:rsid w:val="00115219"/>
    <w:rsid w:val="00115784"/>
    <w:rsid w:val="0011599C"/>
    <w:rsid w:val="00115B9F"/>
    <w:rsid w:val="0011775A"/>
    <w:rsid w:val="00117DA7"/>
    <w:rsid w:val="00121A9E"/>
    <w:rsid w:val="001230E6"/>
    <w:rsid w:val="001245D3"/>
    <w:rsid w:val="001250CB"/>
    <w:rsid w:val="00133313"/>
    <w:rsid w:val="00133316"/>
    <w:rsid w:val="00134097"/>
    <w:rsid w:val="0013418A"/>
    <w:rsid w:val="00135837"/>
    <w:rsid w:val="00135A33"/>
    <w:rsid w:val="00137945"/>
    <w:rsid w:val="00140CE3"/>
    <w:rsid w:val="0014151D"/>
    <w:rsid w:val="00141DDB"/>
    <w:rsid w:val="0014274A"/>
    <w:rsid w:val="001437E7"/>
    <w:rsid w:val="0014388B"/>
    <w:rsid w:val="00143C29"/>
    <w:rsid w:val="00143D24"/>
    <w:rsid w:val="00144512"/>
    <w:rsid w:val="00144D4F"/>
    <w:rsid w:val="0014505A"/>
    <w:rsid w:val="00145A29"/>
    <w:rsid w:val="0014676F"/>
    <w:rsid w:val="00146B82"/>
    <w:rsid w:val="00146C01"/>
    <w:rsid w:val="00147FB6"/>
    <w:rsid w:val="001521C3"/>
    <w:rsid w:val="00152C2F"/>
    <w:rsid w:val="001551F8"/>
    <w:rsid w:val="00156821"/>
    <w:rsid w:val="00156B38"/>
    <w:rsid w:val="00156F0E"/>
    <w:rsid w:val="001573ED"/>
    <w:rsid w:val="00161488"/>
    <w:rsid w:val="00161954"/>
    <w:rsid w:val="00161A3A"/>
    <w:rsid w:val="00161C6E"/>
    <w:rsid w:val="00161CB1"/>
    <w:rsid w:val="00161EBA"/>
    <w:rsid w:val="0016252B"/>
    <w:rsid w:val="00163CA9"/>
    <w:rsid w:val="0016447E"/>
    <w:rsid w:val="00164BCE"/>
    <w:rsid w:val="00165702"/>
    <w:rsid w:val="001677EC"/>
    <w:rsid w:val="001716D5"/>
    <w:rsid w:val="00172439"/>
    <w:rsid w:val="0017336B"/>
    <w:rsid w:val="00174298"/>
    <w:rsid w:val="00174933"/>
    <w:rsid w:val="00174CB3"/>
    <w:rsid w:val="00174ECF"/>
    <w:rsid w:val="00175928"/>
    <w:rsid w:val="0017593A"/>
    <w:rsid w:val="00176415"/>
    <w:rsid w:val="00176826"/>
    <w:rsid w:val="00176F11"/>
    <w:rsid w:val="001771F2"/>
    <w:rsid w:val="001777AC"/>
    <w:rsid w:val="00177F90"/>
    <w:rsid w:val="001805B5"/>
    <w:rsid w:val="00180929"/>
    <w:rsid w:val="00180B2E"/>
    <w:rsid w:val="00182101"/>
    <w:rsid w:val="00183278"/>
    <w:rsid w:val="001832E0"/>
    <w:rsid w:val="0018349B"/>
    <w:rsid w:val="0018416B"/>
    <w:rsid w:val="00184574"/>
    <w:rsid w:val="0018660B"/>
    <w:rsid w:val="00186A98"/>
    <w:rsid w:val="001873BB"/>
    <w:rsid w:val="00187BA6"/>
    <w:rsid w:val="00187DFD"/>
    <w:rsid w:val="0019088B"/>
    <w:rsid w:val="00190C32"/>
    <w:rsid w:val="001919EF"/>
    <w:rsid w:val="00192EA4"/>
    <w:rsid w:val="00193037"/>
    <w:rsid w:val="0019339C"/>
    <w:rsid w:val="0019459A"/>
    <w:rsid w:val="00194C11"/>
    <w:rsid w:val="00194D6E"/>
    <w:rsid w:val="001956CE"/>
    <w:rsid w:val="00195754"/>
    <w:rsid w:val="0019709E"/>
    <w:rsid w:val="00197C0A"/>
    <w:rsid w:val="00197EB9"/>
    <w:rsid w:val="001A027A"/>
    <w:rsid w:val="001A16A9"/>
    <w:rsid w:val="001A16F2"/>
    <w:rsid w:val="001A371C"/>
    <w:rsid w:val="001A4268"/>
    <w:rsid w:val="001A5E0A"/>
    <w:rsid w:val="001A5FFE"/>
    <w:rsid w:val="001A6414"/>
    <w:rsid w:val="001A710B"/>
    <w:rsid w:val="001B01C1"/>
    <w:rsid w:val="001B0382"/>
    <w:rsid w:val="001B06AB"/>
    <w:rsid w:val="001B0988"/>
    <w:rsid w:val="001B13A4"/>
    <w:rsid w:val="001B2366"/>
    <w:rsid w:val="001B2AFD"/>
    <w:rsid w:val="001B31E9"/>
    <w:rsid w:val="001B3468"/>
    <w:rsid w:val="001B47B9"/>
    <w:rsid w:val="001B57A7"/>
    <w:rsid w:val="001B61E7"/>
    <w:rsid w:val="001B6E50"/>
    <w:rsid w:val="001B702D"/>
    <w:rsid w:val="001B7D5E"/>
    <w:rsid w:val="001B7D7B"/>
    <w:rsid w:val="001B7F5C"/>
    <w:rsid w:val="001B7F63"/>
    <w:rsid w:val="001C04BD"/>
    <w:rsid w:val="001C1804"/>
    <w:rsid w:val="001C4661"/>
    <w:rsid w:val="001C507B"/>
    <w:rsid w:val="001C60C5"/>
    <w:rsid w:val="001C69D6"/>
    <w:rsid w:val="001D0A1A"/>
    <w:rsid w:val="001D1CAB"/>
    <w:rsid w:val="001D1FC5"/>
    <w:rsid w:val="001D249C"/>
    <w:rsid w:val="001D264A"/>
    <w:rsid w:val="001D379E"/>
    <w:rsid w:val="001D3DA7"/>
    <w:rsid w:val="001D41B6"/>
    <w:rsid w:val="001D5965"/>
    <w:rsid w:val="001D5B82"/>
    <w:rsid w:val="001D6476"/>
    <w:rsid w:val="001E02FD"/>
    <w:rsid w:val="001E0672"/>
    <w:rsid w:val="001E126D"/>
    <w:rsid w:val="001E1E4E"/>
    <w:rsid w:val="001E1E94"/>
    <w:rsid w:val="001E2062"/>
    <w:rsid w:val="001E227F"/>
    <w:rsid w:val="001E264D"/>
    <w:rsid w:val="001E271F"/>
    <w:rsid w:val="001E3338"/>
    <w:rsid w:val="001E42C7"/>
    <w:rsid w:val="001E513C"/>
    <w:rsid w:val="001E6B55"/>
    <w:rsid w:val="001E79FC"/>
    <w:rsid w:val="001E7E28"/>
    <w:rsid w:val="001F1199"/>
    <w:rsid w:val="001F1387"/>
    <w:rsid w:val="001F1FD3"/>
    <w:rsid w:val="001F3FAE"/>
    <w:rsid w:val="001F5BA3"/>
    <w:rsid w:val="001F7B15"/>
    <w:rsid w:val="00200048"/>
    <w:rsid w:val="002001C4"/>
    <w:rsid w:val="00200EEE"/>
    <w:rsid w:val="00201D8A"/>
    <w:rsid w:val="00201EB2"/>
    <w:rsid w:val="00203138"/>
    <w:rsid w:val="002031C7"/>
    <w:rsid w:val="0020365A"/>
    <w:rsid w:val="00204288"/>
    <w:rsid w:val="00204FF7"/>
    <w:rsid w:val="00205090"/>
    <w:rsid w:val="002061D6"/>
    <w:rsid w:val="0020675D"/>
    <w:rsid w:val="002074DD"/>
    <w:rsid w:val="002104C7"/>
    <w:rsid w:val="0021268C"/>
    <w:rsid w:val="002126D2"/>
    <w:rsid w:val="00212AC8"/>
    <w:rsid w:val="00212E32"/>
    <w:rsid w:val="00213DF1"/>
    <w:rsid w:val="0021462C"/>
    <w:rsid w:val="0021681E"/>
    <w:rsid w:val="00216C44"/>
    <w:rsid w:val="00216FD9"/>
    <w:rsid w:val="00217073"/>
    <w:rsid w:val="0021710C"/>
    <w:rsid w:val="00217B7F"/>
    <w:rsid w:val="002203F1"/>
    <w:rsid w:val="00223F71"/>
    <w:rsid w:val="00224601"/>
    <w:rsid w:val="00224D86"/>
    <w:rsid w:val="002250E9"/>
    <w:rsid w:val="0022595A"/>
    <w:rsid w:val="00226E68"/>
    <w:rsid w:val="00227262"/>
    <w:rsid w:val="0023079B"/>
    <w:rsid w:val="00230AAA"/>
    <w:rsid w:val="0023140E"/>
    <w:rsid w:val="002316E4"/>
    <w:rsid w:val="00232EC5"/>
    <w:rsid w:val="00233455"/>
    <w:rsid w:val="00234387"/>
    <w:rsid w:val="00235C6E"/>
    <w:rsid w:val="00236E20"/>
    <w:rsid w:val="00237027"/>
    <w:rsid w:val="00237633"/>
    <w:rsid w:val="00237BE7"/>
    <w:rsid w:val="00237C5E"/>
    <w:rsid w:val="00237D9C"/>
    <w:rsid w:val="00241216"/>
    <w:rsid w:val="00241354"/>
    <w:rsid w:val="0024169B"/>
    <w:rsid w:val="00242EFD"/>
    <w:rsid w:val="00243CF9"/>
    <w:rsid w:val="00243D5B"/>
    <w:rsid w:val="002444B4"/>
    <w:rsid w:val="0024570B"/>
    <w:rsid w:val="00245BB1"/>
    <w:rsid w:val="00247551"/>
    <w:rsid w:val="0025141A"/>
    <w:rsid w:val="0025163B"/>
    <w:rsid w:val="00251954"/>
    <w:rsid w:val="002530BD"/>
    <w:rsid w:val="00254442"/>
    <w:rsid w:val="002556FD"/>
    <w:rsid w:val="0025621B"/>
    <w:rsid w:val="00256E4E"/>
    <w:rsid w:val="002576A9"/>
    <w:rsid w:val="00257FDF"/>
    <w:rsid w:val="00260E94"/>
    <w:rsid w:val="00261038"/>
    <w:rsid w:val="00261B0E"/>
    <w:rsid w:val="00262132"/>
    <w:rsid w:val="00262295"/>
    <w:rsid w:val="00262DA4"/>
    <w:rsid w:val="002649DB"/>
    <w:rsid w:val="00264B88"/>
    <w:rsid w:val="00266685"/>
    <w:rsid w:val="00266CCF"/>
    <w:rsid w:val="002676FF"/>
    <w:rsid w:val="00267B8F"/>
    <w:rsid w:val="00267DF9"/>
    <w:rsid w:val="00271CC3"/>
    <w:rsid w:val="00271F52"/>
    <w:rsid w:val="00272D1C"/>
    <w:rsid w:val="00272DE8"/>
    <w:rsid w:val="00273631"/>
    <w:rsid w:val="00273D1C"/>
    <w:rsid w:val="002740DC"/>
    <w:rsid w:val="00275609"/>
    <w:rsid w:val="00276411"/>
    <w:rsid w:val="0027680A"/>
    <w:rsid w:val="00277342"/>
    <w:rsid w:val="002814E1"/>
    <w:rsid w:val="00281A30"/>
    <w:rsid w:val="00281F6E"/>
    <w:rsid w:val="002825EE"/>
    <w:rsid w:val="00282A21"/>
    <w:rsid w:val="00282D62"/>
    <w:rsid w:val="002830B2"/>
    <w:rsid w:val="0028410E"/>
    <w:rsid w:val="0028530A"/>
    <w:rsid w:val="00286326"/>
    <w:rsid w:val="002871B5"/>
    <w:rsid w:val="002874E9"/>
    <w:rsid w:val="00287DBD"/>
    <w:rsid w:val="00290FF3"/>
    <w:rsid w:val="00291978"/>
    <w:rsid w:val="00292143"/>
    <w:rsid w:val="00292CC9"/>
    <w:rsid w:val="002934D6"/>
    <w:rsid w:val="00293F36"/>
    <w:rsid w:val="00294DAD"/>
    <w:rsid w:val="00294FDF"/>
    <w:rsid w:val="0029592D"/>
    <w:rsid w:val="00295A5D"/>
    <w:rsid w:val="00295FE6"/>
    <w:rsid w:val="00296E4E"/>
    <w:rsid w:val="00297D8C"/>
    <w:rsid w:val="002A1229"/>
    <w:rsid w:val="002A1AFE"/>
    <w:rsid w:val="002A1EFE"/>
    <w:rsid w:val="002A1F4B"/>
    <w:rsid w:val="002A2ADD"/>
    <w:rsid w:val="002A3801"/>
    <w:rsid w:val="002A3842"/>
    <w:rsid w:val="002A3B6E"/>
    <w:rsid w:val="002A48E0"/>
    <w:rsid w:val="002A516C"/>
    <w:rsid w:val="002A52D9"/>
    <w:rsid w:val="002A5BB6"/>
    <w:rsid w:val="002A6332"/>
    <w:rsid w:val="002A6A24"/>
    <w:rsid w:val="002A7999"/>
    <w:rsid w:val="002B0465"/>
    <w:rsid w:val="002B1137"/>
    <w:rsid w:val="002B627A"/>
    <w:rsid w:val="002B6B9C"/>
    <w:rsid w:val="002B6C78"/>
    <w:rsid w:val="002B7CBF"/>
    <w:rsid w:val="002C0787"/>
    <w:rsid w:val="002C1057"/>
    <w:rsid w:val="002C1974"/>
    <w:rsid w:val="002C211F"/>
    <w:rsid w:val="002C33EF"/>
    <w:rsid w:val="002C3EFD"/>
    <w:rsid w:val="002C492B"/>
    <w:rsid w:val="002C62BA"/>
    <w:rsid w:val="002C7D54"/>
    <w:rsid w:val="002D12BD"/>
    <w:rsid w:val="002D1B4C"/>
    <w:rsid w:val="002D1CF3"/>
    <w:rsid w:val="002D35C0"/>
    <w:rsid w:val="002D4226"/>
    <w:rsid w:val="002D4640"/>
    <w:rsid w:val="002D586F"/>
    <w:rsid w:val="002D5B21"/>
    <w:rsid w:val="002D64B6"/>
    <w:rsid w:val="002E1654"/>
    <w:rsid w:val="002E3148"/>
    <w:rsid w:val="002E34D8"/>
    <w:rsid w:val="002E3560"/>
    <w:rsid w:val="002E495D"/>
    <w:rsid w:val="002E55EA"/>
    <w:rsid w:val="002E5CA3"/>
    <w:rsid w:val="002E6DF8"/>
    <w:rsid w:val="002E70F0"/>
    <w:rsid w:val="002E7C17"/>
    <w:rsid w:val="002F0486"/>
    <w:rsid w:val="002F08F8"/>
    <w:rsid w:val="002F176E"/>
    <w:rsid w:val="002F2595"/>
    <w:rsid w:val="002F2914"/>
    <w:rsid w:val="002F2C2F"/>
    <w:rsid w:val="002F2DC8"/>
    <w:rsid w:val="002F3540"/>
    <w:rsid w:val="002F4D6F"/>
    <w:rsid w:val="002F4E35"/>
    <w:rsid w:val="002F4EB4"/>
    <w:rsid w:val="002F4F56"/>
    <w:rsid w:val="002F5483"/>
    <w:rsid w:val="002F7C1A"/>
    <w:rsid w:val="002F7D0C"/>
    <w:rsid w:val="00300724"/>
    <w:rsid w:val="00300BE3"/>
    <w:rsid w:val="00301831"/>
    <w:rsid w:val="00301C39"/>
    <w:rsid w:val="00301F87"/>
    <w:rsid w:val="00301FE8"/>
    <w:rsid w:val="0030206C"/>
    <w:rsid w:val="00302F91"/>
    <w:rsid w:val="003040F9"/>
    <w:rsid w:val="00304793"/>
    <w:rsid w:val="00304D7B"/>
    <w:rsid w:val="003062E5"/>
    <w:rsid w:val="00307178"/>
    <w:rsid w:val="00307766"/>
    <w:rsid w:val="00307CFE"/>
    <w:rsid w:val="003102CD"/>
    <w:rsid w:val="003118BE"/>
    <w:rsid w:val="00311A6B"/>
    <w:rsid w:val="0031383B"/>
    <w:rsid w:val="00313B19"/>
    <w:rsid w:val="003145DF"/>
    <w:rsid w:val="00314CCE"/>
    <w:rsid w:val="00316BA1"/>
    <w:rsid w:val="0032125C"/>
    <w:rsid w:val="003218E3"/>
    <w:rsid w:val="00321BBE"/>
    <w:rsid w:val="00322267"/>
    <w:rsid w:val="003229E3"/>
    <w:rsid w:val="0032322A"/>
    <w:rsid w:val="003238FD"/>
    <w:rsid w:val="003249F8"/>
    <w:rsid w:val="00325A6B"/>
    <w:rsid w:val="00326609"/>
    <w:rsid w:val="003270EA"/>
    <w:rsid w:val="0032796B"/>
    <w:rsid w:val="00331C59"/>
    <w:rsid w:val="0033208E"/>
    <w:rsid w:val="00335912"/>
    <w:rsid w:val="00335E6C"/>
    <w:rsid w:val="00336A37"/>
    <w:rsid w:val="00336BA9"/>
    <w:rsid w:val="00337D90"/>
    <w:rsid w:val="0034089A"/>
    <w:rsid w:val="00340BC2"/>
    <w:rsid w:val="00340CB8"/>
    <w:rsid w:val="003418F0"/>
    <w:rsid w:val="003438D2"/>
    <w:rsid w:val="00344A9C"/>
    <w:rsid w:val="00344C59"/>
    <w:rsid w:val="00345355"/>
    <w:rsid w:val="0034581D"/>
    <w:rsid w:val="0034635F"/>
    <w:rsid w:val="00346E73"/>
    <w:rsid w:val="00347A70"/>
    <w:rsid w:val="00347BE7"/>
    <w:rsid w:val="0035072F"/>
    <w:rsid w:val="00351859"/>
    <w:rsid w:val="003519F2"/>
    <w:rsid w:val="00351F7A"/>
    <w:rsid w:val="003521A1"/>
    <w:rsid w:val="003535FE"/>
    <w:rsid w:val="00353B27"/>
    <w:rsid w:val="00354766"/>
    <w:rsid w:val="003549F1"/>
    <w:rsid w:val="00354ACB"/>
    <w:rsid w:val="00356198"/>
    <w:rsid w:val="00356273"/>
    <w:rsid w:val="0035637E"/>
    <w:rsid w:val="00356472"/>
    <w:rsid w:val="003567A3"/>
    <w:rsid w:val="00356DF9"/>
    <w:rsid w:val="00360E1E"/>
    <w:rsid w:val="0036104E"/>
    <w:rsid w:val="00361FA4"/>
    <w:rsid w:val="00364C57"/>
    <w:rsid w:val="003656E3"/>
    <w:rsid w:val="003660AA"/>
    <w:rsid w:val="00366446"/>
    <w:rsid w:val="00366C8C"/>
    <w:rsid w:val="00367565"/>
    <w:rsid w:val="003711EF"/>
    <w:rsid w:val="0037188C"/>
    <w:rsid w:val="00371AC3"/>
    <w:rsid w:val="003730B8"/>
    <w:rsid w:val="0037344B"/>
    <w:rsid w:val="00373AFF"/>
    <w:rsid w:val="00373C2B"/>
    <w:rsid w:val="00373CB7"/>
    <w:rsid w:val="00374B75"/>
    <w:rsid w:val="00374F30"/>
    <w:rsid w:val="00375C6A"/>
    <w:rsid w:val="00375F26"/>
    <w:rsid w:val="003767BF"/>
    <w:rsid w:val="0037708A"/>
    <w:rsid w:val="00377A9F"/>
    <w:rsid w:val="0038009B"/>
    <w:rsid w:val="00380314"/>
    <w:rsid w:val="003809DE"/>
    <w:rsid w:val="00382A30"/>
    <w:rsid w:val="00382E21"/>
    <w:rsid w:val="00383543"/>
    <w:rsid w:val="00384283"/>
    <w:rsid w:val="003842D9"/>
    <w:rsid w:val="00385B0B"/>
    <w:rsid w:val="00386219"/>
    <w:rsid w:val="00386CD7"/>
    <w:rsid w:val="00387155"/>
    <w:rsid w:val="00393478"/>
    <w:rsid w:val="003948DF"/>
    <w:rsid w:val="0039561F"/>
    <w:rsid w:val="0039616B"/>
    <w:rsid w:val="003962F4"/>
    <w:rsid w:val="0039701F"/>
    <w:rsid w:val="00397092"/>
    <w:rsid w:val="0039716A"/>
    <w:rsid w:val="00397438"/>
    <w:rsid w:val="0039757E"/>
    <w:rsid w:val="003977A9"/>
    <w:rsid w:val="00397AAE"/>
    <w:rsid w:val="003A095B"/>
    <w:rsid w:val="003A14E5"/>
    <w:rsid w:val="003A196B"/>
    <w:rsid w:val="003A2ECC"/>
    <w:rsid w:val="003A3B23"/>
    <w:rsid w:val="003A3FF0"/>
    <w:rsid w:val="003A47D1"/>
    <w:rsid w:val="003A4EA4"/>
    <w:rsid w:val="003A6A71"/>
    <w:rsid w:val="003A7166"/>
    <w:rsid w:val="003B0A08"/>
    <w:rsid w:val="003B11B9"/>
    <w:rsid w:val="003B2353"/>
    <w:rsid w:val="003B2AB0"/>
    <w:rsid w:val="003B2F43"/>
    <w:rsid w:val="003B3905"/>
    <w:rsid w:val="003B5974"/>
    <w:rsid w:val="003B5CF8"/>
    <w:rsid w:val="003B610E"/>
    <w:rsid w:val="003B6706"/>
    <w:rsid w:val="003C2B7F"/>
    <w:rsid w:val="003C36CB"/>
    <w:rsid w:val="003C40E0"/>
    <w:rsid w:val="003C49DB"/>
    <w:rsid w:val="003C568C"/>
    <w:rsid w:val="003C7F68"/>
    <w:rsid w:val="003D077D"/>
    <w:rsid w:val="003D0829"/>
    <w:rsid w:val="003D1003"/>
    <w:rsid w:val="003D1C96"/>
    <w:rsid w:val="003D2739"/>
    <w:rsid w:val="003D283B"/>
    <w:rsid w:val="003D39F6"/>
    <w:rsid w:val="003D3A50"/>
    <w:rsid w:val="003D40B3"/>
    <w:rsid w:val="003D46FC"/>
    <w:rsid w:val="003D5D13"/>
    <w:rsid w:val="003D647B"/>
    <w:rsid w:val="003D64D3"/>
    <w:rsid w:val="003D7D2B"/>
    <w:rsid w:val="003E0C6B"/>
    <w:rsid w:val="003E2193"/>
    <w:rsid w:val="003E2BED"/>
    <w:rsid w:val="003E310C"/>
    <w:rsid w:val="003E3117"/>
    <w:rsid w:val="003E3B6D"/>
    <w:rsid w:val="003E409A"/>
    <w:rsid w:val="003E4A7E"/>
    <w:rsid w:val="003E4C34"/>
    <w:rsid w:val="003E543F"/>
    <w:rsid w:val="003E7A58"/>
    <w:rsid w:val="003E7B81"/>
    <w:rsid w:val="003F081B"/>
    <w:rsid w:val="003F1AF6"/>
    <w:rsid w:val="003F1DF4"/>
    <w:rsid w:val="003F1E83"/>
    <w:rsid w:val="003F2916"/>
    <w:rsid w:val="003F2C7D"/>
    <w:rsid w:val="003F2E76"/>
    <w:rsid w:val="003F3112"/>
    <w:rsid w:val="003F3494"/>
    <w:rsid w:val="003F3AFA"/>
    <w:rsid w:val="003F3E60"/>
    <w:rsid w:val="003F49BB"/>
    <w:rsid w:val="003F561C"/>
    <w:rsid w:val="003F6BA5"/>
    <w:rsid w:val="003F75A8"/>
    <w:rsid w:val="003F7834"/>
    <w:rsid w:val="0040050D"/>
    <w:rsid w:val="00401125"/>
    <w:rsid w:val="004011AD"/>
    <w:rsid w:val="0040181D"/>
    <w:rsid w:val="00401DB8"/>
    <w:rsid w:val="00401DCD"/>
    <w:rsid w:val="00401F59"/>
    <w:rsid w:val="00404CE4"/>
    <w:rsid w:val="00406924"/>
    <w:rsid w:val="00407817"/>
    <w:rsid w:val="00410498"/>
    <w:rsid w:val="00410C92"/>
    <w:rsid w:val="00411B4A"/>
    <w:rsid w:val="00412008"/>
    <w:rsid w:val="004126DB"/>
    <w:rsid w:val="004136D9"/>
    <w:rsid w:val="004144C4"/>
    <w:rsid w:val="00415460"/>
    <w:rsid w:val="0041612A"/>
    <w:rsid w:val="00416F43"/>
    <w:rsid w:val="0041794C"/>
    <w:rsid w:val="0042159E"/>
    <w:rsid w:val="00422A3F"/>
    <w:rsid w:val="00422CC8"/>
    <w:rsid w:val="00423551"/>
    <w:rsid w:val="00423E1C"/>
    <w:rsid w:val="00425D22"/>
    <w:rsid w:val="00427678"/>
    <w:rsid w:val="00427DEA"/>
    <w:rsid w:val="004309CC"/>
    <w:rsid w:val="00431785"/>
    <w:rsid w:val="00433011"/>
    <w:rsid w:val="00434793"/>
    <w:rsid w:val="00434BCE"/>
    <w:rsid w:val="0043500D"/>
    <w:rsid w:val="0043547C"/>
    <w:rsid w:val="0043648D"/>
    <w:rsid w:val="00436DEC"/>
    <w:rsid w:val="0043755F"/>
    <w:rsid w:val="00437DDC"/>
    <w:rsid w:val="00440441"/>
    <w:rsid w:val="00440EA4"/>
    <w:rsid w:val="00441B54"/>
    <w:rsid w:val="00442C56"/>
    <w:rsid w:val="004449A9"/>
    <w:rsid w:val="004449BD"/>
    <w:rsid w:val="004461D3"/>
    <w:rsid w:val="0044672D"/>
    <w:rsid w:val="00447D49"/>
    <w:rsid w:val="0045209F"/>
    <w:rsid w:val="00452B12"/>
    <w:rsid w:val="00452C23"/>
    <w:rsid w:val="00453591"/>
    <w:rsid w:val="004536EE"/>
    <w:rsid w:val="00453CFC"/>
    <w:rsid w:val="00453DB3"/>
    <w:rsid w:val="0045425A"/>
    <w:rsid w:val="0045438D"/>
    <w:rsid w:val="00454692"/>
    <w:rsid w:val="00454F84"/>
    <w:rsid w:val="004552FA"/>
    <w:rsid w:val="004557E7"/>
    <w:rsid w:val="0045642F"/>
    <w:rsid w:val="0046101A"/>
    <w:rsid w:val="00466564"/>
    <w:rsid w:val="00467972"/>
    <w:rsid w:val="00467AA1"/>
    <w:rsid w:val="00470038"/>
    <w:rsid w:val="0047070D"/>
    <w:rsid w:val="00470C11"/>
    <w:rsid w:val="004710A6"/>
    <w:rsid w:val="00471917"/>
    <w:rsid w:val="0047223E"/>
    <w:rsid w:val="004724D8"/>
    <w:rsid w:val="004727B3"/>
    <w:rsid w:val="00472BA5"/>
    <w:rsid w:val="004730E7"/>
    <w:rsid w:val="0047313D"/>
    <w:rsid w:val="00473927"/>
    <w:rsid w:val="00473A3C"/>
    <w:rsid w:val="0047474B"/>
    <w:rsid w:val="004758BB"/>
    <w:rsid w:val="00475DC6"/>
    <w:rsid w:val="00476D7B"/>
    <w:rsid w:val="00477810"/>
    <w:rsid w:val="00477D9B"/>
    <w:rsid w:val="00477F22"/>
    <w:rsid w:val="00480A15"/>
    <w:rsid w:val="00480BCB"/>
    <w:rsid w:val="00481C51"/>
    <w:rsid w:val="00481DD2"/>
    <w:rsid w:val="00482DEC"/>
    <w:rsid w:val="0048381E"/>
    <w:rsid w:val="00483C86"/>
    <w:rsid w:val="00484BA1"/>
    <w:rsid w:val="00485090"/>
    <w:rsid w:val="0048547A"/>
    <w:rsid w:val="00485981"/>
    <w:rsid w:val="00485B93"/>
    <w:rsid w:val="00485EC2"/>
    <w:rsid w:val="00491997"/>
    <w:rsid w:val="004927E3"/>
    <w:rsid w:val="004943B1"/>
    <w:rsid w:val="0049515B"/>
    <w:rsid w:val="004953E6"/>
    <w:rsid w:val="00495885"/>
    <w:rsid w:val="00496733"/>
    <w:rsid w:val="004971F1"/>
    <w:rsid w:val="00497BBF"/>
    <w:rsid w:val="004A0289"/>
    <w:rsid w:val="004A0457"/>
    <w:rsid w:val="004A0B38"/>
    <w:rsid w:val="004A118D"/>
    <w:rsid w:val="004A3798"/>
    <w:rsid w:val="004A486A"/>
    <w:rsid w:val="004A5C52"/>
    <w:rsid w:val="004A6133"/>
    <w:rsid w:val="004A6830"/>
    <w:rsid w:val="004A6A5D"/>
    <w:rsid w:val="004B0257"/>
    <w:rsid w:val="004B2B28"/>
    <w:rsid w:val="004B2DA9"/>
    <w:rsid w:val="004B38B3"/>
    <w:rsid w:val="004B3D47"/>
    <w:rsid w:val="004B6E17"/>
    <w:rsid w:val="004B744F"/>
    <w:rsid w:val="004B757A"/>
    <w:rsid w:val="004C0177"/>
    <w:rsid w:val="004C15AF"/>
    <w:rsid w:val="004C1BA7"/>
    <w:rsid w:val="004C28E4"/>
    <w:rsid w:val="004C340C"/>
    <w:rsid w:val="004C4D31"/>
    <w:rsid w:val="004C5818"/>
    <w:rsid w:val="004C5FD0"/>
    <w:rsid w:val="004C6E30"/>
    <w:rsid w:val="004C74DA"/>
    <w:rsid w:val="004C7D38"/>
    <w:rsid w:val="004C7EB2"/>
    <w:rsid w:val="004D047F"/>
    <w:rsid w:val="004D07F9"/>
    <w:rsid w:val="004D0A88"/>
    <w:rsid w:val="004D10F4"/>
    <w:rsid w:val="004D154D"/>
    <w:rsid w:val="004D1E38"/>
    <w:rsid w:val="004D2A14"/>
    <w:rsid w:val="004D42E0"/>
    <w:rsid w:val="004D5107"/>
    <w:rsid w:val="004D514E"/>
    <w:rsid w:val="004D54D2"/>
    <w:rsid w:val="004D6249"/>
    <w:rsid w:val="004D6296"/>
    <w:rsid w:val="004D651E"/>
    <w:rsid w:val="004D6945"/>
    <w:rsid w:val="004D7159"/>
    <w:rsid w:val="004D7D36"/>
    <w:rsid w:val="004E1573"/>
    <w:rsid w:val="004E3312"/>
    <w:rsid w:val="004E37A9"/>
    <w:rsid w:val="004E47FF"/>
    <w:rsid w:val="004E5A5A"/>
    <w:rsid w:val="004E68FA"/>
    <w:rsid w:val="004E7516"/>
    <w:rsid w:val="004F0959"/>
    <w:rsid w:val="004F1BD1"/>
    <w:rsid w:val="004F39BF"/>
    <w:rsid w:val="004F48CB"/>
    <w:rsid w:val="004F5368"/>
    <w:rsid w:val="004F5A06"/>
    <w:rsid w:val="004F6E35"/>
    <w:rsid w:val="004F6E79"/>
    <w:rsid w:val="004F7150"/>
    <w:rsid w:val="004F7535"/>
    <w:rsid w:val="004F782D"/>
    <w:rsid w:val="004F7EF4"/>
    <w:rsid w:val="0050046D"/>
    <w:rsid w:val="00500A04"/>
    <w:rsid w:val="0050138D"/>
    <w:rsid w:val="00501889"/>
    <w:rsid w:val="00501A65"/>
    <w:rsid w:val="005024D3"/>
    <w:rsid w:val="00502E7B"/>
    <w:rsid w:val="00503655"/>
    <w:rsid w:val="00503979"/>
    <w:rsid w:val="00503AB0"/>
    <w:rsid w:val="00503D61"/>
    <w:rsid w:val="00503D6A"/>
    <w:rsid w:val="005044AE"/>
    <w:rsid w:val="005055F8"/>
    <w:rsid w:val="00506B0B"/>
    <w:rsid w:val="00506E77"/>
    <w:rsid w:val="00511CA9"/>
    <w:rsid w:val="00511DF5"/>
    <w:rsid w:val="0051292E"/>
    <w:rsid w:val="005132B2"/>
    <w:rsid w:val="00514704"/>
    <w:rsid w:val="00514E68"/>
    <w:rsid w:val="00515501"/>
    <w:rsid w:val="00515D27"/>
    <w:rsid w:val="00517024"/>
    <w:rsid w:val="00520391"/>
    <w:rsid w:val="00520FD5"/>
    <w:rsid w:val="00521142"/>
    <w:rsid w:val="00521899"/>
    <w:rsid w:val="00522AEE"/>
    <w:rsid w:val="00522BC3"/>
    <w:rsid w:val="00522E59"/>
    <w:rsid w:val="005233B3"/>
    <w:rsid w:val="00523682"/>
    <w:rsid w:val="005242BA"/>
    <w:rsid w:val="00524CFB"/>
    <w:rsid w:val="00526217"/>
    <w:rsid w:val="005263F9"/>
    <w:rsid w:val="005266C7"/>
    <w:rsid w:val="005270E9"/>
    <w:rsid w:val="00527460"/>
    <w:rsid w:val="00527A2C"/>
    <w:rsid w:val="00527C3C"/>
    <w:rsid w:val="00530178"/>
    <w:rsid w:val="0053040B"/>
    <w:rsid w:val="005306BB"/>
    <w:rsid w:val="005309C9"/>
    <w:rsid w:val="00530BD9"/>
    <w:rsid w:val="00531119"/>
    <w:rsid w:val="0053157A"/>
    <w:rsid w:val="0053276F"/>
    <w:rsid w:val="00533CDC"/>
    <w:rsid w:val="00533E17"/>
    <w:rsid w:val="00535214"/>
    <w:rsid w:val="005354EA"/>
    <w:rsid w:val="0053608E"/>
    <w:rsid w:val="005362E9"/>
    <w:rsid w:val="00536F53"/>
    <w:rsid w:val="00537596"/>
    <w:rsid w:val="00537BE1"/>
    <w:rsid w:val="005408C5"/>
    <w:rsid w:val="005409E1"/>
    <w:rsid w:val="00540D19"/>
    <w:rsid w:val="00540EEF"/>
    <w:rsid w:val="00541771"/>
    <w:rsid w:val="00543215"/>
    <w:rsid w:val="00545254"/>
    <w:rsid w:val="00546653"/>
    <w:rsid w:val="005467F5"/>
    <w:rsid w:val="005469D8"/>
    <w:rsid w:val="00546FA5"/>
    <w:rsid w:val="00547AC4"/>
    <w:rsid w:val="00550979"/>
    <w:rsid w:val="005509B6"/>
    <w:rsid w:val="00550B39"/>
    <w:rsid w:val="00551227"/>
    <w:rsid w:val="0055198B"/>
    <w:rsid w:val="00553E6C"/>
    <w:rsid w:val="00554C63"/>
    <w:rsid w:val="005550D2"/>
    <w:rsid w:val="0055510E"/>
    <w:rsid w:val="00557124"/>
    <w:rsid w:val="0055753E"/>
    <w:rsid w:val="005615D9"/>
    <w:rsid w:val="00561618"/>
    <w:rsid w:val="00561BF7"/>
    <w:rsid w:val="00562935"/>
    <w:rsid w:val="0056373C"/>
    <w:rsid w:val="0056508B"/>
    <w:rsid w:val="00565A2A"/>
    <w:rsid w:val="00566522"/>
    <w:rsid w:val="00566DA8"/>
    <w:rsid w:val="005672DF"/>
    <w:rsid w:val="0056774F"/>
    <w:rsid w:val="005679CF"/>
    <w:rsid w:val="005704D6"/>
    <w:rsid w:val="005708E6"/>
    <w:rsid w:val="00571B0B"/>
    <w:rsid w:val="00572A19"/>
    <w:rsid w:val="00572D36"/>
    <w:rsid w:val="0057363A"/>
    <w:rsid w:val="005740BB"/>
    <w:rsid w:val="00574870"/>
    <w:rsid w:val="005762D7"/>
    <w:rsid w:val="005770A5"/>
    <w:rsid w:val="005775FF"/>
    <w:rsid w:val="005804BB"/>
    <w:rsid w:val="00581198"/>
    <w:rsid w:val="00581BAA"/>
    <w:rsid w:val="00582525"/>
    <w:rsid w:val="00582B29"/>
    <w:rsid w:val="00582DEA"/>
    <w:rsid w:val="005832C4"/>
    <w:rsid w:val="00583E6D"/>
    <w:rsid w:val="005865AD"/>
    <w:rsid w:val="00587473"/>
    <w:rsid w:val="00590C5A"/>
    <w:rsid w:val="0059106D"/>
    <w:rsid w:val="00591CA8"/>
    <w:rsid w:val="00591F15"/>
    <w:rsid w:val="0059236A"/>
    <w:rsid w:val="005932C9"/>
    <w:rsid w:val="00593C6F"/>
    <w:rsid w:val="00594A89"/>
    <w:rsid w:val="00595378"/>
    <w:rsid w:val="005955D4"/>
    <w:rsid w:val="00595B18"/>
    <w:rsid w:val="00595B8A"/>
    <w:rsid w:val="005964AE"/>
    <w:rsid w:val="00596A36"/>
    <w:rsid w:val="005A015F"/>
    <w:rsid w:val="005A0E2B"/>
    <w:rsid w:val="005A1710"/>
    <w:rsid w:val="005A1ED0"/>
    <w:rsid w:val="005A1F43"/>
    <w:rsid w:val="005A2171"/>
    <w:rsid w:val="005A2225"/>
    <w:rsid w:val="005A31F0"/>
    <w:rsid w:val="005A460C"/>
    <w:rsid w:val="005A4C75"/>
    <w:rsid w:val="005A583D"/>
    <w:rsid w:val="005A638B"/>
    <w:rsid w:val="005A64AB"/>
    <w:rsid w:val="005A70BA"/>
    <w:rsid w:val="005A76D2"/>
    <w:rsid w:val="005B16DC"/>
    <w:rsid w:val="005B17C4"/>
    <w:rsid w:val="005B1FF8"/>
    <w:rsid w:val="005B29B8"/>
    <w:rsid w:val="005B37FB"/>
    <w:rsid w:val="005B4080"/>
    <w:rsid w:val="005B41A7"/>
    <w:rsid w:val="005B4240"/>
    <w:rsid w:val="005B46EE"/>
    <w:rsid w:val="005B6493"/>
    <w:rsid w:val="005B6F47"/>
    <w:rsid w:val="005B79C2"/>
    <w:rsid w:val="005B7FF1"/>
    <w:rsid w:val="005C097C"/>
    <w:rsid w:val="005C1087"/>
    <w:rsid w:val="005C25CB"/>
    <w:rsid w:val="005C3BA7"/>
    <w:rsid w:val="005C45A7"/>
    <w:rsid w:val="005C47A4"/>
    <w:rsid w:val="005C4808"/>
    <w:rsid w:val="005C4DFD"/>
    <w:rsid w:val="005C4F88"/>
    <w:rsid w:val="005C5105"/>
    <w:rsid w:val="005C58E0"/>
    <w:rsid w:val="005C5A5B"/>
    <w:rsid w:val="005C5E6C"/>
    <w:rsid w:val="005C6630"/>
    <w:rsid w:val="005D1F46"/>
    <w:rsid w:val="005D2607"/>
    <w:rsid w:val="005D2A15"/>
    <w:rsid w:val="005D37C7"/>
    <w:rsid w:val="005D3AAD"/>
    <w:rsid w:val="005D3D58"/>
    <w:rsid w:val="005D43C7"/>
    <w:rsid w:val="005D579C"/>
    <w:rsid w:val="005D5980"/>
    <w:rsid w:val="005D5AF7"/>
    <w:rsid w:val="005D6479"/>
    <w:rsid w:val="005E0BFB"/>
    <w:rsid w:val="005E193C"/>
    <w:rsid w:val="005E1A67"/>
    <w:rsid w:val="005E2B4C"/>
    <w:rsid w:val="005E3034"/>
    <w:rsid w:val="005E32B7"/>
    <w:rsid w:val="005E3B31"/>
    <w:rsid w:val="005E3DB9"/>
    <w:rsid w:val="005E3DCD"/>
    <w:rsid w:val="005E4AFB"/>
    <w:rsid w:val="005E57BF"/>
    <w:rsid w:val="005E61EA"/>
    <w:rsid w:val="005E6656"/>
    <w:rsid w:val="005E784A"/>
    <w:rsid w:val="005F08F4"/>
    <w:rsid w:val="005F2976"/>
    <w:rsid w:val="005F3239"/>
    <w:rsid w:val="005F345B"/>
    <w:rsid w:val="005F35E7"/>
    <w:rsid w:val="005F39CB"/>
    <w:rsid w:val="005F5603"/>
    <w:rsid w:val="005F6941"/>
    <w:rsid w:val="005F6D8E"/>
    <w:rsid w:val="005F7D49"/>
    <w:rsid w:val="00600914"/>
    <w:rsid w:val="00601221"/>
    <w:rsid w:val="00601C77"/>
    <w:rsid w:val="0060290E"/>
    <w:rsid w:val="006040BE"/>
    <w:rsid w:val="006048DE"/>
    <w:rsid w:val="00605FFE"/>
    <w:rsid w:val="00607FBD"/>
    <w:rsid w:val="00610053"/>
    <w:rsid w:val="006100D1"/>
    <w:rsid w:val="00610944"/>
    <w:rsid w:val="00610F82"/>
    <w:rsid w:val="00611963"/>
    <w:rsid w:val="00612924"/>
    <w:rsid w:val="00612BB4"/>
    <w:rsid w:val="00613696"/>
    <w:rsid w:val="0061688E"/>
    <w:rsid w:val="00616A7E"/>
    <w:rsid w:val="00617738"/>
    <w:rsid w:val="00617F5D"/>
    <w:rsid w:val="00620456"/>
    <w:rsid w:val="0062088C"/>
    <w:rsid w:val="00620A22"/>
    <w:rsid w:val="0062123C"/>
    <w:rsid w:val="006213AC"/>
    <w:rsid w:val="00622076"/>
    <w:rsid w:val="00622137"/>
    <w:rsid w:val="00624C9E"/>
    <w:rsid w:val="00625412"/>
    <w:rsid w:val="006257BB"/>
    <w:rsid w:val="00626589"/>
    <w:rsid w:val="00626EB7"/>
    <w:rsid w:val="00626F8B"/>
    <w:rsid w:val="00627482"/>
    <w:rsid w:val="006275A2"/>
    <w:rsid w:val="0063080E"/>
    <w:rsid w:val="006308EF"/>
    <w:rsid w:val="006309B4"/>
    <w:rsid w:val="00630A5E"/>
    <w:rsid w:val="0063171C"/>
    <w:rsid w:val="00631853"/>
    <w:rsid w:val="00631C0B"/>
    <w:rsid w:val="0063207E"/>
    <w:rsid w:val="00632B1C"/>
    <w:rsid w:val="00632DEC"/>
    <w:rsid w:val="00633484"/>
    <w:rsid w:val="006340ED"/>
    <w:rsid w:val="0063438E"/>
    <w:rsid w:val="00634AAE"/>
    <w:rsid w:val="00634D57"/>
    <w:rsid w:val="00634E33"/>
    <w:rsid w:val="00635614"/>
    <w:rsid w:val="00635716"/>
    <w:rsid w:val="00636930"/>
    <w:rsid w:val="006372F1"/>
    <w:rsid w:val="00637C38"/>
    <w:rsid w:val="00640611"/>
    <w:rsid w:val="00640D2E"/>
    <w:rsid w:val="00640E1D"/>
    <w:rsid w:val="00641794"/>
    <w:rsid w:val="00641946"/>
    <w:rsid w:val="00642045"/>
    <w:rsid w:val="00643527"/>
    <w:rsid w:val="00644604"/>
    <w:rsid w:val="006451B9"/>
    <w:rsid w:val="00646214"/>
    <w:rsid w:val="00646232"/>
    <w:rsid w:val="00646547"/>
    <w:rsid w:val="00646D29"/>
    <w:rsid w:val="00646E53"/>
    <w:rsid w:val="00647063"/>
    <w:rsid w:val="0064760A"/>
    <w:rsid w:val="006504CC"/>
    <w:rsid w:val="00650A9F"/>
    <w:rsid w:val="00650DEE"/>
    <w:rsid w:val="0065105F"/>
    <w:rsid w:val="00651126"/>
    <w:rsid w:val="00651A4F"/>
    <w:rsid w:val="00651E0B"/>
    <w:rsid w:val="006530B6"/>
    <w:rsid w:val="006541EC"/>
    <w:rsid w:val="00655E30"/>
    <w:rsid w:val="00655E47"/>
    <w:rsid w:val="006569A4"/>
    <w:rsid w:val="00660503"/>
    <w:rsid w:val="006606A7"/>
    <w:rsid w:val="00661505"/>
    <w:rsid w:val="006619E2"/>
    <w:rsid w:val="00662866"/>
    <w:rsid w:val="00662C88"/>
    <w:rsid w:val="00662F03"/>
    <w:rsid w:val="00663FF6"/>
    <w:rsid w:val="00664195"/>
    <w:rsid w:val="00665E9B"/>
    <w:rsid w:val="00666AF2"/>
    <w:rsid w:val="00667749"/>
    <w:rsid w:val="00670069"/>
    <w:rsid w:val="00671DE7"/>
    <w:rsid w:val="00672518"/>
    <w:rsid w:val="0067385B"/>
    <w:rsid w:val="00673BED"/>
    <w:rsid w:val="006745C9"/>
    <w:rsid w:val="00676426"/>
    <w:rsid w:val="0067672C"/>
    <w:rsid w:val="00677649"/>
    <w:rsid w:val="00677AC1"/>
    <w:rsid w:val="00681A55"/>
    <w:rsid w:val="00682BDC"/>
    <w:rsid w:val="006837FD"/>
    <w:rsid w:val="00683C92"/>
    <w:rsid w:val="00683DB0"/>
    <w:rsid w:val="00686899"/>
    <w:rsid w:val="006872F7"/>
    <w:rsid w:val="006877A1"/>
    <w:rsid w:val="006936DC"/>
    <w:rsid w:val="00693C9F"/>
    <w:rsid w:val="00695BB4"/>
    <w:rsid w:val="0069663E"/>
    <w:rsid w:val="00696EEC"/>
    <w:rsid w:val="006974B2"/>
    <w:rsid w:val="006A5299"/>
    <w:rsid w:val="006A5891"/>
    <w:rsid w:val="006A595C"/>
    <w:rsid w:val="006A5E10"/>
    <w:rsid w:val="006A65EE"/>
    <w:rsid w:val="006B14E5"/>
    <w:rsid w:val="006B1F28"/>
    <w:rsid w:val="006B2843"/>
    <w:rsid w:val="006B2F28"/>
    <w:rsid w:val="006B3305"/>
    <w:rsid w:val="006B3605"/>
    <w:rsid w:val="006B3EDB"/>
    <w:rsid w:val="006B5CFA"/>
    <w:rsid w:val="006B6108"/>
    <w:rsid w:val="006B6256"/>
    <w:rsid w:val="006B763E"/>
    <w:rsid w:val="006C1332"/>
    <w:rsid w:val="006C16AC"/>
    <w:rsid w:val="006C1AD1"/>
    <w:rsid w:val="006C2474"/>
    <w:rsid w:val="006C28FC"/>
    <w:rsid w:val="006C2DE9"/>
    <w:rsid w:val="006C30FA"/>
    <w:rsid w:val="006C41C5"/>
    <w:rsid w:val="006C47DC"/>
    <w:rsid w:val="006C4F3A"/>
    <w:rsid w:val="006C66AE"/>
    <w:rsid w:val="006C6F58"/>
    <w:rsid w:val="006C70BD"/>
    <w:rsid w:val="006C773C"/>
    <w:rsid w:val="006D0AB9"/>
    <w:rsid w:val="006D0EB7"/>
    <w:rsid w:val="006D1110"/>
    <w:rsid w:val="006D1202"/>
    <w:rsid w:val="006D37D9"/>
    <w:rsid w:val="006D37DD"/>
    <w:rsid w:val="006D4072"/>
    <w:rsid w:val="006D41FE"/>
    <w:rsid w:val="006D5977"/>
    <w:rsid w:val="006D5DD4"/>
    <w:rsid w:val="006D72D7"/>
    <w:rsid w:val="006E0034"/>
    <w:rsid w:val="006E05BA"/>
    <w:rsid w:val="006E10EA"/>
    <w:rsid w:val="006E1BEE"/>
    <w:rsid w:val="006E1D5E"/>
    <w:rsid w:val="006E25AC"/>
    <w:rsid w:val="006E2DE5"/>
    <w:rsid w:val="006E2DFB"/>
    <w:rsid w:val="006E32A9"/>
    <w:rsid w:val="006E3BF6"/>
    <w:rsid w:val="006E4E26"/>
    <w:rsid w:val="006E5020"/>
    <w:rsid w:val="006E6CB7"/>
    <w:rsid w:val="006E7A5D"/>
    <w:rsid w:val="006F0384"/>
    <w:rsid w:val="006F04BC"/>
    <w:rsid w:val="006F0DDF"/>
    <w:rsid w:val="006F14E2"/>
    <w:rsid w:val="006F29ED"/>
    <w:rsid w:val="006F4AD0"/>
    <w:rsid w:val="006F5815"/>
    <w:rsid w:val="006F58E3"/>
    <w:rsid w:val="006F5F25"/>
    <w:rsid w:val="006F6C34"/>
    <w:rsid w:val="006F6D63"/>
    <w:rsid w:val="006F6FD7"/>
    <w:rsid w:val="006F7102"/>
    <w:rsid w:val="006F7EA5"/>
    <w:rsid w:val="00700175"/>
    <w:rsid w:val="007006DD"/>
    <w:rsid w:val="00701F34"/>
    <w:rsid w:val="007028E5"/>
    <w:rsid w:val="00702D0F"/>
    <w:rsid w:val="0070403A"/>
    <w:rsid w:val="007040F4"/>
    <w:rsid w:val="007046F7"/>
    <w:rsid w:val="007047F5"/>
    <w:rsid w:val="00705875"/>
    <w:rsid w:val="00706CB3"/>
    <w:rsid w:val="00707F2D"/>
    <w:rsid w:val="00707F97"/>
    <w:rsid w:val="007106C9"/>
    <w:rsid w:val="00710EEF"/>
    <w:rsid w:val="00711CBA"/>
    <w:rsid w:val="0071205B"/>
    <w:rsid w:val="007133B4"/>
    <w:rsid w:val="00714BF9"/>
    <w:rsid w:val="00714CDD"/>
    <w:rsid w:val="00714D36"/>
    <w:rsid w:val="00715784"/>
    <w:rsid w:val="0071667D"/>
    <w:rsid w:val="00717DE4"/>
    <w:rsid w:val="00720CE1"/>
    <w:rsid w:val="00722CD6"/>
    <w:rsid w:val="0072314C"/>
    <w:rsid w:val="007238EE"/>
    <w:rsid w:val="00723D0D"/>
    <w:rsid w:val="00723EDD"/>
    <w:rsid w:val="007244BF"/>
    <w:rsid w:val="0072586B"/>
    <w:rsid w:val="00727D38"/>
    <w:rsid w:val="00730A51"/>
    <w:rsid w:val="0073125E"/>
    <w:rsid w:val="00731752"/>
    <w:rsid w:val="0073199F"/>
    <w:rsid w:val="007325D6"/>
    <w:rsid w:val="00732DDB"/>
    <w:rsid w:val="00733530"/>
    <w:rsid w:val="00733931"/>
    <w:rsid w:val="00733F34"/>
    <w:rsid w:val="00735517"/>
    <w:rsid w:val="007358B3"/>
    <w:rsid w:val="00736160"/>
    <w:rsid w:val="00736B93"/>
    <w:rsid w:val="00741920"/>
    <w:rsid w:val="00742023"/>
    <w:rsid w:val="007426F1"/>
    <w:rsid w:val="00743638"/>
    <w:rsid w:val="0074412E"/>
    <w:rsid w:val="007441AD"/>
    <w:rsid w:val="00744230"/>
    <w:rsid w:val="00744265"/>
    <w:rsid w:val="00744E32"/>
    <w:rsid w:val="00745CA0"/>
    <w:rsid w:val="00746A0D"/>
    <w:rsid w:val="00747E23"/>
    <w:rsid w:val="00750148"/>
    <w:rsid w:val="00750977"/>
    <w:rsid w:val="00750EC7"/>
    <w:rsid w:val="007513D2"/>
    <w:rsid w:val="00751D49"/>
    <w:rsid w:val="0075273F"/>
    <w:rsid w:val="00752E57"/>
    <w:rsid w:val="0075403B"/>
    <w:rsid w:val="00756FB7"/>
    <w:rsid w:val="007573B4"/>
    <w:rsid w:val="0076026F"/>
    <w:rsid w:val="00760E67"/>
    <w:rsid w:val="00760EA9"/>
    <w:rsid w:val="0076252D"/>
    <w:rsid w:val="00762AB7"/>
    <w:rsid w:val="007631E8"/>
    <w:rsid w:val="0076379A"/>
    <w:rsid w:val="00763ABF"/>
    <w:rsid w:val="00763E2A"/>
    <w:rsid w:val="0076447E"/>
    <w:rsid w:val="00764DEF"/>
    <w:rsid w:val="00764F14"/>
    <w:rsid w:val="00764F8A"/>
    <w:rsid w:val="007651F2"/>
    <w:rsid w:val="00765B9D"/>
    <w:rsid w:val="00765D79"/>
    <w:rsid w:val="007666E3"/>
    <w:rsid w:val="00770C69"/>
    <w:rsid w:val="00770E8E"/>
    <w:rsid w:val="00770F81"/>
    <w:rsid w:val="0077101B"/>
    <w:rsid w:val="0077148A"/>
    <w:rsid w:val="0077304A"/>
    <w:rsid w:val="00773179"/>
    <w:rsid w:val="00774D83"/>
    <w:rsid w:val="007753D5"/>
    <w:rsid w:val="007754FC"/>
    <w:rsid w:val="007767BA"/>
    <w:rsid w:val="00776AF7"/>
    <w:rsid w:val="00777DD1"/>
    <w:rsid w:val="00780059"/>
    <w:rsid w:val="007813DE"/>
    <w:rsid w:val="00781672"/>
    <w:rsid w:val="0078203A"/>
    <w:rsid w:val="00782829"/>
    <w:rsid w:val="00786A1F"/>
    <w:rsid w:val="00786D8A"/>
    <w:rsid w:val="007910DB"/>
    <w:rsid w:val="00792A2D"/>
    <w:rsid w:val="00795682"/>
    <w:rsid w:val="007959DB"/>
    <w:rsid w:val="00795B5E"/>
    <w:rsid w:val="00796066"/>
    <w:rsid w:val="007963FB"/>
    <w:rsid w:val="00796864"/>
    <w:rsid w:val="007A05A2"/>
    <w:rsid w:val="007A0977"/>
    <w:rsid w:val="007A194A"/>
    <w:rsid w:val="007A1AC3"/>
    <w:rsid w:val="007A2BD3"/>
    <w:rsid w:val="007A341E"/>
    <w:rsid w:val="007A4B1A"/>
    <w:rsid w:val="007A5727"/>
    <w:rsid w:val="007A5F9C"/>
    <w:rsid w:val="007A6D1D"/>
    <w:rsid w:val="007B05BD"/>
    <w:rsid w:val="007B2C79"/>
    <w:rsid w:val="007B4122"/>
    <w:rsid w:val="007B5987"/>
    <w:rsid w:val="007B59AC"/>
    <w:rsid w:val="007B6429"/>
    <w:rsid w:val="007B711F"/>
    <w:rsid w:val="007B7121"/>
    <w:rsid w:val="007B7669"/>
    <w:rsid w:val="007B7745"/>
    <w:rsid w:val="007C230A"/>
    <w:rsid w:val="007C6341"/>
    <w:rsid w:val="007C7C8E"/>
    <w:rsid w:val="007C7D55"/>
    <w:rsid w:val="007D021A"/>
    <w:rsid w:val="007D1301"/>
    <w:rsid w:val="007D18B8"/>
    <w:rsid w:val="007D1B03"/>
    <w:rsid w:val="007D29AD"/>
    <w:rsid w:val="007D37A0"/>
    <w:rsid w:val="007D3D33"/>
    <w:rsid w:val="007D3F2F"/>
    <w:rsid w:val="007D450D"/>
    <w:rsid w:val="007D503F"/>
    <w:rsid w:val="007D6045"/>
    <w:rsid w:val="007D6B5D"/>
    <w:rsid w:val="007D7109"/>
    <w:rsid w:val="007D719B"/>
    <w:rsid w:val="007D7508"/>
    <w:rsid w:val="007E10AC"/>
    <w:rsid w:val="007E1223"/>
    <w:rsid w:val="007E13A0"/>
    <w:rsid w:val="007E22B6"/>
    <w:rsid w:val="007E66F4"/>
    <w:rsid w:val="007F0967"/>
    <w:rsid w:val="007F0FED"/>
    <w:rsid w:val="007F180D"/>
    <w:rsid w:val="007F1861"/>
    <w:rsid w:val="007F3BC5"/>
    <w:rsid w:val="007F4993"/>
    <w:rsid w:val="007F7C81"/>
    <w:rsid w:val="00801371"/>
    <w:rsid w:val="008029F9"/>
    <w:rsid w:val="00802CE0"/>
    <w:rsid w:val="00803823"/>
    <w:rsid w:val="00803947"/>
    <w:rsid w:val="00804649"/>
    <w:rsid w:val="00805432"/>
    <w:rsid w:val="008055FA"/>
    <w:rsid w:val="008059F0"/>
    <w:rsid w:val="00805F30"/>
    <w:rsid w:val="0080621B"/>
    <w:rsid w:val="00806C39"/>
    <w:rsid w:val="00806E33"/>
    <w:rsid w:val="00807D40"/>
    <w:rsid w:val="00810C6C"/>
    <w:rsid w:val="00810E50"/>
    <w:rsid w:val="008110D9"/>
    <w:rsid w:val="0081136A"/>
    <w:rsid w:val="008125CD"/>
    <w:rsid w:val="00813382"/>
    <w:rsid w:val="00813D54"/>
    <w:rsid w:val="00814815"/>
    <w:rsid w:val="00814989"/>
    <w:rsid w:val="008150ED"/>
    <w:rsid w:val="00815353"/>
    <w:rsid w:val="00816B91"/>
    <w:rsid w:val="0081718A"/>
    <w:rsid w:val="00820428"/>
    <w:rsid w:val="00820842"/>
    <w:rsid w:val="00820C7D"/>
    <w:rsid w:val="00822964"/>
    <w:rsid w:val="0082299B"/>
    <w:rsid w:val="00822AF4"/>
    <w:rsid w:val="008230BD"/>
    <w:rsid w:val="0082314B"/>
    <w:rsid w:val="0082541C"/>
    <w:rsid w:val="00825C88"/>
    <w:rsid w:val="00825E63"/>
    <w:rsid w:val="00826B10"/>
    <w:rsid w:val="00826FD3"/>
    <w:rsid w:val="00827295"/>
    <w:rsid w:val="008309E7"/>
    <w:rsid w:val="008313C0"/>
    <w:rsid w:val="00832938"/>
    <w:rsid w:val="00832C64"/>
    <w:rsid w:val="0083420D"/>
    <w:rsid w:val="008348D1"/>
    <w:rsid w:val="00834F0F"/>
    <w:rsid w:val="00835113"/>
    <w:rsid w:val="00836FD7"/>
    <w:rsid w:val="008379E6"/>
    <w:rsid w:val="008406AC"/>
    <w:rsid w:val="00841F3A"/>
    <w:rsid w:val="00842935"/>
    <w:rsid w:val="0084293B"/>
    <w:rsid w:val="00843B0D"/>
    <w:rsid w:val="00843E00"/>
    <w:rsid w:val="00843E57"/>
    <w:rsid w:val="00844267"/>
    <w:rsid w:val="008448BF"/>
    <w:rsid w:val="00844C5D"/>
    <w:rsid w:val="00845005"/>
    <w:rsid w:val="008458D3"/>
    <w:rsid w:val="00845B11"/>
    <w:rsid w:val="00853AD2"/>
    <w:rsid w:val="00854261"/>
    <w:rsid w:val="00855AF0"/>
    <w:rsid w:val="00856810"/>
    <w:rsid w:val="00856CB8"/>
    <w:rsid w:val="00856CFA"/>
    <w:rsid w:val="00856FFB"/>
    <w:rsid w:val="00857599"/>
    <w:rsid w:val="008609F1"/>
    <w:rsid w:val="00861FDD"/>
    <w:rsid w:val="0086231D"/>
    <w:rsid w:val="008627A6"/>
    <w:rsid w:val="00863510"/>
    <w:rsid w:val="0086364B"/>
    <w:rsid w:val="0086376B"/>
    <w:rsid w:val="008637EF"/>
    <w:rsid w:val="008640A3"/>
    <w:rsid w:val="00864269"/>
    <w:rsid w:val="008642FB"/>
    <w:rsid w:val="00864B1C"/>
    <w:rsid w:val="00865AB0"/>
    <w:rsid w:val="00865CA3"/>
    <w:rsid w:val="008664D6"/>
    <w:rsid w:val="00866A7B"/>
    <w:rsid w:val="008670FB"/>
    <w:rsid w:val="00867511"/>
    <w:rsid w:val="00867AAF"/>
    <w:rsid w:val="00872883"/>
    <w:rsid w:val="00872B8F"/>
    <w:rsid w:val="0087309E"/>
    <w:rsid w:val="0087511A"/>
    <w:rsid w:val="00875D73"/>
    <w:rsid w:val="0087633E"/>
    <w:rsid w:val="00880549"/>
    <w:rsid w:val="008810C1"/>
    <w:rsid w:val="00881418"/>
    <w:rsid w:val="00882823"/>
    <w:rsid w:val="0088319C"/>
    <w:rsid w:val="00883537"/>
    <w:rsid w:val="0088385A"/>
    <w:rsid w:val="00883E61"/>
    <w:rsid w:val="008845B6"/>
    <w:rsid w:val="00885190"/>
    <w:rsid w:val="008860C3"/>
    <w:rsid w:val="00886949"/>
    <w:rsid w:val="00887CE2"/>
    <w:rsid w:val="00891BBE"/>
    <w:rsid w:val="00893740"/>
    <w:rsid w:val="00893EC4"/>
    <w:rsid w:val="00893F06"/>
    <w:rsid w:val="00894E2C"/>
    <w:rsid w:val="00896573"/>
    <w:rsid w:val="00896AAA"/>
    <w:rsid w:val="00897BBB"/>
    <w:rsid w:val="008A1417"/>
    <w:rsid w:val="008A3089"/>
    <w:rsid w:val="008A31ED"/>
    <w:rsid w:val="008A3475"/>
    <w:rsid w:val="008A396E"/>
    <w:rsid w:val="008A4866"/>
    <w:rsid w:val="008A4BFE"/>
    <w:rsid w:val="008A4D74"/>
    <w:rsid w:val="008A529D"/>
    <w:rsid w:val="008A6C20"/>
    <w:rsid w:val="008A6EE5"/>
    <w:rsid w:val="008A7B75"/>
    <w:rsid w:val="008B0623"/>
    <w:rsid w:val="008B101A"/>
    <w:rsid w:val="008B1683"/>
    <w:rsid w:val="008B1882"/>
    <w:rsid w:val="008B2730"/>
    <w:rsid w:val="008B2770"/>
    <w:rsid w:val="008B3EF1"/>
    <w:rsid w:val="008B4478"/>
    <w:rsid w:val="008B57D0"/>
    <w:rsid w:val="008B5F5D"/>
    <w:rsid w:val="008B6C3A"/>
    <w:rsid w:val="008B6E4E"/>
    <w:rsid w:val="008B7317"/>
    <w:rsid w:val="008B7C5A"/>
    <w:rsid w:val="008C054F"/>
    <w:rsid w:val="008C0A2B"/>
    <w:rsid w:val="008C1522"/>
    <w:rsid w:val="008C16E4"/>
    <w:rsid w:val="008C18DE"/>
    <w:rsid w:val="008C20D2"/>
    <w:rsid w:val="008C2149"/>
    <w:rsid w:val="008C2507"/>
    <w:rsid w:val="008C2F4D"/>
    <w:rsid w:val="008C3E6F"/>
    <w:rsid w:val="008C4A62"/>
    <w:rsid w:val="008C5299"/>
    <w:rsid w:val="008C5EEE"/>
    <w:rsid w:val="008C7857"/>
    <w:rsid w:val="008C7869"/>
    <w:rsid w:val="008C7F37"/>
    <w:rsid w:val="008D136E"/>
    <w:rsid w:val="008D1D48"/>
    <w:rsid w:val="008D2343"/>
    <w:rsid w:val="008D28CC"/>
    <w:rsid w:val="008D2A9D"/>
    <w:rsid w:val="008D34C3"/>
    <w:rsid w:val="008D3834"/>
    <w:rsid w:val="008D3B83"/>
    <w:rsid w:val="008D3E0C"/>
    <w:rsid w:val="008D4E7B"/>
    <w:rsid w:val="008D55A6"/>
    <w:rsid w:val="008D55D2"/>
    <w:rsid w:val="008D5D91"/>
    <w:rsid w:val="008D689C"/>
    <w:rsid w:val="008D7665"/>
    <w:rsid w:val="008D7ABF"/>
    <w:rsid w:val="008D7EAF"/>
    <w:rsid w:val="008E126D"/>
    <w:rsid w:val="008E25B8"/>
    <w:rsid w:val="008E2C17"/>
    <w:rsid w:val="008E3051"/>
    <w:rsid w:val="008E383B"/>
    <w:rsid w:val="008E4D37"/>
    <w:rsid w:val="008E5061"/>
    <w:rsid w:val="008E5189"/>
    <w:rsid w:val="008E612F"/>
    <w:rsid w:val="008F01AA"/>
    <w:rsid w:val="008F0267"/>
    <w:rsid w:val="008F2154"/>
    <w:rsid w:val="008F2237"/>
    <w:rsid w:val="008F2965"/>
    <w:rsid w:val="008F2C6D"/>
    <w:rsid w:val="008F3579"/>
    <w:rsid w:val="008F42BB"/>
    <w:rsid w:val="008F51D0"/>
    <w:rsid w:val="008F5680"/>
    <w:rsid w:val="008F574C"/>
    <w:rsid w:val="008F6154"/>
    <w:rsid w:val="008F765E"/>
    <w:rsid w:val="0090051A"/>
    <w:rsid w:val="00900644"/>
    <w:rsid w:val="00900F9A"/>
    <w:rsid w:val="009029B4"/>
    <w:rsid w:val="00902AC8"/>
    <w:rsid w:val="0090378B"/>
    <w:rsid w:val="00903D1B"/>
    <w:rsid w:val="009045DC"/>
    <w:rsid w:val="00904C55"/>
    <w:rsid w:val="00905E9C"/>
    <w:rsid w:val="009108A4"/>
    <w:rsid w:val="00911DDB"/>
    <w:rsid w:val="00911E28"/>
    <w:rsid w:val="0091289C"/>
    <w:rsid w:val="009129FD"/>
    <w:rsid w:val="00912EF1"/>
    <w:rsid w:val="00913290"/>
    <w:rsid w:val="00913FCC"/>
    <w:rsid w:val="00914D5D"/>
    <w:rsid w:val="009161AC"/>
    <w:rsid w:val="0091631A"/>
    <w:rsid w:val="00916871"/>
    <w:rsid w:val="0092079A"/>
    <w:rsid w:val="00921459"/>
    <w:rsid w:val="00921E93"/>
    <w:rsid w:val="00922889"/>
    <w:rsid w:val="0092348B"/>
    <w:rsid w:val="00923638"/>
    <w:rsid w:val="00924D70"/>
    <w:rsid w:val="00925A4D"/>
    <w:rsid w:val="00926768"/>
    <w:rsid w:val="009278FA"/>
    <w:rsid w:val="00927B06"/>
    <w:rsid w:val="0093011F"/>
    <w:rsid w:val="009309C8"/>
    <w:rsid w:val="00931992"/>
    <w:rsid w:val="00931C75"/>
    <w:rsid w:val="00934367"/>
    <w:rsid w:val="00935843"/>
    <w:rsid w:val="0093605F"/>
    <w:rsid w:val="009372AC"/>
    <w:rsid w:val="0094147D"/>
    <w:rsid w:val="00941AC8"/>
    <w:rsid w:val="00942141"/>
    <w:rsid w:val="00943E66"/>
    <w:rsid w:val="009444E7"/>
    <w:rsid w:val="00944EFF"/>
    <w:rsid w:val="00944FD0"/>
    <w:rsid w:val="00945DF3"/>
    <w:rsid w:val="00946F92"/>
    <w:rsid w:val="00950B2A"/>
    <w:rsid w:val="009518F2"/>
    <w:rsid w:val="00953445"/>
    <w:rsid w:val="00953916"/>
    <w:rsid w:val="00954ED9"/>
    <w:rsid w:val="00955769"/>
    <w:rsid w:val="009602F1"/>
    <w:rsid w:val="0096112B"/>
    <w:rsid w:val="0096161F"/>
    <w:rsid w:val="009620A6"/>
    <w:rsid w:val="009638CD"/>
    <w:rsid w:val="0096394D"/>
    <w:rsid w:val="00966CA2"/>
    <w:rsid w:val="00966D9F"/>
    <w:rsid w:val="00966E9B"/>
    <w:rsid w:val="009676AD"/>
    <w:rsid w:val="009678E2"/>
    <w:rsid w:val="00967A77"/>
    <w:rsid w:val="00970000"/>
    <w:rsid w:val="0097286E"/>
    <w:rsid w:val="00972C8A"/>
    <w:rsid w:val="00973A60"/>
    <w:rsid w:val="009745AD"/>
    <w:rsid w:val="0097496F"/>
    <w:rsid w:val="00974B80"/>
    <w:rsid w:val="00974CE6"/>
    <w:rsid w:val="00974D4D"/>
    <w:rsid w:val="009758CD"/>
    <w:rsid w:val="00976193"/>
    <w:rsid w:val="00976B6C"/>
    <w:rsid w:val="00977E1E"/>
    <w:rsid w:val="00980122"/>
    <w:rsid w:val="009803CD"/>
    <w:rsid w:val="00981A2E"/>
    <w:rsid w:val="00981F43"/>
    <w:rsid w:val="00981FCE"/>
    <w:rsid w:val="009821DD"/>
    <w:rsid w:val="009835C4"/>
    <w:rsid w:val="00984F9F"/>
    <w:rsid w:val="00986D1A"/>
    <w:rsid w:val="00987F49"/>
    <w:rsid w:val="00990922"/>
    <w:rsid w:val="00991CE1"/>
    <w:rsid w:val="00992340"/>
    <w:rsid w:val="00992DD4"/>
    <w:rsid w:val="0099385D"/>
    <w:rsid w:val="00993E6E"/>
    <w:rsid w:val="00995019"/>
    <w:rsid w:val="00995A0A"/>
    <w:rsid w:val="00996B2A"/>
    <w:rsid w:val="00996DFC"/>
    <w:rsid w:val="009974E1"/>
    <w:rsid w:val="00997538"/>
    <w:rsid w:val="009A05C2"/>
    <w:rsid w:val="009A0630"/>
    <w:rsid w:val="009A0E15"/>
    <w:rsid w:val="009A3572"/>
    <w:rsid w:val="009A4111"/>
    <w:rsid w:val="009A5027"/>
    <w:rsid w:val="009A63E6"/>
    <w:rsid w:val="009A7794"/>
    <w:rsid w:val="009B082D"/>
    <w:rsid w:val="009B1762"/>
    <w:rsid w:val="009B1F17"/>
    <w:rsid w:val="009B2787"/>
    <w:rsid w:val="009B4B75"/>
    <w:rsid w:val="009B549B"/>
    <w:rsid w:val="009B601C"/>
    <w:rsid w:val="009B6085"/>
    <w:rsid w:val="009B61EA"/>
    <w:rsid w:val="009B6501"/>
    <w:rsid w:val="009B69D4"/>
    <w:rsid w:val="009B6C36"/>
    <w:rsid w:val="009B74A1"/>
    <w:rsid w:val="009B7EBB"/>
    <w:rsid w:val="009C169D"/>
    <w:rsid w:val="009C1712"/>
    <w:rsid w:val="009C249D"/>
    <w:rsid w:val="009C32D7"/>
    <w:rsid w:val="009C40EC"/>
    <w:rsid w:val="009C4536"/>
    <w:rsid w:val="009C64B8"/>
    <w:rsid w:val="009C7100"/>
    <w:rsid w:val="009D1B94"/>
    <w:rsid w:val="009D27F2"/>
    <w:rsid w:val="009D2FAF"/>
    <w:rsid w:val="009D33BD"/>
    <w:rsid w:val="009D4DD7"/>
    <w:rsid w:val="009D65B5"/>
    <w:rsid w:val="009D696E"/>
    <w:rsid w:val="009D7238"/>
    <w:rsid w:val="009D7BDB"/>
    <w:rsid w:val="009E098C"/>
    <w:rsid w:val="009E10C0"/>
    <w:rsid w:val="009E10E0"/>
    <w:rsid w:val="009E202A"/>
    <w:rsid w:val="009E231E"/>
    <w:rsid w:val="009E2700"/>
    <w:rsid w:val="009E3C30"/>
    <w:rsid w:val="009E3E61"/>
    <w:rsid w:val="009E3E62"/>
    <w:rsid w:val="009E56FE"/>
    <w:rsid w:val="009E70C2"/>
    <w:rsid w:val="009E7495"/>
    <w:rsid w:val="009F0D9E"/>
    <w:rsid w:val="009F1EA7"/>
    <w:rsid w:val="009F202D"/>
    <w:rsid w:val="009F2383"/>
    <w:rsid w:val="009F27B5"/>
    <w:rsid w:val="009F34A6"/>
    <w:rsid w:val="009F3AD0"/>
    <w:rsid w:val="009F3E0F"/>
    <w:rsid w:val="009F4A16"/>
    <w:rsid w:val="009F574A"/>
    <w:rsid w:val="009F58BB"/>
    <w:rsid w:val="009F6319"/>
    <w:rsid w:val="009F6952"/>
    <w:rsid w:val="009F7453"/>
    <w:rsid w:val="00A00A07"/>
    <w:rsid w:val="00A01727"/>
    <w:rsid w:val="00A01741"/>
    <w:rsid w:val="00A01DCE"/>
    <w:rsid w:val="00A01EF3"/>
    <w:rsid w:val="00A020F8"/>
    <w:rsid w:val="00A02B42"/>
    <w:rsid w:val="00A02D97"/>
    <w:rsid w:val="00A0451B"/>
    <w:rsid w:val="00A04C82"/>
    <w:rsid w:val="00A05572"/>
    <w:rsid w:val="00A07241"/>
    <w:rsid w:val="00A07436"/>
    <w:rsid w:val="00A10218"/>
    <w:rsid w:val="00A10769"/>
    <w:rsid w:val="00A108CA"/>
    <w:rsid w:val="00A10A22"/>
    <w:rsid w:val="00A11A63"/>
    <w:rsid w:val="00A130D3"/>
    <w:rsid w:val="00A14533"/>
    <w:rsid w:val="00A14EEF"/>
    <w:rsid w:val="00A15E6A"/>
    <w:rsid w:val="00A164BF"/>
    <w:rsid w:val="00A16F80"/>
    <w:rsid w:val="00A20E3C"/>
    <w:rsid w:val="00A223E4"/>
    <w:rsid w:val="00A22487"/>
    <w:rsid w:val="00A2442A"/>
    <w:rsid w:val="00A247CF"/>
    <w:rsid w:val="00A26A30"/>
    <w:rsid w:val="00A2757B"/>
    <w:rsid w:val="00A31926"/>
    <w:rsid w:val="00A31D54"/>
    <w:rsid w:val="00A3257C"/>
    <w:rsid w:val="00A32602"/>
    <w:rsid w:val="00A32945"/>
    <w:rsid w:val="00A32F5A"/>
    <w:rsid w:val="00A33412"/>
    <w:rsid w:val="00A3493B"/>
    <w:rsid w:val="00A34F8F"/>
    <w:rsid w:val="00A35039"/>
    <w:rsid w:val="00A3718E"/>
    <w:rsid w:val="00A407DE"/>
    <w:rsid w:val="00A40D3D"/>
    <w:rsid w:val="00A41411"/>
    <w:rsid w:val="00A41AD2"/>
    <w:rsid w:val="00A42B8D"/>
    <w:rsid w:val="00A42EFA"/>
    <w:rsid w:val="00A43024"/>
    <w:rsid w:val="00A44737"/>
    <w:rsid w:val="00A454E6"/>
    <w:rsid w:val="00A4563A"/>
    <w:rsid w:val="00A45F39"/>
    <w:rsid w:val="00A464F7"/>
    <w:rsid w:val="00A467A7"/>
    <w:rsid w:val="00A47D54"/>
    <w:rsid w:val="00A50E4C"/>
    <w:rsid w:val="00A51773"/>
    <w:rsid w:val="00A521A9"/>
    <w:rsid w:val="00A52219"/>
    <w:rsid w:val="00A523A0"/>
    <w:rsid w:val="00A5258C"/>
    <w:rsid w:val="00A52D88"/>
    <w:rsid w:val="00A534A7"/>
    <w:rsid w:val="00A53668"/>
    <w:rsid w:val="00A54285"/>
    <w:rsid w:val="00A54397"/>
    <w:rsid w:val="00A560FB"/>
    <w:rsid w:val="00A56AF7"/>
    <w:rsid w:val="00A5790B"/>
    <w:rsid w:val="00A57F42"/>
    <w:rsid w:val="00A617E6"/>
    <w:rsid w:val="00A6181C"/>
    <w:rsid w:val="00A61FC4"/>
    <w:rsid w:val="00A6241C"/>
    <w:rsid w:val="00A6446E"/>
    <w:rsid w:val="00A64C1F"/>
    <w:rsid w:val="00A65E62"/>
    <w:rsid w:val="00A710A5"/>
    <w:rsid w:val="00A71B25"/>
    <w:rsid w:val="00A73DCF"/>
    <w:rsid w:val="00A73E27"/>
    <w:rsid w:val="00A7479C"/>
    <w:rsid w:val="00A74D0D"/>
    <w:rsid w:val="00A75422"/>
    <w:rsid w:val="00A76E32"/>
    <w:rsid w:val="00A7782B"/>
    <w:rsid w:val="00A80C2D"/>
    <w:rsid w:val="00A80F42"/>
    <w:rsid w:val="00A81939"/>
    <w:rsid w:val="00A81B0E"/>
    <w:rsid w:val="00A82D1C"/>
    <w:rsid w:val="00A839D8"/>
    <w:rsid w:val="00A85359"/>
    <w:rsid w:val="00A85606"/>
    <w:rsid w:val="00A856D3"/>
    <w:rsid w:val="00A85DE1"/>
    <w:rsid w:val="00A907BB"/>
    <w:rsid w:val="00A90D4A"/>
    <w:rsid w:val="00A9136A"/>
    <w:rsid w:val="00A91634"/>
    <w:rsid w:val="00A926C5"/>
    <w:rsid w:val="00A94712"/>
    <w:rsid w:val="00A95132"/>
    <w:rsid w:val="00A955EC"/>
    <w:rsid w:val="00A96E8D"/>
    <w:rsid w:val="00AA0CAC"/>
    <w:rsid w:val="00AA1AE4"/>
    <w:rsid w:val="00AA1EC6"/>
    <w:rsid w:val="00AA210D"/>
    <w:rsid w:val="00AA287C"/>
    <w:rsid w:val="00AA312B"/>
    <w:rsid w:val="00AA3522"/>
    <w:rsid w:val="00AA3C76"/>
    <w:rsid w:val="00AA58F8"/>
    <w:rsid w:val="00AB026B"/>
    <w:rsid w:val="00AB042B"/>
    <w:rsid w:val="00AB068D"/>
    <w:rsid w:val="00AB07C6"/>
    <w:rsid w:val="00AB1A64"/>
    <w:rsid w:val="00AB1A6A"/>
    <w:rsid w:val="00AB2647"/>
    <w:rsid w:val="00AB2B36"/>
    <w:rsid w:val="00AB4FF7"/>
    <w:rsid w:val="00AB718C"/>
    <w:rsid w:val="00AB7A5A"/>
    <w:rsid w:val="00AB7C8D"/>
    <w:rsid w:val="00AC1502"/>
    <w:rsid w:val="00AC31F5"/>
    <w:rsid w:val="00AC3E93"/>
    <w:rsid w:val="00AC47AE"/>
    <w:rsid w:val="00AC4919"/>
    <w:rsid w:val="00AC5053"/>
    <w:rsid w:val="00AC5C3E"/>
    <w:rsid w:val="00AC5F2B"/>
    <w:rsid w:val="00AC62C7"/>
    <w:rsid w:val="00AC6659"/>
    <w:rsid w:val="00AC6A96"/>
    <w:rsid w:val="00AC7853"/>
    <w:rsid w:val="00AD0FA0"/>
    <w:rsid w:val="00AD1D9B"/>
    <w:rsid w:val="00AD1DEB"/>
    <w:rsid w:val="00AD2A94"/>
    <w:rsid w:val="00AD3F90"/>
    <w:rsid w:val="00AD4219"/>
    <w:rsid w:val="00AD4574"/>
    <w:rsid w:val="00AD4786"/>
    <w:rsid w:val="00AD4D25"/>
    <w:rsid w:val="00AD5F40"/>
    <w:rsid w:val="00AD5FBB"/>
    <w:rsid w:val="00AD5FF1"/>
    <w:rsid w:val="00AD65CA"/>
    <w:rsid w:val="00AD6C20"/>
    <w:rsid w:val="00AD72D7"/>
    <w:rsid w:val="00AD7B5E"/>
    <w:rsid w:val="00AD7E48"/>
    <w:rsid w:val="00AE06C8"/>
    <w:rsid w:val="00AE127C"/>
    <w:rsid w:val="00AE1379"/>
    <w:rsid w:val="00AE1A9D"/>
    <w:rsid w:val="00AE4770"/>
    <w:rsid w:val="00AE485D"/>
    <w:rsid w:val="00AE5D5E"/>
    <w:rsid w:val="00AE7E62"/>
    <w:rsid w:val="00AF0ED0"/>
    <w:rsid w:val="00AF19B0"/>
    <w:rsid w:val="00AF1D3C"/>
    <w:rsid w:val="00AF1E48"/>
    <w:rsid w:val="00AF21A9"/>
    <w:rsid w:val="00AF2832"/>
    <w:rsid w:val="00AF3252"/>
    <w:rsid w:val="00AF3545"/>
    <w:rsid w:val="00AF3859"/>
    <w:rsid w:val="00AF3A0A"/>
    <w:rsid w:val="00AF43D6"/>
    <w:rsid w:val="00AF4B73"/>
    <w:rsid w:val="00AF6151"/>
    <w:rsid w:val="00AF672F"/>
    <w:rsid w:val="00B022CB"/>
    <w:rsid w:val="00B03044"/>
    <w:rsid w:val="00B04C22"/>
    <w:rsid w:val="00B05994"/>
    <w:rsid w:val="00B05999"/>
    <w:rsid w:val="00B05D11"/>
    <w:rsid w:val="00B05D49"/>
    <w:rsid w:val="00B0672A"/>
    <w:rsid w:val="00B06BD6"/>
    <w:rsid w:val="00B07420"/>
    <w:rsid w:val="00B0756C"/>
    <w:rsid w:val="00B078B1"/>
    <w:rsid w:val="00B07F8F"/>
    <w:rsid w:val="00B10F9F"/>
    <w:rsid w:val="00B117C7"/>
    <w:rsid w:val="00B12C94"/>
    <w:rsid w:val="00B13163"/>
    <w:rsid w:val="00B13877"/>
    <w:rsid w:val="00B13E1B"/>
    <w:rsid w:val="00B1401C"/>
    <w:rsid w:val="00B1416E"/>
    <w:rsid w:val="00B1563C"/>
    <w:rsid w:val="00B158B5"/>
    <w:rsid w:val="00B15A4F"/>
    <w:rsid w:val="00B15BDD"/>
    <w:rsid w:val="00B15FD6"/>
    <w:rsid w:val="00B16A31"/>
    <w:rsid w:val="00B16F36"/>
    <w:rsid w:val="00B17968"/>
    <w:rsid w:val="00B2033C"/>
    <w:rsid w:val="00B213A3"/>
    <w:rsid w:val="00B21E41"/>
    <w:rsid w:val="00B2244E"/>
    <w:rsid w:val="00B23709"/>
    <w:rsid w:val="00B23835"/>
    <w:rsid w:val="00B23BC9"/>
    <w:rsid w:val="00B244AC"/>
    <w:rsid w:val="00B26F7A"/>
    <w:rsid w:val="00B27E35"/>
    <w:rsid w:val="00B27FBC"/>
    <w:rsid w:val="00B314AE"/>
    <w:rsid w:val="00B33BBA"/>
    <w:rsid w:val="00B33E70"/>
    <w:rsid w:val="00B34C82"/>
    <w:rsid w:val="00B34EAF"/>
    <w:rsid w:val="00B354DE"/>
    <w:rsid w:val="00B37C45"/>
    <w:rsid w:val="00B40AFD"/>
    <w:rsid w:val="00B41D9B"/>
    <w:rsid w:val="00B4230C"/>
    <w:rsid w:val="00B42AC3"/>
    <w:rsid w:val="00B43614"/>
    <w:rsid w:val="00B43F49"/>
    <w:rsid w:val="00B4427A"/>
    <w:rsid w:val="00B44653"/>
    <w:rsid w:val="00B45F02"/>
    <w:rsid w:val="00B46D58"/>
    <w:rsid w:val="00B4778B"/>
    <w:rsid w:val="00B47867"/>
    <w:rsid w:val="00B479A9"/>
    <w:rsid w:val="00B47CDD"/>
    <w:rsid w:val="00B47DC6"/>
    <w:rsid w:val="00B5105A"/>
    <w:rsid w:val="00B51134"/>
    <w:rsid w:val="00B51AA6"/>
    <w:rsid w:val="00B53140"/>
    <w:rsid w:val="00B53A0A"/>
    <w:rsid w:val="00B53C02"/>
    <w:rsid w:val="00B552C3"/>
    <w:rsid w:val="00B578F2"/>
    <w:rsid w:val="00B60A1A"/>
    <w:rsid w:val="00B60E2D"/>
    <w:rsid w:val="00B6133D"/>
    <w:rsid w:val="00B620F4"/>
    <w:rsid w:val="00B6270F"/>
    <w:rsid w:val="00B62C6B"/>
    <w:rsid w:val="00B62F86"/>
    <w:rsid w:val="00B64091"/>
    <w:rsid w:val="00B64594"/>
    <w:rsid w:val="00B646BB"/>
    <w:rsid w:val="00B647E9"/>
    <w:rsid w:val="00B65021"/>
    <w:rsid w:val="00B651D8"/>
    <w:rsid w:val="00B65C58"/>
    <w:rsid w:val="00B65F5F"/>
    <w:rsid w:val="00B66199"/>
    <w:rsid w:val="00B668E7"/>
    <w:rsid w:val="00B66C7A"/>
    <w:rsid w:val="00B66E11"/>
    <w:rsid w:val="00B70AEA"/>
    <w:rsid w:val="00B7132C"/>
    <w:rsid w:val="00B7164A"/>
    <w:rsid w:val="00B71C85"/>
    <w:rsid w:val="00B731B9"/>
    <w:rsid w:val="00B73C18"/>
    <w:rsid w:val="00B73D88"/>
    <w:rsid w:val="00B740FD"/>
    <w:rsid w:val="00B7459B"/>
    <w:rsid w:val="00B74708"/>
    <w:rsid w:val="00B75BB1"/>
    <w:rsid w:val="00B75EB2"/>
    <w:rsid w:val="00B7640D"/>
    <w:rsid w:val="00B765E0"/>
    <w:rsid w:val="00B7734C"/>
    <w:rsid w:val="00B8016B"/>
    <w:rsid w:val="00B826ED"/>
    <w:rsid w:val="00B840BA"/>
    <w:rsid w:val="00B85395"/>
    <w:rsid w:val="00B85413"/>
    <w:rsid w:val="00B857AE"/>
    <w:rsid w:val="00B858A4"/>
    <w:rsid w:val="00B85C4E"/>
    <w:rsid w:val="00B85FA8"/>
    <w:rsid w:val="00B8737F"/>
    <w:rsid w:val="00B875B8"/>
    <w:rsid w:val="00B87B4D"/>
    <w:rsid w:val="00B87CBC"/>
    <w:rsid w:val="00B90278"/>
    <w:rsid w:val="00B9117B"/>
    <w:rsid w:val="00B91D8B"/>
    <w:rsid w:val="00B925E9"/>
    <w:rsid w:val="00B92F27"/>
    <w:rsid w:val="00B93F7E"/>
    <w:rsid w:val="00B95441"/>
    <w:rsid w:val="00B954C8"/>
    <w:rsid w:val="00B956AC"/>
    <w:rsid w:val="00B95C73"/>
    <w:rsid w:val="00B96A9D"/>
    <w:rsid w:val="00B96C47"/>
    <w:rsid w:val="00B97533"/>
    <w:rsid w:val="00B977C7"/>
    <w:rsid w:val="00B97957"/>
    <w:rsid w:val="00B97CC6"/>
    <w:rsid w:val="00BA0E2F"/>
    <w:rsid w:val="00BA1888"/>
    <w:rsid w:val="00BA19C2"/>
    <w:rsid w:val="00BA203C"/>
    <w:rsid w:val="00BA543F"/>
    <w:rsid w:val="00BA59D5"/>
    <w:rsid w:val="00BA61FB"/>
    <w:rsid w:val="00BA661C"/>
    <w:rsid w:val="00BA6A9D"/>
    <w:rsid w:val="00BA6D69"/>
    <w:rsid w:val="00BA71C0"/>
    <w:rsid w:val="00BB03BD"/>
    <w:rsid w:val="00BB0F74"/>
    <w:rsid w:val="00BB1458"/>
    <w:rsid w:val="00BB1847"/>
    <w:rsid w:val="00BB233E"/>
    <w:rsid w:val="00BB289D"/>
    <w:rsid w:val="00BB3092"/>
    <w:rsid w:val="00BB338C"/>
    <w:rsid w:val="00BB3895"/>
    <w:rsid w:val="00BB4248"/>
    <w:rsid w:val="00BB47CD"/>
    <w:rsid w:val="00BB4B9E"/>
    <w:rsid w:val="00BB5A28"/>
    <w:rsid w:val="00BB65CB"/>
    <w:rsid w:val="00BB6A4B"/>
    <w:rsid w:val="00BB6B06"/>
    <w:rsid w:val="00BB6B16"/>
    <w:rsid w:val="00BB7AD2"/>
    <w:rsid w:val="00BC0217"/>
    <w:rsid w:val="00BC0BBF"/>
    <w:rsid w:val="00BC1028"/>
    <w:rsid w:val="00BC1CA6"/>
    <w:rsid w:val="00BC3959"/>
    <w:rsid w:val="00BC3A36"/>
    <w:rsid w:val="00BC4718"/>
    <w:rsid w:val="00BC4DF4"/>
    <w:rsid w:val="00BC5728"/>
    <w:rsid w:val="00BC583C"/>
    <w:rsid w:val="00BC649B"/>
    <w:rsid w:val="00BC6719"/>
    <w:rsid w:val="00BC6FC2"/>
    <w:rsid w:val="00BC74A3"/>
    <w:rsid w:val="00BD03E1"/>
    <w:rsid w:val="00BD1313"/>
    <w:rsid w:val="00BD217E"/>
    <w:rsid w:val="00BD289E"/>
    <w:rsid w:val="00BD40D5"/>
    <w:rsid w:val="00BD4419"/>
    <w:rsid w:val="00BD50E0"/>
    <w:rsid w:val="00BD5F08"/>
    <w:rsid w:val="00BD63D0"/>
    <w:rsid w:val="00BD6810"/>
    <w:rsid w:val="00BD74C8"/>
    <w:rsid w:val="00BD76D3"/>
    <w:rsid w:val="00BD7821"/>
    <w:rsid w:val="00BD7B58"/>
    <w:rsid w:val="00BE094B"/>
    <w:rsid w:val="00BE106A"/>
    <w:rsid w:val="00BE1525"/>
    <w:rsid w:val="00BE1579"/>
    <w:rsid w:val="00BE29D9"/>
    <w:rsid w:val="00BE482C"/>
    <w:rsid w:val="00BE4A50"/>
    <w:rsid w:val="00BE4B9F"/>
    <w:rsid w:val="00BE528F"/>
    <w:rsid w:val="00BE5B7B"/>
    <w:rsid w:val="00BE5D46"/>
    <w:rsid w:val="00BE7865"/>
    <w:rsid w:val="00BF008E"/>
    <w:rsid w:val="00BF225D"/>
    <w:rsid w:val="00BF245A"/>
    <w:rsid w:val="00BF27DB"/>
    <w:rsid w:val="00BF33CB"/>
    <w:rsid w:val="00BF4D1A"/>
    <w:rsid w:val="00BF6E02"/>
    <w:rsid w:val="00BF7AD8"/>
    <w:rsid w:val="00BF7C8B"/>
    <w:rsid w:val="00C00777"/>
    <w:rsid w:val="00C007C5"/>
    <w:rsid w:val="00C010BE"/>
    <w:rsid w:val="00C035FA"/>
    <w:rsid w:val="00C03F91"/>
    <w:rsid w:val="00C04913"/>
    <w:rsid w:val="00C05018"/>
    <w:rsid w:val="00C05307"/>
    <w:rsid w:val="00C05FE6"/>
    <w:rsid w:val="00C06D56"/>
    <w:rsid w:val="00C072D3"/>
    <w:rsid w:val="00C07ABA"/>
    <w:rsid w:val="00C1051F"/>
    <w:rsid w:val="00C10A2B"/>
    <w:rsid w:val="00C10A60"/>
    <w:rsid w:val="00C110A6"/>
    <w:rsid w:val="00C11174"/>
    <w:rsid w:val="00C11BAB"/>
    <w:rsid w:val="00C125F0"/>
    <w:rsid w:val="00C12C08"/>
    <w:rsid w:val="00C13DC2"/>
    <w:rsid w:val="00C148D9"/>
    <w:rsid w:val="00C14D7D"/>
    <w:rsid w:val="00C1524C"/>
    <w:rsid w:val="00C153F5"/>
    <w:rsid w:val="00C157B0"/>
    <w:rsid w:val="00C17C93"/>
    <w:rsid w:val="00C21762"/>
    <w:rsid w:val="00C22425"/>
    <w:rsid w:val="00C22446"/>
    <w:rsid w:val="00C22881"/>
    <w:rsid w:val="00C22C56"/>
    <w:rsid w:val="00C243B8"/>
    <w:rsid w:val="00C24BA0"/>
    <w:rsid w:val="00C254D1"/>
    <w:rsid w:val="00C256BE"/>
    <w:rsid w:val="00C26EEC"/>
    <w:rsid w:val="00C2728A"/>
    <w:rsid w:val="00C272FA"/>
    <w:rsid w:val="00C303E3"/>
    <w:rsid w:val="00C33B2E"/>
    <w:rsid w:val="00C3410A"/>
    <w:rsid w:val="00C3530E"/>
    <w:rsid w:val="00C36015"/>
    <w:rsid w:val="00C37493"/>
    <w:rsid w:val="00C3785B"/>
    <w:rsid w:val="00C37A95"/>
    <w:rsid w:val="00C40731"/>
    <w:rsid w:val="00C4343F"/>
    <w:rsid w:val="00C43B96"/>
    <w:rsid w:val="00C446A0"/>
    <w:rsid w:val="00C44BB7"/>
    <w:rsid w:val="00C45551"/>
    <w:rsid w:val="00C46053"/>
    <w:rsid w:val="00C46B1E"/>
    <w:rsid w:val="00C50CB7"/>
    <w:rsid w:val="00C51737"/>
    <w:rsid w:val="00C52AED"/>
    <w:rsid w:val="00C562ED"/>
    <w:rsid w:val="00C56814"/>
    <w:rsid w:val="00C573B5"/>
    <w:rsid w:val="00C57866"/>
    <w:rsid w:val="00C60566"/>
    <w:rsid w:val="00C60672"/>
    <w:rsid w:val="00C60888"/>
    <w:rsid w:val="00C60A5B"/>
    <w:rsid w:val="00C61FE7"/>
    <w:rsid w:val="00C626C6"/>
    <w:rsid w:val="00C6288A"/>
    <w:rsid w:val="00C63D9B"/>
    <w:rsid w:val="00C64244"/>
    <w:rsid w:val="00C6594D"/>
    <w:rsid w:val="00C66E1B"/>
    <w:rsid w:val="00C670A2"/>
    <w:rsid w:val="00C67FD4"/>
    <w:rsid w:val="00C70704"/>
    <w:rsid w:val="00C7129E"/>
    <w:rsid w:val="00C715E6"/>
    <w:rsid w:val="00C71EAA"/>
    <w:rsid w:val="00C727D6"/>
    <w:rsid w:val="00C73482"/>
    <w:rsid w:val="00C739CC"/>
    <w:rsid w:val="00C75590"/>
    <w:rsid w:val="00C75C8F"/>
    <w:rsid w:val="00C779AD"/>
    <w:rsid w:val="00C81173"/>
    <w:rsid w:val="00C81FB6"/>
    <w:rsid w:val="00C820A8"/>
    <w:rsid w:val="00C82566"/>
    <w:rsid w:val="00C837CE"/>
    <w:rsid w:val="00C83E6C"/>
    <w:rsid w:val="00C83F42"/>
    <w:rsid w:val="00C83FF4"/>
    <w:rsid w:val="00C8575B"/>
    <w:rsid w:val="00C85A7D"/>
    <w:rsid w:val="00C85D9B"/>
    <w:rsid w:val="00C86F27"/>
    <w:rsid w:val="00C93EF5"/>
    <w:rsid w:val="00C965BB"/>
    <w:rsid w:val="00C96B10"/>
    <w:rsid w:val="00C96D7D"/>
    <w:rsid w:val="00C97160"/>
    <w:rsid w:val="00C97368"/>
    <w:rsid w:val="00C97C5B"/>
    <w:rsid w:val="00CA0569"/>
    <w:rsid w:val="00CA1398"/>
    <w:rsid w:val="00CA1F75"/>
    <w:rsid w:val="00CA37B7"/>
    <w:rsid w:val="00CA3A5E"/>
    <w:rsid w:val="00CA3B61"/>
    <w:rsid w:val="00CA3CC4"/>
    <w:rsid w:val="00CA3DCF"/>
    <w:rsid w:val="00CA4B06"/>
    <w:rsid w:val="00CA5196"/>
    <w:rsid w:val="00CA5DBB"/>
    <w:rsid w:val="00CA6293"/>
    <w:rsid w:val="00CA649A"/>
    <w:rsid w:val="00CA6777"/>
    <w:rsid w:val="00CA7833"/>
    <w:rsid w:val="00CA7DAF"/>
    <w:rsid w:val="00CB21F6"/>
    <w:rsid w:val="00CB35AE"/>
    <w:rsid w:val="00CB4057"/>
    <w:rsid w:val="00CB5194"/>
    <w:rsid w:val="00CB734B"/>
    <w:rsid w:val="00CB750C"/>
    <w:rsid w:val="00CC07CC"/>
    <w:rsid w:val="00CC0DDA"/>
    <w:rsid w:val="00CC2527"/>
    <w:rsid w:val="00CC2F07"/>
    <w:rsid w:val="00CC3AB5"/>
    <w:rsid w:val="00CC42B9"/>
    <w:rsid w:val="00CC4AE7"/>
    <w:rsid w:val="00CC5025"/>
    <w:rsid w:val="00CC5533"/>
    <w:rsid w:val="00CC57FE"/>
    <w:rsid w:val="00CD0292"/>
    <w:rsid w:val="00CD1C5C"/>
    <w:rsid w:val="00CD21F9"/>
    <w:rsid w:val="00CD23B6"/>
    <w:rsid w:val="00CD2ECA"/>
    <w:rsid w:val="00CD2F18"/>
    <w:rsid w:val="00CD3700"/>
    <w:rsid w:val="00CD4271"/>
    <w:rsid w:val="00CD4B4B"/>
    <w:rsid w:val="00CD7805"/>
    <w:rsid w:val="00CD7C77"/>
    <w:rsid w:val="00CE16BE"/>
    <w:rsid w:val="00CE2006"/>
    <w:rsid w:val="00CE2020"/>
    <w:rsid w:val="00CE30FC"/>
    <w:rsid w:val="00CE59E9"/>
    <w:rsid w:val="00CE6901"/>
    <w:rsid w:val="00CF019D"/>
    <w:rsid w:val="00CF0279"/>
    <w:rsid w:val="00CF0336"/>
    <w:rsid w:val="00CF0A18"/>
    <w:rsid w:val="00CF0C06"/>
    <w:rsid w:val="00CF1B74"/>
    <w:rsid w:val="00CF238D"/>
    <w:rsid w:val="00CF39CD"/>
    <w:rsid w:val="00CF4547"/>
    <w:rsid w:val="00CF523A"/>
    <w:rsid w:val="00CF5627"/>
    <w:rsid w:val="00CF7283"/>
    <w:rsid w:val="00CF73D6"/>
    <w:rsid w:val="00CF744D"/>
    <w:rsid w:val="00CF79FB"/>
    <w:rsid w:val="00D007BE"/>
    <w:rsid w:val="00D00F3F"/>
    <w:rsid w:val="00D02C7A"/>
    <w:rsid w:val="00D051F6"/>
    <w:rsid w:val="00D058E8"/>
    <w:rsid w:val="00D0723D"/>
    <w:rsid w:val="00D100C8"/>
    <w:rsid w:val="00D10379"/>
    <w:rsid w:val="00D104B3"/>
    <w:rsid w:val="00D122D8"/>
    <w:rsid w:val="00D1246E"/>
    <w:rsid w:val="00D12FE3"/>
    <w:rsid w:val="00D12FFD"/>
    <w:rsid w:val="00D139FF"/>
    <w:rsid w:val="00D143AF"/>
    <w:rsid w:val="00D1548C"/>
    <w:rsid w:val="00D158A3"/>
    <w:rsid w:val="00D17B84"/>
    <w:rsid w:val="00D2008B"/>
    <w:rsid w:val="00D2038B"/>
    <w:rsid w:val="00D20605"/>
    <w:rsid w:val="00D20659"/>
    <w:rsid w:val="00D214E9"/>
    <w:rsid w:val="00D21526"/>
    <w:rsid w:val="00D21B91"/>
    <w:rsid w:val="00D21DE2"/>
    <w:rsid w:val="00D222B0"/>
    <w:rsid w:val="00D22516"/>
    <w:rsid w:val="00D22554"/>
    <w:rsid w:val="00D226BA"/>
    <w:rsid w:val="00D25A5F"/>
    <w:rsid w:val="00D26C3F"/>
    <w:rsid w:val="00D3253E"/>
    <w:rsid w:val="00D32AA9"/>
    <w:rsid w:val="00D33EF4"/>
    <w:rsid w:val="00D342E6"/>
    <w:rsid w:val="00D34D39"/>
    <w:rsid w:val="00D34E31"/>
    <w:rsid w:val="00D34F5C"/>
    <w:rsid w:val="00D3581B"/>
    <w:rsid w:val="00D35C92"/>
    <w:rsid w:val="00D360DF"/>
    <w:rsid w:val="00D36F64"/>
    <w:rsid w:val="00D37720"/>
    <w:rsid w:val="00D37939"/>
    <w:rsid w:val="00D40526"/>
    <w:rsid w:val="00D4062D"/>
    <w:rsid w:val="00D41060"/>
    <w:rsid w:val="00D41C7D"/>
    <w:rsid w:val="00D42AA0"/>
    <w:rsid w:val="00D43229"/>
    <w:rsid w:val="00D435EC"/>
    <w:rsid w:val="00D44008"/>
    <w:rsid w:val="00D44AA3"/>
    <w:rsid w:val="00D4620A"/>
    <w:rsid w:val="00D4796F"/>
    <w:rsid w:val="00D50711"/>
    <w:rsid w:val="00D513A3"/>
    <w:rsid w:val="00D51463"/>
    <w:rsid w:val="00D51DBF"/>
    <w:rsid w:val="00D52BB5"/>
    <w:rsid w:val="00D52FE8"/>
    <w:rsid w:val="00D533B6"/>
    <w:rsid w:val="00D53DF3"/>
    <w:rsid w:val="00D542F6"/>
    <w:rsid w:val="00D5477B"/>
    <w:rsid w:val="00D54964"/>
    <w:rsid w:val="00D57568"/>
    <w:rsid w:val="00D60101"/>
    <w:rsid w:val="00D603B5"/>
    <w:rsid w:val="00D605B4"/>
    <w:rsid w:val="00D60C9F"/>
    <w:rsid w:val="00D60EF3"/>
    <w:rsid w:val="00D6119F"/>
    <w:rsid w:val="00D6121A"/>
    <w:rsid w:val="00D61C5F"/>
    <w:rsid w:val="00D61CEF"/>
    <w:rsid w:val="00D61DF3"/>
    <w:rsid w:val="00D624D1"/>
    <w:rsid w:val="00D62ADA"/>
    <w:rsid w:val="00D62F43"/>
    <w:rsid w:val="00D65670"/>
    <w:rsid w:val="00D70316"/>
    <w:rsid w:val="00D7041F"/>
    <w:rsid w:val="00D704CB"/>
    <w:rsid w:val="00D70DED"/>
    <w:rsid w:val="00D72114"/>
    <w:rsid w:val="00D72B87"/>
    <w:rsid w:val="00D73268"/>
    <w:rsid w:val="00D733BD"/>
    <w:rsid w:val="00D737B5"/>
    <w:rsid w:val="00D73978"/>
    <w:rsid w:val="00D73D7E"/>
    <w:rsid w:val="00D75676"/>
    <w:rsid w:val="00D756C6"/>
    <w:rsid w:val="00D7594C"/>
    <w:rsid w:val="00D76019"/>
    <w:rsid w:val="00D77365"/>
    <w:rsid w:val="00D77B99"/>
    <w:rsid w:val="00D8072B"/>
    <w:rsid w:val="00D80A00"/>
    <w:rsid w:val="00D81249"/>
    <w:rsid w:val="00D81AFD"/>
    <w:rsid w:val="00D824EA"/>
    <w:rsid w:val="00D82975"/>
    <w:rsid w:val="00D835E0"/>
    <w:rsid w:val="00D83871"/>
    <w:rsid w:val="00D84158"/>
    <w:rsid w:val="00D86A08"/>
    <w:rsid w:val="00D86DB1"/>
    <w:rsid w:val="00D906EA"/>
    <w:rsid w:val="00D907E3"/>
    <w:rsid w:val="00D92BBA"/>
    <w:rsid w:val="00D942E5"/>
    <w:rsid w:val="00D9442F"/>
    <w:rsid w:val="00D94F4A"/>
    <w:rsid w:val="00D9550F"/>
    <w:rsid w:val="00D97B9D"/>
    <w:rsid w:val="00D97C06"/>
    <w:rsid w:val="00D97EFF"/>
    <w:rsid w:val="00DA0CFE"/>
    <w:rsid w:val="00DA0D90"/>
    <w:rsid w:val="00DA11C8"/>
    <w:rsid w:val="00DA1938"/>
    <w:rsid w:val="00DA1FA5"/>
    <w:rsid w:val="00DA202F"/>
    <w:rsid w:val="00DA25F7"/>
    <w:rsid w:val="00DA25FB"/>
    <w:rsid w:val="00DA3CAC"/>
    <w:rsid w:val="00DA41F9"/>
    <w:rsid w:val="00DA5702"/>
    <w:rsid w:val="00DA5E12"/>
    <w:rsid w:val="00DA625B"/>
    <w:rsid w:val="00DA62C5"/>
    <w:rsid w:val="00DA634E"/>
    <w:rsid w:val="00DA72DA"/>
    <w:rsid w:val="00DA7345"/>
    <w:rsid w:val="00DA7AA4"/>
    <w:rsid w:val="00DB0C9D"/>
    <w:rsid w:val="00DB154E"/>
    <w:rsid w:val="00DB1CFA"/>
    <w:rsid w:val="00DB20BD"/>
    <w:rsid w:val="00DB267F"/>
    <w:rsid w:val="00DB4C05"/>
    <w:rsid w:val="00DB5504"/>
    <w:rsid w:val="00DB6907"/>
    <w:rsid w:val="00DB7C30"/>
    <w:rsid w:val="00DC0885"/>
    <w:rsid w:val="00DC1CC9"/>
    <w:rsid w:val="00DC22BD"/>
    <w:rsid w:val="00DC230C"/>
    <w:rsid w:val="00DC2816"/>
    <w:rsid w:val="00DC28F7"/>
    <w:rsid w:val="00DC29EE"/>
    <w:rsid w:val="00DC2A1B"/>
    <w:rsid w:val="00DC36EF"/>
    <w:rsid w:val="00DC39D9"/>
    <w:rsid w:val="00DC3FEA"/>
    <w:rsid w:val="00DC5062"/>
    <w:rsid w:val="00DC52A0"/>
    <w:rsid w:val="00DC5662"/>
    <w:rsid w:val="00DC605B"/>
    <w:rsid w:val="00DC6D99"/>
    <w:rsid w:val="00DC7410"/>
    <w:rsid w:val="00DC7D51"/>
    <w:rsid w:val="00DD10DF"/>
    <w:rsid w:val="00DD27BF"/>
    <w:rsid w:val="00DD41DF"/>
    <w:rsid w:val="00DD459D"/>
    <w:rsid w:val="00DD662B"/>
    <w:rsid w:val="00DD735F"/>
    <w:rsid w:val="00DE0158"/>
    <w:rsid w:val="00DE0D55"/>
    <w:rsid w:val="00DE1DB0"/>
    <w:rsid w:val="00DE3FCF"/>
    <w:rsid w:val="00DE481A"/>
    <w:rsid w:val="00DE596A"/>
    <w:rsid w:val="00DE6704"/>
    <w:rsid w:val="00DE676A"/>
    <w:rsid w:val="00DF0B9E"/>
    <w:rsid w:val="00DF0DAC"/>
    <w:rsid w:val="00DF119A"/>
    <w:rsid w:val="00DF1988"/>
    <w:rsid w:val="00DF2688"/>
    <w:rsid w:val="00DF280C"/>
    <w:rsid w:val="00DF3627"/>
    <w:rsid w:val="00DF3E1E"/>
    <w:rsid w:val="00DF51D7"/>
    <w:rsid w:val="00DF6635"/>
    <w:rsid w:val="00E00F47"/>
    <w:rsid w:val="00E01DE6"/>
    <w:rsid w:val="00E01F19"/>
    <w:rsid w:val="00E0214E"/>
    <w:rsid w:val="00E02827"/>
    <w:rsid w:val="00E02A30"/>
    <w:rsid w:val="00E02EBB"/>
    <w:rsid w:val="00E040F9"/>
    <w:rsid w:val="00E0445B"/>
    <w:rsid w:val="00E047D7"/>
    <w:rsid w:val="00E0524A"/>
    <w:rsid w:val="00E05714"/>
    <w:rsid w:val="00E05946"/>
    <w:rsid w:val="00E0661A"/>
    <w:rsid w:val="00E0714A"/>
    <w:rsid w:val="00E10948"/>
    <w:rsid w:val="00E10F8B"/>
    <w:rsid w:val="00E13057"/>
    <w:rsid w:val="00E137DB"/>
    <w:rsid w:val="00E145CD"/>
    <w:rsid w:val="00E14E82"/>
    <w:rsid w:val="00E156F4"/>
    <w:rsid w:val="00E15739"/>
    <w:rsid w:val="00E174B1"/>
    <w:rsid w:val="00E177B4"/>
    <w:rsid w:val="00E17D3D"/>
    <w:rsid w:val="00E17E5C"/>
    <w:rsid w:val="00E2124D"/>
    <w:rsid w:val="00E21BD7"/>
    <w:rsid w:val="00E2466F"/>
    <w:rsid w:val="00E258CA"/>
    <w:rsid w:val="00E259ED"/>
    <w:rsid w:val="00E2643A"/>
    <w:rsid w:val="00E2700F"/>
    <w:rsid w:val="00E27937"/>
    <w:rsid w:val="00E27F52"/>
    <w:rsid w:val="00E30AA1"/>
    <w:rsid w:val="00E310A7"/>
    <w:rsid w:val="00E310ED"/>
    <w:rsid w:val="00E34651"/>
    <w:rsid w:val="00E34917"/>
    <w:rsid w:val="00E34C3C"/>
    <w:rsid w:val="00E4016E"/>
    <w:rsid w:val="00E40421"/>
    <w:rsid w:val="00E432B7"/>
    <w:rsid w:val="00E4448E"/>
    <w:rsid w:val="00E44832"/>
    <w:rsid w:val="00E44F8C"/>
    <w:rsid w:val="00E46B2D"/>
    <w:rsid w:val="00E46E8F"/>
    <w:rsid w:val="00E47342"/>
    <w:rsid w:val="00E47701"/>
    <w:rsid w:val="00E47915"/>
    <w:rsid w:val="00E4798B"/>
    <w:rsid w:val="00E47B8A"/>
    <w:rsid w:val="00E50276"/>
    <w:rsid w:val="00E50B29"/>
    <w:rsid w:val="00E512D8"/>
    <w:rsid w:val="00E51708"/>
    <w:rsid w:val="00E5245E"/>
    <w:rsid w:val="00E52A50"/>
    <w:rsid w:val="00E535C4"/>
    <w:rsid w:val="00E544DD"/>
    <w:rsid w:val="00E54938"/>
    <w:rsid w:val="00E54EEB"/>
    <w:rsid w:val="00E56559"/>
    <w:rsid w:val="00E56646"/>
    <w:rsid w:val="00E56D86"/>
    <w:rsid w:val="00E56DD2"/>
    <w:rsid w:val="00E602E4"/>
    <w:rsid w:val="00E61280"/>
    <w:rsid w:val="00E61EA3"/>
    <w:rsid w:val="00E61EB2"/>
    <w:rsid w:val="00E62E25"/>
    <w:rsid w:val="00E6321E"/>
    <w:rsid w:val="00E6369D"/>
    <w:rsid w:val="00E64582"/>
    <w:rsid w:val="00E6474C"/>
    <w:rsid w:val="00E64C8C"/>
    <w:rsid w:val="00E65236"/>
    <w:rsid w:val="00E66432"/>
    <w:rsid w:val="00E6798F"/>
    <w:rsid w:val="00E70A26"/>
    <w:rsid w:val="00E70C8F"/>
    <w:rsid w:val="00E71C49"/>
    <w:rsid w:val="00E71CF0"/>
    <w:rsid w:val="00E723D9"/>
    <w:rsid w:val="00E7286B"/>
    <w:rsid w:val="00E753B9"/>
    <w:rsid w:val="00E75CED"/>
    <w:rsid w:val="00E7609E"/>
    <w:rsid w:val="00E760A2"/>
    <w:rsid w:val="00E76378"/>
    <w:rsid w:val="00E77215"/>
    <w:rsid w:val="00E82E54"/>
    <w:rsid w:val="00E846E4"/>
    <w:rsid w:val="00E854D2"/>
    <w:rsid w:val="00E856FE"/>
    <w:rsid w:val="00E871A6"/>
    <w:rsid w:val="00E87232"/>
    <w:rsid w:val="00E9074A"/>
    <w:rsid w:val="00E90C9F"/>
    <w:rsid w:val="00E91BE4"/>
    <w:rsid w:val="00E91CAC"/>
    <w:rsid w:val="00E9231F"/>
    <w:rsid w:val="00E92C1B"/>
    <w:rsid w:val="00E9695F"/>
    <w:rsid w:val="00E96A79"/>
    <w:rsid w:val="00E97CCA"/>
    <w:rsid w:val="00E97E6E"/>
    <w:rsid w:val="00EA0128"/>
    <w:rsid w:val="00EA01BB"/>
    <w:rsid w:val="00EA0414"/>
    <w:rsid w:val="00EA0B54"/>
    <w:rsid w:val="00EA2759"/>
    <w:rsid w:val="00EA2854"/>
    <w:rsid w:val="00EA2CC0"/>
    <w:rsid w:val="00EA4769"/>
    <w:rsid w:val="00EA63D0"/>
    <w:rsid w:val="00EA69A0"/>
    <w:rsid w:val="00EA7550"/>
    <w:rsid w:val="00EA792B"/>
    <w:rsid w:val="00EA7CCA"/>
    <w:rsid w:val="00EB0774"/>
    <w:rsid w:val="00EB17CB"/>
    <w:rsid w:val="00EB1A61"/>
    <w:rsid w:val="00EB1BBA"/>
    <w:rsid w:val="00EB1EA1"/>
    <w:rsid w:val="00EB2BF6"/>
    <w:rsid w:val="00EB3302"/>
    <w:rsid w:val="00EB3875"/>
    <w:rsid w:val="00EB3938"/>
    <w:rsid w:val="00EB3B3B"/>
    <w:rsid w:val="00EB422F"/>
    <w:rsid w:val="00EB4CBB"/>
    <w:rsid w:val="00EB4E4B"/>
    <w:rsid w:val="00EB5387"/>
    <w:rsid w:val="00EB6524"/>
    <w:rsid w:val="00EB68A1"/>
    <w:rsid w:val="00EB6F74"/>
    <w:rsid w:val="00EC0E1C"/>
    <w:rsid w:val="00EC18E9"/>
    <w:rsid w:val="00EC1AC8"/>
    <w:rsid w:val="00EC3573"/>
    <w:rsid w:val="00EC4540"/>
    <w:rsid w:val="00EC47F6"/>
    <w:rsid w:val="00EC5495"/>
    <w:rsid w:val="00EC57BB"/>
    <w:rsid w:val="00EC5BB6"/>
    <w:rsid w:val="00EC5DE6"/>
    <w:rsid w:val="00EC71F2"/>
    <w:rsid w:val="00ED0219"/>
    <w:rsid w:val="00ED02F9"/>
    <w:rsid w:val="00ED1351"/>
    <w:rsid w:val="00ED1839"/>
    <w:rsid w:val="00ED395E"/>
    <w:rsid w:val="00ED39B2"/>
    <w:rsid w:val="00ED44C0"/>
    <w:rsid w:val="00ED6F95"/>
    <w:rsid w:val="00ED7307"/>
    <w:rsid w:val="00ED7DEF"/>
    <w:rsid w:val="00EE10B6"/>
    <w:rsid w:val="00EE134C"/>
    <w:rsid w:val="00EE230D"/>
    <w:rsid w:val="00EE2365"/>
    <w:rsid w:val="00EE2F3E"/>
    <w:rsid w:val="00EE36F5"/>
    <w:rsid w:val="00EE44FF"/>
    <w:rsid w:val="00EE5410"/>
    <w:rsid w:val="00EE6A3A"/>
    <w:rsid w:val="00EE75E7"/>
    <w:rsid w:val="00EE7B48"/>
    <w:rsid w:val="00EF11B8"/>
    <w:rsid w:val="00EF11CB"/>
    <w:rsid w:val="00EF1499"/>
    <w:rsid w:val="00EF1617"/>
    <w:rsid w:val="00EF33F5"/>
    <w:rsid w:val="00EF39A5"/>
    <w:rsid w:val="00EF3F30"/>
    <w:rsid w:val="00EF40AE"/>
    <w:rsid w:val="00EF4254"/>
    <w:rsid w:val="00EF42C7"/>
    <w:rsid w:val="00EF5E85"/>
    <w:rsid w:val="00EF6150"/>
    <w:rsid w:val="00EF6E07"/>
    <w:rsid w:val="00EF7C9E"/>
    <w:rsid w:val="00F000BA"/>
    <w:rsid w:val="00F00E53"/>
    <w:rsid w:val="00F0174B"/>
    <w:rsid w:val="00F029CC"/>
    <w:rsid w:val="00F03C2A"/>
    <w:rsid w:val="00F04E86"/>
    <w:rsid w:val="00F058C2"/>
    <w:rsid w:val="00F059BF"/>
    <w:rsid w:val="00F05C53"/>
    <w:rsid w:val="00F05C6B"/>
    <w:rsid w:val="00F07079"/>
    <w:rsid w:val="00F07A54"/>
    <w:rsid w:val="00F101BB"/>
    <w:rsid w:val="00F10AD9"/>
    <w:rsid w:val="00F11072"/>
    <w:rsid w:val="00F12F68"/>
    <w:rsid w:val="00F13A25"/>
    <w:rsid w:val="00F13CF9"/>
    <w:rsid w:val="00F13D9C"/>
    <w:rsid w:val="00F14049"/>
    <w:rsid w:val="00F14272"/>
    <w:rsid w:val="00F1493B"/>
    <w:rsid w:val="00F14960"/>
    <w:rsid w:val="00F161EE"/>
    <w:rsid w:val="00F1677F"/>
    <w:rsid w:val="00F16C98"/>
    <w:rsid w:val="00F16E26"/>
    <w:rsid w:val="00F16FAE"/>
    <w:rsid w:val="00F17C0E"/>
    <w:rsid w:val="00F20F4C"/>
    <w:rsid w:val="00F2170F"/>
    <w:rsid w:val="00F21BFC"/>
    <w:rsid w:val="00F2247A"/>
    <w:rsid w:val="00F22EDD"/>
    <w:rsid w:val="00F22EF4"/>
    <w:rsid w:val="00F232BF"/>
    <w:rsid w:val="00F24D49"/>
    <w:rsid w:val="00F259B2"/>
    <w:rsid w:val="00F25B00"/>
    <w:rsid w:val="00F2647D"/>
    <w:rsid w:val="00F267B5"/>
    <w:rsid w:val="00F2739D"/>
    <w:rsid w:val="00F2782C"/>
    <w:rsid w:val="00F27AEC"/>
    <w:rsid w:val="00F305EF"/>
    <w:rsid w:val="00F31EC7"/>
    <w:rsid w:val="00F31F49"/>
    <w:rsid w:val="00F3272A"/>
    <w:rsid w:val="00F32901"/>
    <w:rsid w:val="00F336C0"/>
    <w:rsid w:val="00F336E1"/>
    <w:rsid w:val="00F34E7B"/>
    <w:rsid w:val="00F35A06"/>
    <w:rsid w:val="00F36574"/>
    <w:rsid w:val="00F373FD"/>
    <w:rsid w:val="00F41141"/>
    <w:rsid w:val="00F41DD3"/>
    <w:rsid w:val="00F4247E"/>
    <w:rsid w:val="00F438CA"/>
    <w:rsid w:val="00F43A88"/>
    <w:rsid w:val="00F43C27"/>
    <w:rsid w:val="00F44701"/>
    <w:rsid w:val="00F45D63"/>
    <w:rsid w:val="00F465A1"/>
    <w:rsid w:val="00F50568"/>
    <w:rsid w:val="00F52BE6"/>
    <w:rsid w:val="00F52DF5"/>
    <w:rsid w:val="00F532BF"/>
    <w:rsid w:val="00F534B2"/>
    <w:rsid w:val="00F54BFC"/>
    <w:rsid w:val="00F55AD0"/>
    <w:rsid w:val="00F55EFA"/>
    <w:rsid w:val="00F56A0C"/>
    <w:rsid w:val="00F57A87"/>
    <w:rsid w:val="00F57FC3"/>
    <w:rsid w:val="00F60255"/>
    <w:rsid w:val="00F60877"/>
    <w:rsid w:val="00F60ACB"/>
    <w:rsid w:val="00F60F4B"/>
    <w:rsid w:val="00F61427"/>
    <w:rsid w:val="00F61AF6"/>
    <w:rsid w:val="00F61BCA"/>
    <w:rsid w:val="00F621D4"/>
    <w:rsid w:val="00F62517"/>
    <w:rsid w:val="00F6357E"/>
    <w:rsid w:val="00F645D9"/>
    <w:rsid w:val="00F65287"/>
    <w:rsid w:val="00F65AA0"/>
    <w:rsid w:val="00F6647A"/>
    <w:rsid w:val="00F7020C"/>
    <w:rsid w:val="00F70D73"/>
    <w:rsid w:val="00F7146D"/>
    <w:rsid w:val="00F717EC"/>
    <w:rsid w:val="00F73014"/>
    <w:rsid w:val="00F7322A"/>
    <w:rsid w:val="00F739B8"/>
    <w:rsid w:val="00F73CBA"/>
    <w:rsid w:val="00F73E66"/>
    <w:rsid w:val="00F74915"/>
    <w:rsid w:val="00F749BF"/>
    <w:rsid w:val="00F74D4D"/>
    <w:rsid w:val="00F77347"/>
    <w:rsid w:val="00F7793A"/>
    <w:rsid w:val="00F809AC"/>
    <w:rsid w:val="00F81707"/>
    <w:rsid w:val="00F81ECD"/>
    <w:rsid w:val="00F830DC"/>
    <w:rsid w:val="00F83716"/>
    <w:rsid w:val="00F83C72"/>
    <w:rsid w:val="00F83D34"/>
    <w:rsid w:val="00F8562C"/>
    <w:rsid w:val="00F85B86"/>
    <w:rsid w:val="00F85CE5"/>
    <w:rsid w:val="00F85DEC"/>
    <w:rsid w:val="00F862E3"/>
    <w:rsid w:val="00F8776D"/>
    <w:rsid w:val="00F9020C"/>
    <w:rsid w:val="00F91B7F"/>
    <w:rsid w:val="00F91C12"/>
    <w:rsid w:val="00F93DAF"/>
    <w:rsid w:val="00F947A7"/>
    <w:rsid w:val="00F97A90"/>
    <w:rsid w:val="00FA12D5"/>
    <w:rsid w:val="00FA17FA"/>
    <w:rsid w:val="00FA2531"/>
    <w:rsid w:val="00FA4EB7"/>
    <w:rsid w:val="00FA6469"/>
    <w:rsid w:val="00FA64BF"/>
    <w:rsid w:val="00FA73F5"/>
    <w:rsid w:val="00FA76EA"/>
    <w:rsid w:val="00FB00D1"/>
    <w:rsid w:val="00FB050F"/>
    <w:rsid w:val="00FB060A"/>
    <w:rsid w:val="00FB0899"/>
    <w:rsid w:val="00FB1967"/>
    <w:rsid w:val="00FB22D2"/>
    <w:rsid w:val="00FB4DC4"/>
    <w:rsid w:val="00FB650C"/>
    <w:rsid w:val="00FB65D6"/>
    <w:rsid w:val="00FB6ABB"/>
    <w:rsid w:val="00FB6B6B"/>
    <w:rsid w:val="00FB7090"/>
    <w:rsid w:val="00FB73EC"/>
    <w:rsid w:val="00FB76FF"/>
    <w:rsid w:val="00FC0F1D"/>
    <w:rsid w:val="00FC11F8"/>
    <w:rsid w:val="00FC189E"/>
    <w:rsid w:val="00FC37B8"/>
    <w:rsid w:val="00FC3F2F"/>
    <w:rsid w:val="00FC40ED"/>
    <w:rsid w:val="00FC4236"/>
    <w:rsid w:val="00FC43BB"/>
    <w:rsid w:val="00FC4411"/>
    <w:rsid w:val="00FC4F86"/>
    <w:rsid w:val="00FC55F3"/>
    <w:rsid w:val="00FC575A"/>
    <w:rsid w:val="00FC6C65"/>
    <w:rsid w:val="00FC7421"/>
    <w:rsid w:val="00FD06D1"/>
    <w:rsid w:val="00FD08DE"/>
    <w:rsid w:val="00FD0AF4"/>
    <w:rsid w:val="00FD1CCD"/>
    <w:rsid w:val="00FD2615"/>
    <w:rsid w:val="00FD3439"/>
    <w:rsid w:val="00FD3DA8"/>
    <w:rsid w:val="00FD4237"/>
    <w:rsid w:val="00FD4488"/>
    <w:rsid w:val="00FD4B0A"/>
    <w:rsid w:val="00FD4E9A"/>
    <w:rsid w:val="00FD5592"/>
    <w:rsid w:val="00FD7F29"/>
    <w:rsid w:val="00FE01A2"/>
    <w:rsid w:val="00FE16DC"/>
    <w:rsid w:val="00FE313B"/>
    <w:rsid w:val="00FE32F8"/>
    <w:rsid w:val="00FE3A1E"/>
    <w:rsid w:val="00FE3CF2"/>
    <w:rsid w:val="00FE594E"/>
    <w:rsid w:val="00FE6679"/>
    <w:rsid w:val="00FE6C9D"/>
    <w:rsid w:val="00FF1A48"/>
    <w:rsid w:val="00FF234E"/>
    <w:rsid w:val="00FF26AC"/>
    <w:rsid w:val="00FF33DF"/>
    <w:rsid w:val="00FF4680"/>
    <w:rsid w:val="00FF4FD0"/>
    <w:rsid w:val="00FF5CB1"/>
    <w:rsid w:val="00FF6BDA"/>
    <w:rsid w:val="00FF7242"/>
    <w:rsid w:val="00FF7729"/>
    <w:rsid w:val="00FF7EDA"/>
    <w:rsid w:val="00FF7F5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C8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7AAE"/>
    <w:pPr>
      <w:suppressAutoHyphens/>
      <w:spacing w:line="276" w:lineRule="auto"/>
    </w:pPr>
    <w:rPr>
      <w:color w:val="000000"/>
      <w:szCs w:val="20"/>
    </w:rPr>
  </w:style>
  <w:style w:type="paragraph" w:styleId="Nadpis1">
    <w:name w:val="heading 1"/>
    <w:basedOn w:val="Normln"/>
    <w:link w:val="Nadpis1Char"/>
    <w:uiPriority w:val="99"/>
    <w:qFormat/>
    <w:rsid w:val="00E05CDA"/>
    <w:pPr>
      <w:keepNext/>
      <w:keepLines/>
      <w:widowControl w:val="0"/>
      <w:numPr>
        <w:numId w:val="1"/>
      </w:numPr>
      <w:spacing w:before="360" w:after="120" w:line="240" w:lineRule="auto"/>
      <w:contextualSpacing/>
      <w:outlineLvl w:val="0"/>
    </w:pPr>
    <w:rPr>
      <w:rFonts w:cs="Times New Roman"/>
      <w:b/>
    </w:rPr>
  </w:style>
  <w:style w:type="paragraph" w:styleId="Nadpis2">
    <w:name w:val="heading 2"/>
    <w:basedOn w:val="Normln"/>
    <w:link w:val="Nadpis2Char"/>
    <w:uiPriority w:val="99"/>
    <w:qFormat/>
    <w:rsid w:val="00811732"/>
    <w:pPr>
      <w:keepNext/>
      <w:keepLines/>
      <w:widowControl w:val="0"/>
      <w:spacing w:before="200" w:after="120" w:line="240" w:lineRule="auto"/>
      <w:contextualSpacing/>
      <w:outlineLvl w:val="1"/>
    </w:pPr>
    <w:rPr>
      <w:rFonts w:cs="Times New Roman"/>
      <w:b/>
    </w:rPr>
  </w:style>
  <w:style w:type="paragraph" w:styleId="Nadpis3">
    <w:name w:val="heading 3"/>
    <w:basedOn w:val="Normln"/>
    <w:link w:val="Nadpis3Char"/>
    <w:uiPriority w:val="99"/>
    <w:qFormat/>
    <w:rsid w:val="0056529F"/>
    <w:pPr>
      <w:keepNext/>
      <w:keepLines/>
      <w:widowControl w:val="0"/>
      <w:spacing w:before="160" w:line="240" w:lineRule="auto"/>
      <w:contextualSpacing/>
      <w:outlineLvl w:val="2"/>
    </w:pPr>
    <w:rPr>
      <w:rFonts w:ascii="Cambria" w:hAnsi="Cambria" w:cs="Times New Roman"/>
      <w:b/>
      <w:sz w:val="26"/>
    </w:rPr>
  </w:style>
  <w:style w:type="paragraph" w:styleId="Nadpis4">
    <w:name w:val="heading 4"/>
    <w:basedOn w:val="Normln"/>
    <w:link w:val="Nadpis4Char"/>
    <w:uiPriority w:val="99"/>
    <w:qFormat/>
    <w:rsid w:val="0056529F"/>
    <w:pPr>
      <w:keepNext/>
      <w:keepLines/>
      <w:widowControl w:val="0"/>
      <w:spacing w:before="160" w:line="240" w:lineRule="auto"/>
      <w:contextualSpacing/>
      <w:outlineLvl w:val="3"/>
    </w:pPr>
    <w:rPr>
      <w:rFonts w:ascii="Calibri" w:hAnsi="Calibri" w:cs="Times New Roman"/>
      <w:b/>
      <w:sz w:val="28"/>
    </w:rPr>
  </w:style>
  <w:style w:type="paragraph" w:styleId="Nadpis5">
    <w:name w:val="heading 5"/>
    <w:basedOn w:val="Normln"/>
    <w:link w:val="Nadpis5Char"/>
    <w:uiPriority w:val="99"/>
    <w:qFormat/>
    <w:rsid w:val="0056529F"/>
    <w:pPr>
      <w:keepNext/>
      <w:keepLines/>
      <w:widowControl w:val="0"/>
      <w:spacing w:before="160" w:line="240" w:lineRule="auto"/>
      <w:contextualSpacing/>
      <w:outlineLvl w:val="4"/>
    </w:pPr>
    <w:rPr>
      <w:rFonts w:ascii="Calibri" w:hAnsi="Calibri" w:cs="Times New Roman"/>
      <w:b/>
      <w:i/>
      <w:sz w:val="26"/>
    </w:rPr>
  </w:style>
  <w:style w:type="paragraph" w:styleId="Nadpis6">
    <w:name w:val="heading 6"/>
    <w:basedOn w:val="Normln"/>
    <w:link w:val="Nadpis6Char"/>
    <w:uiPriority w:val="99"/>
    <w:qFormat/>
    <w:rsid w:val="0056529F"/>
    <w:pPr>
      <w:keepNext/>
      <w:keepLines/>
      <w:widowControl w:val="0"/>
      <w:spacing w:before="160" w:line="240" w:lineRule="auto"/>
      <w:contextualSpacing/>
      <w:outlineLvl w:val="5"/>
    </w:pPr>
    <w:rPr>
      <w:rFonts w:ascii="Calibri" w:hAnsi="Calibri" w:cs="Times New Roman"/>
      <w:b/>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qFormat/>
    <w:locked/>
    <w:rsid w:val="00E05CDA"/>
    <w:rPr>
      <w:rFonts w:cs="Times New Roman"/>
      <w:b/>
      <w:color w:val="000000"/>
      <w:szCs w:val="20"/>
    </w:rPr>
  </w:style>
  <w:style w:type="character" w:customStyle="1" w:styleId="Nadpis2Char">
    <w:name w:val="Nadpis 2 Char"/>
    <w:basedOn w:val="Standardnpsmoodstavce"/>
    <w:link w:val="Nadpis2"/>
    <w:uiPriority w:val="99"/>
    <w:qFormat/>
    <w:locked/>
    <w:rsid w:val="00811732"/>
    <w:rPr>
      <w:rFonts w:cs="Times New Roman"/>
      <w:b/>
      <w:color w:val="000000"/>
      <w:szCs w:val="20"/>
    </w:rPr>
  </w:style>
  <w:style w:type="character" w:customStyle="1" w:styleId="Nadpis3Char">
    <w:name w:val="Nadpis 3 Char"/>
    <w:basedOn w:val="Standardnpsmoodstavce"/>
    <w:link w:val="Nadpis3"/>
    <w:uiPriority w:val="99"/>
    <w:qFormat/>
    <w:locked/>
    <w:rsid w:val="00E74FC6"/>
    <w:rPr>
      <w:rFonts w:ascii="Cambria" w:hAnsi="Cambria"/>
      <w:b/>
      <w:color w:val="000000"/>
      <w:sz w:val="26"/>
    </w:rPr>
  </w:style>
  <w:style w:type="character" w:customStyle="1" w:styleId="Nadpis4Char">
    <w:name w:val="Nadpis 4 Char"/>
    <w:basedOn w:val="Standardnpsmoodstavce"/>
    <w:link w:val="Nadpis4"/>
    <w:uiPriority w:val="99"/>
    <w:qFormat/>
    <w:locked/>
    <w:rsid w:val="00E74FC6"/>
    <w:rPr>
      <w:rFonts w:ascii="Calibri" w:hAnsi="Calibri"/>
      <w:b/>
      <w:color w:val="000000"/>
      <w:sz w:val="28"/>
    </w:rPr>
  </w:style>
  <w:style w:type="character" w:customStyle="1" w:styleId="Nadpis5Char">
    <w:name w:val="Nadpis 5 Char"/>
    <w:basedOn w:val="Standardnpsmoodstavce"/>
    <w:link w:val="Nadpis5"/>
    <w:uiPriority w:val="99"/>
    <w:qFormat/>
    <w:locked/>
    <w:rsid w:val="00E74FC6"/>
    <w:rPr>
      <w:rFonts w:ascii="Calibri" w:hAnsi="Calibri"/>
      <w:b/>
      <w:i/>
      <w:color w:val="000000"/>
      <w:sz w:val="26"/>
    </w:rPr>
  </w:style>
  <w:style w:type="character" w:customStyle="1" w:styleId="Nadpis6Char">
    <w:name w:val="Nadpis 6 Char"/>
    <w:basedOn w:val="Standardnpsmoodstavce"/>
    <w:link w:val="Nadpis6"/>
    <w:uiPriority w:val="99"/>
    <w:qFormat/>
    <w:locked/>
    <w:rsid w:val="00E74FC6"/>
    <w:rPr>
      <w:rFonts w:ascii="Calibri" w:hAnsi="Calibri"/>
      <w:b/>
      <w:color w:val="000000"/>
      <w:lang w:val="cs-CZ" w:eastAsia="cs-CZ"/>
    </w:rPr>
  </w:style>
  <w:style w:type="character" w:customStyle="1" w:styleId="NzevChar">
    <w:name w:val="Název Char"/>
    <w:link w:val="Nzev"/>
    <w:uiPriority w:val="99"/>
    <w:qFormat/>
    <w:locked/>
    <w:rsid w:val="00E74FC6"/>
    <w:rPr>
      <w:rFonts w:ascii="Cambria" w:hAnsi="Cambria"/>
      <w:b/>
      <w:color w:val="000000"/>
      <w:sz w:val="32"/>
    </w:rPr>
  </w:style>
  <w:style w:type="character" w:customStyle="1" w:styleId="PodnadpisChar">
    <w:name w:val="Podnadpis Char"/>
    <w:link w:val="Podnadpis"/>
    <w:uiPriority w:val="99"/>
    <w:qFormat/>
    <w:locked/>
    <w:rsid w:val="00E74FC6"/>
    <w:rPr>
      <w:rFonts w:ascii="Cambria" w:hAnsi="Cambria"/>
      <w:color w:val="000000"/>
      <w:sz w:val="24"/>
    </w:rPr>
  </w:style>
  <w:style w:type="character" w:customStyle="1" w:styleId="TextkomenteChar">
    <w:name w:val="Text komentáře Char"/>
    <w:link w:val="Textkomente"/>
    <w:uiPriority w:val="99"/>
    <w:semiHidden/>
    <w:qFormat/>
    <w:locked/>
    <w:rsid w:val="0056529F"/>
    <w:rPr>
      <w:sz w:val="20"/>
    </w:rPr>
  </w:style>
  <w:style w:type="character" w:styleId="Odkaznakoment">
    <w:name w:val="annotation reference"/>
    <w:basedOn w:val="Standardnpsmoodstavce"/>
    <w:uiPriority w:val="99"/>
    <w:semiHidden/>
    <w:qFormat/>
    <w:rsid w:val="00E74FC6"/>
    <w:rPr>
      <w:rFonts w:cs="Times New Roman"/>
      <w:sz w:val="16"/>
    </w:rPr>
  </w:style>
  <w:style w:type="character" w:customStyle="1" w:styleId="TextbublinyChar">
    <w:name w:val="Text bubliny Char"/>
    <w:link w:val="Textbubliny"/>
    <w:uiPriority w:val="99"/>
    <w:semiHidden/>
    <w:qFormat/>
    <w:locked/>
    <w:rsid w:val="00E74FC6"/>
    <w:rPr>
      <w:rFonts w:ascii="Calibri" w:hAnsi="Calibri"/>
      <w:color w:val="000000"/>
      <w:sz w:val="20"/>
    </w:rPr>
  </w:style>
  <w:style w:type="character" w:customStyle="1" w:styleId="PedmtkomenteChar">
    <w:name w:val="Předmět komentáře Char"/>
    <w:link w:val="Pedmtkomente"/>
    <w:uiPriority w:val="99"/>
    <w:semiHidden/>
    <w:qFormat/>
    <w:locked/>
    <w:rsid w:val="0056529F"/>
    <w:rPr>
      <w:b/>
      <w:color w:val="000000"/>
      <w:sz w:val="20"/>
    </w:rPr>
  </w:style>
  <w:style w:type="character" w:customStyle="1" w:styleId="ListLabel1">
    <w:name w:val="ListLabel 1"/>
    <w:uiPriority w:val="99"/>
    <w:qFormat/>
    <w:rsid w:val="00E74FC6"/>
    <w:rPr>
      <w:u w:val="none"/>
    </w:rPr>
  </w:style>
  <w:style w:type="character" w:customStyle="1" w:styleId="Internetovodkaz">
    <w:name w:val="Internetový odkaz"/>
    <w:basedOn w:val="Standardnpsmoodstavce"/>
    <w:uiPriority w:val="99"/>
    <w:unhideWhenUsed/>
    <w:rsid w:val="0057180C"/>
    <w:rPr>
      <w:color w:val="0000FF"/>
      <w:u w:val="single"/>
    </w:rPr>
  </w:style>
  <w:style w:type="character" w:customStyle="1" w:styleId="TitleChar1">
    <w:name w:val="Title Char1"/>
    <w:uiPriority w:val="99"/>
    <w:qFormat/>
    <w:rsid w:val="00E74FC6"/>
    <w:rPr>
      <w:rFonts w:ascii="Cambria" w:hAnsi="Cambria"/>
      <w:b/>
      <w:color w:val="000000"/>
      <w:sz w:val="32"/>
    </w:rPr>
  </w:style>
  <w:style w:type="character" w:customStyle="1" w:styleId="SubtitleChar1">
    <w:name w:val="Subtitle Char1"/>
    <w:uiPriority w:val="99"/>
    <w:qFormat/>
    <w:rsid w:val="00E74FC6"/>
    <w:rPr>
      <w:rFonts w:ascii="Cambria" w:hAnsi="Cambria"/>
      <w:color w:val="000000"/>
      <w:sz w:val="24"/>
    </w:rPr>
  </w:style>
  <w:style w:type="character" w:customStyle="1" w:styleId="CommentTextChar1">
    <w:name w:val="Comment Text Char1"/>
    <w:uiPriority w:val="99"/>
    <w:semiHidden/>
    <w:qFormat/>
    <w:rsid w:val="00E74FC6"/>
    <w:rPr>
      <w:color w:val="000000"/>
      <w:sz w:val="20"/>
    </w:rPr>
  </w:style>
  <w:style w:type="character" w:customStyle="1" w:styleId="BalloonTextChar1">
    <w:name w:val="Balloon Text Char1"/>
    <w:uiPriority w:val="99"/>
    <w:semiHidden/>
    <w:qFormat/>
    <w:rsid w:val="00E74FC6"/>
    <w:rPr>
      <w:rFonts w:ascii="Times New Roman" w:hAnsi="Times New Roman"/>
      <w:color w:val="000000"/>
      <w:sz w:val="2"/>
    </w:rPr>
  </w:style>
  <w:style w:type="character" w:customStyle="1" w:styleId="CommentSubjectChar1">
    <w:name w:val="Comment Subject Char1"/>
    <w:uiPriority w:val="99"/>
    <w:semiHidden/>
    <w:qFormat/>
    <w:rsid w:val="00E74FC6"/>
    <w:rPr>
      <w:b/>
      <w:color w:val="000000"/>
      <w:sz w:val="20"/>
    </w:rPr>
  </w:style>
  <w:style w:type="character" w:customStyle="1" w:styleId="InternetLink">
    <w:name w:val="Internet Link"/>
    <w:basedOn w:val="Standardnpsmoodstavce"/>
    <w:uiPriority w:val="99"/>
    <w:unhideWhenUsed/>
    <w:qFormat/>
    <w:rsid w:val="00FC44EB"/>
    <w:rPr>
      <w:color w:val="0000FF" w:themeColor="hyperlink"/>
      <w:u w:val="single"/>
    </w:rPr>
  </w:style>
  <w:style w:type="character" w:customStyle="1" w:styleId="ProsttextChar">
    <w:name w:val="Prostý text Char"/>
    <w:link w:val="Prosttext"/>
    <w:uiPriority w:val="99"/>
    <w:semiHidden/>
    <w:qFormat/>
    <w:locked/>
    <w:rsid w:val="00E74FC6"/>
    <w:rPr>
      <w:rFonts w:ascii="Consolas" w:hAnsi="Consolas"/>
      <w:color w:val="000000"/>
      <w:sz w:val="21"/>
    </w:rPr>
  </w:style>
  <w:style w:type="character" w:customStyle="1" w:styleId="ListLabel2">
    <w:name w:val="ListLabel 2"/>
    <w:uiPriority w:val="99"/>
    <w:qFormat/>
    <w:rsid w:val="0056529F"/>
    <w:rPr>
      <w:u w:val="none"/>
    </w:rPr>
  </w:style>
  <w:style w:type="character" w:customStyle="1" w:styleId="ListLabel3">
    <w:name w:val="ListLabel 3"/>
    <w:uiPriority w:val="99"/>
    <w:qFormat/>
    <w:rsid w:val="0056529F"/>
  </w:style>
  <w:style w:type="character" w:customStyle="1" w:styleId="ListLabel4">
    <w:name w:val="ListLabel 4"/>
    <w:uiPriority w:val="99"/>
    <w:qFormat/>
    <w:rsid w:val="0056529F"/>
    <w:rPr>
      <w:u w:val="none"/>
    </w:rPr>
  </w:style>
  <w:style w:type="character" w:customStyle="1" w:styleId="TitleChar2">
    <w:name w:val="Title Char2"/>
    <w:basedOn w:val="Standardnpsmoodstavce"/>
    <w:uiPriority w:val="99"/>
    <w:qFormat/>
    <w:rPr>
      <w:rFonts w:ascii="Cambria" w:hAnsi="Cambria"/>
      <w:b/>
      <w:color w:val="000000"/>
      <w:sz w:val="32"/>
    </w:rPr>
  </w:style>
  <w:style w:type="character" w:customStyle="1" w:styleId="SubtitleChar2">
    <w:name w:val="Subtitle Char2"/>
    <w:basedOn w:val="Standardnpsmoodstavce"/>
    <w:uiPriority w:val="99"/>
    <w:qFormat/>
    <w:rPr>
      <w:rFonts w:ascii="Cambria" w:hAnsi="Cambria"/>
      <w:color w:val="000000"/>
      <w:sz w:val="24"/>
    </w:rPr>
  </w:style>
  <w:style w:type="character" w:customStyle="1" w:styleId="CommentTextChar2">
    <w:name w:val="Comment Text Char2"/>
    <w:basedOn w:val="Standardnpsmoodstavce"/>
    <w:uiPriority w:val="99"/>
    <w:semiHidden/>
    <w:qFormat/>
    <w:rPr>
      <w:color w:val="000000"/>
      <w:sz w:val="20"/>
    </w:rPr>
  </w:style>
  <w:style w:type="character" w:customStyle="1" w:styleId="BalloonTextChar2">
    <w:name w:val="Balloon Text Char2"/>
    <w:basedOn w:val="Standardnpsmoodstavce"/>
    <w:uiPriority w:val="99"/>
    <w:semiHidden/>
    <w:qFormat/>
    <w:rPr>
      <w:rFonts w:ascii="Times New Roman" w:hAnsi="Times New Roman"/>
      <w:color w:val="000000"/>
      <w:sz w:val="2"/>
    </w:rPr>
  </w:style>
  <w:style w:type="character" w:customStyle="1" w:styleId="CommentSubjectChar2">
    <w:name w:val="Comment Subject Char2"/>
    <w:basedOn w:val="TextkomenteChar"/>
    <w:uiPriority w:val="99"/>
    <w:semiHidden/>
    <w:qFormat/>
    <w:rPr>
      <w:b/>
      <w:color w:val="000000"/>
      <w:sz w:val="20"/>
    </w:rPr>
  </w:style>
  <w:style w:type="character" w:customStyle="1" w:styleId="PlainTextChar1">
    <w:name w:val="Plain Text Char1"/>
    <w:basedOn w:val="Standardnpsmoodstavce"/>
    <w:uiPriority w:val="99"/>
    <w:semiHidden/>
    <w:qFormat/>
    <w:rPr>
      <w:rFonts w:ascii="Courier New" w:hAnsi="Courier New"/>
      <w:color w:val="000000"/>
      <w:sz w:val="20"/>
    </w:rPr>
  </w:style>
  <w:style w:type="character" w:styleId="Sledovanodkaz">
    <w:name w:val="FollowedHyperlink"/>
    <w:basedOn w:val="Standardnpsmoodstavce"/>
    <w:uiPriority w:val="99"/>
    <w:semiHidden/>
    <w:qFormat/>
    <w:rsid w:val="001C196F"/>
    <w:rPr>
      <w:rFonts w:cs="Times New Roman"/>
      <w:color w:val="800080"/>
      <w:u w:val="single"/>
    </w:rPr>
  </w:style>
  <w:style w:type="character" w:customStyle="1" w:styleId="ZhlavChar">
    <w:name w:val="Záhlaví Char"/>
    <w:basedOn w:val="Standardnpsmoodstavce"/>
    <w:link w:val="Zhlav"/>
    <w:uiPriority w:val="99"/>
    <w:qFormat/>
    <w:locked/>
    <w:rsid w:val="00DE0497"/>
    <w:rPr>
      <w:color w:val="000000"/>
      <w:sz w:val="20"/>
    </w:rPr>
  </w:style>
  <w:style w:type="character" w:customStyle="1" w:styleId="ZpatChar">
    <w:name w:val="Zápatí Char"/>
    <w:basedOn w:val="Standardnpsmoodstavce"/>
    <w:link w:val="Zpat"/>
    <w:uiPriority w:val="99"/>
    <w:qFormat/>
    <w:locked/>
    <w:rsid w:val="00DE0497"/>
    <w:rPr>
      <w:color w:val="000000"/>
      <w:sz w:val="20"/>
    </w:rPr>
  </w:style>
  <w:style w:type="character" w:customStyle="1" w:styleId="ListLabel5">
    <w:name w:val="ListLabel 5"/>
    <w:qFormat/>
    <w:rPr>
      <w:rFonts w:cs="Times New Roman"/>
      <w:u w:val="none"/>
    </w:rPr>
  </w:style>
  <w:style w:type="character" w:customStyle="1" w:styleId="ListLabel6">
    <w:name w:val="ListLabel 6"/>
    <w:qFormat/>
    <w:rPr>
      <w:rFonts w:cs="Times New Roman"/>
    </w:rPr>
  </w:style>
  <w:style w:type="character" w:customStyle="1" w:styleId="ListLabel7">
    <w:name w:val="ListLabel 7"/>
    <w:qFormat/>
    <w:rPr>
      <w:u w:val="none"/>
    </w:rPr>
  </w:style>
  <w:style w:type="character" w:customStyle="1" w:styleId="ListLabel8">
    <w:name w:val="ListLabel 8"/>
    <w:qFormat/>
    <w:rPr>
      <w:rFonts w:eastAsia="Arial" w:cs="Arial"/>
    </w:rPr>
  </w:style>
  <w:style w:type="character" w:customStyle="1" w:styleId="ListLabel9">
    <w:name w:val="ListLabel 9"/>
    <w:qFormat/>
    <w:rPr>
      <w:rFonts w:cs="Courier New"/>
    </w:rPr>
  </w:style>
  <w:style w:type="character" w:styleId="Zdraznn">
    <w:name w:val="Emphasis"/>
    <w:basedOn w:val="Standardnpsmoodstavce"/>
    <w:uiPriority w:val="20"/>
    <w:qFormat/>
    <w:locked/>
    <w:rsid w:val="007F13B3"/>
    <w:rPr>
      <w:i/>
      <w:iCs/>
    </w:rPr>
  </w:style>
  <w:style w:type="character" w:styleId="Zstupntext">
    <w:name w:val="Placeholder Text"/>
    <w:basedOn w:val="Standardnpsmoodstavce"/>
    <w:uiPriority w:val="99"/>
    <w:semiHidden/>
    <w:qFormat/>
    <w:rsid w:val="000819FA"/>
    <w:rPr>
      <w:color w:val="808080"/>
    </w:rPr>
  </w:style>
  <w:style w:type="character" w:customStyle="1" w:styleId="CittChar">
    <w:name w:val="Citát Char"/>
    <w:basedOn w:val="Standardnpsmoodstavce"/>
    <w:link w:val="Citt"/>
    <w:uiPriority w:val="29"/>
    <w:qFormat/>
    <w:rsid w:val="0068483A"/>
    <w:rPr>
      <w:i/>
      <w:iCs/>
      <w:color w:val="000000" w:themeColor="text1"/>
      <w:szCs w:val="20"/>
    </w:rPr>
  </w:style>
  <w:style w:type="character" w:customStyle="1" w:styleId="OdstavecseseznamemChar">
    <w:name w:val="Odstavec se seznamem Char"/>
    <w:link w:val="Odstavecseseznamem"/>
    <w:uiPriority w:val="34"/>
    <w:qFormat/>
    <w:locked/>
    <w:rsid w:val="00FF36EA"/>
    <w:rPr>
      <w:color w:val="000000"/>
      <w:szCs w:val="20"/>
    </w:rPr>
  </w:style>
  <w:style w:type="character" w:customStyle="1" w:styleId="Nevyeenzmnka1">
    <w:name w:val="Nevyřešená zmínka1"/>
    <w:basedOn w:val="Standardnpsmoodstavce"/>
    <w:uiPriority w:val="99"/>
    <w:semiHidden/>
    <w:unhideWhenUsed/>
    <w:qFormat/>
    <w:rsid w:val="003A4C09"/>
    <w:rPr>
      <w:color w:val="808080"/>
      <w:shd w:val="clear" w:color="auto" w:fill="E6E6E6"/>
    </w:rPr>
  </w:style>
  <w:style w:type="character" w:customStyle="1" w:styleId="Nevyeenzmnka2">
    <w:name w:val="Nevyřešená zmínka2"/>
    <w:basedOn w:val="Standardnpsmoodstavce"/>
    <w:uiPriority w:val="99"/>
    <w:semiHidden/>
    <w:unhideWhenUsed/>
    <w:qFormat/>
    <w:rsid w:val="00A52B88"/>
    <w:rPr>
      <w:color w:val="808080"/>
      <w:shd w:val="clear" w:color="auto" w:fill="E6E6E6"/>
    </w:rPr>
  </w:style>
  <w:style w:type="character" w:customStyle="1" w:styleId="Nevyeenzmnka3">
    <w:name w:val="Nevyřešená zmínka3"/>
    <w:basedOn w:val="Standardnpsmoodstavce"/>
    <w:uiPriority w:val="99"/>
    <w:semiHidden/>
    <w:unhideWhenUsed/>
    <w:qFormat/>
    <w:rsid w:val="00D47D22"/>
    <w:rPr>
      <w:color w:val="808080"/>
      <w:shd w:val="clear" w:color="auto" w:fill="E6E6E6"/>
    </w:rPr>
  </w:style>
  <w:style w:type="character" w:customStyle="1" w:styleId="Nevyeenzmnka4">
    <w:name w:val="Nevyřešená zmínka4"/>
    <w:basedOn w:val="Standardnpsmoodstavce"/>
    <w:uiPriority w:val="99"/>
    <w:semiHidden/>
    <w:unhideWhenUsed/>
    <w:qFormat/>
    <w:rsid w:val="00985A77"/>
    <w:rPr>
      <w:color w:val="808080"/>
      <w:shd w:val="clear" w:color="auto" w:fill="E6E6E6"/>
    </w:rPr>
  </w:style>
  <w:style w:type="character" w:customStyle="1" w:styleId="ListLabel10">
    <w:name w:val="ListLabel 10"/>
    <w:qFormat/>
    <w:rPr>
      <w:b/>
      <w:i w:val="0"/>
      <w:strike w:val="0"/>
      <w:dstrike w:val="0"/>
      <w:position w:val="0"/>
      <w:sz w:val="22"/>
      <w:vertAlign w:val="baseline"/>
    </w:rPr>
  </w:style>
  <w:style w:type="character" w:customStyle="1" w:styleId="ListLabel11">
    <w:name w:val="ListLabel 11"/>
    <w:qFormat/>
    <w:rPr>
      <w:b/>
    </w:rPr>
  </w:style>
  <w:style w:type="character" w:customStyle="1" w:styleId="ListLabel12">
    <w:name w:val="ListLabel 12"/>
    <w:qFormat/>
    <w:rPr>
      <w:rFonts w:cs="Arial"/>
      <w:b/>
      <w:sz w:val="24"/>
    </w:rPr>
  </w:style>
  <w:style w:type="character" w:customStyle="1" w:styleId="ListLabel13">
    <w:name w:val="ListLabel 13"/>
    <w:qFormat/>
    <w:rPr>
      <w:b/>
      <w:i w:val="0"/>
    </w:rPr>
  </w:style>
  <w:style w:type="character" w:customStyle="1" w:styleId="ListLabel14">
    <w:name w:val="ListLabel 14"/>
    <w:qFormat/>
    <w:rPr>
      <w:rFonts w:eastAsia="Arial" w:cs="Aria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Arial"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b/>
      <w:i w:val="0"/>
      <w:strike w:val="0"/>
      <w:dstrike w:val="0"/>
      <w:position w:val="0"/>
      <w:sz w:val="22"/>
      <w:vertAlign w:val="baseline"/>
    </w:rPr>
  </w:style>
  <w:style w:type="character" w:customStyle="1" w:styleId="ListLabel36">
    <w:name w:val="ListLabel 36"/>
    <w:qFormat/>
    <w:rPr>
      <w:b/>
      <w:i w:val="0"/>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b/>
      <w:i w:val="0"/>
      <w:strike w:val="0"/>
      <w:dstrike w:val="0"/>
      <w:position w:val="0"/>
      <w:sz w:val="22"/>
      <w:vertAlign w:val="baseline"/>
    </w:rPr>
  </w:style>
  <w:style w:type="character" w:customStyle="1" w:styleId="ListLabel48">
    <w:name w:val="ListLabel 48"/>
    <w:qFormat/>
  </w:style>
  <w:style w:type="character" w:customStyle="1" w:styleId="ListLabel49">
    <w:name w:val="ListLabel 49"/>
    <w:qFormat/>
    <w:rPr>
      <w:color w:val="auto"/>
      <w:u w:val="none"/>
    </w:rPr>
  </w:style>
  <w:style w:type="character" w:customStyle="1" w:styleId="ListLabel50">
    <w:name w:val="ListLabel 50"/>
    <w:qFormat/>
    <w:rPr>
      <w:color w:val="auto"/>
    </w:rPr>
  </w:style>
  <w:style w:type="character" w:customStyle="1" w:styleId="ListLabel51">
    <w:name w:val="ListLabel 51"/>
    <w:qFormat/>
  </w:style>
  <w:style w:type="character" w:customStyle="1" w:styleId="ListLabel52">
    <w:name w:val="ListLabel 52"/>
    <w:qFormat/>
    <w:rPr>
      <w:b/>
      <w:i/>
    </w:rPr>
  </w:style>
  <w:style w:type="character" w:customStyle="1" w:styleId="Odkaznarejstk">
    <w:name w:val="Odkaz na rejstřík"/>
    <w:qFormat/>
  </w:style>
  <w:style w:type="character" w:customStyle="1" w:styleId="ListLabel53">
    <w:name w:val="ListLabel 53"/>
    <w:qFormat/>
    <w:rPr>
      <w:b/>
      <w:i w:val="0"/>
      <w:strike w:val="0"/>
      <w:dstrike w:val="0"/>
      <w:position w:val="0"/>
      <w:sz w:val="22"/>
      <w:vertAlign w:val="baseline"/>
    </w:rPr>
  </w:style>
  <w:style w:type="character" w:customStyle="1" w:styleId="ListLabel54">
    <w:name w:val="ListLabel 54"/>
    <w:qFormat/>
    <w:rPr>
      <w:b/>
      <w:sz w:val="22"/>
      <w:szCs w:val="22"/>
    </w:rPr>
  </w:style>
  <w:style w:type="character" w:customStyle="1" w:styleId="ListLabel55">
    <w:name w:val="ListLabel 55"/>
    <w:qFormat/>
    <w:rPr>
      <w:rFonts w:cs="Arial"/>
      <w:b/>
      <w:bCs/>
      <w:sz w:val="22"/>
      <w:szCs w:val="22"/>
    </w:rPr>
  </w:style>
  <w:style w:type="character" w:customStyle="1" w:styleId="ListLabel56">
    <w:name w:val="ListLabel 56"/>
    <w:qFormat/>
    <w:rPr>
      <w:b/>
      <w:i w:val="0"/>
    </w:rPr>
  </w:style>
  <w:style w:type="character" w:customStyle="1" w:styleId="ListLabel57">
    <w:name w:val="ListLabel 57"/>
    <w:qFormat/>
    <w:rPr>
      <w:rFonts w:cs="Aria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Aria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Aria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cs="Symbol"/>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Aria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b/>
      <w:i w:val="0"/>
      <w:strike w:val="0"/>
      <w:dstrike w:val="0"/>
      <w:position w:val="0"/>
      <w:sz w:val="22"/>
      <w:vertAlign w:val="baseline"/>
    </w:rPr>
  </w:style>
  <w:style w:type="character" w:customStyle="1" w:styleId="ListLabel106">
    <w:name w:val="ListLabel 106"/>
    <w:qFormat/>
    <w:rPr>
      <w:b/>
      <w:i w:val="0"/>
      <w:strike w:val="0"/>
      <w:dstrike w:val="0"/>
      <w:position w:val="0"/>
      <w:sz w:val="22"/>
      <w:vertAlign w:val="baseline"/>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b/>
      <w:i w:val="0"/>
      <w:strike w:val="0"/>
      <w:dstrike w:val="0"/>
      <w:position w:val="0"/>
      <w:sz w:val="22"/>
      <w:vertAlign w:val="baseline"/>
    </w:rPr>
  </w:style>
  <w:style w:type="character" w:customStyle="1" w:styleId="ListLabel111">
    <w:name w:val="ListLabel 111"/>
    <w:qFormat/>
    <w:rPr>
      <w:sz w:val="20"/>
    </w:rPr>
  </w:style>
  <w:style w:type="character" w:customStyle="1" w:styleId="ListLabel112">
    <w:name w:val="ListLabel 112"/>
    <w:qFormat/>
    <w:rPr>
      <w:sz w:val="20"/>
    </w:rPr>
  </w:style>
  <w:style w:type="character" w:customStyle="1" w:styleId="ListLabel113">
    <w:name w:val="ListLabel 113"/>
    <w:qFormat/>
    <w:rPr>
      <w:sz w:val="20"/>
    </w:rPr>
  </w:style>
  <w:style w:type="character" w:customStyle="1" w:styleId="ListLabel114">
    <w:name w:val="ListLabel 114"/>
    <w:qFormat/>
    <w:rPr>
      <w:sz w:val="20"/>
    </w:rPr>
  </w:style>
  <w:style w:type="character" w:customStyle="1" w:styleId="ListLabel115">
    <w:name w:val="ListLabel 115"/>
    <w:qFormat/>
    <w:rPr>
      <w:sz w:val="20"/>
    </w:rPr>
  </w:style>
  <w:style w:type="character" w:customStyle="1" w:styleId="ListLabel116">
    <w:name w:val="ListLabel 116"/>
    <w:qFormat/>
    <w:rPr>
      <w:sz w:val="20"/>
    </w:rPr>
  </w:style>
  <w:style w:type="character" w:customStyle="1" w:styleId="ListLabel117">
    <w:name w:val="ListLabel 117"/>
    <w:qFormat/>
    <w:rPr>
      <w:sz w:val="20"/>
    </w:rPr>
  </w:style>
  <w:style w:type="character" w:customStyle="1" w:styleId="ListLabel118">
    <w:name w:val="ListLabel 118"/>
    <w:qFormat/>
    <w:rPr>
      <w:sz w:val="20"/>
    </w:rPr>
  </w:style>
  <w:style w:type="character" w:customStyle="1" w:styleId="ListLabel119">
    <w:name w:val="ListLabel 119"/>
    <w:qFormat/>
    <w:rPr>
      <w:sz w:val="20"/>
    </w:rPr>
  </w:style>
  <w:style w:type="character" w:customStyle="1" w:styleId="ListLabel120">
    <w:name w:val="ListLabel 120"/>
    <w:qFormat/>
    <w:rPr>
      <w:sz w:val="20"/>
    </w:rPr>
  </w:style>
  <w:style w:type="character" w:customStyle="1" w:styleId="ListLabel121">
    <w:name w:val="ListLabel 121"/>
    <w:qFormat/>
    <w:rPr>
      <w:sz w:val="20"/>
    </w:rPr>
  </w:style>
  <w:style w:type="character" w:customStyle="1" w:styleId="ListLabel122">
    <w:name w:val="ListLabel 122"/>
    <w:qFormat/>
    <w:rPr>
      <w:sz w:val="20"/>
    </w:rPr>
  </w:style>
  <w:style w:type="character" w:customStyle="1" w:styleId="ListLabel123">
    <w:name w:val="ListLabel 123"/>
    <w:qFormat/>
    <w:rPr>
      <w:sz w:val="20"/>
    </w:rPr>
  </w:style>
  <w:style w:type="character" w:customStyle="1" w:styleId="ListLabel124">
    <w:name w:val="ListLabel 124"/>
    <w:qFormat/>
    <w:rPr>
      <w:sz w:val="20"/>
    </w:rPr>
  </w:style>
  <w:style w:type="character" w:customStyle="1" w:styleId="ListLabel125">
    <w:name w:val="ListLabel 125"/>
    <w:qFormat/>
    <w:rPr>
      <w:sz w:val="20"/>
    </w:rPr>
  </w:style>
  <w:style w:type="character" w:customStyle="1" w:styleId="ListLabel126">
    <w:name w:val="ListLabel 126"/>
    <w:qFormat/>
    <w:rPr>
      <w:sz w:val="20"/>
    </w:rPr>
  </w:style>
  <w:style w:type="character" w:customStyle="1" w:styleId="ListLabel127">
    <w:name w:val="ListLabel 127"/>
    <w:qFormat/>
    <w:rPr>
      <w:sz w:val="20"/>
    </w:rPr>
  </w:style>
  <w:style w:type="character" w:customStyle="1" w:styleId="ListLabel128">
    <w:name w:val="ListLabel 128"/>
    <w:qFormat/>
    <w:rPr>
      <w:sz w:val="20"/>
    </w:rPr>
  </w:style>
  <w:style w:type="character" w:customStyle="1" w:styleId="ListLabel129">
    <w:name w:val="ListLabel 129"/>
    <w:qFormat/>
    <w:rPr>
      <w:b/>
      <w:i w:val="0"/>
      <w:strike w:val="0"/>
      <w:dstrike w:val="0"/>
      <w:position w:val="0"/>
      <w:sz w:val="22"/>
      <w:vertAlign w:val="baseline"/>
    </w:rPr>
  </w:style>
  <w:style w:type="character" w:customStyle="1" w:styleId="ListLabel130">
    <w:name w:val="ListLabel 130"/>
    <w:qFormat/>
    <w:rPr>
      <w:b/>
      <w:i w:val="0"/>
      <w:strike w:val="0"/>
      <w:dstrike w:val="0"/>
      <w:position w:val="0"/>
      <w:sz w:val="22"/>
      <w:vertAlign w:val="baseline"/>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eastAsia="Arial" w:cs="Arial"/>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b/>
      <w:i w:val="0"/>
      <w:strike w:val="0"/>
      <w:dstrike w:val="0"/>
      <w:position w:val="0"/>
      <w:sz w:val="22"/>
      <w:vertAlign w:val="baseline"/>
    </w:rPr>
  </w:style>
  <w:style w:type="character" w:customStyle="1" w:styleId="ListLabel145">
    <w:name w:val="ListLabel 145"/>
    <w:qFormat/>
    <w:rPr>
      <w:b/>
      <w:i w:val="0"/>
      <w:strike w:val="0"/>
      <w:dstrike w:val="0"/>
      <w:position w:val="0"/>
      <w:sz w:val="22"/>
      <w:vertAlign w:val="baseline"/>
    </w:rPr>
  </w:style>
  <w:style w:type="character" w:customStyle="1" w:styleId="ListLabel146">
    <w:name w:val="ListLabel 146"/>
    <w:qFormat/>
    <w:rPr>
      <w:b/>
      <w:i w:val="0"/>
      <w:strike w:val="0"/>
      <w:dstrike w:val="0"/>
      <w:position w:val="0"/>
      <w:sz w:val="22"/>
      <w:vertAlign w:val="baseline"/>
    </w:rPr>
  </w:style>
  <w:style w:type="character" w:customStyle="1" w:styleId="ListLabel147">
    <w:name w:val="ListLabel 147"/>
    <w:qFormat/>
    <w:rPr>
      <w:b/>
      <w:i w:val="0"/>
      <w:strike w:val="0"/>
      <w:dstrike w:val="0"/>
      <w:position w:val="0"/>
      <w:sz w:val="22"/>
      <w:vertAlign w:val="baseline"/>
    </w:rPr>
  </w:style>
  <w:style w:type="character" w:customStyle="1" w:styleId="ListLabel148">
    <w:name w:val="ListLabel 148"/>
    <w:qFormat/>
    <w:rPr>
      <w:rFonts w:eastAsia="Arial" w:cs="Arial"/>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eastAsia="Arial" w:cs="Arial"/>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eastAsia="Arial" w:cs="Arial"/>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eastAsia="Arial" w:cs="Arial"/>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eastAsia="Arial" w:cs="Arial"/>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eastAsia="Arial" w:cs="Arial"/>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b/>
      <w:i w:val="0"/>
      <w:strike w:val="0"/>
      <w:dstrike w:val="0"/>
      <w:position w:val="0"/>
      <w:sz w:val="22"/>
      <w:vertAlign w:val="baseline"/>
    </w:rPr>
  </w:style>
  <w:style w:type="character" w:customStyle="1" w:styleId="ListLabel173">
    <w:name w:val="ListLabel 173"/>
    <w:qFormat/>
    <w:rPr>
      <w:rFonts w:eastAsia="Arial" w:cs="Arial"/>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style>
  <w:style w:type="character" w:customStyle="1" w:styleId="ListLabel178">
    <w:name w:val="ListLabel 178"/>
    <w:qFormat/>
    <w:rPr>
      <w:color w:val="auto"/>
      <w:u w:val="none"/>
    </w:rPr>
  </w:style>
  <w:style w:type="character" w:customStyle="1" w:styleId="ListLabel179">
    <w:name w:val="ListLabel 179"/>
    <w:qFormat/>
  </w:style>
  <w:style w:type="character" w:customStyle="1" w:styleId="ListLabel180">
    <w:name w:val="ListLabel 180"/>
    <w:qFormat/>
    <w:rPr>
      <w:b/>
      <w:i/>
    </w:rPr>
  </w:style>
  <w:style w:type="paragraph" w:customStyle="1" w:styleId="Nadpis">
    <w:name w:val="Nadpis"/>
    <w:basedOn w:val="Normln"/>
    <w:next w:val="Zkladntext"/>
    <w:uiPriority w:val="99"/>
    <w:qFormat/>
    <w:rsid w:val="00E74FC6"/>
    <w:pPr>
      <w:keepNext/>
      <w:spacing w:before="240" w:after="120"/>
    </w:pPr>
    <w:rPr>
      <w:rFonts w:ascii="Liberation Sans" w:eastAsia="Droid Sans Fallback" w:hAnsi="Liberation Sans" w:cs="FreeSans"/>
      <w:sz w:val="28"/>
      <w:szCs w:val="28"/>
    </w:rPr>
  </w:style>
  <w:style w:type="paragraph" w:styleId="Zkladntext">
    <w:name w:val="Body Text"/>
    <w:basedOn w:val="Normln"/>
    <w:pPr>
      <w:spacing w:after="140"/>
    </w:pPr>
  </w:style>
  <w:style w:type="paragraph" w:styleId="Seznam">
    <w:name w:val="List"/>
    <w:basedOn w:val="Normln"/>
    <w:uiPriority w:val="99"/>
    <w:rsid w:val="00E74FC6"/>
    <w:pPr>
      <w:widowControl w:val="0"/>
      <w:spacing w:line="240" w:lineRule="auto"/>
    </w:pPr>
    <w:rPr>
      <w:rFonts w:cs="FreeSans"/>
      <w:color w:val="00000A"/>
      <w:szCs w:val="22"/>
    </w:rPr>
  </w:style>
  <w:style w:type="paragraph" w:styleId="Titulek">
    <w:name w:val="caption"/>
    <w:basedOn w:val="Normln"/>
    <w:uiPriority w:val="99"/>
    <w:qFormat/>
    <w:rsid w:val="0056529F"/>
    <w:pPr>
      <w:suppressLineNumbers/>
      <w:spacing w:before="120" w:after="120"/>
    </w:pPr>
    <w:rPr>
      <w:rFonts w:cs="Lohit Hindi"/>
      <w:i/>
      <w:iCs/>
      <w:sz w:val="24"/>
      <w:szCs w:val="24"/>
    </w:rPr>
  </w:style>
  <w:style w:type="paragraph" w:customStyle="1" w:styleId="Rejstk">
    <w:name w:val="Rejstřík"/>
    <w:basedOn w:val="Normln"/>
    <w:uiPriority w:val="99"/>
    <w:qFormat/>
    <w:rsid w:val="00E74FC6"/>
    <w:pPr>
      <w:suppressLineNumbers/>
    </w:pPr>
    <w:rPr>
      <w:rFonts w:cs="FreeSans"/>
    </w:rPr>
  </w:style>
  <w:style w:type="paragraph" w:customStyle="1" w:styleId="Zkladntext1">
    <w:name w:val="Základní text1"/>
    <w:basedOn w:val="Normln"/>
    <w:uiPriority w:val="99"/>
    <w:qFormat/>
    <w:rsid w:val="00E74FC6"/>
    <w:pPr>
      <w:spacing w:after="140" w:line="288" w:lineRule="auto"/>
    </w:pPr>
  </w:style>
  <w:style w:type="paragraph" w:customStyle="1" w:styleId="Titulek1">
    <w:name w:val="Titulek1"/>
    <w:basedOn w:val="Normln"/>
    <w:uiPriority w:val="99"/>
    <w:qFormat/>
    <w:rsid w:val="00E74FC6"/>
    <w:pPr>
      <w:suppressLineNumbers/>
      <w:spacing w:before="120" w:after="120"/>
    </w:pPr>
    <w:rPr>
      <w:rFonts w:cs="FreeSans"/>
      <w:i/>
      <w:iCs/>
      <w:sz w:val="24"/>
      <w:szCs w:val="24"/>
    </w:rPr>
  </w:style>
  <w:style w:type="paragraph" w:customStyle="1" w:styleId="TextBody">
    <w:name w:val="Text Body"/>
    <w:basedOn w:val="Normln"/>
    <w:uiPriority w:val="99"/>
    <w:qFormat/>
    <w:rsid w:val="0056529F"/>
    <w:pPr>
      <w:spacing w:after="140" w:line="288" w:lineRule="auto"/>
    </w:pPr>
  </w:style>
  <w:style w:type="paragraph" w:customStyle="1" w:styleId="Normln1">
    <w:name w:val="Normální1"/>
    <w:uiPriority w:val="99"/>
    <w:qFormat/>
    <w:rsid w:val="0056529F"/>
    <w:pPr>
      <w:suppressAutoHyphens/>
      <w:spacing w:line="276" w:lineRule="auto"/>
    </w:pPr>
    <w:rPr>
      <w:color w:val="000000"/>
      <w:szCs w:val="20"/>
    </w:rPr>
  </w:style>
  <w:style w:type="paragraph" w:styleId="Nzev">
    <w:name w:val="Title"/>
    <w:basedOn w:val="Normln1"/>
    <w:link w:val="NzevChar"/>
    <w:uiPriority w:val="99"/>
    <w:qFormat/>
    <w:rsid w:val="0056529F"/>
    <w:pPr>
      <w:keepNext/>
      <w:keepLines/>
      <w:contextualSpacing/>
    </w:pPr>
    <w:rPr>
      <w:rFonts w:ascii="Cambria" w:hAnsi="Cambria" w:cs="Times New Roman"/>
      <w:b/>
      <w:sz w:val="32"/>
    </w:rPr>
  </w:style>
  <w:style w:type="paragraph" w:styleId="Podnadpis">
    <w:name w:val="Subtitle"/>
    <w:basedOn w:val="Normln1"/>
    <w:link w:val="PodnadpisChar"/>
    <w:uiPriority w:val="99"/>
    <w:qFormat/>
    <w:rsid w:val="0056529F"/>
    <w:pPr>
      <w:keepNext/>
      <w:keepLines/>
      <w:spacing w:after="200"/>
      <w:contextualSpacing/>
    </w:pPr>
    <w:rPr>
      <w:rFonts w:ascii="Cambria" w:hAnsi="Cambria" w:cs="Times New Roman"/>
      <w:sz w:val="24"/>
    </w:rPr>
  </w:style>
  <w:style w:type="paragraph" w:styleId="Textkomente">
    <w:name w:val="annotation text"/>
    <w:basedOn w:val="Normln"/>
    <w:link w:val="TextkomenteChar"/>
    <w:uiPriority w:val="99"/>
    <w:semiHidden/>
    <w:qFormat/>
    <w:rsid w:val="0056529F"/>
    <w:pPr>
      <w:spacing w:line="240" w:lineRule="auto"/>
    </w:pPr>
    <w:rPr>
      <w:rFonts w:cs="Times New Roman"/>
      <w:color w:val="00000A"/>
      <w:sz w:val="20"/>
    </w:rPr>
  </w:style>
  <w:style w:type="paragraph" w:styleId="Textbubliny">
    <w:name w:val="Balloon Text"/>
    <w:basedOn w:val="Normln"/>
    <w:link w:val="TextbublinyChar"/>
    <w:uiPriority w:val="99"/>
    <w:semiHidden/>
    <w:qFormat/>
    <w:rsid w:val="00E74FC6"/>
    <w:rPr>
      <w:rFonts w:ascii="Calibri" w:hAnsi="Calibri" w:cs="Times New Roman"/>
      <w:sz w:val="20"/>
    </w:rPr>
  </w:style>
  <w:style w:type="paragraph" w:styleId="Pedmtkomente">
    <w:name w:val="annotation subject"/>
    <w:basedOn w:val="Textkomente"/>
    <w:link w:val="PedmtkomenteChar"/>
    <w:uiPriority w:val="99"/>
    <w:semiHidden/>
    <w:qFormat/>
    <w:rsid w:val="0056529F"/>
    <w:pPr>
      <w:spacing w:line="276" w:lineRule="auto"/>
    </w:pPr>
    <w:rPr>
      <w:b/>
      <w:color w:val="000000"/>
    </w:rPr>
  </w:style>
  <w:style w:type="paragraph" w:styleId="Prosttext">
    <w:name w:val="Plain Text"/>
    <w:basedOn w:val="Normln"/>
    <w:link w:val="ProsttextChar"/>
    <w:uiPriority w:val="99"/>
    <w:semiHidden/>
    <w:qFormat/>
    <w:rsid w:val="00E74FC6"/>
    <w:pPr>
      <w:spacing w:line="240" w:lineRule="auto"/>
    </w:pPr>
    <w:rPr>
      <w:rFonts w:ascii="Consolas" w:hAnsi="Consolas" w:cs="Times New Roman"/>
      <w:sz w:val="21"/>
      <w:szCs w:val="21"/>
    </w:rPr>
  </w:style>
  <w:style w:type="paragraph" w:styleId="Zhlav">
    <w:name w:val="header"/>
    <w:basedOn w:val="Normln"/>
    <w:link w:val="ZhlavChar"/>
    <w:uiPriority w:val="99"/>
    <w:rsid w:val="00DE0497"/>
    <w:pPr>
      <w:tabs>
        <w:tab w:val="center" w:pos="4536"/>
        <w:tab w:val="right" w:pos="9072"/>
      </w:tabs>
    </w:pPr>
    <w:rPr>
      <w:rFonts w:cs="Times New Roman"/>
      <w:sz w:val="20"/>
    </w:rPr>
  </w:style>
  <w:style w:type="paragraph" w:styleId="Zpat">
    <w:name w:val="footer"/>
    <w:basedOn w:val="Normln"/>
    <w:link w:val="ZpatChar"/>
    <w:uiPriority w:val="99"/>
    <w:rsid w:val="00DE0497"/>
    <w:pPr>
      <w:tabs>
        <w:tab w:val="center" w:pos="4536"/>
        <w:tab w:val="right" w:pos="9072"/>
      </w:tabs>
    </w:pPr>
    <w:rPr>
      <w:rFonts w:cs="Times New Roman"/>
      <w:sz w:val="20"/>
    </w:rPr>
  </w:style>
  <w:style w:type="paragraph" w:styleId="Revize">
    <w:name w:val="Revision"/>
    <w:uiPriority w:val="99"/>
    <w:semiHidden/>
    <w:qFormat/>
    <w:rsid w:val="006A1E69"/>
    <w:pPr>
      <w:suppressAutoHyphens/>
    </w:pPr>
    <w:rPr>
      <w:color w:val="000000"/>
      <w:szCs w:val="20"/>
    </w:rPr>
  </w:style>
  <w:style w:type="paragraph" w:customStyle="1" w:styleId="FrameContents">
    <w:name w:val="Frame Contents"/>
    <w:basedOn w:val="Normln"/>
    <w:qFormat/>
  </w:style>
  <w:style w:type="paragraph" w:styleId="Odstavecseseznamem">
    <w:name w:val="List Paragraph"/>
    <w:basedOn w:val="Normln"/>
    <w:link w:val="OdstavecseseznamemChar"/>
    <w:uiPriority w:val="34"/>
    <w:qFormat/>
    <w:rsid w:val="001B1351"/>
    <w:pPr>
      <w:ind w:left="720"/>
      <w:contextualSpacing/>
    </w:pPr>
  </w:style>
  <w:style w:type="paragraph" w:customStyle="1" w:styleId="Zkladntextzpisu">
    <w:name w:val="Základní text zápisu"/>
    <w:basedOn w:val="Normln"/>
    <w:qFormat/>
    <w:rsid w:val="00E97CAD"/>
    <w:pPr>
      <w:ind w:left="434"/>
      <w:jc w:val="both"/>
    </w:pPr>
  </w:style>
  <w:style w:type="paragraph" w:styleId="Nadpisobsahu">
    <w:name w:val="TOC Heading"/>
    <w:basedOn w:val="Nadpis1"/>
    <w:uiPriority w:val="39"/>
    <w:unhideWhenUsed/>
    <w:qFormat/>
    <w:rsid w:val="007C6EFA"/>
    <w:pPr>
      <w:widowControl/>
      <w:numPr>
        <w:numId w:val="0"/>
      </w:numPr>
      <w:suppressAutoHyphens w:val="0"/>
      <w:spacing w:before="480" w:after="0" w:line="276" w:lineRule="auto"/>
    </w:pPr>
    <w:rPr>
      <w:rFonts w:asciiTheme="majorHAnsi" w:eastAsiaTheme="majorEastAsia" w:hAnsiTheme="majorHAnsi" w:cstheme="majorBidi"/>
      <w:bCs/>
      <w:color w:val="365F91" w:themeColor="accent1" w:themeShade="BF"/>
      <w:sz w:val="28"/>
      <w:szCs w:val="28"/>
    </w:rPr>
  </w:style>
  <w:style w:type="paragraph" w:styleId="Obsah1">
    <w:name w:val="toc 1"/>
    <w:basedOn w:val="Normln"/>
    <w:autoRedefine/>
    <w:uiPriority w:val="39"/>
    <w:locked/>
    <w:rsid w:val="00754C12"/>
    <w:pPr>
      <w:tabs>
        <w:tab w:val="left" w:pos="686"/>
        <w:tab w:val="right" w:leader="dot" w:pos="9323"/>
      </w:tabs>
      <w:ind w:left="686" w:hanging="686"/>
    </w:pPr>
  </w:style>
  <w:style w:type="paragraph" w:customStyle="1" w:styleId="NadpisPlohy">
    <w:name w:val="Nadpis_Přílohy"/>
    <w:basedOn w:val="Nadpis1"/>
    <w:qFormat/>
    <w:rsid w:val="009A68EF"/>
    <w:pPr>
      <w:numPr>
        <w:numId w:val="0"/>
      </w:numPr>
      <w:spacing w:before="0" w:after="0"/>
    </w:pPr>
  </w:style>
  <w:style w:type="paragraph" w:styleId="Obsah2">
    <w:name w:val="toc 2"/>
    <w:basedOn w:val="Normln"/>
    <w:autoRedefine/>
    <w:uiPriority w:val="39"/>
    <w:unhideWhenUsed/>
    <w:locked/>
    <w:rsid w:val="002321DF"/>
    <w:pPr>
      <w:tabs>
        <w:tab w:val="left" w:pos="660"/>
        <w:tab w:val="right" w:leader="dot" w:pos="9181"/>
      </w:tabs>
      <w:suppressAutoHyphens w:val="0"/>
      <w:ind w:left="220"/>
    </w:pPr>
    <w:rPr>
      <w:rFonts w:eastAsiaTheme="minorEastAsia"/>
      <w:color w:val="auto"/>
      <w:szCs w:val="22"/>
    </w:rPr>
  </w:style>
  <w:style w:type="paragraph" w:styleId="Obsah3">
    <w:name w:val="toc 3"/>
    <w:basedOn w:val="Normln"/>
    <w:autoRedefine/>
    <w:uiPriority w:val="39"/>
    <w:unhideWhenUsed/>
    <w:locked/>
    <w:rsid w:val="00786FCB"/>
    <w:pPr>
      <w:suppressAutoHyphens w:val="0"/>
      <w:spacing w:after="100"/>
      <w:ind w:left="440"/>
    </w:pPr>
    <w:rPr>
      <w:rFonts w:asciiTheme="minorHAnsi" w:eastAsiaTheme="minorEastAsia" w:hAnsiTheme="minorHAnsi" w:cstheme="minorBidi"/>
      <w:color w:val="auto"/>
      <w:szCs w:val="22"/>
    </w:rPr>
  </w:style>
  <w:style w:type="paragraph" w:styleId="Normlnweb">
    <w:name w:val="Normal (Web)"/>
    <w:basedOn w:val="Normln"/>
    <w:uiPriority w:val="99"/>
    <w:semiHidden/>
    <w:unhideWhenUsed/>
    <w:qFormat/>
    <w:rsid w:val="00290C40"/>
    <w:rPr>
      <w:rFonts w:ascii="Times New Roman" w:hAnsi="Times New Roman" w:cs="Times New Roman"/>
      <w:sz w:val="24"/>
      <w:szCs w:val="24"/>
    </w:rPr>
  </w:style>
  <w:style w:type="paragraph" w:customStyle="1" w:styleId="Rzn-diskuse">
    <w:name w:val="Různé-diskuse"/>
    <w:basedOn w:val="Zkladntextzpisu"/>
    <w:autoRedefine/>
    <w:qFormat/>
    <w:rsid w:val="000C493E"/>
    <w:pPr>
      <w:ind w:left="2410" w:hanging="1701"/>
    </w:pPr>
  </w:style>
  <w:style w:type="paragraph" w:styleId="Citt">
    <w:name w:val="Quote"/>
    <w:basedOn w:val="Normln"/>
    <w:link w:val="CittChar"/>
    <w:uiPriority w:val="29"/>
    <w:qFormat/>
    <w:rsid w:val="0068483A"/>
    <w:rPr>
      <w:i/>
      <w:iCs/>
      <w:color w:val="000000" w:themeColor="text1"/>
    </w:rPr>
  </w:style>
  <w:style w:type="paragraph" w:customStyle="1" w:styleId="Rzn">
    <w:name w:val="Různé"/>
    <w:basedOn w:val="Rzn-diskuse"/>
    <w:autoRedefine/>
    <w:qFormat/>
    <w:rsid w:val="00F8075F"/>
    <w:pPr>
      <w:ind w:left="709" w:firstLine="4"/>
    </w:pPr>
  </w:style>
  <w:style w:type="paragraph" w:customStyle="1" w:styleId="Zpatsslovnmstrnky">
    <w:name w:val="Zápatí s číslováním stránky"/>
    <w:basedOn w:val="Zpat"/>
    <w:qFormat/>
    <w:rsid w:val="00E637AC"/>
    <w:pPr>
      <w:tabs>
        <w:tab w:val="left" w:pos="0"/>
      </w:tabs>
      <w:suppressAutoHyphens w:val="0"/>
      <w:spacing w:line="240" w:lineRule="exact"/>
      <w:ind w:left="-680"/>
    </w:pPr>
    <w:rPr>
      <w:rFonts w:eastAsiaTheme="minorHAnsi" w:cs="Arial"/>
      <w:color w:val="000000" w:themeColor="text1"/>
      <w:sz w:val="16"/>
      <w:szCs w:val="14"/>
      <w:lang w:eastAsia="en-US"/>
    </w:rPr>
  </w:style>
  <w:style w:type="paragraph" w:customStyle="1" w:styleId="Schze">
    <w:name w:val="Schůze"/>
    <w:basedOn w:val="Normln1"/>
    <w:qFormat/>
    <w:rsid w:val="00C947D0"/>
    <w:pPr>
      <w:spacing w:before="480"/>
      <w:jc w:val="center"/>
    </w:pPr>
    <w:rPr>
      <w:b/>
      <w:sz w:val="24"/>
    </w:rPr>
  </w:style>
  <w:style w:type="table" w:customStyle="1" w:styleId="Styl">
    <w:name w:val="Styl"/>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8">
    <w:name w:val="Styl8"/>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7">
    <w:name w:val="Styl7"/>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6">
    <w:name w:val="Styl6"/>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5">
    <w:name w:val="Styl5"/>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4">
    <w:name w:val="Styl4"/>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3">
    <w:name w:val="Styl3"/>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2">
    <w:name w:val="Styl2"/>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1">
    <w:name w:val="Styl1"/>
    <w:uiPriority w:val="99"/>
    <w:rsid w:val="0056529F"/>
    <w:rPr>
      <w:sz w:val="20"/>
      <w:szCs w:val="20"/>
    </w:rPr>
    <w:tblPr>
      <w:tblStyleRowBandSize w:val="1"/>
      <w:tblStyleColBandSize w:val="1"/>
      <w:tblInd w:w="0" w:type="dxa"/>
      <w:tblCellMar>
        <w:top w:w="0" w:type="dxa"/>
        <w:left w:w="108" w:type="dxa"/>
        <w:bottom w:w="0" w:type="dxa"/>
        <w:right w:w="108" w:type="dxa"/>
      </w:tblCellMar>
    </w:tblPr>
  </w:style>
  <w:style w:type="character" w:styleId="Hypertextovodkaz">
    <w:name w:val="Hyperlink"/>
    <w:basedOn w:val="Standardnpsmoodstavce"/>
    <w:uiPriority w:val="99"/>
    <w:unhideWhenUsed/>
    <w:rsid w:val="00A223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9872">
      <w:bodyDiv w:val="1"/>
      <w:marLeft w:val="0"/>
      <w:marRight w:val="0"/>
      <w:marTop w:val="0"/>
      <w:marBottom w:val="0"/>
      <w:divBdr>
        <w:top w:val="none" w:sz="0" w:space="0" w:color="auto"/>
        <w:left w:val="none" w:sz="0" w:space="0" w:color="auto"/>
        <w:bottom w:val="none" w:sz="0" w:space="0" w:color="auto"/>
        <w:right w:val="none" w:sz="0" w:space="0" w:color="auto"/>
      </w:divBdr>
    </w:div>
    <w:div w:id="369695443">
      <w:bodyDiv w:val="1"/>
      <w:marLeft w:val="0"/>
      <w:marRight w:val="0"/>
      <w:marTop w:val="0"/>
      <w:marBottom w:val="0"/>
      <w:divBdr>
        <w:top w:val="none" w:sz="0" w:space="0" w:color="auto"/>
        <w:left w:val="none" w:sz="0" w:space="0" w:color="auto"/>
        <w:bottom w:val="none" w:sz="0" w:space="0" w:color="auto"/>
        <w:right w:val="none" w:sz="0" w:space="0" w:color="auto"/>
      </w:divBdr>
    </w:div>
    <w:div w:id="391584187">
      <w:bodyDiv w:val="1"/>
      <w:marLeft w:val="0"/>
      <w:marRight w:val="0"/>
      <w:marTop w:val="0"/>
      <w:marBottom w:val="0"/>
      <w:divBdr>
        <w:top w:val="none" w:sz="0" w:space="0" w:color="auto"/>
        <w:left w:val="none" w:sz="0" w:space="0" w:color="auto"/>
        <w:bottom w:val="none" w:sz="0" w:space="0" w:color="auto"/>
        <w:right w:val="none" w:sz="0" w:space="0" w:color="auto"/>
      </w:divBdr>
    </w:div>
    <w:div w:id="892276842">
      <w:bodyDiv w:val="1"/>
      <w:marLeft w:val="0"/>
      <w:marRight w:val="0"/>
      <w:marTop w:val="0"/>
      <w:marBottom w:val="0"/>
      <w:divBdr>
        <w:top w:val="none" w:sz="0" w:space="0" w:color="auto"/>
        <w:left w:val="none" w:sz="0" w:space="0" w:color="auto"/>
        <w:bottom w:val="none" w:sz="0" w:space="0" w:color="auto"/>
        <w:right w:val="none" w:sz="0" w:space="0" w:color="auto"/>
      </w:divBdr>
      <w:divsChild>
        <w:div w:id="1654287469">
          <w:marLeft w:val="0"/>
          <w:marRight w:val="0"/>
          <w:marTop w:val="0"/>
          <w:marBottom w:val="0"/>
          <w:divBdr>
            <w:top w:val="none" w:sz="0" w:space="0" w:color="auto"/>
            <w:left w:val="none" w:sz="0" w:space="0" w:color="auto"/>
            <w:bottom w:val="none" w:sz="0" w:space="0" w:color="auto"/>
            <w:right w:val="none" w:sz="0" w:space="0" w:color="auto"/>
          </w:divBdr>
          <w:divsChild>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sChild>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66895">
      <w:bodyDiv w:val="1"/>
      <w:marLeft w:val="0"/>
      <w:marRight w:val="0"/>
      <w:marTop w:val="0"/>
      <w:marBottom w:val="0"/>
      <w:divBdr>
        <w:top w:val="none" w:sz="0" w:space="0" w:color="auto"/>
        <w:left w:val="none" w:sz="0" w:space="0" w:color="auto"/>
        <w:bottom w:val="none" w:sz="0" w:space="0" w:color="auto"/>
        <w:right w:val="none" w:sz="0" w:space="0" w:color="auto"/>
      </w:divBdr>
    </w:div>
    <w:div w:id="1003433592">
      <w:bodyDiv w:val="1"/>
      <w:marLeft w:val="0"/>
      <w:marRight w:val="0"/>
      <w:marTop w:val="0"/>
      <w:marBottom w:val="0"/>
      <w:divBdr>
        <w:top w:val="none" w:sz="0" w:space="0" w:color="auto"/>
        <w:left w:val="none" w:sz="0" w:space="0" w:color="auto"/>
        <w:bottom w:val="none" w:sz="0" w:space="0" w:color="auto"/>
        <w:right w:val="none" w:sz="0" w:space="0" w:color="auto"/>
      </w:divBdr>
    </w:div>
    <w:div w:id="1119255472">
      <w:bodyDiv w:val="1"/>
      <w:marLeft w:val="0"/>
      <w:marRight w:val="0"/>
      <w:marTop w:val="0"/>
      <w:marBottom w:val="0"/>
      <w:divBdr>
        <w:top w:val="none" w:sz="0" w:space="0" w:color="auto"/>
        <w:left w:val="none" w:sz="0" w:space="0" w:color="auto"/>
        <w:bottom w:val="none" w:sz="0" w:space="0" w:color="auto"/>
        <w:right w:val="none" w:sz="0" w:space="0" w:color="auto"/>
      </w:divBdr>
    </w:div>
    <w:div w:id="1122966961">
      <w:bodyDiv w:val="1"/>
      <w:marLeft w:val="0"/>
      <w:marRight w:val="0"/>
      <w:marTop w:val="0"/>
      <w:marBottom w:val="0"/>
      <w:divBdr>
        <w:top w:val="none" w:sz="0" w:space="0" w:color="auto"/>
        <w:left w:val="none" w:sz="0" w:space="0" w:color="auto"/>
        <w:bottom w:val="none" w:sz="0" w:space="0" w:color="auto"/>
        <w:right w:val="none" w:sz="0" w:space="0" w:color="auto"/>
      </w:divBdr>
    </w:div>
    <w:div w:id="1190072822">
      <w:bodyDiv w:val="1"/>
      <w:marLeft w:val="0"/>
      <w:marRight w:val="0"/>
      <w:marTop w:val="0"/>
      <w:marBottom w:val="0"/>
      <w:divBdr>
        <w:top w:val="none" w:sz="0" w:space="0" w:color="auto"/>
        <w:left w:val="none" w:sz="0" w:space="0" w:color="auto"/>
        <w:bottom w:val="none" w:sz="0" w:space="0" w:color="auto"/>
        <w:right w:val="none" w:sz="0" w:space="0" w:color="auto"/>
      </w:divBdr>
    </w:div>
    <w:div w:id="1539506905">
      <w:bodyDiv w:val="1"/>
      <w:marLeft w:val="0"/>
      <w:marRight w:val="0"/>
      <w:marTop w:val="0"/>
      <w:marBottom w:val="0"/>
      <w:divBdr>
        <w:top w:val="none" w:sz="0" w:space="0" w:color="auto"/>
        <w:left w:val="none" w:sz="0" w:space="0" w:color="auto"/>
        <w:bottom w:val="none" w:sz="0" w:space="0" w:color="auto"/>
        <w:right w:val="none" w:sz="0" w:space="0" w:color="auto"/>
      </w:divBdr>
    </w:div>
    <w:div w:id="1577667021">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34015758">
      <w:bodyDiv w:val="1"/>
      <w:marLeft w:val="0"/>
      <w:marRight w:val="0"/>
      <w:marTop w:val="0"/>
      <w:marBottom w:val="0"/>
      <w:divBdr>
        <w:top w:val="none" w:sz="0" w:space="0" w:color="auto"/>
        <w:left w:val="none" w:sz="0" w:space="0" w:color="auto"/>
        <w:bottom w:val="none" w:sz="0" w:space="0" w:color="auto"/>
        <w:right w:val="none" w:sz="0" w:space="0" w:color="auto"/>
      </w:divBdr>
    </w:div>
    <w:div w:id="1754666649">
      <w:bodyDiv w:val="1"/>
      <w:marLeft w:val="0"/>
      <w:marRight w:val="0"/>
      <w:marTop w:val="0"/>
      <w:marBottom w:val="0"/>
      <w:divBdr>
        <w:top w:val="none" w:sz="0" w:space="0" w:color="auto"/>
        <w:left w:val="none" w:sz="0" w:space="0" w:color="auto"/>
        <w:bottom w:val="none" w:sz="0" w:space="0" w:color="auto"/>
        <w:right w:val="none" w:sz="0" w:space="0" w:color="auto"/>
      </w:divBdr>
    </w:div>
    <w:div w:id="1819760560">
      <w:bodyDiv w:val="1"/>
      <w:marLeft w:val="0"/>
      <w:marRight w:val="0"/>
      <w:marTop w:val="0"/>
      <w:marBottom w:val="0"/>
      <w:divBdr>
        <w:top w:val="none" w:sz="0" w:space="0" w:color="auto"/>
        <w:left w:val="none" w:sz="0" w:space="0" w:color="auto"/>
        <w:bottom w:val="none" w:sz="0" w:space="0" w:color="auto"/>
        <w:right w:val="none" w:sz="0" w:space="0" w:color="auto"/>
      </w:divBdr>
    </w:div>
    <w:div w:id="1835412426">
      <w:bodyDiv w:val="1"/>
      <w:marLeft w:val="0"/>
      <w:marRight w:val="0"/>
      <w:marTop w:val="0"/>
      <w:marBottom w:val="0"/>
      <w:divBdr>
        <w:top w:val="none" w:sz="0" w:space="0" w:color="auto"/>
        <w:left w:val="none" w:sz="0" w:space="0" w:color="auto"/>
        <w:bottom w:val="none" w:sz="0" w:space="0" w:color="auto"/>
        <w:right w:val="none" w:sz="0" w:space="0" w:color="auto"/>
      </w:divBdr>
    </w:div>
    <w:div w:id="1873182496">
      <w:bodyDiv w:val="1"/>
      <w:marLeft w:val="0"/>
      <w:marRight w:val="0"/>
      <w:marTop w:val="0"/>
      <w:marBottom w:val="0"/>
      <w:divBdr>
        <w:top w:val="none" w:sz="0" w:space="0" w:color="auto"/>
        <w:left w:val="none" w:sz="0" w:space="0" w:color="auto"/>
        <w:bottom w:val="none" w:sz="0" w:space="0" w:color="auto"/>
        <w:right w:val="none" w:sz="0" w:space="0" w:color="auto"/>
      </w:divBdr>
    </w:div>
    <w:div w:id="1877817171">
      <w:bodyDiv w:val="1"/>
      <w:marLeft w:val="0"/>
      <w:marRight w:val="0"/>
      <w:marTop w:val="0"/>
      <w:marBottom w:val="0"/>
      <w:divBdr>
        <w:top w:val="none" w:sz="0" w:space="0" w:color="auto"/>
        <w:left w:val="none" w:sz="0" w:space="0" w:color="auto"/>
        <w:bottom w:val="none" w:sz="0" w:space="0" w:color="auto"/>
        <w:right w:val="none" w:sz="0" w:space="0" w:color="auto"/>
      </w:divBdr>
      <w:divsChild>
        <w:div w:id="210926293">
          <w:marLeft w:val="0"/>
          <w:marRight w:val="0"/>
          <w:marTop w:val="0"/>
          <w:marBottom w:val="0"/>
          <w:divBdr>
            <w:top w:val="none" w:sz="0" w:space="0" w:color="auto"/>
            <w:left w:val="none" w:sz="0" w:space="0" w:color="auto"/>
            <w:bottom w:val="none" w:sz="0" w:space="0" w:color="auto"/>
            <w:right w:val="none" w:sz="0" w:space="0" w:color="auto"/>
          </w:divBdr>
          <w:divsChild>
            <w:div w:id="739132891">
              <w:marLeft w:val="0"/>
              <w:marRight w:val="0"/>
              <w:marTop w:val="0"/>
              <w:marBottom w:val="0"/>
              <w:divBdr>
                <w:top w:val="none" w:sz="0" w:space="0" w:color="auto"/>
                <w:left w:val="none" w:sz="0" w:space="0" w:color="auto"/>
                <w:bottom w:val="none" w:sz="0" w:space="0" w:color="auto"/>
                <w:right w:val="none" w:sz="0" w:space="0" w:color="auto"/>
              </w:divBdr>
              <w:divsChild>
                <w:div w:id="1441876141">
                  <w:marLeft w:val="0"/>
                  <w:marRight w:val="0"/>
                  <w:marTop w:val="0"/>
                  <w:marBottom w:val="0"/>
                  <w:divBdr>
                    <w:top w:val="none" w:sz="0" w:space="0" w:color="auto"/>
                    <w:left w:val="none" w:sz="0" w:space="0" w:color="auto"/>
                    <w:bottom w:val="none" w:sz="0" w:space="0" w:color="auto"/>
                    <w:right w:val="none" w:sz="0" w:space="0" w:color="auto"/>
                  </w:divBdr>
                  <w:divsChild>
                    <w:div w:id="703865400">
                      <w:marLeft w:val="0"/>
                      <w:marRight w:val="0"/>
                      <w:marTop w:val="0"/>
                      <w:marBottom w:val="0"/>
                      <w:divBdr>
                        <w:top w:val="none" w:sz="0" w:space="0" w:color="auto"/>
                        <w:left w:val="none" w:sz="0" w:space="0" w:color="auto"/>
                        <w:bottom w:val="none" w:sz="0" w:space="0" w:color="auto"/>
                        <w:right w:val="none" w:sz="0" w:space="0" w:color="auto"/>
                      </w:divBdr>
                      <w:divsChild>
                        <w:div w:id="622417617">
                          <w:marLeft w:val="0"/>
                          <w:marRight w:val="0"/>
                          <w:marTop w:val="0"/>
                          <w:marBottom w:val="0"/>
                          <w:divBdr>
                            <w:top w:val="none" w:sz="0" w:space="0" w:color="auto"/>
                            <w:left w:val="none" w:sz="0" w:space="0" w:color="auto"/>
                            <w:bottom w:val="none" w:sz="0" w:space="0" w:color="auto"/>
                            <w:right w:val="none" w:sz="0" w:space="0" w:color="auto"/>
                          </w:divBdr>
                          <w:divsChild>
                            <w:div w:id="5163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i.cz/lide/38791-sarka-pospisilova" TargetMode="External"/><Relationship Id="rId13" Type="http://schemas.openxmlformats.org/officeDocument/2006/relationships/hyperlink" Target="https://www.muni.cz/lide/20758-marta-valesov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muni.cz/lide/2596-simona-korycankov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uni.cz/lide/133014-pavel-zar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ni.cz/lide/171-martin-kvizd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uni.cz/lide/10078-tomas-kasparovsky" TargetMode="External"/><Relationship Id="rId23" Type="http://schemas.openxmlformats.org/officeDocument/2006/relationships/fontTable" Target="fontTable.xml"/><Relationship Id="rId10" Type="http://schemas.openxmlformats.org/officeDocument/2006/relationships/hyperlink" Target="https://www.muni.cz/lide/2759-michal-bulan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muni.cz/lide/17132-jiri-hanus" TargetMode="External"/><Relationship Id="rId14" Type="http://schemas.openxmlformats.org/officeDocument/2006/relationships/hyperlink" Target="https://www.muni.cz/lide/241936-marian-kiss"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71A1-863B-4A8D-A357-7FCE62AA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4898</Words>
  <Characters>28904</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2021-03-04T14:13:00Z</dcterms:created>
  <dcterms:modified xsi:type="dcterms:W3CDTF">2021-03-09T06:34:00Z</dcterms:modified>
  <dc:language/>
</cp:coreProperties>
</file>