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403EF4">
        <w:rPr>
          <w:sz w:val="16"/>
        </w:rPr>
        <w:t>24</w:t>
      </w:r>
      <w:bookmarkStart w:id="0" w:name="_GoBack"/>
      <w:bookmarkEnd w:id="0"/>
      <w:r w:rsidR="00530FC8">
        <w:rPr>
          <w:sz w:val="16"/>
        </w:rPr>
        <w:t>. 1.</w:t>
      </w:r>
      <w:r w:rsidR="0024335C" w:rsidRPr="00B55C27">
        <w:rPr>
          <w:sz w:val="16"/>
        </w:rPr>
        <w:t xml:space="preserve"> 2017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386420">
      <w:pPr>
        <w:spacing w:after="240"/>
        <w:jc w:val="both"/>
      </w:pPr>
      <w:r>
        <w:t>Vážené členky a vážení členové Rady pro vnitřní hodnocení Masarykovy univerzity,</w:t>
      </w:r>
    </w:p>
    <w:p w:rsidR="002C672C" w:rsidRDefault="00530FC8" w:rsidP="00386420">
      <w:pPr>
        <w:spacing w:after="240"/>
        <w:jc w:val="both"/>
      </w:pPr>
      <w:r>
        <w:t>dovoluji si vás pozvat na 12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30. 1. 2018</w:t>
      </w:r>
      <w:r w:rsidR="0024335C">
        <w:rPr>
          <w:b/>
        </w:rPr>
        <w:t xml:space="preserve"> od 9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:rsidR="001170B5" w:rsidRPr="001170B5" w:rsidRDefault="002C672C" w:rsidP="00386420">
      <w:pPr>
        <w:spacing w:after="240"/>
        <w:jc w:val="both"/>
      </w:pPr>
      <w:r w:rsidRPr="00112785">
        <w:t>Na programu jednání bude:</w:t>
      </w:r>
    </w:p>
    <w:p w:rsidR="001170B5" w:rsidRPr="00803D6F" w:rsidRDefault="001170B5" w:rsidP="00386420">
      <w:pPr>
        <w:pStyle w:val="Odstavecseseznamem"/>
        <w:jc w:val="both"/>
        <w:rPr>
          <w:b/>
        </w:rPr>
      </w:pPr>
    </w:p>
    <w:p w:rsidR="00087402" w:rsidRPr="00A852E6" w:rsidRDefault="00087402" w:rsidP="00A852E6">
      <w:pPr>
        <w:pStyle w:val="Odstavecseseznamem"/>
        <w:numPr>
          <w:ilvl w:val="0"/>
          <w:numId w:val="2"/>
        </w:numPr>
        <w:spacing w:after="120"/>
        <w:contextualSpacing w:val="0"/>
      </w:pPr>
      <w:r w:rsidRPr="00A852E6">
        <w:t>Projednání záměrů vzniku studijních programů předložených Přírodovědeckou fakultou:</w:t>
      </w:r>
    </w:p>
    <w:p w:rsidR="00087402" w:rsidRPr="006D7647" w:rsidRDefault="00087402" w:rsidP="00A852E6">
      <w:pPr>
        <w:pStyle w:val="Odstavecseseznamem"/>
        <w:spacing w:after="120"/>
        <w:contextualSpacing w:val="0"/>
      </w:pPr>
      <w:r w:rsidRPr="006D7647">
        <w:t>Geoenvironmentální rizika a sanace, navazující magisterský;</w:t>
      </w:r>
    </w:p>
    <w:p w:rsidR="006D7647" w:rsidRPr="006D7647" w:rsidRDefault="006D7647" w:rsidP="00A852E6">
      <w:pPr>
        <w:pStyle w:val="Odstavecseseznamem"/>
        <w:spacing w:after="120"/>
        <w:contextualSpacing w:val="0"/>
      </w:pPr>
      <w:r w:rsidRPr="006D7647">
        <w:t xml:space="preserve">Ochrana </w:t>
      </w:r>
      <w:r w:rsidR="00FC49FB">
        <w:t>přírody, navazující magisterský.</w:t>
      </w:r>
    </w:p>
    <w:p w:rsidR="00CA0ED3" w:rsidRDefault="00A852E6" w:rsidP="00A852E6">
      <w:pPr>
        <w:pStyle w:val="Odstavecseseznamem"/>
        <w:numPr>
          <w:ilvl w:val="0"/>
          <w:numId w:val="2"/>
        </w:numPr>
        <w:spacing w:after="120"/>
        <w:contextualSpacing w:val="0"/>
      </w:pPr>
      <w:r>
        <w:t>Studijní plány na dostudování – varianty pro studium na MU</w:t>
      </w:r>
    </w:p>
    <w:p w:rsidR="00CA0ED3" w:rsidRDefault="00CA0ED3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Hodnoticí schůzky k návrhům přeměny studijních oborů na studijní programu;</w:t>
      </w:r>
    </w:p>
    <w:p w:rsidR="00386420" w:rsidRPr="00386420" w:rsidRDefault="00D34371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Různé.</w:t>
      </w:r>
    </w:p>
    <w:p w:rsidR="00386420" w:rsidRDefault="00386420" w:rsidP="00386420">
      <w:pPr>
        <w:spacing w:after="0"/>
        <w:jc w:val="both"/>
        <w:rPr>
          <w:b/>
        </w:rPr>
      </w:pPr>
    </w:p>
    <w:p w:rsidR="002C672C" w:rsidRPr="00112785" w:rsidRDefault="002C672C" w:rsidP="00386420">
      <w:pPr>
        <w:spacing w:after="0"/>
        <w:jc w:val="both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386420">
      <w:pPr>
        <w:pStyle w:val="Funkce"/>
        <w:jc w:val="both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Zpat"/>
      <w:rPr>
        <w:rFonts w:cs="Arial"/>
        <w:sz w:val="16"/>
        <w:szCs w:val="16"/>
      </w:rPr>
    </w:pP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42835"/>
    <w:rsid w:val="000465F0"/>
    <w:rsid w:val="00087402"/>
    <w:rsid w:val="000975AB"/>
    <w:rsid w:val="000A5AD7"/>
    <w:rsid w:val="000C5B00"/>
    <w:rsid w:val="00107A43"/>
    <w:rsid w:val="00112785"/>
    <w:rsid w:val="001170B5"/>
    <w:rsid w:val="00151C68"/>
    <w:rsid w:val="001A7E64"/>
    <w:rsid w:val="00211F80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6682E"/>
    <w:rsid w:val="00386420"/>
    <w:rsid w:val="0039047D"/>
    <w:rsid w:val="003B1994"/>
    <w:rsid w:val="003C2B73"/>
    <w:rsid w:val="003E726A"/>
    <w:rsid w:val="00403EF4"/>
    <w:rsid w:val="004067DE"/>
    <w:rsid w:val="00490299"/>
    <w:rsid w:val="004A245E"/>
    <w:rsid w:val="00530FC8"/>
    <w:rsid w:val="00545D88"/>
    <w:rsid w:val="00582DFC"/>
    <w:rsid w:val="005B27E2"/>
    <w:rsid w:val="005C1BC3"/>
    <w:rsid w:val="005F7FE1"/>
    <w:rsid w:val="00611EAC"/>
    <w:rsid w:val="00616507"/>
    <w:rsid w:val="0067390A"/>
    <w:rsid w:val="006B6FAA"/>
    <w:rsid w:val="006C7093"/>
    <w:rsid w:val="006D7647"/>
    <w:rsid w:val="00700BDD"/>
    <w:rsid w:val="00706EC8"/>
    <w:rsid w:val="00721AA4"/>
    <w:rsid w:val="0073428B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03D6F"/>
    <w:rsid w:val="00823C68"/>
    <w:rsid w:val="00824279"/>
    <w:rsid w:val="008300B3"/>
    <w:rsid w:val="00837B83"/>
    <w:rsid w:val="008626A9"/>
    <w:rsid w:val="00870192"/>
    <w:rsid w:val="008758CC"/>
    <w:rsid w:val="00884FF5"/>
    <w:rsid w:val="0092503C"/>
    <w:rsid w:val="00926222"/>
    <w:rsid w:val="009929DF"/>
    <w:rsid w:val="00993F65"/>
    <w:rsid w:val="00A01417"/>
    <w:rsid w:val="00A63644"/>
    <w:rsid w:val="00A82942"/>
    <w:rsid w:val="00A852E6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433AD"/>
    <w:rsid w:val="00CA0ED3"/>
    <w:rsid w:val="00CC2597"/>
    <w:rsid w:val="00CE5D2D"/>
    <w:rsid w:val="00D171D4"/>
    <w:rsid w:val="00D32E99"/>
    <w:rsid w:val="00D34371"/>
    <w:rsid w:val="00D45579"/>
    <w:rsid w:val="00D47639"/>
    <w:rsid w:val="00D4774D"/>
    <w:rsid w:val="00D65140"/>
    <w:rsid w:val="00D7207D"/>
    <w:rsid w:val="00E05F2B"/>
    <w:rsid w:val="00E11243"/>
    <w:rsid w:val="00E73FFA"/>
    <w:rsid w:val="00EA412A"/>
    <w:rsid w:val="00EC3702"/>
    <w:rsid w:val="00EC70A0"/>
    <w:rsid w:val="00EE639F"/>
    <w:rsid w:val="00EE663F"/>
    <w:rsid w:val="00EF1356"/>
    <w:rsid w:val="00F02027"/>
    <w:rsid w:val="00F038F6"/>
    <w:rsid w:val="00F06ED2"/>
    <w:rsid w:val="00F32999"/>
    <w:rsid w:val="00F50670"/>
    <w:rsid w:val="00F86E6C"/>
    <w:rsid w:val="00F870DB"/>
    <w:rsid w:val="00FB0130"/>
    <w:rsid w:val="00FC49FB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B6C534D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6299F-89AF-41E1-868D-E080A35FB461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71703E-065A-479F-BC56-3CECF174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</dc:creator>
  <cp:lastModifiedBy>Donika Zůbková</cp:lastModifiedBy>
  <cp:revision>3</cp:revision>
  <cp:lastPrinted>2017-09-22T05:19:00Z</cp:lastPrinted>
  <dcterms:created xsi:type="dcterms:W3CDTF">2018-01-22T15:04:00Z</dcterms:created>
  <dcterms:modified xsi:type="dcterms:W3CDTF">2018-01-24T12:55:00Z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