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B8" w:rsidRPr="00F63AAA" w:rsidRDefault="00A11FB8">
      <w:pPr>
        <w:rPr>
          <w:rFonts w:ascii="Times New Roman" w:hAnsi="Times New Roman"/>
          <w:b/>
          <w:sz w:val="28"/>
          <w:szCs w:val="28"/>
          <w:lang w:val="cs-CZ"/>
        </w:rPr>
      </w:pPr>
      <w:r w:rsidRPr="00F63AAA">
        <w:rPr>
          <w:rFonts w:ascii="Times New Roman" w:hAnsi="Times New Roman"/>
          <w:b/>
          <w:sz w:val="28"/>
          <w:szCs w:val="28"/>
          <w:lang w:val="cs-CZ"/>
        </w:rPr>
        <w:t>P</w:t>
      </w:r>
      <w:bookmarkStart w:id="0" w:name="_GoBack"/>
      <w:bookmarkEnd w:id="0"/>
      <w:r w:rsidRPr="00F63AAA">
        <w:rPr>
          <w:rFonts w:ascii="Times New Roman" w:hAnsi="Times New Roman"/>
          <w:b/>
          <w:sz w:val="28"/>
          <w:szCs w:val="28"/>
          <w:lang w:val="cs-CZ"/>
        </w:rPr>
        <w:t>osudek oponenta habilitační práce</w:t>
      </w: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Pr="00DD0423" w:rsidRDefault="00A11FB8">
      <w:pPr>
        <w:rPr>
          <w:rFonts w:ascii="Times New Roman" w:hAnsi="Times New Roman"/>
          <w:b/>
          <w:sz w:val="24"/>
          <w:szCs w:val="24"/>
          <w:lang w:val="cs-CZ"/>
        </w:rPr>
      </w:pPr>
      <w:r w:rsidRPr="00DD0423">
        <w:rPr>
          <w:rFonts w:ascii="Times New Roman" w:hAnsi="Times New Roman"/>
          <w:b/>
          <w:sz w:val="24"/>
          <w:szCs w:val="24"/>
          <w:lang w:val="cs-CZ"/>
        </w:rPr>
        <w:t>Masarykova univerzita</w:t>
      </w:r>
    </w:p>
    <w:p w:rsidR="00A11FB8" w:rsidRDefault="00A11FB8" w:rsidP="00F63AAA">
      <w:pPr>
        <w:tabs>
          <w:tab w:val="left" w:pos="2694"/>
        </w:tabs>
        <w:rPr>
          <w:rFonts w:ascii="Times New Roman" w:hAnsi="Times New Roman"/>
          <w:sz w:val="24"/>
          <w:szCs w:val="24"/>
          <w:lang w:val="cs-CZ"/>
        </w:rPr>
      </w:pPr>
      <w:r w:rsidRPr="00DD0423">
        <w:rPr>
          <w:rFonts w:ascii="Times New Roman" w:hAnsi="Times New Roman"/>
          <w:b/>
          <w:sz w:val="24"/>
          <w:szCs w:val="24"/>
          <w:lang w:val="cs-CZ"/>
        </w:rPr>
        <w:t>Fakulta</w:t>
      </w:r>
      <w:r>
        <w:rPr>
          <w:rFonts w:ascii="Times New Roman" w:hAnsi="Times New Roman"/>
          <w:sz w:val="24"/>
          <w:szCs w:val="24"/>
          <w:lang w:val="cs-CZ"/>
        </w:rPr>
        <w:tab/>
        <w:t>Lékařská fakulta</w:t>
      </w:r>
    </w:p>
    <w:p w:rsidR="00A11FB8" w:rsidRDefault="00A11FB8" w:rsidP="00F63AAA">
      <w:pPr>
        <w:tabs>
          <w:tab w:val="left" w:pos="2694"/>
        </w:tabs>
        <w:rPr>
          <w:rFonts w:ascii="Times New Roman" w:hAnsi="Times New Roman"/>
          <w:sz w:val="24"/>
          <w:szCs w:val="24"/>
          <w:lang w:val="cs-CZ"/>
        </w:rPr>
      </w:pPr>
      <w:r w:rsidRPr="00DD0423">
        <w:rPr>
          <w:rFonts w:ascii="Times New Roman" w:hAnsi="Times New Roman"/>
          <w:b/>
          <w:sz w:val="24"/>
          <w:szCs w:val="24"/>
          <w:lang w:val="cs-CZ"/>
        </w:rPr>
        <w:t>Habilitační obor</w:t>
      </w:r>
      <w:r>
        <w:rPr>
          <w:rFonts w:ascii="Times New Roman" w:hAnsi="Times New Roman"/>
          <w:sz w:val="24"/>
          <w:szCs w:val="24"/>
          <w:lang w:val="cs-CZ"/>
        </w:rPr>
        <w:tab/>
        <w:t>Anesteziologie, intenzivní medicína a algeziologie</w:t>
      </w:r>
    </w:p>
    <w:p w:rsidR="00A11FB8" w:rsidRDefault="00A11FB8" w:rsidP="00F63AAA">
      <w:pPr>
        <w:tabs>
          <w:tab w:val="left" w:pos="2694"/>
        </w:tabs>
        <w:rPr>
          <w:rFonts w:ascii="Times New Roman" w:hAnsi="Times New Roman"/>
          <w:sz w:val="24"/>
          <w:szCs w:val="24"/>
          <w:lang w:val="cs-CZ"/>
        </w:rPr>
      </w:pPr>
    </w:p>
    <w:p w:rsidR="00A11FB8" w:rsidRDefault="00A11FB8" w:rsidP="00F63AAA">
      <w:pPr>
        <w:tabs>
          <w:tab w:val="left" w:pos="2694"/>
        </w:tabs>
        <w:rPr>
          <w:rFonts w:ascii="Times New Roman" w:hAnsi="Times New Roman"/>
          <w:sz w:val="24"/>
          <w:szCs w:val="24"/>
          <w:lang w:val="cs-CZ"/>
        </w:rPr>
      </w:pPr>
      <w:r w:rsidRPr="00DD0423">
        <w:rPr>
          <w:rFonts w:ascii="Times New Roman" w:hAnsi="Times New Roman"/>
          <w:b/>
          <w:sz w:val="24"/>
          <w:szCs w:val="24"/>
          <w:lang w:val="cs-CZ"/>
        </w:rPr>
        <w:t>Uchazeč</w:t>
      </w:r>
      <w:r>
        <w:rPr>
          <w:rFonts w:ascii="Times New Roman" w:hAnsi="Times New Roman"/>
          <w:sz w:val="24"/>
          <w:szCs w:val="24"/>
          <w:lang w:val="cs-CZ"/>
        </w:rPr>
        <w:tab/>
        <w:t>MUDr. František Duška, Ph.D.</w:t>
      </w:r>
    </w:p>
    <w:p w:rsidR="00A11FB8" w:rsidRDefault="00A11FB8" w:rsidP="00F63AAA">
      <w:pPr>
        <w:tabs>
          <w:tab w:val="left" w:pos="2694"/>
        </w:tabs>
        <w:rPr>
          <w:rFonts w:ascii="Times New Roman" w:hAnsi="Times New Roman"/>
          <w:sz w:val="24"/>
          <w:szCs w:val="24"/>
          <w:lang w:val="cs-CZ"/>
        </w:rPr>
      </w:pPr>
      <w:r w:rsidRPr="00DD0423">
        <w:rPr>
          <w:rFonts w:ascii="Times New Roman" w:hAnsi="Times New Roman"/>
          <w:b/>
          <w:sz w:val="24"/>
          <w:szCs w:val="24"/>
          <w:lang w:val="cs-CZ"/>
        </w:rPr>
        <w:t>Pracoviště</w:t>
      </w:r>
      <w:r>
        <w:rPr>
          <w:rFonts w:ascii="Times New Roman" w:hAnsi="Times New Roman"/>
          <w:sz w:val="24"/>
          <w:szCs w:val="24"/>
          <w:lang w:val="cs-CZ"/>
        </w:rPr>
        <w:tab/>
        <w:t>Anesteziologicko-resuscitační klinika 3. LF UK a FN KV Praha</w:t>
      </w:r>
    </w:p>
    <w:p w:rsidR="00A11FB8" w:rsidRDefault="00A11FB8" w:rsidP="00F63AAA">
      <w:pPr>
        <w:tabs>
          <w:tab w:val="left" w:pos="2694"/>
        </w:tabs>
        <w:ind w:left="2694" w:hanging="2694"/>
        <w:rPr>
          <w:rFonts w:ascii="Times New Roman" w:hAnsi="Times New Roman"/>
          <w:sz w:val="24"/>
          <w:szCs w:val="24"/>
          <w:lang w:val="cs-CZ"/>
        </w:rPr>
      </w:pPr>
      <w:r w:rsidRPr="00DD0423">
        <w:rPr>
          <w:rFonts w:ascii="Times New Roman" w:hAnsi="Times New Roman"/>
          <w:b/>
          <w:sz w:val="24"/>
          <w:szCs w:val="24"/>
          <w:lang w:val="cs-CZ"/>
        </w:rPr>
        <w:t>Habilitační práce</w:t>
      </w:r>
      <w:r>
        <w:rPr>
          <w:rFonts w:ascii="Times New Roman" w:hAnsi="Times New Roman"/>
          <w:sz w:val="24"/>
          <w:szCs w:val="24"/>
          <w:lang w:val="cs-CZ"/>
        </w:rPr>
        <w:tab/>
        <w:t>Substituční pulzní terapie růstovým hormonem u dlouhodobě kriticky nemocných</w:t>
      </w:r>
    </w:p>
    <w:p w:rsidR="00A11FB8" w:rsidRDefault="00A11FB8" w:rsidP="00F63AAA">
      <w:pPr>
        <w:tabs>
          <w:tab w:val="left" w:pos="2694"/>
        </w:tabs>
        <w:rPr>
          <w:rFonts w:ascii="Times New Roman" w:hAnsi="Times New Roman"/>
          <w:sz w:val="24"/>
          <w:szCs w:val="24"/>
          <w:lang w:val="cs-CZ"/>
        </w:rPr>
      </w:pPr>
    </w:p>
    <w:p w:rsidR="00A11FB8" w:rsidRDefault="00A11FB8" w:rsidP="00F63AAA">
      <w:pPr>
        <w:tabs>
          <w:tab w:val="left" w:pos="2694"/>
        </w:tabs>
        <w:rPr>
          <w:rFonts w:ascii="Times New Roman" w:hAnsi="Times New Roman"/>
          <w:sz w:val="24"/>
          <w:szCs w:val="24"/>
          <w:lang w:val="cs-CZ"/>
        </w:rPr>
      </w:pPr>
      <w:r w:rsidRPr="00DD0423">
        <w:rPr>
          <w:rFonts w:ascii="Times New Roman" w:hAnsi="Times New Roman"/>
          <w:b/>
          <w:sz w:val="24"/>
          <w:szCs w:val="24"/>
          <w:lang w:val="cs-CZ"/>
        </w:rPr>
        <w:t>Oponent</w:t>
      </w:r>
      <w:r>
        <w:rPr>
          <w:rFonts w:ascii="Times New Roman" w:hAnsi="Times New Roman"/>
          <w:sz w:val="24"/>
          <w:szCs w:val="24"/>
          <w:lang w:val="cs-CZ"/>
        </w:rPr>
        <w:tab/>
        <w:t>prof. MUDr. Antonín Jabor, CSc.</w:t>
      </w:r>
    </w:p>
    <w:p w:rsidR="00A11FB8" w:rsidRDefault="00A11FB8" w:rsidP="00F63AAA">
      <w:pPr>
        <w:tabs>
          <w:tab w:val="left" w:pos="2694"/>
        </w:tabs>
        <w:rPr>
          <w:rFonts w:ascii="Times New Roman" w:hAnsi="Times New Roman"/>
          <w:sz w:val="24"/>
          <w:szCs w:val="24"/>
          <w:lang w:val="cs-CZ"/>
        </w:rPr>
      </w:pPr>
      <w:r w:rsidRPr="00DD0423">
        <w:rPr>
          <w:rFonts w:ascii="Times New Roman" w:hAnsi="Times New Roman"/>
          <w:b/>
          <w:sz w:val="24"/>
          <w:szCs w:val="24"/>
          <w:lang w:val="cs-CZ"/>
        </w:rPr>
        <w:t>Pracoviště</w:t>
      </w:r>
      <w:r>
        <w:rPr>
          <w:rFonts w:ascii="Times New Roman" w:hAnsi="Times New Roman"/>
          <w:sz w:val="24"/>
          <w:szCs w:val="24"/>
          <w:lang w:val="cs-CZ"/>
        </w:rPr>
        <w:tab/>
        <w:t>Institut klinické a experimentální medicíny, Praha</w:t>
      </w: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Pr="00F530AF" w:rsidRDefault="00A11FB8">
      <w:pPr>
        <w:rPr>
          <w:rFonts w:ascii="Times New Roman" w:hAnsi="Times New Roman"/>
          <w:b/>
          <w:sz w:val="24"/>
          <w:szCs w:val="24"/>
          <w:lang w:val="cs-CZ"/>
        </w:rPr>
      </w:pPr>
      <w:r w:rsidRPr="00F530AF">
        <w:rPr>
          <w:rFonts w:ascii="Times New Roman" w:hAnsi="Times New Roman"/>
          <w:b/>
          <w:sz w:val="24"/>
          <w:szCs w:val="24"/>
          <w:lang w:val="cs-CZ"/>
        </w:rPr>
        <w:t>Text posudku</w:t>
      </w:r>
    </w:p>
    <w:p w:rsidR="00A11FB8" w:rsidRPr="00F63AAA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  <w:r w:rsidRPr="00F63AAA">
        <w:rPr>
          <w:rFonts w:ascii="Times New Roman" w:hAnsi="Times New Roman"/>
          <w:sz w:val="24"/>
          <w:szCs w:val="24"/>
          <w:lang w:val="cs-CZ"/>
        </w:rPr>
        <w:t xml:space="preserve">Předložená habilitační práce je koncipována jako klasicky členěná práce s přílohami, kde jsou in extenso uvedeny 3 práce (jedna </w:t>
      </w:r>
      <w:r>
        <w:rPr>
          <w:rFonts w:ascii="Times New Roman" w:hAnsi="Times New Roman"/>
          <w:sz w:val="24"/>
          <w:szCs w:val="24"/>
          <w:lang w:val="cs-CZ"/>
        </w:rPr>
        <w:t xml:space="preserve">sice </w:t>
      </w:r>
      <w:r w:rsidRPr="00F63AAA">
        <w:rPr>
          <w:rFonts w:ascii="Times New Roman" w:hAnsi="Times New Roman"/>
          <w:sz w:val="24"/>
          <w:szCs w:val="24"/>
          <w:lang w:val="cs-CZ"/>
        </w:rPr>
        <w:t xml:space="preserve">uvedena jako „in press“, ale nyní již řádně citovatelná). Úvod má celkem 13 stran, hypotézy jsou na 2 stranách, metodika má 6 stran, výsledky 11 stran, diskuse rovněž 11 stran, závěry 2 strany. V části literárních zdrojů je uvedeno 163 citací, z toho do roku 2000 </w:t>
      </w:r>
      <w:r>
        <w:rPr>
          <w:rFonts w:ascii="Times New Roman" w:hAnsi="Times New Roman"/>
          <w:sz w:val="24"/>
          <w:szCs w:val="24"/>
          <w:lang w:val="cs-CZ"/>
        </w:rPr>
        <w:t>celkem 89</w:t>
      </w:r>
      <w:r w:rsidRPr="00F63AAA">
        <w:rPr>
          <w:rFonts w:ascii="Times New Roman" w:hAnsi="Times New Roman"/>
          <w:sz w:val="24"/>
          <w:szCs w:val="24"/>
          <w:lang w:val="cs-CZ"/>
        </w:rPr>
        <w:t xml:space="preserve">, 2001 – 2006 </w:t>
      </w:r>
      <w:r>
        <w:rPr>
          <w:rFonts w:ascii="Times New Roman" w:hAnsi="Times New Roman"/>
          <w:sz w:val="24"/>
          <w:szCs w:val="24"/>
          <w:lang w:val="cs-CZ"/>
        </w:rPr>
        <w:t>celkem 43</w:t>
      </w:r>
      <w:r w:rsidRPr="00F63AAA">
        <w:rPr>
          <w:rFonts w:ascii="Times New Roman" w:hAnsi="Times New Roman"/>
          <w:sz w:val="24"/>
          <w:szCs w:val="24"/>
          <w:lang w:val="cs-CZ"/>
        </w:rPr>
        <w:t xml:space="preserve"> a od roku 2007 </w:t>
      </w:r>
      <w:r>
        <w:rPr>
          <w:rFonts w:ascii="Times New Roman" w:hAnsi="Times New Roman"/>
          <w:sz w:val="24"/>
          <w:szCs w:val="24"/>
          <w:lang w:val="cs-CZ"/>
        </w:rPr>
        <w:t>celkem 31 literárních pramenů</w:t>
      </w:r>
      <w:r w:rsidRPr="00F63AAA">
        <w:rPr>
          <w:rFonts w:ascii="Times New Roman" w:hAnsi="Times New Roman"/>
          <w:sz w:val="24"/>
          <w:szCs w:val="24"/>
          <w:lang w:val="cs-CZ"/>
        </w:rPr>
        <w:t xml:space="preserve">. Protože šlo o studii provedenou v rámci výzkumných projektů (NR 8230-4/2004 a MSM 0021620814), jsou rovněž uvedeny </w:t>
      </w:r>
      <w:r>
        <w:rPr>
          <w:rFonts w:ascii="Times New Roman" w:hAnsi="Times New Roman"/>
          <w:sz w:val="24"/>
          <w:szCs w:val="24"/>
          <w:lang w:val="cs-CZ"/>
        </w:rPr>
        <w:t xml:space="preserve">další </w:t>
      </w:r>
      <w:r w:rsidRPr="00F63AAA">
        <w:rPr>
          <w:rFonts w:ascii="Times New Roman" w:hAnsi="Times New Roman"/>
          <w:sz w:val="24"/>
          <w:szCs w:val="24"/>
          <w:lang w:val="cs-CZ"/>
        </w:rPr>
        <w:t xml:space="preserve">publikační výstupy: </w:t>
      </w:r>
      <w:r>
        <w:rPr>
          <w:rFonts w:ascii="Times New Roman" w:hAnsi="Times New Roman"/>
          <w:sz w:val="24"/>
          <w:szCs w:val="24"/>
          <w:lang w:val="cs-CZ"/>
        </w:rPr>
        <w:t>kromě již zmíněných 3 článků</w:t>
      </w:r>
      <w:r w:rsidRPr="00F63AAA">
        <w:rPr>
          <w:rFonts w:ascii="Times New Roman" w:hAnsi="Times New Roman"/>
          <w:sz w:val="24"/>
          <w:szCs w:val="24"/>
          <w:lang w:val="cs-CZ"/>
        </w:rPr>
        <w:t xml:space="preserve"> v časopisech s IF (v přílohách in extenso)</w:t>
      </w:r>
      <w:r>
        <w:rPr>
          <w:rFonts w:ascii="Times New Roman" w:hAnsi="Times New Roman"/>
          <w:sz w:val="24"/>
          <w:szCs w:val="24"/>
          <w:lang w:val="cs-CZ"/>
        </w:rPr>
        <w:t xml:space="preserve"> je to dále</w:t>
      </w:r>
      <w:r w:rsidRPr="00F63AAA">
        <w:rPr>
          <w:rFonts w:ascii="Times New Roman" w:hAnsi="Times New Roman"/>
          <w:sz w:val="24"/>
          <w:szCs w:val="24"/>
          <w:lang w:val="cs-CZ"/>
        </w:rPr>
        <w:t xml:space="preserve"> 1 přednáška typu invited speaker (Francie), 3 přednášky a postery na mezinárodních konferencích, dále uvedeny příklady prezentací na domácích konferencích nebo články časopisů v českém jazyce a přehled uzavírá 1 připravovaná publikace (dosud nepublikována).</w:t>
      </w:r>
      <w:r>
        <w:rPr>
          <w:rFonts w:ascii="Times New Roman" w:hAnsi="Times New Roman"/>
          <w:sz w:val="24"/>
          <w:szCs w:val="24"/>
          <w:lang w:val="cs-CZ"/>
        </w:rPr>
        <w:t xml:space="preserve"> Habilitační práce tedy není velkého rozsahu, ale obsahově přispívá poměrně významným a v určitých aspektech i prioritním způsobem k závažnému problému intenzívní medicíny, kterým je aplikace některých postupů s velkou dávkou paušalizování bez ohledu na individuální průběh onemocnění konkrétního jedince.</w:t>
      </w: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Pr="00F63AAA" w:rsidRDefault="00A11FB8" w:rsidP="00A51A67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Po technické stránce má práce jen minimum typografických chyb, je dobře upravena po stránce jazykové i grafické, má přijatelnou obrazovou dokumentaci. Vytknout lze pouze nejednotné používání češtiny a angličtiny v tabulkách (tabulka 10 anglicky), chybějící stupnici na obrázku 4, někdy nesprávné nebo nejednotné použití různých jednotek (mM, micromol/l, ng/ml, G/l, µg/ml, ng/l a další). </w:t>
      </w: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Těžiště práce je v hledání odpovědi na otázku, zda dosud negativní zkušenosti s paušálním podáváním růstového hormonu u nemocných v intenzívní péči lze vyvrátit přísnou kontrolou volby fáze onemocnění (pozdní místo akutní, hypermetabolické), selekcí pacientů způsobem podávání (pulzní podávání menších substitučních dávek místo megadávky v bolusu), kontrolou metabolického stavu (především rozvoje hyperglykemie) a suplementací glutaminu. Tomu také odpovídají jasně formulované hypotézy práce a experimentální část, která je rozdělena na klinickou studii a studii imunitního systému </w:t>
      </w:r>
      <w:r w:rsidRPr="006A142B">
        <w:rPr>
          <w:rFonts w:ascii="Times New Roman" w:hAnsi="Times New Roman"/>
          <w:i/>
          <w:sz w:val="24"/>
          <w:szCs w:val="24"/>
          <w:lang w:val="cs-CZ"/>
        </w:rPr>
        <w:t>in vitro</w:t>
      </w:r>
      <w:r>
        <w:rPr>
          <w:rFonts w:ascii="Times New Roman" w:hAnsi="Times New Roman"/>
          <w:sz w:val="24"/>
          <w:szCs w:val="24"/>
          <w:lang w:val="cs-CZ"/>
        </w:rPr>
        <w:t>. Výsledky studie část předpokladů potvrdily. Zásadním přínosem práce je objasnění potenciálu růstového hormonu pro zlepšení stavu intenzivně nemocných v případě, že se upraví indikace pro jeho podávání a změní způsob aplikace se současnou kontrolou dalších metabolických ukazatelů. Práce otevírá možnosti dalšího výzkumu, které autor srozumitelně popisuje v závěrech diskuse.</w:t>
      </w: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Pr="00F63AAA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Pr="00F63AAA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Pr="00594A46" w:rsidRDefault="00A11FB8">
      <w:pPr>
        <w:rPr>
          <w:rFonts w:ascii="Times New Roman" w:hAnsi="Times New Roman"/>
          <w:b/>
          <w:sz w:val="24"/>
          <w:szCs w:val="24"/>
          <w:lang w:val="cs-CZ"/>
        </w:rPr>
      </w:pPr>
      <w:r w:rsidRPr="00594A46">
        <w:rPr>
          <w:rFonts w:ascii="Times New Roman" w:hAnsi="Times New Roman"/>
          <w:b/>
          <w:sz w:val="24"/>
          <w:szCs w:val="24"/>
          <w:lang w:val="cs-CZ"/>
        </w:rPr>
        <w:t xml:space="preserve"> Dotazy oponenta k obhajobě habilitační práce</w:t>
      </w: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Default="00A11FB8" w:rsidP="00DD042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Změnily výsledky studie přístup k selekci pacientů (včetně stadia jejich onemocnění), kteří by mohli absolvovat zvolený typ terapie s upraveným režimem podávání?</w:t>
      </w:r>
    </w:p>
    <w:p w:rsidR="00A11FB8" w:rsidRPr="00DD0423" w:rsidRDefault="00A11FB8" w:rsidP="00DD042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Považuje autor za vhodné individualizovat přísun glutaminu s ohledem na monitorování koncentrace glutaminu v plazmě? </w:t>
      </w: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Pr="00DD0423" w:rsidRDefault="00A11FB8">
      <w:pPr>
        <w:rPr>
          <w:rFonts w:ascii="Times New Roman" w:hAnsi="Times New Roman"/>
          <w:b/>
          <w:sz w:val="24"/>
          <w:szCs w:val="24"/>
          <w:lang w:val="cs-CZ"/>
        </w:rPr>
      </w:pPr>
      <w:r w:rsidRPr="00DD0423">
        <w:rPr>
          <w:rFonts w:ascii="Times New Roman" w:hAnsi="Times New Roman"/>
          <w:b/>
          <w:sz w:val="24"/>
          <w:szCs w:val="24"/>
          <w:lang w:val="cs-CZ"/>
        </w:rPr>
        <w:t>Závěr</w:t>
      </w: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Habilitační práce Františka Dušky „</w:t>
      </w:r>
      <w:r w:rsidRPr="00DD0423">
        <w:rPr>
          <w:rFonts w:ascii="Times New Roman" w:hAnsi="Times New Roman"/>
          <w:sz w:val="24"/>
          <w:szCs w:val="24"/>
          <w:lang w:val="cs-CZ"/>
        </w:rPr>
        <w:t>Substituční pulzní terapie růstovým hormonem u dlouhodobě kriticky nemocných</w:t>
      </w:r>
      <w:r>
        <w:rPr>
          <w:rFonts w:ascii="Times New Roman" w:hAnsi="Times New Roman"/>
          <w:sz w:val="24"/>
          <w:szCs w:val="24"/>
          <w:lang w:val="cs-CZ"/>
        </w:rPr>
        <w:t xml:space="preserve">“ </w:t>
      </w:r>
      <w:r w:rsidRPr="00DD0423">
        <w:rPr>
          <w:rFonts w:ascii="Times New Roman" w:hAnsi="Times New Roman"/>
          <w:b/>
          <w:sz w:val="24"/>
          <w:szCs w:val="24"/>
          <w:lang w:val="cs-CZ"/>
        </w:rPr>
        <w:t>splňuje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požadavky standardně kladené na habilitační práce v oboru Anesteziologie, intenzivní medicína a algeziologie.</w:t>
      </w: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Default="00A11FB8">
      <w:pPr>
        <w:rPr>
          <w:rFonts w:ascii="Times New Roman" w:hAnsi="Times New Roman"/>
          <w:sz w:val="24"/>
          <w:szCs w:val="24"/>
          <w:lang w:val="cs-CZ"/>
        </w:rPr>
      </w:pPr>
    </w:p>
    <w:p w:rsidR="00A11FB8" w:rsidRPr="00F63AAA" w:rsidRDefault="00A11FB8" w:rsidP="00DD0423">
      <w:pPr>
        <w:tabs>
          <w:tab w:val="left" w:pos="6521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Praha, dne 21.9.2011</w:t>
      </w:r>
      <w:r>
        <w:rPr>
          <w:rFonts w:ascii="Times New Roman" w:hAnsi="Times New Roman"/>
          <w:sz w:val="24"/>
          <w:szCs w:val="24"/>
          <w:lang w:val="cs-CZ"/>
        </w:rPr>
        <w:tab/>
        <w:t>Antonín Jabor</w:t>
      </w:r>
    </w:p>
    <w:sectPr w:rsidR="00A11FB8" w:rsidRPr="00F63AAA" w:rsidSect="000F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5C23"/>
    <w:multiLevelType w:val="hybridMultilevel"/>
    <w:tmpl w:val="ED20946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BEF"/>
    <w:rsid w:val="000F656D"/>
    <w:rsid w:val="00192436"/>
    <w:rsid w:val="00210869"/>
    <w:rsid w:val="004A2FD2"/>
    <w:rsid w:val="00594A46"/>
    <w:rsid w:val="006A142B"/>
    <w:rsid w:val="00750A65"/>
    <w:rsid w:val="008B7236"/>
    <w:rsid w:val="008D7BEF"/>
    <w:rsid w:val="0095224C"/>
    <w:rsid w:val="00A11FB8"/>
    <w:rsid w:val="00A51A67"/>
    <w:rsid w:val="00A53CFF"/>
    <w:rsid w:val="00B22F33"/>
    <w:rsid w:val="00BE0A50"/>
    <w:rsid w:val="00CF1C79"/>
    <w:rsid w:val="00CF5386"/>
    <w:rsid w:val="00DD0423"/>
    <w:rsid w:val="00F530AF"/>
    <w:rsid w:val="00F6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6D"/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0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53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3CF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536</Words>
  <Characters>3169</Characters>
  <Application>Microsoft Office Outlook</Application>
  <DocSecurity>0</DocSecurity>
  <Lines>0</Lines>
  <Paragraphs>0</Paragraphs>
  <ScaleCrop>false</ScaleCrop>
  <Company>IKEM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habilitační práce</dc:title>
  <dc:subject/>
  <dc:creator>prof. MUDr. Antonín Jabor, CSc.</dc:creator>
  <cp:keywords/>
  <dc:description/>
  <cp:lastModifiedBy>Alena Šamánková</cp:lastModifiedBy>
  <cp:revision>2</cp:revision>
  <cp:lastPrinted>2011-10-04T13:06:00Z</cp:lastPrinted>
  <dcterms:created xsi:type="dcterms:W3CDTF">2011-10-05T07:47:00Z</dcterms:created>
  <dcterms:modified xsi:type="dcterms:W3CDTF">2011-10-05T07:47:00Z</dcterms:modified>
</cp:coreProperties>
</file>