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9A" w:rsidRPr="00CF5DD0" w:rsidRDefault="0069618F" w:rsidP="000942A9">
      <w:pPr>
        <w:spacing w:after="0"/>
        <w:rPr>
          <w:rFonts w:ascii="Syntax LT CE" w:hAnsi="Syntax LT CE" w:cs="Tahoma"/>
          <w:color w:val="00336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1" layoutInCell="1" allowOverlap="1" wp14:anchorId="3BC05E14" wp14:editId="5DE5E793">
            <wp:simplePos x="0" y="0"/>
            <wp:positionH relativeFrom="page">
              <wp:posOffset>504190</wp:posOffset>
            </wp:positionH>
            <wp:positionV relativeFrom="page">
              <wp:posOffset>504190</wp:posOffset>
            </wp:positionV>
            <wp:extent cx="2908800" cy="1166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tek_law_cz.e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800" cy="11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279A" w:rsidRPr="00B2096D" w:rsidRDefault="000D279A" w:rsidP="000942A9">
      <w:pPr>
        <w:spacing w:after="0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p w:rsidR="000D279A" w:rsidRPr="00B2096D" w:rsidRDefault="000D279A" w:rsidP="000942A9">
      <w:pPr>
        <w:spacing w:after="0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p w:rsidR="00811C7F" w:rsidRDefault="00811C7F" w:rsidP="000942A9">
      <w:pPr>
        <w:spacing w:after="0"/>
        <w:rPr>
          <w:rFonts w:ascii="Syntax LT CE" w:hAnsi="Syntax LT CE" w:cs="Tahoma"/>
          <w:b/>
          <w:i/>
          <w:color w:val="003366"/>
          <w:sz w:val="24"/>
          <w:szCs w:val="24"/>
        </w:rPr>
      </w:pPr>
    </w:p>
    <w:p w:rsidR="00811C7F" w:rsidRPr="00811C7F" w:rsidRDefault="00811C7F" w:rsidP="00811C7F">
      <w:pPr>
        <w:pStyle w:val="Metodicklist"/>
        <w:jc w:val="center"/>
        <w:rPr>
          <w:rFonts w:ascii="Arial" w:hAnsi="Arial" w:cs="Arial"/>
        </w:rPr>
      </w:pPr>
      <w:r w:rsidRPr="00811C7F">
        <w:rPr>
          <w:rFonts w:ascii="Arial" w:hAnsi="Arial" w:cs="Arial"/>
        </w:rPr>
        <w:t>Metodický list</w:t>
      </w:r>
    </w:p>
    <w:p w:rsidR="00811C7F" w:rsidRPr="00BF26D5" w:rsidRDefault="00811C7F" w:rsidP="00811C7F">
      <w:pPr>
        <w:pStyle w:val="Metodicklist"/>
      </w:pPr>
    </w:p>
    <w:p w:rsidR="00811C7F" w:rsidRPr="00811C7F" w:rsidRDefault="00811C7F" w:rsidP="00811C7F">
      <w:pPr>
        <w:pStyle w:val="Autoi"/>
        <w:spacing w:after="0"/>
        <w:jc w:val="center"/>
        <w:rPr>
          <w:rStyle w:val="Blue"/>
          <w:rFonts w:ascii="Arial" w:eastAsiaTheme="majorEastAsia" w:hAnsi="Arial" w:cs="Arial"/>
          <w:b/>
          <w:bCs/>
          <w:sz w:val="32"/>
          <w:szCs w:val="28"/>
        </w:rPr>
      </w:pPr>
      <w:r w:rsidRPr="00811C7F">
        <w:rPr>
          <w:rFonts w:ascii="Arial" w:hAnsi="Arial" w:cs="Arial"/>
          <w:b/>
          <w:sz w:val="36"/>
          <w:szCs w:val="40"/>
        </w:rPr>
        <w:t>Pokyny k organizaci závěrečného oponentního řízení projektů specifického výzkumu</w:t>
      </w:r>
    </w:p>
    <w:p w:rsidR="00D05560" w:rsidRDefault="00D05560" w:rsidP="00D05560">
      <w:pPr>
        <w:pStyle w:val="Autoi"/>
        <w:spacing w:after="120"/>
        <w:rPr>
          <w:rStyle w:val="Blue"/>
          <w:rFonts w:ascii="Times New Roman" w:hAnsi="Times New Roman" w:cs="Times New Roman"/>
          <w:sz w:val="22"/>
        </w:rPr>
      </w:pPr>
    </w:p>
    <w:p w:rsidR="00CC3F1F" w:rsidRPr="00D47EC1" w:rsidRDefault="00880020" w:rsidP="00CC3F1F">
      <w:pPr>
        <w:pStyle w:val="Autoi"/>
        <w:spacing w:after="240"/>
        <w:rPr>
          <w:rFonts w:ascii="Times New Roman" w:hAnsi="Times New Roman" w:cs="Times New Roman"/>
          <w:sz w:val="22"/>
          <w:lang w:eastAsia="ar-SA"/>
        </w:rPr>
      </w:pPr>
      <w:r>
        <w:rPr>
          <w:rStyle w:val="Blue"/>
          <w:rFonts w:ascii="Times New Roman" w:hAnsi="Times New Roman" w:cs="Times New Roman"/>
          <w:sz w:val="22"/>
        </w:rPr>
        <w:t>Martina Švaříčková</w:t>
      </w:r>
      <w:r w:rsidR="00D47EC1" w:rsidRPr="00D47EC1">
        <w:rPr>
          <w:rStyle w:val="Blue"/>
          <w:rFonts w:ascii="Times New Roman" w:hAnsi="Times New Roman" w:cs="Times New Roman"/>
          <w:sz w:val="22"/>
        </w:rPr>
        <w:tab/>
      </w:r>
      <w:r w:rsidR="00D47EC1" w:rsidRPr="00D47EC1">
        <w:rPr>
          <w:rStyle w:val="Blue"/>
          <w:rFonts w:ascii="Times New Roman" w:hAnsi="Times New Roman" w:cs="Times New Roman"/>
          <w:sz w:val="22"/>
        </w:rPr>
        <w:tab/>
      </w:r>
      <w:r w:rsidR="00D47EC1" w:rsidRPr="00D47EC1">
        <w:rPr>
          <w:rStyle w:val="Blue"/>
          <w:rFonts w:ascii="Times New Roman" w:hAnsi="Times New Roman" w:cs="Times New Roman"/>
          <w:sz w:val="22"/>
        </w:rPr>
        <w:tab/>
      </w:r>
      <w:r w:rsidR="00D47EC1" w:rsidRPr="00D47EC1">
        <w:rPr>
          <w:rStyle w:val="Blue"/>
          <w:rFonts w:ascii="Times New Roman" w:hAnsi="Times New Roman" w:cs="Times New Roman"/>
          <w:sz w:val="22"/>
        </w:rPr>
        <w:tab/>
      </w:r>
      <w:r w:rsidR="00D47EC1" w:rsidRPr="00D47EC1">
        <w:rPr>
          <w:rStyle w:val="Blue"/>
          <w:rFonts w:ascii="Times New Roman" w:hAnsi="Times New Roman" w:cs="Times New Roman"/>
          <w:sz w:val="22"/>
        </w:rPr>
        <w:tab/>
      </w:r>
      <w:r w:rsidR="00D47EC1" w:rsidRPr="00D47EC1">
        <w:rPr>
          <w:rStyle w:val="Blue"/>
          <w:rFonts w:ascii="Times New Roman" w:hAnsi="Times New Roman" w:cs="Times New Roman"/>
          <w:sz w:val="22"/>
        </w:rPr>
        <w:tab/>
      </w:r>
      <w:r w:rsidR="00D47EC1" w:rsidRPr="00D47EC1">
        <w:rPr>
          <w:rStyle w:val="Blue"/>
          <w:rFonts w:ascii="Times New Roman" w:hAnsi="Times New Roman" w:cs="Times New Roman"/>
          <w:sz w:val="22"/>
        </w:rPr>
        <w:tab/>
      </w:r>
      <w:r w:rsidR="00D47EC1" w:rsidRPr="00D47EC1">
        <w:rPr>
          <w:rStyle w:val="Blue"/>
          <w:rFonts w:ascii="Times New Roman" w:hAnsi="Times New Roman" w:cs="Times New Roman"/>
          <w:sz w:val="22"/>
        </w:rPr>
        <w:tab/>
        <w:t xml:space="preserve">        </w:t>
      </w:r>
      <w:r w:rsidR="00D47EC1">
        <w:rPr>
          <w:rStyle w:val="Blue"/>
          <w:rFonts w:ascii="Times New Roman" w:hAnsi="Times New Roman" w:cs="Times New Roman"/>
          <w:sz w:val="22"/>
        </w:rPr>
        <w:t xml:space="preserve"> </w:t>
      </w:r>
      <w:r w:rsidR="00D47EC1" w:rsidRPr="00D47EC1">
        <w:rPr>
          <w:rStyle w:val="Blue"/>
          <w:rFonts w:ascii="Times New Roman" w:hAnsi="Times New Roman" w:cs="Times New Roman"/>
          <w:sz w:val="22"/>
        </w:rPr>
        <w:t xml:space="preserve">           </w:t>
      </w:r>
      <w:r w:rsidR="00CC3F1F">
        <w:rPr>
          <w:rStyle w:val="Blue"/>
          <w:rFonts w:ascii="Times New Roman" w:hAnsi="Times New Roman" w:cs="Times New Roman"/>
          <w:sz w:val="22"/>
        </w:rPr>
        <w:t xml:space="preserve">      </w:t>
      </w:r>
      <w:r w:rsidR="00F741F9">
        <w:rPr>
          <w:rStyle w:val="Blue"/>
          <w:rFonts w:ascii="Times New Roman" w:hAnsi="Times New Roman" w:cs="Times New Roman"/>
          <w:sz w:val="22"/>
        </w:rPr>
        <w:t>3</w:t>
      </w:r>
      <w:r w:rsidRPr="0031442F">
        <w:rPr>
          <w:rStyle w:val="Blue"/>
          <w:rFonts w:ascii="Times New Roman" w:hAnsi="Times New Roman" w:cs="Times New Roman"/>
          <w:sz w:val="22"/>
        </w:rPr>
        <w:t>. 1. 201</w:t>
      </w:r>
      <w:r w:rsidR="00290684" w:rsidRPr="0031442F">
        <w:rPr>
          <w:rStyle w:val="Blue"/>
          <w:rFonts w:ascii="Times New Roman" w:hAnsi="Times New Roman" w:cs="Times New Roman"/>
          <w:sz w:val="22"/>
        </w:rPr>
        <w:t>9</w:t>
      </w:r>
    </w:p>
    <w:p w:rsidR="00811C7F" w:rsidRPr="00811C7F" w:rsidRDefault="00BA3B5A" w:rsidP="00811C7F">
      <w:r>
        <w:t xml:space="preserve">Dle </w:t>
      </w:r>
      <w:r w:rsidR="00D47EC1">
        <w:t>S</w:t>
      </w:r>
      <w:r w:rsidR="00811C7F" w:rsidRPr="00811C7F">
        <w:t xml:space="preserve">měrnice </w:t>
      </w:r>
      <w:r w:rsidR="00D47EC1">
        <w:t xml:space="preserve">MU </w:t>
      </w:r>
      <w:r w:rsidR="00880020">
        <w:t>č. 8/2017</w:t>
      </w:r>
      <w:r>
        <w:t xml:space="preserve">, </w:t>
      </w:r>
      <w:r w:rsidR="00811C7F" w:rsidRPr="00811C7F">
        <w:t>Přílohy č. 1 Pravidla vysokoškolského specifického výzkumu se výsledky projektů specifického výzkumu hodnotí v závěrečném oponentním řízení.</w:t>
      </w:r>
    </w:p>
    <w:p w:rsidR="00811C7F" w:rsidRPr="00811C7F" w:rsidRDefault="00811C7F" w:rsidP="00811C7F">
      <w:pPr>
        <w:rPr>
          <w:b/>
          <w:color w:val="FF0000"/>
        </w:rPr>
      </w:pPr>
      <w:r w:rsidRPr="00811C7F">
        <w:rPr>
          <w:b/>
          <w:color w:val="FF0000"/>
        </w:rPr>
        <w:t>1. Harmonogram závěrečného oponentního řízení: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765"/>
      </w:tblGrid>
      <w:tr w:rsidR="00811C7F" w:rsidRPr="00811C7F" w:rsidTr="00D47EC1">
        <w:tc>
          <w:tcPr>
            <w:tcW w:w="1728" w:type="dxa"/>
            <w:shd w:val="clear" w:color="auto" w:fill="auto"/>
          </w:tcPr>
          <w:p w:rsidR="00811C7F" w:rsidRPr="00811C7F" w:rsidRDefault="00811C7F" w:rsidP="00A20B77">
            <w:pPr>
              <w:rPr>
                <w:b/>
              </w:rPr>
            </w:pPr>
            <w:r w:rsidRPr="00811C7F">
              <w:rPr>
                <w:b/>
              </w:rPr>
              <w:t>Do 31. 1. 201</w:t>
            </w:r>
            <w:r w:rsidR="004B60CC">
              <w:rPr>
                <w:b/>
              </w:rPr>
              <w:t>9</w:t>
            </w:r>
          </w:p>
        </w:tc>
        <w:tc>
          <w:tcPr>
            <w:tcW w:w="7765" w:type="dxa"/>
            <w:shd w:val="clear" w:color="auto" w:fill="auto"/>
          </w:tcPr>
          <w:p w:rsidR="00811C7F" w:rsidRPr="00811C7F" w:rsidRDefault="00811C7F" w:rsidP="00A20B77">
            <w:r w:rsidRPr="00811C7F">
              <w:t xml:space="preserve">Řešitel vyplní ZZ v ISEP, </w:t>
            </w:r>
            <w:r w:rsidRPr="0096015B">
              <w:t>1</w:t>
            </w:r>
            <w:r w:rsidR="00D47EC1" w:rsidRPr="0096015B">
              <w:t>x</w:t>
            </w:r>
            <w:r w:rsidRPr="0096015B">
              <w:t xml:space="preserve"> podepsaný výtisk předá řešitel na příslušné oddělení pro </w:t>
            </w:r>
            <w:proofErr w:type="spellStart"/>
            <w:r w:rsidRPr="0096015B">
              <w:t>VaV</w:t>
            </w:r>
            <w:proofErr w:type="spellEnd"/>
            <w:r w:rsidRPr="0096015B">
              <w:t xml:space="preserve"> na fakultě.</w:t>
            </w:r>
          </w:p>
          <w:p w:rsidR="00811C7F" w:rsidRPr="00811C7F" w:rsidRDefault="00811C7F" w:rsidP="00A20B77">
            <w:pPr>
              <w:rPr>
                <w:b/>
              </w:rPr>
            </w:pPr>
            <w:r w:rsidRPr="00811C7F">
              <w:rPr>
                <w:b/>
              </w:rPr>
              <w:t>Z organizačních důvodů lze termín odevzdání ZZ posunout dle individuálních potřeb fakult.</w:t>
            </w:r>
          </w:p>
        </w:tc>
      </w:tr>
      <w:tr w:rsidR="00811C7F" w:rsidRPr="00811C7F" w:rsidTr="00D47EC1">
        <w:tc>
          <w:tcPr>
            <w:tcW w:w="1728" w:type="dxa"/>
            <w:shd w:val="clear" w:color="auto" w:fill="auto"/>
          </w:tcPr>
          <w:p w:rsidR="00811C7F" w:rsidRPr="00811C7F" w:rsidRDefault="0081001F" w:rsidP="00A20B77">
            <w:pPr>
              <w:rPr>
                <w:b/>
              </w:rPr>
            </w:pPr>
            <w:r>
              <w:rPr>
                <w:b/>
              </w:rPr>
              <w:t>Do 15</w:t>
            </w:r>
            <w:r w:rsidR="00131EB3">
              <w:rPr>
                <w:b/>
              </w:rPr>
              <w:t xml:space="preserve"> </w:t>
            </w:r>
            <w:r w:rsidR="00811C7F" w:rsidRPr="00811C7F">
              <w:rPr>
                <w:b/>
              </w:rPr>
              <w:t>2.</w:t>
            </w:r>
            <w:r w:rsidR="00131EB3">
              <w:rPr>
                <w:b/>
              </w:rPr>
              <w:t xml:space="preserve"> </w:t>
            </w:r>
            <w:r w:rsidR="00811C7F" w:rsidRPr="00811C7F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7765" w:type="dxa"/>
            <w:shd w:val="clear" w:color="auto" w:fill="auto"/>
          </w:tcPr>
          <w:p w:rsidR="00811C7F" w:rsidRPr="00811C7F" w:rsidRDefault="00811C7F" w:rsidP="00A20B77">
            <w:r w:rsidRPr="00811C7F">
              <w:t xml:space="preserve">Oddělení pro </w:t>
            </w:r>
            <w:proofErr w:type="spellStart"/>
            <w:r w:rsidRPr="00811C7F">
              <w:t>VaV</w:t>
            </w:r>
            <w:proofErr w:type="spellEnd"/>
            <w:r w:rsidRPr="00811C7F">
              <w:t xml:space="preserve"> oznámí na RMU datum jednání hodnotící komise fakulty, jehož součástí bude veřejný seminář. </w:t>
            </w:r>
          </w:p>
        </w:tc>
      </w:tr>
      <w:tr w:rsidR="00811C7F" w:rsidRPr="00811C7F" w:rsidTr="00D47EC1">
        <w:trPr>
          <w:trHeight w:val="2799"/>
        </w:trPr>
        <w:tc>
          <w:tcPr>
            <w:tcW w:w="1728" w:type="dxa"/>
            <w:shd w:val="clear" w:color="auto" w:fill="auto"/>
          </w:tcPr>
          <w:p w:rsidR="00811C7F" w:rsidRPr="00811C7F" w:rsidRDefault="0081001F" w:rsidP="0081001F">
            <w:pPr>
              <w:rPr>
                <w:b/>
              </w:rPr>
            </w:pPr>
            <w:r>
              <w:rPr>
                <w:b/>
              </w:rPr>
              <w:t>Od 15</w:t>
            </w:r>
            <w:r w:rsidR="00811C7F" w:rsidRPr="00811C7F">
              <w:rPr>
                <w:b/>
              </w:rPr>
              <w:t>.</w:t>
            </w:r>
            <w:r w:rsidR="00131EB3">
              <w:rPr>
                <w:b/>
              </w:rPr>
              <w:t xml:space="preserve"> </w:t>
            </w:r>
            <w:r w:rsidR="00811C7F" w:rsidRPr="00811C7F">
              <w:rPr>
                <w:b/>
              </w:rPr>
              <w:t xml:space="preserve">2. do </w:t>
            </w:r>
            <w:r w:rsidR="00131EB3">
              <w:rPr>
                <w:b/>
              </w:rPr>
              <w:br/>
            </w:r>
            <w:r w:rsidR="00811C7F" w:rsidRPr="00811C7F">
              <w:rPr>
                <w:b/>
              </w:rPr>
              <w:t>1</w:t>
            </w:r>
            <w:r>
              <w:rPr>
                <w:b/>
              </w:rPr>
              <w:t>5</w:t>
            </w:r>
            <w:r w:rsidR="00811C7F" w:rsidRPr="00811C7F">
              <w:rPr>
                <w:b/>
              </w:rPr>
              <w:t>.</w:t>
            </w:r>
            <w:r w:rsidR="00131EB3">
              <w:rPr>
                <w:b/>
              </w:rPr>
              <w:t xml:space="preserve"> </w:t>
            </w:r>
            <w:r w:rsidR="00811C7F" w:rsidRPr="00811C7F">
              <w:rPr>
                <w:b/>
              </w:rPr>
              <w:t>3.</w:t>
            </w:r>
            <w:r w:rsidR="00131EB3">
              <w:rPr>
                <w:b/>
              </w:rPr>
              <w:t xml:space="preserve"> </w:t>
            </w:r>
            <w:r w:rsidR="00811C7F" w:rsidRPr="00811C7F">
              <w:rPr>
                <w:b/>
              </w:rPr>
              <w:t>201</w:t>
            </w:r>
            <w:r>
              <w:rPr>
                <w:b/>
              </w:rPr>
              <w:t>9</w:t>
            </w:r>
          </w:p>
        </w:tc>
        <w:tc>
          <w:tcPr>
            <w:tcW w:w="7765" w:type="dxa"/>
            <w:shd w:val="clear" w:color="auto" w:fill="auto"/>
          </w:tcPr>
          <w:p w:rsidR="00811C7F" w:rsidRPr="00811C7F" w:rsidRDefault="00811C7F" w:rsidP="00A20B77">
            <w:r w:rsidRPr="00811C7F">
              <w:t>Fakulta zorganizuje zasedání hodnotící komise fakulty a závěrečný seminář</w:t>
            </w:r>
            <w:r w:rsidRPr="0096015B">
              <w:t>.</w:t>
            </w:r>
            <w:r w:rsidR="002D290C" w:rsidRPr="0096015B">
              <w:t xml:space="preserve"> </w:t>
            </w:r>
            <w:r w:rsidR="0096015B" w:rsidRPr="0096015B">
              <w:t xml:space="preserve"> Prosím o zajištění účasti </w:t>
            </w:r>
            <w:r w:rsidRPr="0096015B">
              <w:t xml:space="preserve">člena komise </w:t>
            </w:r>
            <w:proofErr w:type="gramStart"/>
            <w:r w:rsidRPr="0096015B">
              <w:t>MU</w:t>
            </w:r>
            <w:proofErr w:type="gramEnd"/>
            <w:r w:rsidRPr="0096015B">
              <w:t>.</w:t>
            </w:r>
          </w:p>
          <w:p w:rsidR="00811C7F" w:rsidRPr="00811C7F" w:rsidRDefault="00811C7F" w:rsidP="00A20B77">
            <w:pPr>
              <w:rPr>
                <w:u w:val="single"/>
              </w:rPr>
            </w:pPr>
            <w:r w:rsidRPr="00811C7F">
              <w:rPr>
                <w:u w:val="single"/>
              </w:rPr>
              <w:t>Závěrečné oponentní řízení:</w:t>
            </w:r>
          </w:p>
          <w:p w:rsidR="00811C7F" w:rsidRPr="00811C7F" w:rsidRDefault="00811C7F" w:rsidP="00A20B77">
            <w:r w:rsidRPr="00811C7F">
              <w:t>Řešitelé projektů přednesou na semináři zprávu o výsledcích projektu (forma a délka vystoupení záleží na fakultě)</w:t>
            </w:r>
            <w:r w:rsidR="00131EB3">
              <w:t>.</w:t>
            </w:r>
            <w:r w:rsidR="002D290C">
              <w:t>;</w:t>
            </w:r>
          </w:p>
          <w:p w:rsidR="00811C7F" w:rsidRPr="00811C7F" w:rsidRDefault="00811C7F" w:rsidP="00A20B77">
            <w:r w:rsidRPr="00811C7F">
              <w:t xml:space="preserve">Komise fakulty posoudí závěrečné zprávy a vystoupení řešitelů projektů, ke každému vyplní protokol a odhlasují návrh (formuláře </w:t>
            </w:r>
            <w:r w:rsidRPr="0088324A">
              <w:t>v</w:t>
            </w:r>
            <w:r w:rsidR="00146059">
              <w:t> </w:t>
            </w:r>
            <w:hyperlink r:id="rId12" w:history="1">
              <w:r w:rsidR="00FC07C5" w:rsidRPr="00146059">
                <w:rPr>
                  <w:rStyle w:val="Hypertextovodkaz"/>
                </w:rPr>
                <w:t xml:space="preserve">dokumentovém </w:t>
              </w:r>
              <w:proofErr w:type="gramStart"/>
              <w:r w:rsidR="00FC07C5" w:rsidRPr="00146059">
                <w:rPr>
                  <w:rStyle w:val="Hypertextovodkaz"/>
                </w:rPr>
                <w:t xml:space="preserve">serveru v </w:t>
              </w:r>
              <w:r w:rsidRPr="00146059">
                <w:rPr>
                  <w:rStyle w:val="Hypertextovodkaz"/>
                </w:rPr>
                <w:t>IS</w:t>
              </w:r>
              <w:proofErr w:type="gramEnd"/>
            </w:hyperlink>
            <w:r w:rsidRPr="0088324A">
              <w:t>).</w:t>
            </w:r>
          </w:p>
        </w:tc>
      </w:tr>
      <w:tr w:rsidR="00811C7F" w:rsidRPr="00811C7F" w:rsidTr="00D47EC1">
        <w:tc>
          <w:tcPr>
            <w:tcW w:w="1728" w:type="dxa"/>
            <w:shd w:val="clear" w:color="auto" w:fill="auto"/>
          </w:tcPr>
          <w:p w:rsidR="00811C7F" w:rsidRPr="00811C7F" w:rsidRDefault="00811C7F" w:rsidP="00A20B77">
            <w:pPr>
              <w:rPr>
                <w:b/>
              </w:rPr>
            </w:pPr>
            <w:r w:rsidRPr="00811C7F">
              <w:rPr>
                <w:b/>
              </w:rPr>
              <w:t>Do 21.</w:t>
            </w:r>
            <w:r w:rsidR="00D47EC1">
              <w:rPr>
                <w:b/>
              </w:rPr>
              <w:t xml:space="preserve"> </w:t>
            </w:r>
            <w:r w:rsidRPr="00811C7F">
              <w:rPr>
                <w:b/>
              </w:rPr>
              <w:t>3.</w:t>
            </w:r>
            <w:r w:rsidR="0081001F">
              <w:rPr>
                <w:b/>
              </w:rPr>
              <w:t xml:space="preserve"> 2019</w:t>
            </w:r>
          </w:p>
        </w:tc>
        <w:tc>
          <w:tcPr>
            <w:tcW w:w="7765" w:type="dxa"/>
            <w:shd w:val="clear" w:color="auto" w:fill="auto"/>
          </w:tcPr>
          <w:p w:rsidR="00811C7F" w:rsidRPr="00811C7F" w:rsidRDefault="00811C7F" w:rsidP="00A20B77">
            <w:r w:rsidRPr="00811C7F">
              <w:t>Fakulta dodá na RMU:</w:t>
            </w:r>
          </w:p>
          <w:p w:rsidR="00811C7F" w:rsidRPr="00811C7F" w:rsidRDefault="00811C7F" w:rsidP="00D47EC1">
            <w:pPr>
              <w:numPr>
                <w:ilvl w:val="0"/>
                <w:numId w:val="27"/>
              </w:numPr>
              <w:spacing w:after="0" w:line="240" w:lineRule="auto"/>
            </w:pPr>
            <w:r w:rsidRPr="00811C7F">
              <w:t>závěrečné zprávy</w:t>
            </w:r>
          </w:p>
          <w:p w:rsidR="00811C7F" w:rsidRPr="00811C7F" w:rsidRDefault="00811C7F" w:rsidP="00D47EC1">
            <w:pPr>
              <w:numPr>
                <w:ilvl w:val="0"/>
                <w:numId w:val="27"/>
              </w:numPr>
              <w:spacing w:after="0" w:line="240" w:lineRule="auto"/>
            </w:pPr>
            <w:r w:rsidRPr="00811C7F">
              <w:t>protokoly hodnotící komise k jednotlivým projektům A i B</w:t>
            </w:r>
          </w:p>
          <w:p w:rsidR="00811C7F" w:rsidRDefault="00811C7F" w:rsidP="00B1579D">
            <w:pPr>
              <w:numPr>
                <w:ilvl w:val="0"/>
                <w:numId w:val="27"/>
              </w:numPr>
              <w:spacing w:after="0" w:line="240" w:lineRule="auto"/>
            </w:pPr>
            <w:r w:rsidRPr="00811C7F">
              <w:t>návrh hodnocení výsledků závěrečného oponentního řízení na fakultě</w:t>
            </w:r>
            <w:r w:rsidR="00D47EC1">
              <w:br/>
            </w:r>
            <w:r w:rsidRPr="00811C7F">
              <w:t>(= shrnutí závěrů komise se seznamem projektů a jejich celkovým hodnocením)</w:t>
            </w:r>
          </w:p>
          <w:p w:rsidR="00B1579D" w:rsidRPr="00811C7F" w:rsidRDefault="00B1579D" w:rsidP="00B1579D">
            <w:pPr>
              <w:spacing w:after="0" w:line="240" w:lineRule="auto"/>
              <w:ind w:left="720"/>
            </w:pPr>
          </w:p>
        </w:tc>
      </w:tr>
      <w:tr w:rsidR="00811C7F" w:rsidRPr="00811C7F" w:rsidTr="00D47EC1">
        <w:tc>
          <w:tcPr>
            <w:tcW w:w="1728" w:type="dxa"/>
            <w:shd w:val="clear" w:color="auto" w:fill="auto"/>
          </w:tcPr>
          <w:p w:rsidR="00811C7F" w:rsidRPr="00811C7F" w:rsidRDefault="00811C7F" w:rsidP="00A20B77">
            <w:pPr>
              <w:rPr>
                <w:b/>
              </w:rPr>
            </w:pPr>
            <w:r w:rsidRPr="00811C7F">
              <w:rPr>
                <w:b/>
              </w:rPr>
              <w:t>Od 21.</w:t>
            </w:r>
            <w:r w:rsidR="00D47EC1">
              <w:rPr>
                <w:b/>
              </w:rPr>
              <w:t xml:space="preserve"> </w:t>
            </w:r>
            <w:r w:rsidRPr="00811C7F">
              <w:rPr>
                <w:b/>
              </w:rPr>
              <w:t xml:space="preserve">3. do </w:t>
            </w:r>
            <w:r w:rsidR="00D47EC1">
              <w:rPr>
                <w:b/>
              </w:rPr>
              <w:br/>
            </w:r>
            <w:r w:rsidRPr="00811C7F">
              <w:rPr>
                <w:b/>
              </w:rPr>
              <w:t>31.</w:t>
            </w:r>
            <w:r w:rsidR="00D47EC1">
              <w:rPr>
                <w:b/>
              </w:rPr>
              <w:t xml:space="preserve"> </w:t>
            </w:r>
            <w:r w:rsidRPr="00811C7F">
              <w:rPr>
                <w:b/>
              </w:rPr>
              <w:t>3.</w:t>
            </w:r>
            <w:r w:rsidR="0081001F">
              <w:rPr>
                <w:b/>
              </w:rPr>
              <w:t xml:space="preserve"> 2019</w:t>
            </w:r>
          </w:p>
        </w:tc>
        <w:tc>
          <w:tcPr>
            <w:tcW w:w="7765" w:type="dxa"/>
            <w:shd w:val="clear" w:color="auto" w:fill="auto"/>
          </w:tcPr>
          <w:p w:rsidR="00811C7F" w:rsidRPr="00811C7F" w:rsidRDefault="00811C7F" w:rsidP="00D47EC1">
            <w:r w:rsidRPr="00811C7F">
              <w:t>Komise MU posoudí návrhy fakult a předloží rektorovi k rozhodnutí. RMU zveřejní výsledky.</w:t>
            </w:r>
          </w:p>
        </w:tc>
      </w:tr>
    </w:tbl>
    <w:p w:rsidR="00D47EC1" w:rsidRDefault="00D47EC1" w:rsidP="00811C7F">
      <w:pPr>
        <w:rPr>
          <w:b/>
          <w:color w:val="FF0000"/>
        </w:rPr>
      </w:pPr>
    </w:p>
    <w:p w:rsidR="00D05560" w:rsidRDefault="00D05560" w:rsidP="00811C7F">
      <w:pPr>
        <w:rPr>
          <w:b/>
          <w:color w:val="FF0000"/>
        </w:rPr>
      </w:pPr>
    </w:p>
    <w:p w:rsidR="00811C7F" w:rsidRPr="00811C7F" w:rsidRDefault="00811C7F" w:rsidP="00D05560">
      <w:pPr>
        <w:spacing w:after="120"/>
        <w:rPr>
          <w:b/>
          <w:color w:val="FF0000"/>
        </w:rPr>
      </w:pPr>
      <w:r w:rsidRPr="0031442F">
        <w:rPr>
          <w:b/>
          <w:color w:val="FF0000"/>
        </w:rPr>
        <w:t>2. Postup při vyplňování závěrečné zprávy v ISEP:</w:t>
      </w:r>
    </w:p>
    <w:p w:rsidR="00811C7F" w:rsidRPr="00811C7F" w:rsidRDefault="00811C7F" w:rsidP="00811C7F">
      <w:r w:rsidRPr="00811C7F">
        <w:t xml:space="preserve">Závěrečná zpráva se vyplňuje </w:t>
      </w:r>
      <w:r w:rsidRPr="00811C7F">
        <w:rPr>
          <w:b/>
        </w:rPr>
        <w:t>v editoru realizovaných projektů ISEP</w:t>
      </w:r>
      <w:r w:rsidRPr="00811C7F">
        <w:t>.</w:t>
      </w:r>
    </w:p>
    <w:p w:rsidR="000806F6" w:rsidRDefault="00811C7F" w:rsidP="00811C7F">
      <w:pPr>
        <w:numPr>
          <w:ilvl w:val="0"/>
          <w:numId w:val="25"/>
        </w:numPr>
        <w:spacing w:after="120" w:line="240" w:lineRule="auto"/>
      </w:pPr>
      <w:r w:rsidRPr="00811C7F">
        <w:lastRenderedPageBreak/>
        <w:t xml:space="preserve">Záložka </w:t>
      </w:r>
      <w:r w:rsidRPr="00811C7F">
        <w:rPr>
          <w:b/>
        </w:rPr>
        <w:t xml:space="preserve">„Specifický výzkum – </w:t>
      </w:r>
      <w:proofErr w:type="spellStart"/>
      <w:r w:rsidRPr="00811C7F">
        <w:rPr>
          <w:b/>
        </w:rPr>
        <w:t>záv</w:t>
      </w:r>
      <w:proofErr w:type="spellEnd"/>
      <w:r w:rsidRPr="00811C7F">
        <w:rPr>
          <w:b/>
        </w:rPr>
        <w:t xml:space="preserve">. zpráva“ - </w:t>
      </w:r>
      <w:r w:rsidRPr="00811C7F">
        <w:t>zde se vyplňuje samotná o</w:t>
      </w:r>
      <w:r w:rsidR="000806F6">
        <w:t xml:space="preserve">bsahová náplň závěrečné zprávy a také se </w:t>
      </w:r>
      <w:r w:rsidRPr="00811C7F">
        <w:t xml:space="preserve">zde vyplňuje zdůvodnění rozdílů čerpání finančních prostředků </w:t>
      </w:r>
      <w:r w:rsidR="00F77AC7">
        <w:t>oproti plánu</w:t>
      </w:r>
      <w:r w:rsidR="000806F6">
        <w:t xml:space="preserve">. </w:t>
      </w:r>
    </w:p>
    <w:p w:rsidR="00811C7F" w:rsidRDefault="00811C7F" w:rsidP="00811C7F">
      <w:pPr>
        <w:numPr>
          <w:ilvl w:val="0"/>
          <w:numId w:val="25"/>
        </w:numPr>
        <w:spacing w:after="120" w:line="240" w:lineRule="auto"/>
      </w:pPr>
      <w:r w:rsidRPr="00811C7F">
        <w:t xml:space="preserve">Záložka </w:t>
      </w:r>
      <w:r w:rsidRPr="00811C7F">
        <w:rPr>
          <w:b/>
        </w:rPr>
        <w:t>„Lidé“</w:t>
      </w:r>
      <w:r w:rsidRPr="00811C7F">
        <w:t xml:space="preserve"> – zde je potřeba uvést počty zapojených studentů a akademických pracovníků, které vyžaduje MŠMT. Řešitel v ní uvádí mimo jiné seznam klíčových čle</w:t>
      </w:r>
      <w:r w:rsidR="000806F6">
        <w:t>nů řešitelského týmu.</w:t>
      </w:r>
    </w:p>
    <w:p w:rsidR="000806F6" w:rsidRPr="00811C7F" w:rsidRDefault="000806F6" w:rsidP="000806F6">
      <w:pPr>
        <w:numPr>
          <w:ilvl w:val="0"/>
          <w:numId w:val="25"/>
        </w:numPr>
        <w:spacing w:after="120" w:line="240" w:lineRule="auto"/>
      </w:pPr>
      <w:r>
        <w:t>Záložka „</w:t>
      </w:r>
      <w:r w:rsidRPr="000806F6">
        <w:rPr>
          <w:b/>
        </w:rPr>
        <w:t>Ekonomika“</w:t>
      </w:r>
      <w:r>
        <w:t xml:space="preserve"> – </w:t>
      </w:r>
      <w:r w:rsidR="00E065EB">
        <w:t>k závěrečné zprávě přiložte</w:t>
      </w:r>
      <w:r w:rsidR="004A6F33">
        <w:t xml:space="preserve"> </w:t>
      </w:r>
      <w:r w:rsidRPr="00811C7F">
        <w:t>v ti</w:t>
      </w:r>
      <w:r w:rsidR="004A6F33">
        <w:t xml:space="preserve">štěné podobě základní rozpočtovou sestavu vygenerovanou do PDF (z podzáložky Rozpočty). Rozpočtovou sestavu podepíše odpovědný ekonom. </w:t>
      </w:r>
    </w:p>
    <w:p w:rsidR="000806F6" w:rsidRDefault="004A6F33" w:rsidP="009B37F4">
      <w:pPr>
        <w:numPr>
          <w:ilvl w:val="0"/>
          <w:numId w:val="25"/>
        </w:numPr>
        <w:spacing w:after="0" w:line="240" w:lineRule="auto"/>
        <w:ind w:left="714" w:hanging="357"/>
      </w:pPr>
      <w:r>
        <w:t>Záložka „</w:t>
      </w:r>
      <w:r w:rsidRPr="004A6F33">
        <w:rPr>
          <w:b/>
        </w:rPr>
        <w:t>Výsledky</w:t>
      </w:r>
      <w:r>
        <w:t xml:space="preserve">“ – </w:t>
      </w:r>
      <w:r w:rsidR="009B37F4">
        <w:t xml:space="preserve">dosažené </w:t>
      </w:r>
      <w:r>
        <w:t xml:space="preserve">výsledky projektu lze vypsat buď v záložce „Specifický výzkum – </w:t>
      </w:r>
      <w:proofErr w:type="spellStart"/>
      <w:r>
        <w:t>záv</w:t>
      </w:r>
      <w:proofErr w:type="spellEnd"/>
      <w:r>
        <w:t>. zpráva“</w:t>
      </w:r>
      <w:r w:rsidR="009B37F4">
        <w:t xml:space="preserve"> </w:t>
      </w:r>
      <w:r>
        <w:t xml:space="preserve">nebo seznam výsledků lze vytisknout ze záložky „Výsledky“. </w:t>
      </w:r>
    </w:p>
    <w:p w:rsidR="009B37F4" w:rsidRPr="00811C7F" w:rsidRDefault="009B37F4" w:rsidP="009B37F4">
      <w:pPr>
        <w:spacing w:after="120" w:line="240" w:lineRule="auto"/>
        <w:ind w:left="720"/>
      </w:pPr>
      <w:r>
        <w:t xml:space="preserve">Pokud se v záložce „Výsledky“ žádné výsledky nezobrazují, je to z toho důvodu, že výsledky </w:t>
      </w:r>
      <w:proofErr w:type="gramStart"/>
      <w:r w:rsidR="00E065EB">
        <w:t xml:space="preserve">nemají </w:t>
      </w:r>
      <w:r>
        <w:t>v IS</w:t>
      </w:r>
      <w:proofErr w:type="gramEnd"/>
      <w:r>
        <w:t xml:space="preserve"> </w:t>
      </w:r>
      <w:r w:rsidR="00E065EB">
        <w:t>uvedeny</w:t>
      </w:r>
      <w:r w:rsidR="00B9206D">
        <w:t xml:space="preserve"> interní číslo projektu SV.</w:t>
      </w:r>
    </w:p>
    <w:p w:rsidR="00811C7F" w:rsidRPr="00811C7F" w:rsidRDefault="00811C7F" w:rsidP="00811C7F">
      <w:pPr>
        <w:numPr>
          <w:ilvl w:val="0"/>
          <w:numId w:val="25"/>
        </w:numPr>
        <w:spacing w:after="0" w:line="240" w:lineRule="auto"/>
      </w:pPr>
      <w:r w:rsidRPr="00811C7F">
        <w:t xml:space="preserve">Evidenční </w:t>
      </w:r>
      <w:proofErr w:type="gramStart"/>
      <w:r w:rsidRPr="00811C7F">
        <w:t>záznam k ZZ není</w:t>
      </w:r>
      <w:proofErr w:type="gramEnd"/>
      <w:r w:rsidRPr="00811C7F">
        <w:t xml:space="preserve"> nutné na RMU dodávat.</w:t>
      </w:r>
    </w:p>
    <w:p w:rsidR="00D05560" w:rsidRDefault="00D05560" w:rsidP="00DB119C">
      <w:pPr>
        <w:spacing w:after="0"/>
        <w:rPr>
          <w:b/>
          <w:u w:val="single"/>
        </w:rPr>
      </w:pPr>
    </w:p>
    <w:p w:rsidR="00811C7F" w:rsidRDefault="00957B61" w:rsidP="00DB119C">
      <w:pPr>
        <w:spacing w:after="0"/>
      </w:pPr>
      <w:r>
        <w:rPr>
          <w:b/>
          <w:u w:val="single"/>
        </w:rPr>
        <w:t>Pro projekty kat. A dále platí, že p</w:t>
      </w:r>
      <w:r w:rsidR="00811C7F" w:rsidRPr="00DB119C">
        <w:rPr>
          <w:b/>
          <w:u w:val="single"/>
        </w:rPr>
        <w:t>okud je řešitelem projektu student doktorského studia</w:t>
      </w:r>
      <w:r w:rsidR="00811C7F" w:rsidRPr="00DB119C">
        <w:rPr>
          <w:b/>
        </w:rPr>
        <w:t>,</w:t>
      </w:r>
      <w:r w:rsidR="00811C7F" w:rsidRPr="00811C7F">
        <w:t xml:space="preserve"> musí v ZZ identifikovat odborného garanta projektu výběrem v záložce „</w:t>
      </w:r>
      <w:r w:rsidR="00811C7F" w:rsidRPr="00811C7F">
        <w:rPr>
          <w:b/>
        </w:rPr>
        <w:t xml:space="preserve">Specifický výzkum – </w:t>
      </w:r>
      <w:proofErr w:type="spellStart"/>
      <w:r w:rsidR="00811C7F" w:rsidRPr="00811C7F">
        <w:rPr>
          <w:b/>
        </w:rPr>
        <w:t>záv</w:t>
      </w:r>
      <w:proofErr w:type="spellEnd"/>
      <w:r w:rsidR="00811C7F" w:rsidRPr="00811C7F">
        <w:rPr>
          <w:b/>
        </w:rPr>
        <w:t>. zpráva“</w:t>
      </w:r>
      <w:r w:rsidR="00811C7F" w:rsidRPr="00811C7F">
        <w:t xml:space="preserve">. </w:t>
      </w:r>
    </w:p>
    <w:p w:rsidR="00811C7F" w:rsidRPr="00811C7F" w:rsidRDefault="00811C7F" w:rsidP="00D05560">
      <w:pPr>
        <w:spacing w:after="240"/>
        <w:rPr>
          <w:b/>
        </w:rPr>
      </w:pPr>
      <w:r w:rsidRPr="00811C7F">
        <w:t xml:space="preserve">Před vytištěním závěrečné zprávy musí řešitel postoupit hodnocení realizace projektu garantovi. Garant projektu bude o zpřístupnění hodnocení informován e-mailem, kde bude uveden odkaz na vyplnění hodnocení. Jakmile garant vyplní a odešle hodnocení, student bude taktéž e-mailem informován, že hodnocení bylo vyplněno, a teprve v této chvíli bude možné ZZ vytisknout a nechat podepsat zúčastněnými osobami (tj. řešitelem a garantem projektu). </w:t>
      </w:r>
      <w:r w:rsidRPr="00811C7F">
        <w:rPr>
          <w:b/>
        </w:rPr>
        <w:t>Editace závěrečné zprávy a vyplňování hodnocení realizace projektu garantem jsou aktivity na sobě nezávislé, takže mohou probíhat současně.</w:t>
      </w:r>
    </w:p>
    <w:p w:rsidR="00811C7F" w:rsidRPr="00811C7F" w:rsidRDefault="00811C7F" w:rsidP="00D05560">
      <w:pPr>
        <w:spacing w:after="120"/>
        <w:rPr>
          <w:b/>
          <w:color w:val="FF0000"/>
        </w:rPr>
      </w:pPr>
      <w:r w:rsidRPr="00811C7F">
        <w:rPr>
          <w:b/>
          <w:color w:val="FF0000"/>
        </w:rPr>
        <w:t>3. Informace pro MŠMT:</w:t>
      </w:r>
    </w:p>
    <w:p w:rsidR="00811C7F" w:rsidRPr="00A72326" w:rsidRDefault="00811C7F" w:rsidP="00811C7F">
      <w:r w:rsidRPr="00811C7F">
        <w:t xml:space="preserve">Podle </w:t>
      </w:r>
      <w:hyperlink r:id="rId13" w:history="1">
        <w:r w:rsidRPr="00811C7F">
          <w:rPr>
            <w:rStyle w:val="Hypertextovodkaz"/>
          </w:rPr>
          <w:t>Pravidel SV</w:t>
        </w:r>
      </w:hyperlink>
      <w:r w:rsidRPr="00811C7F">
        <w:t xml:space="preserve"> musí Masarykova univerzita každoročně vykazovat údaje o financování a výsledcích specifického výzkumu. Informace pro MŠMT odevzdáváme hromadně za celou MU, proto Vás prosím o </w:t>
      </w:r>
      <w:r w:rsidRPr="00A72326">
        <w:t>spolupráci.</w:t>
      </w:r>
    </w:p>
    <w:p w:rsidR="00811C7F" w:rsidRPr="00811C7F" w:rsidRDefault="00811C7F" w:rsidP="00811C7F">
      <w:r w:rsidRPr="00A72326">
        <w:t>V </w:t>
      </w:r>
      <w:hyperlink r:id="rId14" w:history="1">
        <w:r w:rsidRPr="00A72326">
          <w:rPr>
            <w:rStyle w:val="Hypertextovodkaz"/>
          </w:rPr>
          <w:t>dokume</w:t>
        </w:r>
        <w:bookmarkStart w:id="0" w:name="_GoBack"/>
        <w:bookmarkEnd w:id="0"/>
        <w:r w:rsidRPr="00A72326">
          <w:rPr>
            <w:rStyle w:val="Hypertextovodkaz"/>
          </w:rPr>
          <w:t>n</w:t>
        </w:r>
        <w:r w:rsidRPr="00A72326">
          <w:rPr>
            <w:rStyle w:val="Hypertextovodkaz"/>
          </w:rPr>
          <w:t>tovém serveru</w:t>
        </w:r>
      </w:hyperlink>
      <w:r w:rsidRPr="00811C7F">
        <w:t xml:space="preserve"> naleznete </w:t>
      </w:r>
      <w:r w:rsidR="00DB119C">
        <w:t>E</w:t>
      </w:r>
      <w:r w:rsidRPr="00811C7F">
        <w:t>xcel pro každou fakultu zvlášť. Soubor má 3 listy.</w:t>
      </w:r>
    </w:p>
    <w:p w:rsidR="00D354D6" w:rsidRDefault="00D354D6" w:rsidP="00D354D6">
      <w:pPr>
        <w:spacing w:after="0"/>
      </w:pPr>
      <w:r>
        <w:rPr>
          <w:b/>
        </w:rPr>
        <w:t>Do 10</w:t>
      </w:r>
      <w:r w:rsidR="00811C7F" w:rsidRPr="00811C7F">
        <w:rPr>
          <w:b/>
        </w:rPr>
        <w:t>. 2. 201</w:t>
      </w:r>
      <w:r w:rsidR="00566FB9">
        <w:rPr>
          <w:b/>
        </w:rPr>
        <w:t>9</w:t>
      </w:r>
      <w:r w:rsidR="00811C7F" w:rsidRPr="00811C7F">
        <w:t xml:space="preserve"> – elektronicky pošlete</w:t>
      </w:r>
      <w:r>
        <w:t>:</w:t>
      </w:r>
    </w:p>
    <w:p w:rsidR="00D354D6" w:rsidRDefault="00811C7F" w:rsidP="00D354D6">
      <w:pPr>
        <w:pStyle w:val="Odstavecseseznamem"/>
        <w:numPr>
          <w:ilvl w:val="0"/>
          <w:numId w:val="25"/>
        </w:numPr>
      </w:pPr>
      <w:r w:rsidRPr="00811C7F">
        <w:t>list 1</w:t>
      </w:r>
      <w:r w:rsidR="00D05560">
        <w:t xml:space="preserve"> – seznam projektů</w:t>
      </w:r>
      <w:r w:rsidRPr="00811C7F">
        <w:t xml:space="preserve"> – </w:t>
      </w:r>
      <w:r w:rsidR="00D354D6">
        <w:t>vyplnit celý kromě sloupců L – O (informace o výsledcích)</w:t>
      </w:r>
    </w:p>
    <w:p w:rsidR="00D354D6" w:rsidRDefault="00D354D6" w:rsidP="00D354D6">
      <w:pPr>
        <w:pStyle w:val="Odstavecseseznamem"/>
        <w:numPr>
          <w:ilvl w:val="0"/>
          <w:numId w:val="25"/>
        </w:numPr>
      </w:pPr>
      <w:r>
        <w:t>list 2</w:t>
      </w:r>
      <w:r w:rsidR="00D05560">
        <w:t xml:space="preserve"> – souhrn</w:t>
      </w:r>
      <w:r>
        <w:t xml:space="preserve"> – celý vyplnit</w:t>
      </w:r>
    </w:p>
    <w:p w:rsidR="00811C7F" w:rsidRPr="00811C7F" w:rsidRDefault="00811C7F" w:rsidP="00811C7F">
      <w:r w:rsidRPr="00811C7F">
        <w:rPr>
          <w:b/>
        </w:rPr>
        <w:t>Do 20.</w:t>
      </w:r>
      <w:r w:rsidR="004E294C">
        <w:rPr>
          <w:b/>
        </w:rPr>
        <w:t xml:space="preserve"> </w:t>
      </w:r>
      <w:r w:rsidRPr="00811C7F">
        <w:rPr>
          <w:b/>
        </w:rPr>
        <w:t>3.</w:t>
      </w:r>
      <w:r w:rsidR="004E294C">
        <w:rPr>
          <w:b/>
        </w:rPr>
        <w:t xml:space="preserve"> </w:t>
      </w:r>
      <w:r w:rsidRPr="00811C7F">
        <w:rPr>
          <w:b/>
        </w:rPr>
        <w:t>201</w:t>
      </w:r>
      <w:r w:rsidR="00566FB9">
        <w:rPr>
          <w:b/>
        </w:rPr>
        <w:t>9</w:t>
      </w:r>
      <w:r w:rsidRPr="00811C7F">
        <w:t xml:space="preserve"> – elektronicky pošlete všechny tři listy kompletně vyplněné a </w:t>
      </w:r>
      <w:proofErr w:type="spellStart"/>
      <w:r w:rsidRPr="00811C7F">
        <w:t>tištěně</w:t>
      </w:r>
      <w:proofErr w:type="spellEnd"/>
      <w:r w:rsidRPr="00811C7F">
        <w:t xml:space="preserve"> pošlete podepsané děkanem na RMU.</w:t>
      </w:r>
    </w:p>
    <w:p w:rsidR="00811C7F" w:rsidRPr="00811C7F" w:rsidRDefault="00811C7F" w:rsidP="00811C7F">
      <w:r w:rsidRPr="00811C7F">
        <w:rPr>
          <w:b/>
          <w:color w:val="FF0000"/>
        </w:rPr>
        <w:t>PROSÍM ZKONTROLUJTE, ŽE ÚDAJE O POČTECH STUDENTŮ A ÚDAJE O OSOBNÍCH NÁKLADECH SPLŇUJÍ PRAVIDLA PRO SV,</w:t>
      </w:r>
      <w:r w:rsidRPr="00811C7F">
        <w:rPr>
          <w:color w:val="FF0000"/>
        </w:rPr>
        <w:t xml:space="preserve"> </w:t>
      </w:r>
      <w:r w:rsidRPr="00811C7F">
        <w:t>tj.:</w:t>
      </w:r>
    </w:p>
    <w:p w:rsidR="00811C7F" w:rsidRPr="00811C7F" w:rsidRDefault="00811C7F" w:rsidP="00811C7F">
      <w:pPr>
        <w:pStyle w:val="Odstavecseseznamem"/>
        <w:numPr>
          <w:ilvl w:val="0"/>
          <w:numId w:val="26"/>
        </w:numPr>
      </w:pPr>
      <w:r w:rsidRPr="00811C7F">
        <w:t>počet studentů doktorského nebo magisterského studijního programu v řešitelském týmu je alespoň roven počtu ostatních členů řešitelského týmu,</w:t>
      </w:r>
    </w:p>
    <w:p w:rsidR="00811C7F" w:rsidRPr="00811C7F" w:rsidRDefault="00811C7F" w:rsidP="00D05560">
      <w:pPr>
        <w:pStyle w:val="Odstavecseseznamem"/>
        <w:numPr>
          <w:ilvl w:val="0"/>
          <w:numId w:val="26"/>
        </w:numPr>
      </w:pPr>
      <w:r w:rsidRPr="00811C7F">
        <w:t>podíl osobních nákladů nebo výdajů (včetně stipendií), spojených s účastí studentů doktorského nebo magisterského studijního programu jakožto řešitelů nebo dalších členů řešitelského týmu na řešení studentského projektu, na celkových osobních nákladech nebo výdajích (včetně stipendií), hrazených v rámci způsobilých nákladů studentského projektu, činí více než 60 %</w:t>
      </w:r>
    </w:p>
    <w:sectPr w:rsidR="00811C7F" w:rsidRPr="00811C7F" w:rsidSect="00D05560">
      <w:footerReference w:type="default" r:id="rId15"/>
      <w:pgSz w:w="11906" w:h="16838"/>
      <w:pgMar w:top="1418" w:right="992" w:bottom="709" w:left="1134" w:header="992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727" w:rsidRDefault="00004727" w:rsidP="00E64D97">
      <w:pPr>
        <w:spacing w:after="0" w:line="240" w:lineRule="auto"/>
      </w:pPr>
      <w:r>
        <w:separator/>
      </w:r>
    </w:p>
  </w:endnote>
  <w:endnote w:type="continuationSeparator" w:id="0">
    <w:p w:rsidR="00004727" w:rsidRDefault="00004727" w:rsidP="00E64D97">
      <w:pPr>
        <w:spacing w:after="0" w:line="240" w:lineRule="auto"/>
      </w:pPr>
      <w:r>
        <w:continuationSeparator/>
      </w:r>
    </w:p>
  </w:endnote>
  <w:endnote w:type="continuationNotice" w:id="1">
    <w:p w:rsidR="00004727" w:rsidRDefault="000047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 LT CE">
    <w:altName w:val="Arial"/>
    <w:panose1 w:val="00000000000000000000"/>
    <w:charset w:val="00"/>
    <w:family w:val="modern"/>
    <w:notTrueType/>
    <w:pitch w:val="variable"/>
    <w:sig w:usb0="800000AF" w:usb1="4000004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966900"/>
      <w:docPartObj>
        <w:docPartGallery w:val="Page Numbers (Bottom of Page)"/>
        <w:docPartUnique/>
      </w:docPartObj>
    </w:sdtPr>
    <w:sdtEndPr/>
    <w:sdtContent>
      <w:p w:rsidR="00D05560" w:rsidRDefault="00D0556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F2E">
          <w:rPr>
            <w:noProof/>
          </w:rPr>
          <w:t>2</w:t>
        </w:r>
        <w:r>
          <w:fldChar w:fldCharType="end"/>
        </w:r>
      </w:p>
    </w:sdtContent>
  </w:sdt>
  <w:p w:rsidR="00696A9E" w:rsidRDefault="00696A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727" w:rsidRDefault="00004727" w:rsidP="00E64D97">
      <w:pPr>
        <w:spacing w:after="0" w:line="240" w:lineRule="auto"/>
      </w:pPr>
      <w:r>
        <w:separator/>
      </w:r>
    </w:p>
  </w:footnote>
  <w:footnote w:type="continuationSeparator" w:id="0">
    <w:p w:rsidR="00004727" w:rsidRDefault="00004727" w:rsidP="00E64D97">
      <w:pPr>
        <w:spacing w:after="0" w:line="240" w:lineRule="auto"/>
      </w:pPr>
      <w:r>
        <w:continuationSeparator/>
      </w:r>
    </w:p>
  </w:footnote>
  <w:footnote w:type="continuationNotice" w:id="1">
    <w:p w:rsidR="00004727" w:rsidRDefault="0000472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55pt;height:14.55pt" o:bullet="t">
        <v:imagedata r:id="rId1" o:title=""/>
      </v:shape>
    </w:pict>
  </w:numPicBullet>
  <w:abstractNum w:abstractNumId="0" w15:restartNumberingAfterBreak="0">
    <w:nsid w:val="01C3549A"/>
    <w:multiLevelType w:val="hybridMultilevel"/>
    <w:tmpl w:val="9A0C3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A787E"/>
    <w:multiLevelType w:val="hybridMultilevel"/>
    <w:tmpl w:val="0AACE0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955"/>
    <w:multiLevelType w:val="hybridMultilevel"/>
    <w:tmpl w:val="6CA0983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55B89"/>
    <w:multiLevelType w:val="hybridMultilevel"/>
    <w:tmpl w:val="D5D0341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3CB2"/>
    <w:multiLevelType w:val="hybridMultilevel"/>
    <w:tmpl w:val="949CC7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82F02"/>
    <w:multiLevelType w:val="hybridMultilevel"/>
    <w:tmpl w:val="E5CA26CE"/>
    <w:lvl w:ilvl="0" w:tplc="55F657E2">
      <w:start w:val="1"/>
      <w:numFmt w:val="bullet"/>
      <w:lvlText w:val="-"/>
      <w:lvlJc w:val="left"/>
      <w:pPr>
        <w:ind w:left="720" w:hanging="360"/>
      </w:pPr>
      <w:rPr>
        <w:rFonts w:ascii="Syntax LT CE" w:eastAsia="MS Mincho" w:hAnsi="Syntax LT CE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60D04"/>
    <w:multiLevelType w:val="hybridMultilevel"/>
    <w:tmpl w:val="084CA2B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A2FBD"/>
    <w:multiLevelType w:val="hybridMultilevel"/>
    <w:tmpl w:val="8C9848F4"/>
    <w:lvl w:ilvl="0" w:tplc="D6AAF898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FE5CA8"/>
    <w:multiLevelType w:val="hybridMultilevel"/>
    <w:tmpl w:val="33FE00E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40721"/>
    <w:multiLevelType w:val="hybridMultilevel"/>
    <w:tmpl w:val="6DDE77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3C6BF6"/>
    <w:multiLevelType w:val="hybridMultilevel"/>
    <w:tmpl w:val="3CA2892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B6E1A"/>
    <w:multiLevelType w:val="hybridMultilevel"/>
    <w:tmpl w:val="035EA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92C8C"/>
    <w:multiLevelType w:val="hybridMultilevel"/>
    <w:tmpl w:val="0E4CD6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27A42"/>
    <w:multiLevelType w:val="hybridMultilevel"/>
    <w:tmpl w:val="227C65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73EFC"/>
    <w:multiLevelType w:val="hybridMultilevel"/>
    <w:tmpl w:val="8DEC166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F7B56"/>
    <w:multiLevelType w:val="hybridMultilevel"/>
    <w:tmpl w:val="03287B8A"/>
    <w:lvl w:ilvl="0" w:tplc="373084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Batang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82DD0"/>
    <w:multiLevelType w:val="hybridMultilevel"/>
    <w:tmpl w:val="68CCBA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B7926"/>
    <w:multiLevelType w:val="hybridMultilevel"/>
    <w:tmpl w:val="3D20520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1A12BD"/>
    <w:multiLevelType w:val="hybridMultilevel"/>
    <w:tmpl w:val="3622278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1B3D24"/>
    <w:multiLevelType w:val="hybridMultilevel"/>
    <w:tmpl w:val="894C8D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E5967"/>
    <w:multiLevelType w:val="hybridMultilevel"/>
    <w:tmpl w:val="FF363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C0603"/>
    <w:multiLevelType w:val="hybridMultilevel"/>
    <w:tmpl w:val="8D5A5FF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225E0"/>
    <w:multiLevelType w:val="hybridMultilevel"/>
    <w:tmpl w:val="03BE0A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3619FA"/>
    <w:multiLevelType w:val="hybridMultilevel"/>
    <w:tmpl w:val="F970C98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0DE8"/>
    <w:multiLevelType w:val="hybridMultilevel"/>
    <w:tmpl w:val="9EF2305C"/>
    <w:lvl w:ilvl="0" w:tplc="2AB833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C0C0C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EC1B2F"/>
    <w:multiLevelType w:val="hybridMultilevel"/>
    <w:tmpl w:val="FDF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7F3CB8"/>
    <w:multiLevelType w:val="hybridMultilevel"/>
    <w:tmpl w:val="A7889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B4199E">
      <w:numFmt w:val="bullet"/>
      <w:lvlText w:val="–"/>
      <w:lvlJc w:val="left"/>
      <w:pPr>
        <w:ind w:left="1440" w:hanging="360"/>
      </w:pPr>
      <w:rPr>
        <w:rFonts w:ascii="Verdana" w:eastAsia="Batang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19"/>
  </w:num>
  <w:num w:numId="7">
    <w:abstractNumId w:val="9"/>
  </w:num>
  <w:num w:numId="8">
    <w:abstractNumId w:val="17"/>
  </w:num>
  <w:num w:numId="9">
    <w:abstractNumId w:val="8"/>
  </w:num>
  <w:num w:numId="10">
    <w:abstractNumId w:val="16"/>
  </w:num>
  <w:num w:numId="11">
    <w:abstractNumId w:val="14"/>
  </w:num>
  <w:num w:numId="12">
    <w:abstractNumId w:val="18"/>
  </w:num>
  <w:num w:numId="13">
    <w:abstractNumId w:val="3"/>
  </w:num>
  <w:num w:numId="14">
    <w:abstractNumId w:val="23"/>
  </w:num>
  <w:num w:numId="15">
    <w:abstractNumId w:val="25"/>
  </w:num>
  <w:num w:numId="16">
    <w:abstractNumId w:val="13"/>
  </w:num>
  <w:num w:numId="17">
    <w:abstractNumId w:val="5"/>
  </w:num>
  <w:num w:numId="18">
    <w:abstractNumId w:val="21"/>
  </w:num>
  <w:num w:numId="19">
    <w:abstractNumId w:val="1"/>
  </w:num>
  <w:num w:numId="20">
    <w:abstractNumId w:val="24"/>
  </w:num>
  <w:num w:numId="21">
    <w:abstractNumId w:val="20"/>
  </w:num>
  <w:num w:numId="22">
    <w:abstractNumId w:val="0"/>
  </w:num>
  <w:num w:numId="23">
    <w:abstractNumId w:val="7"/>
  </w:num>
  <w:num w:numId="24">
    <w:abstractNumId w:val="15"/>
  </w:num>
  <w:num w:numId="25">
    <w:abstractNumId w:val="26"/>
  </w:num>
  <w:num w:numId="26">
    <w:abstractNumId w:val="11"/>
  </w:num>
  <w:num w:numId="27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DE0"/>
    <w:rsid w:val="000007A2"/>
    <w:rsid w:val="00000B42"/>
    <w:rsid w:val="0000100E"/>
    <w:rsid w:val="00002593"/>
    <w:rsid w:val="00003054"/>
    <w:rsid w:val="000031F2"/>
    <w:rsid w:val="00004727"/>
    <w:rsid w:val="000070ED"/>
    <w:rsid w:val="00015D6E"/>
    <w:rsid w:val="000202B8"/>
    <w:rsid w:val="0002586C"/>
    <w:rsid w:val="0003101C"/>
    <w:rsid w:val="00037FE8"/>
    <w:rsid w:val="0004541F"/>
    <w:rsid w:val="00047225"/>
    <w:rsid w:val="000474CC"/>
    <w:rsid w:val="000541B4"/>
    <w:rsid w:val="000702E3"/>
    <w:rsid w:val="00071C01"/>
    <w:rsid w:val="000732D7"/>
    <w:rsid w:val="00075F26"/>
    <w:rsid w:val="00077223"/>
    <w:rsid w:val="000806F6"/>
    <w:rsid w:val="0008150F"/>
    <w:rsid w:val="00082809"/>
    <w:rsid w:val="00086F58"/>
    <w:rsid w:val="000902D6"/>
    <w:rsid w:val="000942A9"/>
    <w:rsid w:val="00094935"/>
    <w:rsid w:val="00094C0F"/>
    <w:rsid w:val="000A7823"/>
    <w:rsid w:val="000B0B9F"/>
    <w:rsid w:val="000B29E7"/>
    <w:rsid w:val="000B2EF5"/>
    <w:rsid w:val="000B5497"/>
    <w:rsid w:val="000B7E9B"/>
    <w:rsid w:val="000C2187"/>
    <w:rsid w:val="000C5C5B"/>
    <w:rsid w:val="000D101F"/>
    <w:rsid w:val="000D279A"/>
    <w:rsid w:val="000D5C49"/>
    <w:rsid w:val="000D7240"/>
    <w:rsid w:val="000E211E"/>
    <w:rsid w:val="000E26A4"/>
    <w:rsid w:val="000E2A7C"/>
    <w:rsid w:val="000E6CFF"/>
    <w:rsid w:val="000E6FFE"/>
    <w:rsid w:val="000F374E"/>
    <w:rsid w:val="000F444A"/>
    <w:rsid w:val="000F5B73"/>
    <w:rsid w:val="000F618B"/>
    <w:rsid w:val="00104229"/>
    <w:rsid w:val="00115FE1"/>
    <w:rsid w:val="001166EB"/>
    <w:rsid w:val="001168B9"/>
    <w:rsid w:val="00116EBA"/>
    <w:rsid w:val="001177AA"/>
    <w:rsid w:val="00123ADD"/>
    <w:rsid w:val="00130058"/>
    <w:rsid w:val="00131EB3"/>
    <w:rsid w:val="00136747"/>
    <w:rsid w:val="00140DE5"/>
    <w:rsid w:val="00142447"/>
    <w:rsid w:val="00142797"/>
    <w:rsid w:val="00146059"/>
    <w:rsid w:val="0015157A"/>
    <w:rsid w:val="00153D59"/>
    <w:rsid w:val="00156BE5"/>
    <w:rsid w:val="001579B6"/>
    <w:rsid w:val="00161C22"/>
    <w:rsid w:val="0016251E"/>
    <w:rsid w:val="00165CAF"/>
    <w:rsid w:val="00180AB7"/>
    <w:rsid w:val="001814C6"/>
    <w:rsid w:val="00181FF8"/>
    <w:rsid w:val="0018385C"/>
    <w:rsid w:val="001842D8"/>
    <w:rsid w:val="001934F3"/>
    <w:rsid w:val="001957F9"/>
    <w:rsid w:val="00197D3B"/>
    <w:rsid w:val="001A2F2E"/>
    <w:rsid w:val="001A58B1"/>
    <w:rsid w:val="001A5EDB"/>
    <w:rsid w:val="001A617A"/>
    <w:rsid w:val="001B0D21"/>
    <w:rsid w:val="001B23DC"/>
    <w:rsid w:val="001B36DF"/>
    <w:rsid w:val="001B3E6F"/>
    <w:rsid w:val="001B6C4B"/>
    <w:rsid w:val="001C02A8"/>
    <w:rsid w:val="001C592D"/>
    <w:rsid w:val="001C71D1"/>
    <w:rsid w:val="001D25FF"/>
    <w:rsid w:val="001D35A7"/>
    <w:rsid w:val="001D37EA"/>
    <w:rsid w:val="001D4337"/>
    <w:rsid w:val="001D6B07"/>
    <w:rsid w:val="001E34CA"/>
    <w:rsid w:val="001E3AE1"/>
    <w:rsid w:val="001E58E7"/>
    <w:rsid w:val="001E78F8"/>
    <w:rsid w:val="001F0858"/>
    <w:rsid w:val="001F0C33"/>
    <w:rsid w:val="001F1958"/>
    <w:rsid w:val="001F257B"/>
    <w:rsid w:val="001F439E"/>
    <w:rsid w:val="002007EC"/>
    <w:rsid w:val="00202FFD"/>
    <w:rsid w:val="00203362"/>
    <w:rsid w:val="00204B09"/>
    <w:rsid w:val="00216825"/>
    <w:rsid w:val="00223FCC"/>
    <w:rsid w:val="00224CCD"/>
    <w:rsid w:val="00230350"/>
    <w:rsid w:val="002338DC"/>
    <w:rsid w:val="00234B1A"/>
    <w:rsid w:val="00235960"/>
    <w:rsid w:val="002360CB"/>
    <w:rsid w:val="00236B12"/>
    <w:rsid w:val="0023704F"/>
    <w:rsid w:val="00240C7D"/>
    <w:rsid w:val="00241A93"/>
    <w:rsid w:val="00241F30"/>
    <w:rsid w:val="002436A0"/>
    <w:rsid w:val="00243C41"/>
    <w:rsid w:val="00246546"/>
    <w:rsid w:val="00247057"/>
    <w:rsid w:val="00250BA7"/>
    <w:rsid w:val="00253878"/>
    <w:rsid w:val="00253E7B"/>
    <w:rsid w:val="00257149"/>
    <w:rsid w:val="002577AE"/>
    <w:rsid w:val="002607BC"/>
    <w:rsid w:val="0026167E"/>
    <w:rsid w:val="0026476C"/>
    <w:rsid w:val="00264919"/>
    <w:rsid w:val="002663FF"/>
    <w:rsid w:val="00272DF8"/>
    <w:rsid w:val="00274883"/>
    <w:rsid w:val="002749AA"/>
    <w:rsid w:val="002839EE"/>
    <w:rsid w:val="00286FDA"/>
    <w:rsid w:val="00290684"/>
    <w:rsid w:val="002914D0"/>
    <w:rsid w:val="00291A68"/>
    <w:rsid w:val="00291D31"/>
    <w:rsid w:val="00292C6D"/>
    <w:rsid w:val="00295664"/>
    <w:rsid w:val="00296083"/>
    <w:rsid w:val="00296634"/>
    <w:rsid w:val="002A0F1D"/>
    <w:rsid w:val="002A227A"/>
    <w:rsid w:val="002B0D54"/>
    <w:rsid w:val="002B3338"/>
    <w:rsid w:val="002B60D5"/>
    <w:rsid w:val="002C00E5"/>
    <w:rsid w:val="002C341C"/>
    <w:rsid w:val="002C437A"/>
    <w:rsid w:val="002C4383"/>
    <w:rsid w:val="002C4E4F"/>
    <w:rsid w:val="002D1E9A"/>
    <w:rsid w:val="002D2100"/>
    <w:rsid w:val="002D290C"/>
    <w:rsid w:val="002D2D21"/>
    <w:rsid w:val="002D3D73"/>
    <w:rsid w:val="002E1F08"/>
    <w:rsid w:val="002E3592"/>
    <w:rsid w:val="002E5DC4"/>
    <w:rsid w:val="002E745F"/>
    <w:rsid w:val="002F108C"/>
    <w:rsid w:val="002F12E2"/>
    <w:rsid w:val="002F3C78"/>
    <w:rsid w:val="002F49E0"/>
    <w:rsid w:val="002F7DD8"/>
    <w:rsid w:val="0030595D"/>
    <w:rsid w:val="00305E48"/>
    <w:rsid w:val="00306A82"/>
    <w:rsid w:val="00307051"/>
    <w:rsid w:val="003105C0"/>
    <w:rsid w:val="0031442F"/>
    <w:rsid w:val="00314D3A"/>
    <w:rsid w:val="003153A0"/>
    <w:rsid w:val="003233DA"/>
    <w:rsid w:val="00324FA3"/>
    <w:rsid w:val="003259AD"/>
    <w:rsid w:val="00326971"/>
    <w:rsid w:val="00326B17"/>
    <w:rsid w:val="0033022A"/>
    <w:rsid w:val="00330814"/>
    <w:rsid w:val="0033201F"/>
    <w:rsid w:val="0033256B"/>
    <w:rsid w:val="00334171"/>
    <w:rsid w:val="00335A01"/>
    <w:rsid w:val="00336931"/>
    <w:rsid w:val="0034151A"/>
    <w:rsid w:val="00344E5C"/>
    <w:rsid w:val="00345837"/>
    <w:rsid w:val="00351233"/>
    <w:rsid w:val="0035272D"/>
    <w:rsid w:val="00353E99"/>
    <w:rsid w:val="00353EA6"/>
    <w:rsid w:val="00356EF1"/>
    <w:rsid w:val="00366693"/>
    <w:rsid w:val="00367557"/>
    <w:rsid w:val="0037270E"/>
    <w:rsid w:val="00375356"/>
    <w:rsid w:val="0038168D"/>
    <w:rsid w:val="00381CFE"/>
    <w:rsid w:val="0038379F"/>
    <w:rsid w:val="0038453F"/>
    <w:rsid w:val="00386783"/>
    <w:rsid w:val="003924A8"/>
    <w:rsid w:val="00393BF0"/>
    <w:rsid w:val="0039689F"/>
    <w:rsid w:val="003A0B83"/>
    <w:rsid w:val="003A296D"/>
    <w:rsid w:val="003A462D"/>
    <w:rsid w:val="003B0E90"/>
    <w:rsid w:val="003C03D6"/>
    <w:rsid w:val="003C5347"/>
    <w:rsid w:val="003C6D3D"/>
    <w:rsid w:val="003D0026"/>
    <w:rsid w:val="003D2DC2"/>
    <w:rsid w:val="003D6BD0"/>
    <w:rsid w:val="003D741B"/>
    <w:rsid w:val="003D7624"/>
    <w:rsid w:val="003E153A"/>
    <w:rsid w:val="003E2030"/>
    <w:rsid w:val="003E3DE4"/>
    <w:rsid w:val="003E68BF"/>
    <w:rsid w:val="003F0F6D"/>
    <w:rsid w:val="003F21B6"/>
    <w:rsid w:val="003F2816"/>
    <w:rsid w:val="003F477B"/>
    <w:rsid w:val="004008BD"/>
    <w:rsid w:val="004013FE"/>
    <w:rsid w:val="004030D2"/>
    <w:rsid w:val="00403808"/>
    <w:rsid w:val="00404043"/>
    <w:rsid w:val="00412F07"/>
    <w:rsid w:val="00414F2D"/>
    <w:rsid w:val="00416DBB"/>
    <w:rsid w:val="004222AD"/>
    <w:rsid w:val="00424873"/>
    <w:rsid w:val="00427364"/>
    <w:rsid w:val="00427BCF"/>
    <w:rsid w:val="00427C0F"/>
    <w:rsid w:val="00431175"/>
    <w:rsid w:val="004312EB"/>
    <w:rsid w:val="00432C0E"/>
    <w:rsid w:val="0043449A"/>
    <w:rsid w:val="0044209C"/>
    <w:rsid w:val="004421EF"/>
    <w:rsid w:val="004427CB"/>
    <w:rsid w:val="00443443"/>
    <w:rsid w:val="00444A3F"/>
    <w:rsid w:val="00445841"/>
    <w:rsid w:val="00446823"/>
    <w:rsid w:val="004550F3"/>
    <w:rsid w:val="00455F1A"/>
    <w:rsid w:val="004601C7"/>
    <w:rsid w:val="00462C08"/>
    <w:rsid w:val="0046456B"/>
    <w:rsid w:val="004654E2"/>
    <w:rsid w:val="00467B41"/>
    <w:rsid w:val="004701DF"/>
    <w:rsid w:val="0047029C"/>
    <w:rsid w:val="004719A1"/>
    <w:rsid w:val="00473E08"/>
    <w:rsid w:val="004834CF"/>
    <w:rsid w:val="004847B5"/>
    <w:rsid w:val="00484F31"/>
    <w:rsid w:val="00491131"/>
    <w:rsid w:val="00492CF1"/>
    <w:rsid w:val="00493CFD"/>
    <w:rsid w:val="00496829"/>
    <w:rsid w:val="004A07A0"/>
    <w:rsid w:val="004A16C3"/>
    <w:rsid w:val="004A3E18"/>
    <w:rsid w:val="004A60A7"/>
    <w:rsid w:val="004A6F33"/>
    <w:rsid w:val="004B60CC"/>
    <w:rsid w:val="004B7C7A"/>
    <w:rsid w:val="004C48DB"/>
    <w:rsid w:val="004C5D5D"/>
    <w:rsid w:val="004C7A85"/>
    <w:rsid w:val="004D325B"/>
    <w:rsid w:val="004D4402"/>
    <w:rsid w:val="004D4EA0"/>
    <w:rsid w:val="004D7F72"/>
    <w:rsid w:val="004E01BC"/>
    <w:rsid w:val="004E067B"/>
    <w:rsid w:val="004E1271"/>
    <w:rsid w:val="004E25CE"/>
    <w:rsid w:val="004E294C"/>
    <w:rsid w:val="004F2C32"/>
    <w:rsid w:val="004F42E0"/>
    <w:rsid w:val="004F4DF2"/>
    <w:rsid w:val="004F6488"/>
    <w:rsid w:val="00500107"/>
    <w:rsid w:val="00500207"/>
    <w:rsid w:val="00502E23"/>
    <w:rsid w:val="00506EA1"/>
    <w:rsid w:val="00513675"/>
    <w:rsid w:val="0051695E"/>
    <w:rsid w:val="00526654"/>
    <w:rsid w:val="00526986"/>
    <w:rsid w:val="005269D4"/>
    <w:rsid w:val="00527261"/>
    <w:rsid w:val="005331F7"/>
    <w:rsid w:val="005371EE"/>
    <w:rsid w:val="00541224"/>
    <w:rsid w:val="00546062"/>
    <w:rsid w:val="00546338"/>
    <w:rsid w:val="0054676A"/>
    <w:rsid w:val="00546B15"/>
    <w:rsid w:val="00551DE0"/>
    <w:rsid w:val="00553B3C"/>
    <w:rsid w:val="00557754"/>
    <w:rsid w:val="005600FD"/>
    <w:rsid w:val="00561A23"/>
    <w:rsid w:val="00564B67"/>
    <w:rsid w:val="00566FB9"/>
    <w:rsid w:val="00567357"/>
    <w:rsid w:val="00567B60"/>
    <w:rsid w:val="0057109C"/>
    <w:rsid w:val="00576FA5"/>
    <w:rsid w:val="00577629"/>
    <w:rsid w:val="005813BE"/>
    <w:rsid w:val="00584C70"/>
    <w:rsid w:val="005855D8"/>
    <w:rsid w:val="0058652F"/>
    <w:rsid w:val="0058753E"/>
    <w:rsid w:val="00590266"/>
    <w:rsid w:val="00595733"/>
    <w:rsid w:val="0059781B"/>
    <w:rsid w:val="005A0989"/>
    <w:rsid w:val="005A30D6"/>
    <w:rsid w:val="005A35FE"/>
    <w:rsid w:val="005A6414"/>
    <w:rsid w:val="005B0A54"/>
    <w:rsid w:val="005B2D87"/>
    <w:rsid w:val="005B4EFE"/>
    <w:rsid w:val="005B5A01"/>
    <w:rsid w:val="005C0145"/>
    <w:rsid w:val="005C2D06"/>
    <w:rsid w:val="005C3B2C"/>
    <w:rsid w:val="005C4EAD"/>
    <w:rsid w:val="005C6D4F"/>
    <w:rsid w:val="005E21F6"/>
    <w:rsid w:val="005E59E5"/>
    <w:rsid w:val="005E5F3C"/>
    <w:rsid w:val="005F2147"/>
    <w:rsid w:val="006010D4"/>
    <w:rsid w:val="00602AE5"/>
    <w:rsid w:val="00606C75"/>
    <w:rsid w:val="0061000F"/>
    <w:rsid w:val="006116DC"/>
    <w:rsid w:val="00611E19"/>
    <w:rsid w:val="006154D0"/>
    <w:rsid w:val="00615B7E"/>
    <w:rsid w:val="00617C06"/>
    <w:rsid w:val="006224A4"/>
    <w:rsid w:val="00622D10"/>
    <w:rsid w:val="00625129"/>
    <w:rsid w:val="00630487"/>
    <w:rsid w:val="00630ECF"/>
    <w:rsid w:val="00631567"/>
    <w:rsid w:val="00634DA9"/>
    <w:rsid w:val="006372C2"/>
    <w:rsid w:val="00640BDA"/>
    <w:rsid w:val="006414B4"/>
    <w:rsid w:val="006436C7"/>
    <w:rsid w:val="00646400"/>
    <w:rsid w:val="00646B11"/>
    <w:rsid w:val="00651609"/>
    <w:rsid w:val="00652992"/>
    <w:rsid w:val="00654474"/>
    <w:rsid w:val="00655085"/>
    <w:rsid w:val="0065589B"/>
    <w:rsid w:val="006618D6"/>
    <w:rsid w:val="006634B6"/>
    <w:rsid w:val="00664C71"/>
    <w:rsid w:val="006663D8"/>
    <w:rsid w:val="0067076B"/>
    <w:rsid w:val="00673A8B"/>
    <w:rsid w:val="00683035"/>
    <w:rsid w:val="006837DD"/>
    <w:rsid w:val="00684FEF"/>
    <w:rsid w:val="00685057"/>
    <w:rsid w:val="00685D6B"/>
    <w:rsid w:val="006865F2"/>
    <w:rsid w:val="00694D3D"/>
    <w:rsid w:val="0069618F"/>
    <w:rsid w:val="00696A9E"/>
    <w:rsid w:val="006A056B"/>
    <w:rsid w:val="006A243A"/>
    <w:rsid w:val="006A49ED"/>
    <w:rsid w:val="006A517A"/>
    <w:rsid w:val="006B11AA"/>
    <w:rsid w:val="006B1ECE"/>
    <w:rsid w:val="006B25AE"/>
    <w:rsid w:val="006B4111"/>
    <w:rsid w:val="006C2291"/>
    <w:rsid w:val="006C2E35"/>
    <w:rsid w:val="006C2EA2"/>
    <w:rsid w:val="006D0989"/>
    <w:rsid w:val="006D13EA"/>
    <w:rsid w:val="006D5BA4"/>
    <w:rsid w:val="006E06E3"/>
    <w:rsid w:val="006E2D94"/>
    <w:rsid w:val="006E5058"/>
    <w:rsid w:val="006F1B20"/>
    <w:rsid w:val="006F1D59"/>
    <w:rsid w:val="006F210A"/>
    <w:rsid w:val="006F3F5B"/>
    <w:rsid w:val="006F5638"/>
    <w:rsid w:val="006F617C"/>
    <w:rsid w:val="006F76BF"/>
    <w:rsid w:val="00701042"/>
    <w:rsid w:val="00701B60"/>
    <w:rsid w:val="00701D93"/>
    <w:rsid w:val="00703C97"/>
    <w:rsid w:val="00705BA1"/>
    <w:rsid w:val="0070767B"/>
    <w:rsid w:val="007141B5"/>
    <w:rsid w:val="007148BE"/>
    <w:rsid w:val="00714D35"/>
    <w:rsid w:val="00720712"/>
    <w:rsid w:val="00720831"/>
    <w:rsid w:val="0072538C"/>
    <w:rsid w:val="00730F3F"/>
    <w:rsid w:val="007312E2"/>
    <w:rsid w:val="007323AD"/>
    <w:rsid w:val="00741EC3"/>
    <w:rsid w:val="007430AA"/>
    <w:rsid w:val="00750198"/>
    <w:rsid w:val="0075095E"/>
    <w:rsid w:val="00755B2B"/>
    <w:rsid w:val="007614B0"/>
    <w:rsid w:val="00761A19"/>
    <w:rsid w:val="0076426E"/>
    <w:rsid w:val="00764F3A"/>
    <w:rsid w:val="00771583"/>
    <w:rsid w:val="00775FD8"/>
    <w:rsid w:val="007814D5"/>
    <w:rsid w:val="00781A00"/>
    <w:rsid w:val="00784BBD"/>
    <w:rsid w:val="007971F1"/>
    <w:rsid w:val="007A6648"/>
    <w:rsid w:val="007A7F42"/>
    <w:rsid w:val="007B2899"/>
    <w:rsid w:val="007B3082"/>
    <w:rsid w:val="007B31DD"/>
    <w:rsid w:val="007B4F0F"/>
    <w:rsid w:val="007B762F"/>
    <w:rsid w:val="007C0E3D"/>
    <w:rsid w:val="007C0EC6"/>
    <w:rsid w:val="007C2C9A"/>
    <w:rsid w:val="007C5F66"/>
    <w:rsid w:val="007D7271"/>
    <w:rsid w:val="007D735D"/>
    <w:rsid w:val="007D779A"/>
    <w:rsid w:val="007E1DBF"/>
    <w:rsid w:val="007E4C43"/>
    <w:rsid w:val="007E5081"/>
    <w:rsid w:val="007F0958"/>
    <w:rsid w:val="007F6F3A"/>
    <w:rsid w:val="00801EA4"/>
    <w:rsid w:val="008020A3"/>
    <w:rsid w:val="00804F79"/>
    <w:rsid w:val="00807339"/>
    <w:rsid w:val="0081001F"/>
    <w:rsid w:val="00811C7F"/>
    <w:rsid w:val="00812064"/>
    <w:rsid w:val="00812A1D"/>
    <w:rsid w:val="00813899"/>
    <w:rsid w:val="0082305C"/>
    <w:rsid w:val="008252A9"/>
    <w:rsid w:val="00827998"/>
    <w:rsid w:val="00835678"/>
    <w:rsid w:val="00837B61"/>
    <w:rsid w:val="00845873"/>
    <w:rsid w:val="008458B5"/>
    <w:rsid w:val="00845B2A"/>
    <w:rsid w:val="00847BEC"/>
    <w:rsid w:val="0085094B"/>
    <w:rsid w:val="008526C9"/>
    <w:rsid w:val="008530CB"/>
    <w:rsid w:val="00860770"/>
    <w:rsid w:val="00866233"/>
    <w:rsid w:val="00871877"/>
    <w:rsid w:val="00871BBA"/>
    <w:rsid w:val="00872447"/>
    <w:rsid w:val="008731E7"/>
    <w:rsid w:val="00875A4C"/>
    <w:rsid w:val="008779BF"/>
    <w:rsid w:val="00877DC1"/>
    <w:rsid w:val="00880020"/>
    <w:rsid w:val="00881206"/>
    <w:rsid w:val="0088174C"/>
    <w:rsid w:val="0088324A"/>
    <w:rsid w:val="00886F5C"/>
    <w:rsid w:val="0088759F"/>
    <w:rsid w:val="00887F90"/>
    <w:rsid w:val="00895081"/>
    <w:rsid w:val="008A4966"/>
    <w:rsid w:val="008B08F5"/>
    <w:rsid w:val="008B105E"/>
    <w:rsid w:val="008B50D4"/>
    <w:rsid w:val="008C06F7"/>
    <w:rsid w:val="008C28ED"/>
    <w:rsid w:val="008C2C63"/>
    <w:rsid w:val="008D0589"/>
    <w:rsid w:val="008D65CD"/>
    <w:rsid w:val="008E1AD6"/>
    <w:rsid w:val="008E4F33"/>
    <w:rsid w:val="008E5136"/>
    <w:rsid w:val="008E6068"/>
    <w:rsid w:val="008E7EF8"/>
    <w:rsid w:val="008E7FAF"/>
    <w:rsid w:val="008F1CBE"/>
    <w:rsid w:val="008F2513"/>
    <w:rsid w:val="008F3AF0"/>
    <w:rsid w:val="00904DC5"/>
    <w:rsid w:val="0090602B"/>
    <w:rsid w:val="0091057D"/>
    <w:rsid w:val="009138D8"/>
    <w:rsid w:val="009142D8"/>
    <w:rsid w:val="00914A08"/>
    <w:rsid w:val="009169A2"/>
    <w:rsid w:val="00916F8B"/>
    <w:rsid w:val="00917296"/>
    <w:rsid w:val="00922521"/>
    <w:rsid w:val="00924D00"/>
    <w:rsid w:val="00926366"/>
    <w:rsid w:val="00930D7A"/>
    <w:rsid w:val="00941DD1"/>
    <w:rsid w:val="009439E5"/>
    <w:rsid w:val="0094626C"/>
    <w:rsid w:val="009473ED"/>
    <w:rsid w:val="0094751C"/>
    <w:rsid w:val="00947991"/>
    <w:rsid w:val="009501FA"/>
    <w:rsid w:val="00953FE8"/>
    <w:rsid w:val="00956087"/>
    <w:rsid w:val="009569C1"/>
    <w:rsid w:val="00957B61"/>
    <w:rsid w:val="0096015B"/>
    <w:rsid w:val="009619EC"/>
    <w:rsid w:val="00962C87"/>
    <w:rsid w:val="00962F1E"/>
    <w:rsid w:val="009648EA"/>
    <w:rsid w:val="009674AD"/>
    <w:rsid w:val="0097145A"/>
    <w:rsid w:val="0097287A"/>
    <w:rsid w:val="009745EE"/>
    <w:rsid w:val="00974D49"/>
    <w:rsid w:val="00975E8F"/>
    <w:rsid w:val="009778A0"/>
    <w:rsid w:val="00981373"/>
    <w:rsid w:val="00982F02"/>
    <w:rsid w:val="009851DB"/>
    <w:rsid w:val="00985338"/>
    <w:rsid w:val="00990A91"/>
    <w:rsid w:val="00990CDE"/>
    <w:rsid w:val="00991E2D"/>
    <w:rsid w:val="009943B2"/>
    <w:rsid w:val="009A3D65"/>
    <w:rsid w:val="009A681A"/>
    <w:rsid w:val="009B013B"/>
    <w:rsid w:val="009B0D09"/>
    <w:rsid w:val="009B1660"/>
    <w:rsid w:val="009B2AA3"/>
    <w:rsid w:val="009B31E9"/>
    <w:rsid w:val="009B37F4"/>
    <w:rsid w:val="009B4E7A"/>
    <w:rsid w:val="009B5574"/>
    <w:rsid w:val="009C08E5"/>
    <w:rsid w:val="009C0F32"/>
    <w:rsid w:val="009C35F3"/>
    <w:rsid w:val="009C69C5"/>
    <w:rsid w:val="009D5307"/>
    <w:rsid w:val="009D6DE7"/>
    <w:rsid w:val="009E0A62"/>
    <w:rsid w:val="009E5521"/>
    <w:rsid w:val="009E6F32"/>
    <w:rsid w:val="009E7595"/>
    <w:rsid w:val="009F00E7"/>
    <w:rsid w:val="009F2925"/>
    <w:rsid w:val="009F3167"/>
    <w:rsid w:val="009F3AE9"/>
    <w:rsid w:val="009F3BAF"/>
    <w:rsid w:val="00A00A13"/>
    <w:rsid w:val="00A02418"/>
    <w:rsid w:val="00A03E7C"/>
    <w:rsid w:val="00A07F15"/>
    <w:rsid w:val="00A10823"/>
    <w:rsid w:val="00A12CEC"/>
    <w:rsid w:val="00A1396A"/>
    <w:rsid w:val="00A2290E"/>
    <w:rsid w:val="00A2470D"/>
    <w:rsid w:val="00A25D88"/>
    <w:rsid w:val="00A261E1"/>
    <w:rsid w:val="00A3202A"/>
    <w:rsid w:val="00A321B3"/>
    <w:rsid w:val="00A32A67"/>
    <w:rsid w:val="00A338B5"/>
    <w:rsid w:val="00A40FDD"/>
    <w:rsid w:val="00A500A7"/>
    <w:rsid w:val="00A52261"/>
    <w:rsid w:val="00A52B67"/>
    <w:rsid w:val="00A5413A"/>
    <w:rsid w:val="00A54C66"/>
    <w:rsid w:val="00A54D6C"/>
    <w:rsid w:val="00A56D90"/>
    <w:rsid w:val="00A6255A"/>
    <w:rsid w:val="00A633D9"/>
    <w:rsid w:val="00A67579"/>
    <w:rsid w:val="00A70A86"/>
    <w:rsid w:val="00A7148F"/>
    <w:rsid w:val="00A72326"/>
    <w:rsid w:val="00A728A1"/>
    <w:rsid w:val="00A74CE7"/>
    <w:rsid w:val="00A7601B"/>
    <w:rsid w:val="00A8022C"/>
    <w:rsid w:val="00A830CA"/>
    <w:rsid w:val="00A83CB0"/>
    <w:rsid w:val="00A862F2"/>
    <w:rsid w:val="00A864F2"/>
    <w:rsid w:val="00A902C1"/>
    <w:rsid w:val="00A91D13"/>
    <w:rsid w:val="00A92BAE"/>
    <w:rsid w:val="00A941E3"/>
    <w:rsid w:val="00A95C2B"/>
    <w:rsid w:val="00AA0DEE"/>
    <w:rsid w:val="00AA5D7F"/>
    <w:rsid w:val="00AA628C"/>
    <w:rsid w:val="00AB042A"/>
    <w:rsid w:val="00AB330B"/>
    <w:rsid w:val="00AB6966"/>
    <w:rsid w:val="00AC5DF7"/>
    <w:rsid w:val="00AD484D"/>
    <w:rsid w:val="00AE0552"/>
    <w:rsid w:val="00AE50B9"/>
    <w:rsid w:val="00AE7D4F"/>
    <w:rsid w:val="00AF4844"/>
    <w:rsid w:val="00AF6F82"/>
    <w:rsid w:val="00B013E4"/>
    <w:rsid w:val="00B03906"/>
    <w:rsid w:val="00B0599E"/>
    <w:rsid w:val="00B123A9"/>
    <w:rsid w:val="00B12D5C"/>
    <w:rsid w:val="00B143F4"/>
    <w:rsid w:val="00B1472A"/>
    <w:rsid w:val="00B14D01"/>
    <w:rsid w:val="00B14EF3"/>
    <w:rsid w:val="00B1579D"/>
    <w:rsid w:val="00B173E2"/>
    <w:rsid w:val="00B2096D"/>
    <w:rsid w:val="00B2460E"/>
    <w:rsid w:val="00B30B10"/>
    <w:rsid w:val="00B3270B"/>
    <w:rsid w:val="00B32740"/>
    <w:rsid w:val="00B37AA8"/>
    <w:rsid w:val="00B46286"/>
    <w:rsid w:val="00B50BED"/>
    <w:rsid w:val="00B51182"/>
    <w:rsid w:val="00B55D50"/>
    <w:rsid w:val="00B5606D"/>
    <w:rsid w:val="00B561F4"/>
    <w:rsid w:val="00B5697A"/>
    <w:rsid w:val="00B572DC"/>
    <w:rsid w:val="00B62ED1"/>
    <w:rsid w:val="00B6611D"/>
    <w:rsid w:val="00B73C50"/>
    <w:rsid w:val="00B74569"/>
    <w:rsid w:val="00B74EE1"/>
    <w:rsid w:val="00B818E7"/>
    <w:rsid w:val="00B8486C"/>
    <w:rsid w:val="00B84D16"/>
    <w:rsid w:val="00B9206D"/>
    <w:rsid w:val="00B92669"/>
    <w:rsid w:val="00BA1DEF"/>
    <w:rsid w:val="00BA2419"/>
    <w:rsid w:val="00BA2520"/>
    <w:rsid w:val="00BA3B5A"/>
    <w:rsid w:val="00BA43A2"/>
    <w:rsid w:val="00BA5C21"/>
    <w:rsid w:val="00BA6405"/>
    <w:rsid w:val="00BA7286"/>
    <w:rsid w:val="00BB26FA"/>
    <w:rsid w:val="00BB42B8"/>
    <w:rsid w:val="00BB6CE1"/>
    <w:rsid w:val="00BC1265"/>
    <w:rsid w:val="00BC5A09"/>
    <w:rsid w:val="00BC5CF9"/>
    <w:rsid w:val="00BC618F"/>
    <w:rsid w:val="00BC6478"/>
    <w:rsid w:val="00BC7FAE"/>
    <w:rsid w:val="00BD0653"/>
    <w:rsid w:val="00BD230A"/>
    <w:rsid w:val="00BD703F"/>
    <w:rsid w:val="00BE0626"/>
    <w:rsid w:val="00BE1223"/>
    <w:rsid w:val="00BE2581"/>
    <w:rsid w:val="00BE295E"/>
    <w:rsid w:val="00BE6311"/>
    <w:rsid w:val="00BE636C"/>
    <w:rsid w:val="00BE6862"/>
    <w:rsid w:val="00BF37A0"/>
    <w:rsid w:val="00BF4978"/>
    <w:rsid w:val="00BF6C7D"/>
    <w:rsid w:val="00BF7452"/>
    <w:rsid w:val="00BF7C02"/>
    <w:rsid w:val="00C01970"/>
    <w:rsid w:val="00C035CC"/>
    <w:rsid w:val="00C03842"/>
    <w:rsid w:val="00C109DD"/>
    <w:rsid w:val="00C1227E"/>
    <w:rsid w:val="00C20F21"/>
    <w:rsid w:val="00C22037"/>
    <w:rsid w:val="00C23D6E"/>
    <w:rsid w:val="00C3130B"/>
    <w:rsid w:val="00C321FC"/>
    <w:rsid w:val="00C35191"/>
    <w:rsid w:val="00C359AB"/>
    <w:rsid w:val="00C45360"/>
    <w:rsid w:val="00C465A0"/>
    <w:rsid w:val="00C51F2F"/>
    <w:rsid w:val="00C53E42"/>
    <w:rsid w:val="00C54775"/>
    <w:rsid w:val="00C56A0C"/>
    <w:rsid w:val="00C657C5"/>
    <w:rsid w:val="00C702FA"/>
    <w:rsid w:val="00C708C4"/>
    <w:rsid w:val="00C719A1"/>
    <w:rsid w:val="00C75F74"/>
    <w:rsid w:val="00C76CFF"/>
    <w:rsid w:val="00C77759"/>
    <w:rsid w:val="00C86645"/>
    <w:rsid w:val="00C90C16"/>
    <w:rsid w:val="00C928F5"/>
    <w:rsid w:val="00C93D7B"/>
    <w:rsid w:val="00C949E8"/>
    <w:rsid w:val="00CA5912"/>
    <w:rsid w:val="00CB16A4"/>
    <w:rsid w:val="00CB4429"/>
    <w:rsid w:val="00CB4876"/>
    <w:rsid w:val="00CC3F1F"/>
    <w:rsid w:val="00CC5D9C"/>
    <w:rsid w:val="00CC6190"/>
    <w:rsid w:val="00CD1A5F"/>
    <w:rsid w:val="00CD32D4"/>
    <w:rsid w:val="00CD71DD"/>
    <w:rsid w:val="00CE3F7C"/>
    <w:rsid w:val="00CE52E5"/>
    <w:rsid w:val="00CE6756"/>
    <w:rsid w:val="00CF15E8"/>
    <w:rsid w:val="00CF1602"/>
    <w:rsid w:val="00CF166C"/>
    <w:rsid w:val="00CF5D57"/>
    <w:rsid w:val="00CF5DD0"/>
    <w:rsid w:val="00CF6183"/>
    <w:rsid w:val="00D0156D"/>
    <w:rsid w:val="00D03751"/>
    <w:rsid w:val="00D03C26"/>
    <w:rsid w:val="00D05560"/>
    <w:rsid w:val="00D119AD"/>
    <w:rsid w:val="00D16462"/>
    <w:rsid w:val="00D248B4"/>
    <w:rsid w:val="00D276A7"/>
    <w:rsid w:val="00D27937"/>
    <w:rsid w:val="00D27F50"/>
    <w:rsid w:val="00D30777"/>
    <w:rsid w:val="00D331EC"/>
    <w:rsid w:val="00D34F6F"/>
    <w:rsid w:val="00D354D6"/>
    <w:rsid w:val="00D35F28"/>
    <w:rsid w:val="00D373B3"/>
    <w:rsid w:val="00D4317B"/>
    <w:rsid w:val="00D44E69"/>
    <w:rsid w:val="00D45BB4"/>
    <w:rsid w:val="00D47EC1"/>
    <w:rsid w:val="00D52874"/>
    <w:rsid w:val="00D5326F"/>
    <w:rsid w:val="00D535E7"/>
    <w:rsid w:val="00D57B19"/>
    <w:rsid w:val="00D60416"/>
    <w:rsid w:val="00D63B45"/>
    <w:rsid w:val="00D65E2D"/>
    <w:rsid w:val="00D66888"/>
    <w:rsid w:val="00D671F0"/>
    <w:rsid w:val="00D738D8"/>
    <w:rsid w:val="00D73BF5"/>
    <w:rsid w:val="00D7487C"/>
    <w:rsid w:val="00D80A96"/>
    <w:rsid w:val="00D81AC5"/>
    <w:rsid w:val="00D82E31"/>
    <w:rsid w:val="00D831C6"/>
    <w:rsid w:val="00D8548F"/>
    <w:rsid w:val="00D86D5B"/>
    <w:rsid w:val="00D875EC"/>
    <w:rsid w:val="00D879BD"/>
    <w:rsid w:val="00D9053E"/>
    <w:rsid w:val="00D916B8"/>
    <w:rsid w:val="00D93F1A"/>
    <w:rsid w:val="00D95C42"/>
    <w:rsid w:val="00D960E2"/>
    <w:rsid w:val="00D961C4"/>
    <w:rsid w:val="00D96B31"/>
    <w:rsid w:val="00DA3537"/>
    <w:rsid w:val="00DA639A"/>
    <w:rsid w:val="00DA7307"/>
    <w:rsid w:val="00DA7551"/>
    <w:rsid w:val="00DB0FA9"/>
    <w:rsid w:val="00DB119C"/>
    <w:rsid w:val="00DB48C2"/>
    <w:rsid w:val="00DC0BDA"/>
    <w:rsid w:val="00DC1075"/>
    <w:rsid w:val="00DC5F5C"/>
    <w:rsid w:val="00DD0D9B"/>
    <w:rsid w:val="00DD3178"/>
    <w:rsid w:val="00DD45C9"/>
    <w:rsid w:val="00DD528B"/>
    <w:rsid w:val="00DD6CA7"/>
    <w:rsid w:val="00DE4548"/>
    <w:rsid w:val="00DE4AF8"/>
    <w:rsid w:val="00DE4C92"/>
    <w:rsid w:val="00DF3390"/>
    <w:rsid w:val="00DF347E"/>
    <w:rsid w:val="00DF57B8"/>
    <w:rsid w:val="00DF69C4"/>
    <w:rsid w:val="00DF7758"/>
    <w:rsid w:val="00E001B6"/>
    <w:rsid w:val="00E038FE"/>
    <w:rsid w:val="00E03A10"/>
    <w:rsid w:val="00E0401A"/>
    <w:rsid w:val="00E04232"/>
    <w:rsid w:val="00E05ACD"/>
    <w:rsid w:val="00E065EB"/>
    <w:rsid w:val="00E0735F"/>
    <w:rsid w:val="00E12CAB"/>
    <w:rsid w:val="00E134C7"/>
    <w:rsid w:val="00E14289"/>
    <w:rsid w:val="00E158D5"/>
    <w:rsid w:val="00E167CB"/>
    <w:rsid w:val="00E21C32"/>
    <w:rsid w:val="00E25D8B"/>
    <w:rsid w:val="00E3116C"/>
    <w:rsid w:val="00E374AB"/>
    <w:rsid w:val="00E504AA"/>
    <w:rsid w:val="00E50E9C"/>
    <w:rsid w:val="00E51923"/>
    <w:rsid w:val="00E52354"/>
    <w:rsid w:val="00E5304F"/>
    <w:rsid w:val="00E5461A"/>
    <w:rsid w:val="00E55760"/>
    <w:rsid w:val="00E6179A"/>
    <w:rsid w:val="00E62481"/>
    <w:rsid w:val="00E64D97"/>
    <w:rsid w:val="00E70AF9"/>
    <w:rsid w:val="00E7272D"/>
    <w:rsid w:val="00E7319A"/>
    <w:rsid w:val="00E74D35"/>
    <w:rsid w:val="00E75431"/>
    <w:rsid w:val="00E76845"/>
    <w:rsid w:val="00E830B4"/>
    <w:rsid w:val="00E84F13"/>
    <w:rsid w:val="00E925BB"/>
    <w:rsid w:val="00E92A57"/>
    <w:rsid w:val="00E93422"/>
    <w:rsid w:val="00EA3BCA"/>
    <w:rsid w:val="00EA60FF"/>
    <w:rsid w:val="00EB1531"/>
    <w:rsid w:val="00EB1730"/>
    <w:rsid w:val="00EB3CE6"/>
    <w:rsid w:val="00EC230C"/>
    <w:rsid w:val="00EC5AFD"/>
    <w:rsid w:val="00EC611E"/>
    <w:rsid w:val="00EC66A9"/>
    <w:rsid w:val="00ED008F"/>
    <w:rsid w:val="00ED01DD"/>
    <w:rsid w:val="00ED0918"/>
    <w:rsid w:val="00ED652B"/>
    <w:rsid w:val="00ED6AFC"/>
    <w:rsid w:val="00EE30B0"/>
    <w:rsid w:val="00EE3B0F"/>
    <w:rsid w:val="00EE4309"/>
    <w:rsid w:val="00EE472E"/>
    <w:rsid w:val="00EE5185"/>
    <w:rsid w:val="00EE71C7"/>
    <w:rsid w:val="00EF1BB2"/>
    <w:rsid w:val="00EF3043"/>
    <w:rsid w:val="00EF722D"/>
    <w:rsid w:val="00F0398D"/>
    <w:rsid w:val="00F05C76"/>
    <w:rsid w:val="00F06A6B"/>
    <w:rsid w:val="00F0716E"/>
    <w:rsid w:val="00F124B2"/>
    <w:rsid w:val="00F1496A"/>
    <w:rsid w:val="00F15401"/>
    <w:rsid w:val="00F2124F"/>
    <w:rsid w:val="00F23476"/>
    <w:rsid w:val="00F248D3"/>
    <w:rsid w:val="00F26F27"/>
    <w:rsid w:val="00F274C1"/>
    <w:rsid w:val="00F3238E"/>
    <w:rsid w:val="00F3284A"/>
    <w:rsid w:val="00F345BD"/>
    <w:rsid w:val="00F3713D"/>
    <w:rsid w:val="00F44CB6"/>
    <w:rsid w:val="00F46BFF"/>
    <w:rsid w:val="00F47E46"/>
    <w:rsid w:val="00F50E31"/>
    <w:rsid w:val="00F5298A"/>
    <w:rsid w:val="00F5377E"/>
    <w:rsid w:val="00F53901"/>
    <w:rsid w:val="00F55E83"/>
    <w:rsid w:val="00F61D52"/>
    <w:rsid w:val="00F6236E"/>
    <w:rsid w:val="00F62EFC"/>
    <w:rsid w:val="00F63F8C"/>
    <w:rsid w:val="00F65B61"/>
    <w:rsid w:val="00F704F7"/>
    <w:rsid w:val="00F70F8C"/>
    <w:rsid w:val="00F71A6F"/>
    <w:rsid w:val="00F71E23"/>
    <w:rsid w:val="00F741F9"/>
    <w:rsid w:val="00F74AF0"/>
    <w:rsid w:val="00F752AB"/>
    <w:rsid w:val="00F77AC7"/>
    <w:rsid w:val="00F77ECA"/>
    <w:rsid w:val="00F80D92"/>
    <w:rsid w:val="00F87485"/>
    <w:rsid w:val="00F939D2"/>
    <w:rsid w:val="00F94555"/>
    <w:rsid w:val="00F9570F"/>
    <w:rsid w:val="00FA0C91"/>
    <w:rsid w:val="00FA2FBE"/>
    <w:rsid w:val="00FB3BF5"/>
    <w:rsid w:val="00FB3EEE"/>
    <w:rsid w:val="00FC07C5"/>
    <w:rsid w:val="00FC5449"/>
    <w:rsid w:val="00FC6E7F"/>
    <w:rsid w:val="00FC7BE7"/>
    <w:rsid w:val="00FD6714"/>
    <w:rsid w:val="00FD6DF0"/>
    <w:rsid w:val="00FD7267"/>
    <w:rsid w:val="00FE36A7"/>
    <w:rsid w:val="00FE3E9E"/>
    <w:rsid w:val="00FF0408"/>
    <w:rsid w:val="00FF05B2"/>
    <w:rsid w:val="00FF1EF1"/>
    <w:rsid w:val="00FF3ABD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4E708C"/>
  <w15:docId w15:val="{F2BF11C9-D87C-4806-AAAB-67529DB7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EF5"/>
    <w:pPr>
      <w:spacing w:after="200" w:line="276" w:lineRule="auto"/>
    </w:pPr>
    <w:rPr>
      <w:rFonts w:ascii="Times New Roman" w:hAnsi="Times New Roman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811C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1B6"/>
    <w:pPr>
      <w:ind w:left="720"/>
      <w:contextualSpacing/>
    </w:pPr>
  </w:style>
  <w:style w:type="character" w:styleId="Zdraznn">
    <w:name w:val="Emphasis"/>
    <w:basedOn w:val="Standardnpsmoodstavce"/>
    <w:uiPriority w:val="99"/>
    <w:qFormat/>
    <w:rsid w:val="00C22037"/>
    <w:rPr>
      <w:rFonts w:cs="Times New Roman"/>
      <w:i/>
      <w:iCs/>
    </w:rPr>
  </w:style>
  <w:style w:type="paragraph" w:styleId="Zhlav">
    <w:name w:val="header"/>
    <w:basedOn w:val="Normln"/>
    <w:link w:val="Zhlav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64D97"/>
    <w:rPr>
      <w:rFonts w:cs="Times New Roman"/>
    </w:rPr>
  </w:style>
  <w:style w:type="paragraph" w:styleId="Zpat">
    <w:name w:val="footer"/>
    <w:basedOn w:val="Normln"/>
    <w:link w:val="ZpatChar"/>
    <w:uiPriority w:val="99"/>
    <w:rsid w:val="00E64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64D97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991E2D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91E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91E2D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91E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91E2D"/>
    <w:rPr>
      <w:rFonts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991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91E2D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D35A7"/>
  </w:style>
  <w:style w:type="paragraph" w:styleId="Nzev">
    <w:name w:val="Title"/>
    <w:basedOn w:val="Normln"/>
    <w:next w:val="Normln"/>
    <w:link w:val="NzevChar"/>
    <w:uiPriority w:val="10"/>
    <w:qFormat/>
    <w:locked/>
    <w:rsid w:val="0008150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character" w:customStyle="1" w:styleId="NzevChar">
    <w:name w:val="Název Char"/>
    <w:basedOn w:val="Standardnpsmoodstavce"/>
    <w:link w:val="Nzev"/>
    <w:uiPriority w:val="10"/>
    <w:rsid w:val="0008150F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7971F1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971F1"/>
    <w:rPr>
      <w:rFonts w:eastAsiaTheme="minorHAnsi" w:cstheme="minorBidi"/>
      <w:szCs w:val="21"/>
      <w:lang w:eastAsia="en-US"/>
    </w:rPr>
  </w:style>
  <w:style w:type="character" w:customStyle="1" w:styleId="s10">
    <w:name w:val="s10"/>
    <w:basedOn w:val="Standardnpsmoodstavce"/>
    <w:rsid w:val="00FF0408"/>
  </w:style>
  <w:style w:type="character" w:styleId="Hypertextovodkaz">
    <w:name w:val="Hyperlink"/>
    <w:basedOn w:val="Standardnpsmoodstavce"/>
    <w:uiPriority w:val="99"/>
    <w:rsid w:val="00811C7F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811C7F"/>
    <w:pPr>
      <w:spacing w:line="276" w:lineRule="auto"/>
    </w:pPr>
    <w:rPr>
      <w:rFonts w:ascii="Times New Roman" w:hAnsi="Times New Roman"/>
    </w:rPr>
  </w:style>
  <w:style w:type="character" w:customStyle="1" w:styleId="Blue">
    <w:name w:val="Blue"/>
    <w:basedOn w:val="Standardnpsmoodstavce"/>
    <w:uiPriority w:val="1"/>
    <w:qFormat/>
    <w:rsid w:val="00811C7F"/>
    <w:rPr>
      <w:color w:val="002776"/>
      <w:lang w:eastAsia="ar-SA"/>
    </w:rPr>
  </w:style>
  <w:style w:type="paragraph" w:customStyle="1" w:styleId="Metodicklist">
    <w:name w:val="Metodický list"/>
    <w:basedOn w:val="Nadpis2"/>
    <w:link w:val="MetodicklistChar"/>
    <w:qFormat/>
    <w:rsid w:val="00811C7F"/>
    <w:pPr>
      <w:suppressAutoHyphens/>
      <w:spacing w:before="0" w:line="240" w:lineRule="auto"/>
    </w:pPr>
    <w:rPr>
      <w:b/>
      <w:bCs/>
      <w:color w:val="002776"/>
      <w:sz w:val="28"/>
      <w:szCs w:val="28"/>
      <w:lang w:eastAsia="ar-SA"/>
    </w:rPr>
  </w:style>
  <w:style w:type="character" w:customStyle="1" w:styleId="MetodicklistChar">
    <w:name w:val="Metodický list Char"/>
    <w:basedOn w:val="Nadpis2Char"/>
    <w:link w:val="Metodicklist"/>
    <w:rsid w:val="00811C7F"/>
    <w:rPr>
      <w:rFonts w:asciiTheme="majorHAnsi" w:eastAsiaTheme="majorEastAsia" w:hAnsiTheme="majorHAnsi" w:cstheme="majorBidi"/>
      <w:b/>
      <w:bCs/>
      <w:color w:val="002776"/>
      <w:sz w:val="28"/>
      <w:szCs w:val="28"/>
      <w:lang w:eastAsia="ar-SA"/>
    </w:rPr>
  </w:style>
  <w:style w:type="paragraph" w:customStyle="1" w:styleId="Autoi">
    <w:name w:val="Autoři"/>
    <w:basedOn w:val="Normln"/>
    <w:link w:val="AutoiChar"/>
    <w:qFormat/>
    <w:rsid w:val="00811C7F"/>
    <w:pPr>
      <w:pBdr>
        <w:bottom w:val="single" w:sz="6" w:space="4" w:color="002776"/>
      </w:pBdr>
      <w:spacing w:after="360" w:line="240" w:lineRule="auto"/>
    </w:pPr>
    <w:rPr>
      <w:rFonts w:asciiTheme="majorHAnsi" w:hAnsiTheme="majorHAnsi" w:cstheme="majorHAnsi"/>
      <w:color w:val="002776"/>
      <w:sz w:val="18"/>
    </w:rPr>
  </w:style>
  <w:style w:type="character" w:customStyle="1" w:styleId="AutoiChar">
    <w:name w:val="Autoři Char"/>
    <w:basedOn w:val="Standardnpsmoodstavce"/>
    <w:link w:val="Autoi"/>
    <w:rsid w:val="00811C7F"/>
    <w:rPr>
      <w:rFonts w:asciiTheme="majorHAnsi" w:hAnsiTheme="majorHAnsi" w:cstheme="majorHAnsi"/>
      <w:color w:val="002776"/>
      <w:sz w:val="18"/>
    </w:rPr>
  </w:style>
  <w:style w:type="character" w:customStyle="1" w:styleId="Nadpis2Char">
    <w:name w:val="Nadpis 2 Char"/>
    <w:basedOn w:val="Standardnpsmoodstavce"/>
    <w:link w:val="Nadpis2"/>
    <w:semiHidden/>
    <w:rsid w:val="00811C7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B11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smt.cz/vyzkum-a-vyvoj/pravidla-pro-poskytovani-ucelove-podpory-na-specificky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.muni.cz/auth/do/rect/metodika/VaV/vyzkum/36285622/14693661/soutez_pro_rok_2018/podklady_pro_zaverecne_oponentni_rizeni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.muni.cz/auth/do/rect/metodika/VaV/vyzkum/36285622/14693661/64922531/informace_pro_msmt/tabulky_k_vyplneni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B65030F719B4795FFADFEFE1E0415" ma:contentTypeVersion="2" ma:contentTypeDescription="Vytvoří nový dokument" ma:contentTypeScope="" ma:versionID="f65d874b2eb09a9320232c80ca53453b">
  <xsd:schema xmlns:xsd="http://www.w3.org/2001/XMLSchema" xmlns:xs="http://www.w3.org/2001/XMLSchema" xmlns:p="http://schemas.microsoft.com/office/2006/metadata/properties" xmlns:ns2="200ac2cc-c96c-431f-864a-2438eeee06c6" targetNamespace="http://schemas.microsoft.com/office/2006/metadata/properties" ma:root="true" ma:fieldsID="4ed606ae1e7f727be2fbf02904a3b51d" ns2:_="">
    <xsd:import namespace="200ac2cc-c96c-431f-864a-2438eeee06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ac2cc-c96c-431f-864a-2438eeee06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B375-818C-4958-AB84-CDC829BB8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0ac2cc-c96c-431f-864a-2438eeee0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4DF10-326B-4BCE-848B-9153183A36E2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200ac2cc-c96c-431f-864a-2438eeee06c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337C0D9-A2FD-4548-BD6C-033090E4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CA9BB4-1D38-42F1-AD10-A0C1729E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2</Pages>
  <Words>639</Words>
  <Characters>4299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Ambrožová</dc:creator>
  <cp:lastModifiedBy>Martina Švaříčková Hlavatá</cp:lastModifiedBy>
  <cp:revision>11</cp:revision>
  <cp:lastPrinted>2018-01-04T13:11:00Z</cp:lastPrinted>
  <dcterms:created xsi:type="dcterms:W3CDTF">2018-12-11T12:50:00Z</dcterms:created>
  <dcterms:modified xsi:type="dcterms:W3CDTF">2019-01-03T12:58:00Z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0x010100DE1B65030F719B4795FFADFEFE1E0415</vt:lpwstr>
  </property>
</Properties>
</file>