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  <w:r w:rsidRPr="002F0F1D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12DBD7E" wp14:editId="62CB7ACA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</w:p>
    <w:p w:rsidR="00F570A1" w:rsidRDefault="00F570A1" w:rsidP="00DD77B8">
      <w:pPr>
        <w:jc w:val="center"/>
        <w:rPr>
          <w:b/>
          <w:color w:val="002060"/>
        </w:rPr>
      </w:pPr>
    </w:p>
    <w:p w:rsidR="000F1C18" w:rsidRPr="00D73AF9" w:rsidRDefault="00DD77B8" w:rsidP="00DD77B8">
      <w:pPr>
        <w:jc w:val="center"/>
        <w:rPr>
          <w:b/>
          <w:color w:val="002060"/>
        </w:rPr>
      </w:pPr>
      <w:r w:rsidRPr="00D73AF9">
        <w:rPr>
          <w:b/>
          <w:color w:val="002060"/>
        </w:rPr>
        <w:t xml:space="preserve">PORADA VEDOUCÍCH SO </w:t>
      </w:r>
      <w:r w:rsidR="003A14B6" w:rsidRPr="00D73AF9">
        <w:rPr>
          <w:b/>
          <w:color w:val="002060"/>
        </w:rPr>
        <w:t xml:space="preserve">FAKULT </w:t>
      </w:r>
      <w:r w:rsidR="0032074C">
        <w:rPr>
          <w:b/>
          <w:color w:val="002060"/>
        </w:rPr>
        <w:t>15. 9. 2017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Zúčastnili se: </w:t>
      </w:r>
    </w:p>
    <w:p w:rsidR="0032074C" w:rsidRDefault="006269A9" w:rsidP="00DD77B8">
      <w:pPr>
        <w:jc w:val="both"/>
      </w:pPr>
      <w:r>
        <w:t xml:space="preserve">Jaroslav </w:t>
      </w:r>
      <w:proofErr w:type="spellStart"/>
      <w:r>
        <w:t>Pavliňák</w:t>
      </w:r>
      <w:proofErr w:type="spellEnd"/>
      <w:r>
        <w:t>, Ivana Pánková, Mar</w:t>
      </w:r>
      <w:r w:rsidR="00644499">
        <w:t xml:space="preserve">cela </w:t>
      </w:r>
      <w:proofErr w:type="spellStart"/>
      <w:r w:rsidR="00644499">
        <w:t>Korčeková</w:t>
      </w:r>
      <w:proofErr w:type="spellEnd"/>
      <w:r w:rsidR="00644499">
        <w:t>, Helena Kozlová,</w:t>
      </w:r>
      <w:r w:rsidR="00066A8F">
        <w:t xml:space="preserve"> </w:t>
      </w:r>
      <w:r>
        <w:t>Petr Šimík, Zuzana Mi</w:t>
      </w:r>
      <w:r w:rsidR="003A14B6">
        <w:t xml:space="preserve">kulášová, Simona Davidová, </w:t>
      </w:r>
      <w:r w:rsidR="00644499">
        <w:t>Jitka Štěpánková,</w:t>
      </w:r>
      <w:r w:rsidR="0045159A">
        <w:t xml:space="preserve"> Andrea Málková, Martina Vlková, </w:t>
      </w:r>
      <w:r w:rsidR="00066A8F">
        <w:t xml:space="preserve">Jiří Pecl, </w:t>
      </w:r>
      <w:r w:rsidR="0032074C">
        <w:t>Jarmila Kafková</w:t>
      </w:r>
    </w:p>
    <w:p w:rsidR="0032074C" w:rsidRDefault="002E4CD9" w:rsidP="00DD77B8">
      <w:pPr>
        <w:jc w:val="both"/>
      </w:pPr>
      <w:r>
        <w:t xml:space="preserve">Hosté: Mirka </w:t>
      </w:r>
      <w:proofErr w:type="spellStart"/>
      <w:r>
        <w:t>Misáková</w:t>
      </w:r>
      <w:proofErr w:type="spellEnd"/>
      <w:r>
        <w:t xml:space="preserve">, Miroslav </w:t>
      </w:r>
      <w:proofErr w:type="spellStart"/>
      <w:r>
        <w:t>Křipač</w:t>
      </w:r>
      <w:proofErr w:type="spellEnd"/>
      <w:r>
        <w:t xml:space="preserve">, </w:t>
      </w:r>
      <w:r w:rsidR="0032074C">
        <w:t>Jakub Vykydal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Program: </w:t>
      </w:r>
    </w:p>
    <w:p w:rsidR="0045159A" w:rsidRDefault="0032074C" w:rsidP="00661145">
      <w:pPr>
        <w:pStyle w:val="Odstavecseseznamem"/>
        <w:numPr>
          <w:ilvl w:val="0"/>
          <w:numId w:val="9"/>
        </w:numPr>
        <w:spacing w:after="0" w:line="240" w:lineRule="auto"/>
      </w:pPr>
      <w:r>
        <w:t>Stručné informace o činnosti Poradenského centra</w:t>
      </w:r>
    </w:p>
    <w:p w:rsidR="0045159A" w:rsidRDefault="003B55A2" w:rsidP="00661145">
      <w:pPr>
        <w:pStyle w:val="Odstavecseseznamem"/>
        <w:numPr>
          <w:ilvl w:val="0"/>
          <w:numId w:val="9"/>
        </w:numPr>
        <w:spacing w:after="0" w:line="240" w:lineRule="auto"/>
      </w:pPr>
      <w:r>
        <w:t>Nové akreditace z pohledu SO, plnění studijních plánů</w:t>
      </w:r>
    </w:p>
    <w:p w:rsidR="00066A8F" w:rsidRDefault="0032074C" w:rsidP="00661145">
      <w:pPr>
        <w:pStyle w:val="Odstavecseseznamem"/>
        <w:numPr>
          <w:ilvl w:val="0"/>
          <w:numId w:val="9"/>
        </w:numPr>
        <w:spacing w:after="0" w:line="240" w:lineRule="auto"/>
      </w:pPr>
      <w:r>
        <w:t>SZŘ, Stipendijní ř</w:t>
      </w:r>
      <w:r w:rsidR="006A731C">
        <w:t>ád, personální změny na SO RMU;</w:t>
      </w:r>
      <w:r>
        <w:t xml:space="preserve"> </w:t>
      </w:r>
      <w:r w:rsidR="006A731C">
        <w:t xml:space="preserve">tyto a </w:t>
      </w:r>
      <w:r>
        <w:t>další informace pokrývá přiložená prezentace</w:t>
      </w:r>
    </w:p>
    <w:p w:rsidR="00F5025B" w:rsidRDefault="00F5025B" w:rsidP="00661145">
      <w:pPr>
        <w:pStyle w:val="Odstavecseseznamem"/>
        <w:numPr>
          <w:ilvl w:val="0"/>
          <w:numId w:val="9"/>
        </w:numPr>
        <w:spacing w:after="0" w:line="240" w:lineRule="auto"/>
      </w:pPr>
      <w:r>
        <w:t>Různé, dotazy</w:t>
      </w:r>
    </w:p>
    <w:p w:rsidR="00644499" w:rsidRPr="00B47450" w:rsidRDefault="00644499" w:rsidP="00644499">
      <w:pPr>
        <w:pStyle w:val="Odstavecseseznamem"/>
        <w:spacing w:after="0" w:line="240" w:lineRule="auto"/>
        <w:ind w:left="1080"/>
      </w:pPr>
    </w:p>
    <w:p w:rsidR="0032074C" w:rsidRPr="00B47450" w:rsidRDefault="0045159A" w:rsidP="00F5025B">
      <w:pPr>
        <w:pStyle w:val="Odstavecseseznamem"/>
        <w:numPr>
          <w:ilvl w:val="0"/>
          <w:numId w:val="13"/>
        </w:numPr>
        <w:jc w:val="both"/>
      </w:pPr>
      <w:r w:rsidRPr="00B47450">
        <w:t xml:space="preserve">MV informovala o </w:t>
      </w:r>
      <w:r w:rsidR="0032074C" w:rsidRPr="00B47450">
        <w:t>aktivitách PC SO RMU (viz prezentace).</w:t>
      </w:r>
      <w:r w:rsidR="005D6273" w:rsidRPr="00B47450">
        <w:t xml:space="preserve"> Petr Šimík: </w:t>
      </w:r>
      <w:proofErr w:type="spellStart"/>
      <w:r w:rsidR="005D6273" w:rsidRPr="00B47450">
        <w:t>PedF</w:t>
      </w:r>
      <w:proofErr w:type="spellEnd"/>
      <w:r w:rsidR="005D6273" w:rsidRPr="00B47450">
        <w:t xml:space="preserve"> poskytuje ve spolupráci s katedrou Pedagogiky psychologickou pomoc, spíše okrajová činnost, je ale dobré, aby PC o tomto vědělo, mohlo zkoordinovat, atp.</w:t>
      </w:r>
    </w:p>
    <w:p w:rsidR="0032074C" w:rsidRPr="002E4CD9" w:rsidRDefault="0032074C" w:rsidP="00DD77B8">
      <w:pPr>
        <w:jc w:val="both"/>
        <w:rPr>
          <w:b/>
          <w:color w:val="002060"/>
        </w:rPr>
      </w:pPr>
      <w:r w:rsidRPr="002E4CD9">
        <w:rPr>
          <w:b/>
          <w:color w:val="002060"/>
        </w:rPr>
        <w:t>Úkol pro vedoucí: prosím o odpovědi na položené dotazy v</w:t>
      </w:r>
      <w:r w:rsidR="003B55A2" w:rsidRPr="002E4CD9">
        <w:rPr>
          <w:b/>
          <w:color w:val="002060"/>
        </w:rPr>
        <w:t> </w:t>
      </w:r>
      <w:r w:rsidRPr="002E4CD9">
        <w:rPr>
          <w:b/>
          <w:color w:val="002060"/>
        </w:rPr>
        <w:t>prezentaci</w:t>
      </w:r>
      <w:r w:rsidR="003B55A2" w:rsidRPr="002E4CD9">
        <w:rPr>
          <w:b/>
          <w:color w:val="002060"/>
        </w:rPr>
        <w:t xml:space="preserve"> (červeně)</w:t>
      </w:r>
      <w:r w:rsidRPr="002E4CD9">
        <w:rPr>
          <w:b/>
          <w:color w:val="002060"/>
        </w:rPr>
        <w:t xml:space="preserve"> a jejich zaslání na </w:t>
      </w:r>
      <w:hyperlink r:id="rId6" w:history="1">
        <w:r w:rsidRPr="002E4CD9">
          <w:rPr>
            <w:rStyle w:val="Hypertextovodkaz"/>
            <w:b/>
            <w:color w:val="002060"/>
          </w:rPr>
          <w:t>baldikova@rect.muni.cz</w:t>
        </w:r>
      </w:hyperlink>
      <w:r w:rsidR="006A731C" w:rsidRPr="002E4CD9">
        <w:rPr>
          <w:b/>
          <w:color w:val="002060"/>
        </w:rPr>
        <w:t xml:space="preserve"> v době možné nejbližší</w:t>
      </w:r>
    </w:p>
    <w:p w:rsidR="0032074C" w:rsidRPr="00B47450" w:rsidRDefault="0032074C" w:rsidP="00F5025B">
      <w:pPr>
        <w:pStyle w:val="Odstavecseseznamem"/>
        <w:numPr>
          <w:ilvl w:val="0"/>
          <w:numId w:val="13"/>
        </w:numPr>
        <w:jc w:val="both"/>
      </w:pPr>
      <w:r w:rsidRPr="00B47450">
        <w:t>MV</w:t>
      </w:r>
      <w:r w:rsidR="003B55A2">
        <w:t xml:space="preserve"> vysvětlila důvod poučení ve vzo</w:t>
      </w:r>
      <w:r w:rsidRPr="00B47450">
        <w:t>rech rozhodnutí k metodickému pokynu k</w:t>
      </w:r>
      <w:r w:rsidR="00B47450" w:rsidRPr="00B47450">
        <w:t> </w:t>
      </w:r>
      <w:r w:rsidRPr="00B47450">
        <w:t>přestupům</w:t>
      </w:r>
      <w:r w:rsidR="00B47450" w:rsidRPr="00B47450">
        <w:t>, více informací v prezentaci.</w:t>
      </w:r>
      <w:r w:rsidR="003B55A2">
        <w:t xml:space="preserve"> MV po diskuzích s právním odborem RMU dospěla </w:t>
      </w:r>
      <w:r w:rsidR="00F5025B">
        <w:t xml:space="preserve">opět </w:t>
      </w:r>
      <w:r w:rsidR="003B55A2">
        <w:t xml:space="preserve">k doporučení, které lze zestručnit takto: rozhodnutí vydáváme ve věcech stanovených v ZVŠ, případně v těch věcech, kde cítíme zásadní zásah do práv a povinností studenta. V ostatních věcech, rovněž také ve věcech výjimek z ustanovení SZŘ, lze vyhotovit „pouze“ přípis, resp. písemnou odpověď, bez náležitostí rozhodnutí. Jinými slovy totéž bylo součástí metodického listu </w:t>
      </w:r>
      <w:r w:rsidR="00F5025B">
        <w:t xml:space="preserve">č. 1/2017. </w:t>
      </w:r>
      <w:r w:rsidR="003B55A2">
        <w:t xml:space="preserve">V dohledné době se pokusím dát nějaký centrální pokyn, jak tyto přípisy mají vypadat, co mají splňovat (např. </w:t>
      </w:r>
      <w:proofErr w:type="spellStart"/>
      <w:r w:rsidR="003B55A2">
        <w:t>čj</w:t>
      </w:r>
      <w:proofErr w:type="spellEnd"/>
      <w:r w:rsidR="003B55A2">
        <w:t>, zda musí být evidovány v úřadovně, zda lze řešit emaily z autentizovaného IS, apod.)</w:t>
      </w:r>
    </w:p>
    <w:p w:rsidR="0032074C" w:rsidRPr="00B47450" w:rsidRDefault="0032074C" w:rsidP="00F5025B">
      <w:pPr>
        <w:pStyle w:val="Prosttext"/>
        <w:numPr>
          <w:ilvl w:val="0"/>
          <w:numId w:val="13"/>
        </w:numPr>
      </w:pPr>
      <w:r w:rsidRPr="00B47450">
        <w:t xml:space="preserve">Dr. </w:t>
      </w:r>
      <w:proofErr w:type="spellStart"/>
      <w:r w:rsidRPr="00B47450">
        <w:t>Misáková</w:t>
      </w:r>
      <w:proofErr w:type="spellEnd"/>
      <w:r w:rsidRPr="00B47450">
        <w:t xml:space="preserve"> představila „nové akreditace z pohledu SO“, prezentace zde </w:t>
      </w:r>
      <w:hyperlink r:id="rId7" w:history="1">
        <w:r w:rsidRPr="00B47450">
          <w:rPr>
            <w:rStyle w:val="Hypertextovodkaz"/>
            <w:color w:val="auto"/>
          </w:rPr>
          <w:t>https://docs.google.com/presentation/d/1Kd2i-5c2hD-5w_wztUDx71_t8Gf4OjKakYdSg7jKssE/edit?usp=sharing</w:t>
        </w:r>
      </w:hyperlink>
    </w:p>
    <w:p w:rsidR="00B47450" w:rsidRPr="00B47450" w:rsidRDefault="0032074C" w:rsidP="00F5025B">
      <w:pPr>
        <w:ind w:firstLine="708"/>
        <w:jc w:val="both"/>
      </w:pPr>
      <w:r w:rsidRPr="00B47450">
        <w:t>zde</w:t>
      </w:r>
      <w:r w:rsidR="005D6273" w:rsidRPr="00B47450">
        <w:t xml:space="preserve"> další informace</w:t>
      </w:r>
    </w:p>
    <w:p w:rsidR="0032074C" w:rsidRPr="00B47450" w:rsidRDefault="002E4CD9" w:rsidP="00F5025B">
      <w:pPr>
        <w:ind w:left="708"/>
        <w:jc w:val="both"/>
      </w:pPr>
      <w:hyperlink r:id="rId8" w:history="1">
        <w:r w:rsidR="0032074C" w:rsidRPr="00B47450">
          <w:rPr>
            <w:rStyle w:val="Hypertextovodkaz"/>
            <w:color w:val="auto"/>
          </w:rPr>
          <w:t>https://docs.google.com/document/d/1DlDLu97UR0Ron5TW24TWcAtX9AOT-8PwKpnRG26O3rE/edit?usp=sharing</w:t>
        </w:r>
      </w:hyperlink>
    </w:p>
    <w:p w:rsidR="0032074C" w:rsidRPr="00B47450" w:rsidRDefault="005D6273" w:rsidP="00DD77B8">
      <w:pPr>
        <w:jc w:val="both"/>
        <w:rPr>
          <w:b/>
        </w:rPr>
      </w:pPr>
      <w:r w:rsidRPr="002E4CD9">
        <w:rPr>
          <w:b/>
          <w:color w:val="002060"/>
        </w:rPr>
        <w:t>Úkol pro vedoucí: domluvit na fakultě, kdo se ujme plnění informací studijních plánů.</w:t>
      </w:r>
    </w:p>
    <w:p w:rsidR="0045159A" w:rsidRPr="002E4CD9" w:rsidRDefault="002E4CD9" w:rsidP="00DD77B8">
      <w:pPr>
        <w:jc w:val="both"/>
        <w:rPr>
          <w:b/>
          <w:color w:val="002060"/>
        </w:rPr>
      </w:pPr>
      <w:r>
        <w:rPr>
          <w:b/>
          <w:color w:val="002060"/>
        </w:rPr>
        <w:t xml:space="preserve">Úkoly pro </w:t>
      </w:r>
      <w:bookmarkStart w:id="0" w:name="_GoBack"/>
      <w:bookmarkEnd w:id="0"/>
      <w:r w:rsidR="005D6273" w:rsidRPr="002E4CD9">
        <w:rPr>
          <w:b/>
          <w:color w:val="002060"/>
        </w:rPr>
        <w:t>MV:</w:t>
      </w:r>
    </w:p>
    <w:p w:rsidR="005D6273" w:rsidRPr="00B47450" w:rsidRDefault="005D6273" w:rsidP="00B47450">
      <w:pPr>
        <w:pStyle w:val="Odstavecseseznamem"/>
        <w:numPr>
          <w:ilvl w:val="0"/>
          <w:numId w:val="11"/>
        </w:numPr>
        <w:spacing w:after="0"/>
        <w:jc w:val="both"/>
      </w:pPr>
      <w:r w:rsidRPr="00B47450">
        <w:t>Automatický email, který nabádá studenty k osobním zápisům na SO fakulty.</w:t>
      </w:r>
      <w:r w:rsidR="00F5025B">
        <w:t xml:space="preserve"> Reklamuje </w:t>
      </w:r>
      <w:proofErr w:type="spellStart"/>
      <w:r w:rsidR="00F5025B">
        <w:t>FSpS</w:t>
      </w:r>
      <w:proofErr w:type="spellEnd"/>
      <w:r w:rsidR="00F5025B">
        <w:t>.</w:t>
      </w:r>
    </w:p>
    <w:p w:rsidR="00B47450" w:rsidRPr="00B47450" w:rsidRDefault="00B47450" w:rsidP="005D6273">
      <w:pPr>
        <w:pStyle w:val="Odstavecseseznamem"/>
        <w:numPr>
          <w:ilvl w:val="0"/>
          <w:numId w:val="11"/>
        </w:numPr>
        <w:spacing w:after="0"/>
        <w:jc w:val="both"/>
      </w:pPr>
      <w:r w:rsidRPr="00B47450">
        <w:lastRenderedPageBreak/>
        <w:t>Jak se budou vyhodnocovat podmínky</w:t>
      </w:r>
      <w:r w:rsidR="005D6273" w:rsidRPr="00B47450">
        <w:t xml:space="preserve"> podle nového SZŘ, postup podle 12/2/b, Jaro 2017 + Podzim 2017</w:t>
      </w:r>
      <w:r w:rsidR="00F5025B">
        <w:t xml:space="preserve">? </w:t>
      </w:r>
    </w:p>
    <w:p w:rsidR="005D6273" w:rsidRPr="00B47450" w:rsidRDefault="005D6273" w:rsidP="005D6273">
      <w:pPr>
        <w:pStyle w:val="Odstavecseseznamem"/>
        <w:numPr>
          <w:ilvl w:val="0"/>
          <w:numId w:val="11"/>
        </w:numPr>
        <w:spacing w:after="0"/>
        <w:jc w:val="both"/>
      </w:pPr>
      <w:r w:rsidRPr="00B47450">
        <w:t>SZŘ, čl. 13/3, „Celková doba přerušení nesmí překročit standardní dobu daného studia.“</w:t>
      </w:r>
    </w:p>
    <w:p w:rsidR="00E77B92" w:rsidRPr="00B47450" w:rsidRDefault="005D6273" w:rsidP="005D6273">
      <w:pPr>
        <w:spacing w:after="0"/>
        <w:jc w:val="both"/>
      </w:pPr>
      <w:r w:rsidRPr="00B47450">
        <w:t xml:space="preserve">Zajistit, aby SO viděla, </w:t>
      </w:r>
      <w:r w:rsidR="00E77B92" w:rsidRPr="00B47450">
        <w:t>kolik student již měl přerušeno, když přij</w:t>
      </w:r>
      <w:r w:rsidR="00F5025B">
        <w:t>de</w:t>
      </w:r>
      <w:r w:rsidR="00B47450">
        <w:t xml:space="preserve"> s</w:t>
      </w:r>
      <w:r w:rsidR="00E77B92" w:rsidRPr="00B47450">
        <w:t xml:space="preserve"> žádostí o přerušení, kolik </w:t>
      </w:r>
      <w:r w:rsidR="00B47450">
        <w:t xml:space="preserve">semestrů </w:t>
      </w:r>
      <w:r w:rsidR="00E77B92" w:rsidRPr="00B47450">
        <w:t xml:space="preserve">je možné </w:t>
      </w:r>
      <w:r w:rsidR="00F5025B">
        <w:t>mu</w:t>
      </w:r>
      <w:r w:rsidR="00E77B92" w:rsidRPr="00B47450">
        <w:t xml:space="preserve"> povolit.</w:t>
      </w:r>
      <w:r w:rsidR="00B47450">
        <w:t xml:space="preserve"> </w:t>
      </w:r>
      <w:r w:rsidR="00E77B92" w:rsidRPr="00B47450">
        <w:t>MV: problém, IS již dobu přerušení zvlášť nepočítá. Zkusíme se zamyslet a něco navrhnout.</w:t>
      </w:r>
    </w:p>
    <w:p w:rsidR="00E77B92" w:rsidRPr="00B47450" w:rsidRDefault="00E77B92" w:rsidP="00B47450">
      <w:pPr>
        <w:pStyle w:val="Odstavecseseznamem"/>
        <w:numPr>
          <w:ilvl w:val="0"/>
          <w:numId w:val="12"/>
        </w:numPr>
        <w:spacing w:after="0"/>
        <w:jc w:val="both"/>
      </w:pPr>
      <w:r w:rsidRPr="00B47450">
        <w:t>Uznávání předmětů: původní dva jsou uznávány za současný jeden. Původně 3+2 kredity, nyní 4. Kolik kreditů má student dostat?</w:t>
      </w:r>
    </w:p>
    <w:p w:rsidR="00E77B92" w:rsidRDefault="00E77B92" w:rsidP="005D6273">
      <w:pPr>
        <w:spacing w:after="0"/>
        <w:jc w:val="both"/>
      </w:pPr>
      <w:r>
        <w:t>MV do výkladu doplní, nyní, bez dalších konzultací se jeví, že má být uznána kreditová hodnota nového předmětu, tedy toho, který je uznáván.</w:t>
      </w:r>
    </w:p>
    <w:p w:rsidR="00E77B92" w:rsidRDefault="00E77B92" w:rsidP="005D6273">
      <w:pPr>
        <w:spacing w:after="0"/>
        <w:jc w:val="both"/>
        <w:rPr>
          <w:b/>
          <w:color w:val="002060"/>
        </w:rPr>
      </w:pPr>
    </w:p>
    <w:p w:rsidR="00231F54" w:rsidRDefault="009A08EF" w:rsidP="00D31F57">
      <w:r>
        <w:t>Zapsala</w:t>
      </w:r>
      <w:r w:rsidR="00F5025B">
        <w:t xml:space="preserve"> si</w:t>
      </w:r>
      <w:r>
        <w:t xml:space="preserve">: </w:t>
      </w:r>
      <w:r w:rsidR="00231F54">
        <w:t>Martina Vlková</w:t>
      </w:r>
    </w:p>
    <w:p w:rsidR="00D31F57" w:rsidRDefault="00EC7682" w:rsidP="00D31F57">
      <w:r>
        <w:t xml:space="preserve">Datum: </w:t>
      </w:r>
      <w:r w:rsidR="00E77B92">
        <w:t>18. 9. 2017</w:t>
      </w:r>
    </w:p>
    <w:p w:rsidR="00D31F57" w:rsidRDefault="00D31F57" w:rsidP="00F570A1">
      <w:pPr>
        <w:jc w:val="center"/>
      </w:pPr>
    </w:p>
    <w:sectPr w:rsidR="00D3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577"/>
    <w:multiLevelType w:val="hybridMultilevel"/>
    <w:tmpl w:val="53E00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3E1"/>
    <w:multiLevelType w:val="hybridMultilevel"/>
    <w:tmpl w:val="2648E2C0"/>
    <w:lvl w:ilvl="0" w:tplc="6E5663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55A9"/>
    <w:multiLevelType w:val="hybridMultilevel"/>
    <w:tmpl w:val="E0C21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C4BC6"/>
    <w:multiLevelType w:val="hybridMultilevel"/>
    <w:tmpl w:val="841A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1F9"/>
    <w:multiLevelType w:val="hybridMultilevel"/>
    <w:tmpl w:val="001C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1C8A"/>
    <w:multiLevelType w:val="hybridMultilevel"/>
    <w:tmpl w:val="16AE7754"/>
    <w:lvl w:ilvl="0" w:tplc="591AD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02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87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C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C3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E2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20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23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61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24E"/>
    <w:multiLevelType w:val="hybridMultilevel"/>
    <w:tmpl w:val="6540C230"/>
    <w:lvl w:ilvl="0" w:tplc="2F2AC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A0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2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C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6F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4A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6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4F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EB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7E4C"/>
    <w:multiLevelType w:val="hybridMultilevel"/>
    <w:tmpl w:val="1E5611FE"/>
    <w:lvl w:ilvl="0" w:tplc="A7DC4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C61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C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5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A9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A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06B1"/>
    <w:multiLevelType w:val="hybridMultilevel"/>
    <w:tmpl w:val="C2B676C6"/>
    <w:lvl w:ilvl="0" w:tplc="E51E5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0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0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1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2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6B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0A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3DB1"/>
    <w:multiLevelType w:val="hybridMultilevel"/>
    <w:tmpl w:val="11369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34E2"/>
    <w:multiLevelType w:val="hybridMultilevel"/>
    <w:tmpl w:val="E73C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F63D1"/>
    <w:multiLevelType w:val="hybridMultilevel"/>
    <w:tmpl w:val="BC103D24"/>
    <w:lvl w:ilvl="0" w:tplc="EF147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C"/>
    <w:rsid w:val="00002D9C"/>
    <w:rsid w:val="00066A8F"/>
    <w:rsid w:val="000D2000"/>
    <w:rsid w:val="000F1C18"/>
    <w:rsid w:val="00231F54"/>
    <w:rsid w:val="002E4CD9"/>
    <w:rsid w:val="0032074C"/>
    <w:rsid w:val="003A14B6"/>
    <w:rsid w:val="003B55A2"/>
    <w:rsid w:val="00425886"/>
    <w:rsid w:val="00430785"/>
    <w:rsid w:val="0045159A"/>
    <w:rsid w:val="004A1567"/>
    <w:rsid w:val="005804F7"/>
    <w:rsid w:val="005B2A61"/>
    <w:rsid w:val="005C3A35"/>
    <w:rsid w:val="005D2AD7"/>
    <w:rsid w:val="005D47EE"/>
    <w:rsid w:val="005D6273"/>
    <w:rsid w:val="006269A9"/>
    <w:rsid w:val="006402F2"/>
    <w:rsid w:val="00644499"/>
    <w:rsid w:val="006702CB"/>
    <w:rsid w:val="006719E5"/>
    <w:rsid w:val="00675BFF"/>
    <w:rsid w:val="0068041E"/>
    <w:rsid w:val="0068287B"/>
    <w:rsid w:val="006A731C"/>
    <w:rsid w:val="007542C6"/>
    <w:rsid w:val="007C5530"/>
    <w:rsid w:val="007F40EC"/>
    <w:rsid w:val="00844A27"/>
    <w:rsid w:val="0085340E"/>
    <w:rsid w:val="00880E21"/>
    <w:rsid w:val="009A08EF"/>
    <w:rsid w:val="00AB2BAB"/>
    <w:rsid w:val="00AC1FD8"/>
    <w:rsid w:val="00AD1FB4"/>
    <w:rsid w:val="00B47450"/>
    <w:rsid w:val="00B47E24"/>
    <w:rsid w:val="00C47E54"/>
    <w:rsid w:val="00D00DB8"/>
    <w:rsid w:val="00D31F57"/>
    <w:rsid w:val="00D73AF9"/>
    <w:rsid w:val="00DB7556"/>
    <w:rsid w:val="00DD77B8"/>
    <w:rsid w:val="00E77B92"/>
    <w:rsid w:val="00EB07C2"/>
    <w:rsid w:val="00EC7682"/>
    <w:rsid w:val="00F40A3A"/>
    <w:rsid w:val="00F433C7"/>
    <w:rsid w:val="00F47EAF"/>
    <w:rsid w:val="00F5025B"/>
    <w:rsid w:val="00F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74F3"/>
  <w15:chartTrackingRefBased/>
  <w15:docId w15:val="{F9B3F5F5-0CDA-4186-8F9D-41994F5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515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159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20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9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lDLu97UR0Ron5TW24TWcAtX9AOT-8PwKpnRG26O3r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Kd2i-5c2hD-5w_wztUDx71_t8Gf4OjKakYdSg7jKss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dikova@rect.muni.cz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Vlkova</cp:lastModifiedBy>
  <cp:revision>8</cp:revision>
  <dcterms:created xsi:type="dcterms:W3CDTF">2017-09-18T12:24:00Z</dcterms:created>
  <dcterms:modified xsi:type="dcterms:W3CDTF">2017-09-18T19:41:00Z</dcterms:modified>
</cp:coreProperties>
</file>