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D45BBE" w:rsidP="00D3102D">
      <w:pPr>
        <w:pStyle w:val="W3MUNadpis1"/>
      </w:pPr>
      <w:r>
        <w:t>F</w:t>
      </w:r>
      <w:r w:rsidR="005C75F9">
        <w:t>akulta</w:t>
      </w:r>
      <w:r>
        <w:t xml:space="preserve"> sociálních studií</w:t>
      </w:r>
    </w:p>
    <w:p w:rsidR="003B099B" w:rsidRDefault="003B099B" w:rsidP="005C75F9">
      <w:pPr>
        <w:rPr>
          <w:rStyle w:val="W3MUNadpis2Char"/>
        </w:rPr>
      </w:pPr>
    </w:p>
    <w:p w:rsidR="0044471F" w:rsidRDefault="003B099B" w:rsidP="005C75F9">
      <w:pPr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7C1C40">
        <w:rPr>
          <w:rStyle w:val="W3MUNadpis2Char"/>
        </w:rPr>
        <w:t xml:space="preserve"> v roce 20</w:t>
      </w:r>
      <w:r w:rsidR="002A4829">
        <w:rPr>
          <w:rStyle w:val="W3MUNadpis2Char"/>
        </w:rPr>
        <w:t>20</w:t>
      </w:r>
    </w:p>
    <w:p w:rsidR="0044471F" w:rsidRDefault="0044471F" w:rsidP="005C75F9">
      <w:pPr>
        <w:rPr>
          <w:rStyle w:val="W3MUNadpis2Char"/>
        </w:rPr>
      </w:pPr>
    </w:p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013"/>
        <w:gridCol w:w="1387"/>
        <w:gridCol w:w="994"/>
        <w:gridCol w:w="992"/>
        <w:gridCol w:w="934"/>
        <w:gridCol w:w="987"/>
        <w:gridCol w:w="987"/>
        <w:gridCol w:w="812"/>
      </w:tblGrid>
      <w:tr w:rsidR="005843ED" w:rsidTr="008304C0">
        <w:trPr>
          <w:trHeight w:val="315"/>
        </w:trPr>
        <w:tc>
          <w:tcPr>
            <w:tcW w:w="201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7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994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34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98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98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812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D17707">
        <w:trPr>
          <w:trHeight w:val="315"/>
        </w:trPr>
        <w:tc>
          <w:tcPr>
            <w:tcW w:w="9106" w:type="dxa"/>
            <w:gridSpan w:val="8"/>
            <w:vAlign w:val="center"/>
          </w:tcPr>
          <w:p w:rsidR="00D17707" w:rsidRPr="00D17707" w:rsidRDefault="00715AD3" w:rsidP="00D17707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D17707" w:rsidRPr="00D17707">
              <w:rPr>
                <w:i/>
              </w:rPr>
              <w:t xml:space="preserve"> studium</w:t>
            </w:r>
          </w:p>
        </w:tc>
      </w:tr>
      <w:tr w:rsidR="00C72C33" w:rsidTr="005B6629">
        <w:trPr>
          <w:trHeight w:val="315"/>
        </w:trPr>
        <w:tc>
          <w:tcPr>
            <w:tcW w:w="9106" w:type="dxa"/>
            <w:gridSpan w:val="8"/>
            <w:vAlign w:val="bottom"/>
          </w:tcPr>
          <w:p w:rsidR="00C72C33" w:rsidRDefault="00C72C33" w:rsidP="005B662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C72C33">
              <w:rPr>
                <w:rFonts w:ascii="Verdana" w:hAnsi="Verdana" w:cs="Arial"/>
                <w:b/>
                <w:bCs/>
                <w:sz w:val="20"/>
                <w:szCs w:val="20"/>
              </w:rPr>
              <w:t>Clinical</w:t>
            </w:r>
            <w:proofErr w:type="spellEnd"/>
            <w:r w:rsidRPr="00C72C3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Psychology</w:t>
            </w:r>
          </w:p>
        </w:tc>
      </w:tr>
      <w:tr w:rsidR="001B6F72" w:rsidTr="005B6629">
        <w:trPr>
          <w:trHeight w:val="315"/>
        </w:trPr>
        <w:tc>
          <w:tcPr>
            <w:tcW w:w="2013" w:type="dxa"/>
            <w:vAlign w:val="center"/>
          </w:tcPr>
          <w:p w:rsidR="001B6F72" w:rsidRDefault="001B6F72" w:rsidP="001B6F7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72C33">
              <w:rPr>
                <w:rFonts w:ascii="Verdana" w:hAnsi="Verdana" w:cs="Arial"/>
                <w:sz w:val="20"/>
                <w:szCs w:val="20"/>
              </w:rPr>
              <w:t>Clinical</w:t>
            </w:r>
            <w:proofErr w:type="spellEnd"/>
            <w:r w:rsidRPr="00C72C33">
              <w:rPr>
                <w:rFonts w:ascii="Verdana" w:hAnsi="Verdana" w:cs="Arial"/>
                <w:sz w:val="20"/>
                <w:szCs w:val="20"/>
              </w:rPr>
              <w:t xml:space="preserve"> Psychology</w:t>
            </w:r>
          </w:p>
        </w:tc>
        <w:tc>
          <w:tcPr>
            <w:tcW w:w="13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C72C33" w:rsidTr="005B6629">
        <w:trPr>
          <w:trHeight w:val="315"/>
        </w:trPr>
        <w:tc>
          <w:tcPr>
            <w:tcW w:w="9106" w:type="dxa"/>
            <w:gridSpan w:val="8"/>
            <w:vAlign w:val="bottom"/>
          </w:tcPr>
          <w:p w:rsidR="00C72C33" w:rsidRPr="00C72C33" w:rsidRDefault="00C72C33" w:rsidP="005B662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Environmentální studia</w:t>
            </w:r>
          </w:p>
        </w:tc>
      </w:tr>
      <w:tr w:rsidR="001B6F72" w:rsidTr="005B6629">
        <w:trPr>
          <w:trHeight w:val="315"/>
        </w:trPr>
        <w:tc>
          <w:tcPr>
            <w:tcW w:w="2013" w:type="dxa"/>
            <w:vAlign w:val="center"/>
          </w:tcPr>
          <w:p w:rsidR="001B6F72" w:rsidRPr="00C72C33" w:rsidRDefault="001B6F72" w:rsidP="001B6F72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</w:t>
            </w:r>
          </w:p>
        </w:tc>
        <w:tc>
          <w:tcPr>
            <w:tcW w:w="13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</w:tr>
      <w:tr w:rsidR="00C72C33" w:rsidTr="005B6629">
        <w:trPr>
          <w:trHeight w:val="315"/>
        </w:trPr>
        <w:tc>
          <w:tcPr>
            <w:tcW w:w="9106" w:type="dxa"/>
            <w:gridSpan w:val="8"/>
            <w:vAlign w:val="bottom"/>
          </w:tcPr>
          <w:p w:rsidR="00C72C33" w:rsidRPr="00C72C33" w:rsidRDefault="00C72C33" w:rsidP="005B662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International Relations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Politics</w:t>
            </w:r>
            <w:proofErr w:type="spellEnd"/>
          </w:p>
        </w:tc>
      </w:tr>
      <w:tr w:rsidR="001B6F72" w:rsidTr="005B6629">
        <w:trPr>
          <w:trHeight w:val="315"/>
        </w:trPr>
        <w:tc>
          <w:tcPr>
            <w:tcW w:w="2013" w:type="dxa"/>
            <w:vAlign w:val="center"/>
          </w:tcPr>
          <w:p w:rsidR="001B6F72" w:rsidRDefault="001B6F72" w:rsidP="001B6F72">
            <w:pPr>
              <w:rPr>
                <w:rFonts w:ascii="Verdana" w:hAnsi="Verdana" w:cs="Arial"/>
                <w:sz w:val="20"/>
                <w:szCs w:val="20"/>
              </w:rPr>
            </w:pPr>
            <w:r w:rsidRPr="00C72C33">
              <w:rPr>
                <w:rFonts w:ascii="Verdana" w:hAnsi="Verdana" w:cs="Arial"/>
                <w:sz w:val="20"/>
                <w:szCs w:val="20"/>
              </w:rPr>
              <w:t xml:space="preserve">International Relations and </w:t>
            </w:r>
            <w:proofErr w:type="spellStart"/>
            <w:r w:rsidRPr="00C72C33">
              <w:rPr>
                <w:rFonts w:ascii="Verdana" w:hAnsi="Verdana" w:cs="Arial"/>
                <w:sz w:val="20"/>
                <w:szCs w:val="20"/>
              </w:rPr>
              <w:t>European</w:t>
            </w:r>
            <w:proofErr w:type="spellEnd"/>
            <w:r w:rsidRPr="00C72C3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72C33">
              <w:rPr>
                <w:rFonts w:ascii="Verdana" w:hAnsi="Verdana" w:cs="Arial"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3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013F25" w:rsidTr="005B6629">
        <w:trPr>
          <w:trHeight w:val="315"/>
        </w:trPr>
        <w:tc>
          <w:tcPr>
            <w:tcW w:w="9106" w:type="dxa"/>
            <w:gridSpan w:val="8"/>
            <w:vAlign w:val="bottom"/>
          </w:tcPr>
          <w:p w:rsidR="00013F25" w:rsidRDefault="00013F25" w:rsidP="005B662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13F25">
              <w:rPr>
                <w:rFonts w:ascii="Verdana" w:hAnsi="Verdana" w:cs="Arial"/>
                <w:b/>
                <w:bCs/>
                <w:sz w:val="20"/>
                <w:szCs w:val="20"/>
              </w:rPr>
              <w:t>Mediální a žurnalistická studia</w:t>
            </w:r>
          </w:p>
        </w:tc>
      </w:tr>
      <w:tr w:rsidR="001B6F72" w:rsidTr="005B6629">
        <w:trPr>
          <w:trHeight w:val="315"/>
        </w:trPr>
        <w:tc>
          <w:tcPr>
            <w:tcW w:w="2013" w:type="dxa"/>
            <w:vAlign w:val="center"/>
          </w:tcPr>
          <w:p w:rsidR="001B6F72" w:rsidRDefault="001B6F72" w:rsidP="001B6F72">
            <w:pPr>
              <w:rPr>
                <w:rFonts w:ascii="Verdana" w:hAnsi="Verdana" w:cs="Arial"/>
                <w:sz w:val="20"/>
                <w:szCs w:val="20"/>
              </w:rPr>
            </w:pPr>
            <w:r w:rsidRPr="00013F25">
              <w:rPr>
                <w:rFonts w:ascii="Verdana" w:hAnsi="Verdana" w:cs="Arial"/>
                <w:sz w:val="20"/>
                <w:szCs w:val="20"/>
              </w:rPr>
              <w:t>Mediální a žurnalistická studia</w:t>
            </w:r>
          </w:p>
        </w:tc>
        <w:tc>
          <w:tcPr>
            <w:tcW w:w="13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1B6F72" w:rsidRDefault="001B6F72" w:rsidP="001B6F72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</w:tr>
      <w:tr w:rsidR="00C72C33" w:rsidTr="00E85E05">
        <w:trPr>
          <w:trHeight w:val="315"/>
        </w:trPr>
        <w:tc>
          <w:tcPr>
            <w:tcW w:w="9106" w:type="dxa"/>
            <w:gridSpan w:val="8"/>
            <w:vAlign w:val="bottom"/>
          </w:tcPr>
          <w:p w:rsidR="00C72C33" w:rsidRDefault="00241F2F" w:rsidP="00C72C3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41F2F"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 a evropská politika</w:t>
            </w:r>
          </w:p>
        </w:tc>
      </w:tr>
      <w:tr w:rsidR="00741B78" w:rsidTr="008304C0">
        <w:trPr>
          <w:trHeight w:val="315"/>
        </w:trPr>
        <w:tc>
          <w:tcPr>
            <w:tcW w:w="2013" w:type="dxa"/>
            <w:vAlign w:val="center"/>
          </w:tcPr>
          <w:p w:rsidR="00741B78" w:rsidRDefault="00741B78" w:rsidP="00741B78">
            <w:pPr>
              <w:rPr>
                <w:rFonts w:ascii="Verdana" w:hAnsi="Verdana" w:cs="Arial"/>
                <w:sz w:val="20"/>
                <w:szCs w:val="20"/>
              </w:rPr>
            </w:pPr>
            <w:r w:rsidRPr="00241F2F">
              <w:rPr>
                <w:rFonts w:ascii="Verdana" w:hAnsi="Verdana" w:cs="Arial"/>
                <w:sz w:val="20"/>
                <w:szCs w:val="20"/>
              </w:rPr>
              <w:t>Mezinárodní vztahy a evropská politika</w:t>
            </w:r>
          </w:p>
        </w:tc>
        <w:tc>
          <w:tcPr>
            <w:tcW w:w="13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</w:t>
            </w:r>
          </w:p>
        </w:tc>
      </w:tr>
      <w:tr w:rsidR="00741B78" w:rsidTr="008304C0">
        <w:trPr>
          <w:trHeight w:val="315"/>
        </w:trPr>
        <w:tc>
          <w:tcPr>
            <w:tcW w:w="2013" w:type="dxa"/>
            <w:vAlign w:val="center"/>
          </w:tcPr>
          <w:p w:rsidR="00741B78" w:rsidRDefault="00741B78" w:rsidP="00741B78">
            <w:pPr>
              <w:rPr>
                <w:rFonts w:ascii="Verdana" w:hAnsi="Verdana" w:cs="Arial"/>
                <w:sz w:val="20"/>
                <w:szCs w:val="20"/>
              </w:rPr>
            </w:pPr>
            <w:r w:rsidRPr="00241F2F">
              <w:rPr>
                <w:rFonts w:ascii="Verdana" w:hAnsi="Verdana" w:cs="Arial"/>
                <w:sz w:val="20"/>
                <w:szCs w:val="20"/>
              </w:rPr>
              <w:t>Mezinárodní vztahy a evropská politika</w:t>
            </w:r>
          </w:p>
        </w:tc>
        <w:tc>
          <w:tcPr>
            <w:tcW w:w="13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</w:tr>
      <w:tr w:rsidR="00241F2F" w:rsidTr="005B6629">
        <w:trPr>
          <w:trHeight w:val="315"/>
        </w:trPr>
        <w:tc>
          <w:tcPr>
            <w:tcW w:w="9106" w:type="dxa"/>
            <w:gridSpan w:val="8"/>
            <w:vAlign w:val="center"/>
          </w:tcPr>
          <w:p w:rsidR="00241F2F" w:rsidRDefault="00241F2F" w:rsidP="005B662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241F2F">
              <w:rPr>
                <w:rFonts w:ascii="Verdana" w:hAnsi="Verdana" w:cs="Arial"/>
                <w:b/>
                <w:bCs/>
                <w:sz w:val="20"/>
                <w:szCs w:val="20"/>
              </w:rPr>
              <w:t>Political</w:t>
            </w:r>
            <w:proofErr w:type="spellEnd"/>
            <w:r w:rsidRPr="00241F2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Science</w:t>
            </w:r>
          </w:p>
        </w:tc>
      </w:tr>
      <w:tr w:rsidR="00741B78" w:rsidTr="00F84FC7">
        <w:trPr>
          <w:trHeight w:val="315"/>
        </w:trPr>
        <w:tc>
          <w:tcPr>
            <w:tcW w:w="2013" w:type="dxa"/>
            <w:vAlign w:val="center"/>
          </w:tcPr>
          <w:p w:rsidR="00741B78" w:rsidRDefault="00741B78" w:rsidP="00741B7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41F2F">
              <w:rPr>
                <w:rFonts w:ascii="Verdana" w:hAnsi="Verdana" w:cs="Arial"/>
                <w:sz w:val="20"/>
                <w:szCs w:val="20"/>
              </w:rPr>
              <w:t>Political</w:t>
            </w:r>
            <w:proofErr w:type="spellEnd"/>
            <w:r w:rsidRPr="00241F2F">
              <w:rPr>
                <w:rFonts w:ascii="Verdana" w:hAnsi="Verdana" w:cs="Arial"/>
                <w:sz w:val="20"/>
                <w:szCs w:val="20"/>
              </w:rPr>
              <w:t xml:space="preserve"> Science</w:t>
            </w:r>
          </w:p>
        </w:tc>
        <w:tc>
          <w:tcPr>
            <w:tcW w:w="13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741B78" w:rsidTr="005B6629">
        <w:trPr>
          <w:trHeight w:val="315"/>
        </w:trPr>
        <w:tc>
          <w:tcPr>
            <w:tcW w:w="2013" w:type="dxa"/>
            <w:vAlign w:val="center"/>
          </w:tcPr>
          <w:p w:rsidR="00741B78" w:rsidRDefault="00741B78" w:rsidP="00741B7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41F2F">
              <w:rPr>
                <w:rFonts w:ascii="Verdana" w:hAnsi="Verdana" w:cs="Arial"/>
                <w:sz w:val="20"/>
                <w:szCs w:val="20"/>
              </w:rPr>
              <w:t>Political</w:t>
            </w:r>
            <w:proofErr w:type="spellEnd"/>
            <w:r w:rsidRPr="00241F2F">
              <w:rPr>
                <w:rFonts w:ascii="Verdana" w:hAnsi="Verdana" w:cs="Arial"/>
                <w:sz w:val="20"/>
                <w:szCs w:val="20"/>
              </w:rPr>
              <w:t xml:space="preserve"> Science</w:t>
            </w:r>
          </w:p>
        </w:tc>
        <w:tc>
          <w:tcPr>
            <w:tcW w:w="13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</w:tr>
      <w:tr w:rsidR="00741B78" w:rsidTr="005B6629">
        <w:trPr>
          <w:trHeight w:val="315"/>
        </w:trPr>
        <w:tc>
          <w:tcPr>
            <w:tcW w:w="2013" w:type="dxa"/>
            <w:vAlign w:val="center"/>
          </w:tcPr>
          <w:p w:rsidR="00741B78" w:rsidRDefault="00741B78" w:rsidP="00741B7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41F2F">
              <w:rPr>
                <w:rFonts w:ascii="Verdana" w:hAnsi="Verdana" w:cs="Arial"/>
                <w:sz w:val="20"/>
                <w:szCs w:val="20"/>
              </w:rPr>
              <w:t>Security</w:t>
            </w:r>
            <w:proofErr w:type="spellEnd"/>
            <w:r w:rsidRPr="00241F2F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 w:rsidRPr="00241F2F">
              <w:rPr>
                <w:rFonts w:ascii="Verdana" w:hAnsi="Verdana" w:cs="Arial"/>
                <w:sz w:val="20"/>
                <w:szCs w:val="20"/>
              </w:rPr>
              <w:t>Strategic</w:t>
            </w:r>
            <w:proofErr w:type="spellEnd"/>
            <w:r w:rsidRPr="00241F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241F2F">
              <w:rPr>
                <w:rFonts w:ascii="Verdana" w:hAnsi="Verdana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3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87310B">
        <w:trPr>
          <w:trHeight w:val="315"/>
        </w:trPr>
        <w:tc>
          <w:tcPr>
            <w:tcW w:w="9106" w:type="dxa"/>
            <w:gridSpan w:val="8"/>
            <w:vAlign w:val="center"/>
          </w:tcPr>
          <w:p w:rsidR="0087310B" w:rsidRDefault="0087310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Politologie</w:t>
            </w:r>
          </w:p>
        </w:tc>
      </w:tr>
      <w:tr w:rsidR="00741B78" w:rsidTr="005B6629">
        <w:trPr>
          <w:trHeight w:val="315"/>
        </w:trPr>
        <w:tc>
          <w:tcPr>
            <w:tcW w:w="2013" w:type="dxa"/>
            <w:vAlign w:val="center"/>
          </w:tcPr>
          <w:p w:rsidR="00741B78" w:rsidRDefault="00741B78" w:rsidP="00741B78">
            <w:pPr>
              <w:rPr>
                <w:rFonts w:ascii="Verdana" w:hAnsi="Verdana" w:cs="Arial"/>
                <w:sz w:val="20"/>
                <w:szCs w:val="20"/>
              </w:rPr>
            </w:pPr>
            <w:r w:rsidRPr="00241F2F">
              <w:rPr>
                <w:rFonts w:ascii="Verdana" w:hAnsi="Verdana" w:cs="Arial"/>
                <w:sz w:val="20"/>
                <w:szCs w:val="20"/>
              </w:rPr>
              <w:t>Bezpečnostní a strategická studia</w:t>
            </w:r>
          </w:p>
        </w:tc>
        <w:tc>
          <w:tcPr>
            <w:tcW w:w="13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741B78" w:rsidTr="005B6629">
        <w:trPr>
          <w:trHeight w:val="315"/>
        </w:trPr>
        <w:tc>
          <w:tcPr>
            <w:tcW w:w="2013" w:type="dxa"/>
            <w:vAlign w:val="center"/>
          </w:tcPr>
          <w:p w:rsidR="00741B78" w:rsidRDefault="00741B78" w:rsidP="00741B78">
            <w:pPr>
              <w:rPr>
                <w:rFonts w:ascii="Verdana" w:hAnsi="Verdana" w:cs="Arial"/>
                <w:sz w:val="20"/>
                <w:szCs w:val="20"/>
              </w:rPr>
            </w:pPr>
            <w:r w:rsidRPr="00241F2F">
              <w:rPr>
                <w:rFonts w:ascii="Verdana" w:hAnsi="Verdana" w:cs="Arial"/>
                <w:sz w:val="20"/>
                <w:szCs w:val="20"/>
              </w:rPr>
              <w:t>Bezpečnostní a strategická studia</w:t>
            </w:r>
          </w:p>
        </w:tc>
        <w:tc>
          <w:tcPr>
            <w:tcW w:w="13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</w:tr>
      <w:tr w:rsidR="00741B78" w:rsidTr="008304C0">
        <w:trPr>
          <w:trHeight w:val="315"/>
        </w:trPr>
        <w:tc>
          <w:tcPr>
            <w:tcW w:w="2013" w:type="dxa"/>
            <w:vAlign w:val="center"/>
          </w:tcPr>
          <w:p w:rsidR="00741B78" w:rsidRDefault="00741B78" w:rsidP="00741B7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</w:t>
            </w:r>
          </w:p>
        </w:tc>
        <w:tc>
          <w:tcPr>
            <w:tcW w:w="13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741B78" w:rsidRDefault="00741B78" w:rsidP="00741B7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</w:tr>
      <w:tr w:rsidR="0087310B">
        <w:trPr>
          <w:trHeight w:val="315"/>
        </w:trPr>
        <w:tc>
          <w:tcPr>
            <w:tcW w:w="9106" w:type="dxa"/>
            <w:gridSpan w:val="8"/>
            <w:vAlign w:val="center"/>
          </w:tcPr>
          <w:p w:rsidR="0087310B" w:rsidRDefault="0087310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</w:tr>
      <w:tr w:rsidR="005B6E9A" w:rsidTr="008304C0">
        <w:trPr>
          <w:trHeight w:val="315"/>
        </w:trPr>
        <w:tc>
          <w:tcPr>
            <w:tcW w:w="2013" w:type="dxa"/>
            <w:vAlign w:val="center"/>
          </w:tcPr>
          <w:p w:rsidR="005B6E9A" w:rsidRDefault="005B6E9A" w:rsidP="005B6E9A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práce</w:t>
            </w:r>
          </w:p>
        </w:tc>
        <w:tc>
          <w:tcPr>
            <w:tcW w:w="13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5B6E9A" w:rsidTr="008304C0">
        <w:trPr>
          <w:trHeight w:val="315"/>
        </w:trPr>
        <w:tc>
          <w:tcPr>
            <w:tcW w:w="2013" w:type="dxa"/>
            <w:vAlign w:val="center"/>
          </w:tcPr>
          <w:p w:rsidR="005B6E9A" w:rsidRDefault="005B6E9A" w:rsidP="005B6E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psychologie</w:t>
            </w:r>
          </w:p>
        </w:tc>
        <w:tc>
          <w:tcPr>
            <w:tcW w:w="13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5B6E9A" w:rsidTr="008304C0">
        <w:trPr>
          <w:trHeight w:val="315"/>
        </w:trPr>
        <w:tc>
          <w:tcPr>
            <w:tcW w:w="2013" w:type="dxa"/>
            <w:vAlign w:val="center"/>
          </w:tcPr>
          <w:p w:rsidR="005B6E9A" w:rsidRDefault="005B6E9A" w:rsidP="005B6E9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Vývojová psychologie</w:t>
            </w:r>
          </w:p>
        </w:tc>
        <w:tc>
          <w:tcPr>
            <w:tcW w:w="13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</w:tr>
      <w:tr w:rsidR="005B6629" w:rsidTr="005B6629">
        <w:trPr>
          <w:trHeight w:val="315"/>
        </w:trPr>
        <w:tc>
          <w:tcPr>
            <w:tcW w:w="9106" w:type="dxa"/>
            <w:gridSpan w:val="8"/>
            <w:vAlign w:val="center"/>
          </w:tcPr>
          <w:p w:rsidR="005B6629" w:rsidRDefault="005B6629" w:rsidP="005B662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Psychology</w:t>
            </w:r>
          </w:p>
        </w:tc>
      </w:tr>
      <w:tr w:rsidR="005B6E9A" w:rsidTr="005B6629">
        <w:trPr>
          <w:trHeight w:val="315"/>
        </w:trPr>
        <w:tc>
          <w:tcPr>
            <w:tcW w:w="2013" w:type="dxa"/>
            <w:vAlign w:val="center"/>
          </w:tcPr>
          <w:p w:rsidR="005B6E9A" w:rsidRDefault="005B6E9A" w:rsidP="005B6E9A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Developmental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Psychology</w:t>
            </w:r>
          </w:p>
        </w:tc>
        <w:tc>
          <w:tcPr>
            <w:tcW w:w="13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4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5B6629" w:rsidTr="005B6629">
        <w:trPr>
          <w:trHeight w:val="315"/>
        </w:trPr>
        <w:tc>
          <w:tcPr>
            <w:tcW w:w="9106" w:type="dxa"/>
            <w:gridSpan w:val="8"/>
            <w:vAlign w:val="center"/>
          </w:tcPr>
          <w:p w:rsidR="005B6629" w:rsidRDefault="005B6629" w:rsidP="005B662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5B6629">
              <w:rPr>
                <w:rFonts w:ascii="Verdana" w:hAnsi="Verdana" w:cs="Arial"/>
                <w:b/>
                <w:bCs/>
                <w:sz w:val="20"/>
                <w:szCs w:val="20"/>
              </w:rPr>
              <w:t>Social</w:t>
            </w:r>
            <w:proofErr w:type="spellEnd"/>
            <w:r w:rsidRPr="005B662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629">
              <w:rPr>
                <w:rFonts w:ascii="Verdana" w:hAnsi="Verdana" w:cs="Arial"/>
                <w:b/>
                <w:bCs/>
                <w:sz w:val="20"/>
                <w:szCs w:val="20"/>
              </w:rPr>
              <w:t>Policy</w:t>
            </w:r>
            <w:proofErr w:type="spellEnd"/>
            <w:r w:rsidRPr="005B662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B6629">
              <w:rPr>
                <w:rFonts w:ascii="Verdana" w:hAnsi="Verdana" w:cs="Arial"/>
                <w:b/>
                <w:bCs/>
                <w:sz w:val="20"/>
                <w:szCs w:val="20"/>
              </w:rPr>
              <w:t>Social</w:t>
            </w:r>
            <w:proofErr w:type="spellEnd"/>
            <w:r w:rsidRPr="005B662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629">
              <w:rPr>
                <w:rFonts w:ascii="Verdana" w:hAnsi="Verdana" w:cs="Arial"/>
                <w:b/>
                <w:bCs/>
                <w:sz w:val="20"/>
                <w:szCs w:val="20"/>
              </w:rPr>
              <w:t>Work</w:t>
            </w:r>
            <w:proofErr w:type="spellEnd"/>
          </w:p>
        </w:tc>
      </w:tr>
      <w:tr w:rsidR="005B6E9A" w:rsidTr="005B6629">
        <w:trPr>
          <w:trHeight w:val="315"/>
        </w:trPr>
        <w:tc>
          <w:tcPr>
            <w:tcW w:w="2013" w:type="dxa"/>
            <w:vAlign w:val="center"/>
          </w:tcPr>
          <w:p w:rsidR="005B6E9A" w:rsidRDefault="005B6E9A" w:rsidP="005B6E9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B6629">
              <w:rPr>
                <w:rFonts w:ascii="Verdana" w:hAnsi="Verdana" w:cs="Arial"/>
                <w:sz w:val="20"/>
                <w:szCs w:val="20"/>
              </w:rPr>
              <w:t>Social</w:t>
            </w:r>
            <w:proofErr w:type="spellEnd"/>
            <w:r w:rsidRPr="005B662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B6629">
              <w:rPr>
                <w:rFonts w:ascii="Verdana" w:hAnsi="Verdana" w:cs="Arial"/>
                <w:sz w:val="20"/>
                <w:szCs w:val="20"/>
              </w:rPr>
              <w:t>Policy</w:t>
            </w:r>
            <w:proofErr w:type="spellEnd"/>
            <w:r w:rsidRPr="005B6629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 w:rsidRPr="005B6629">
              <w:rPr>
                <w:rFonts w:ascii="Verdana" w:hAnsi="Verdana" w:cs="Arial"/>
                <w:sz w:val="20"/>
                <w:szCs w:val="20"/>
              </w:rPr>
              <w:t>Social</w:t>
            </w:r>
            <w:proofErr w:type="spellEnd"/>
            <w:r w:rsidRPr="005B662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B6629">
              <w:rPr>
                <w:rFonts w:ascii="Verdana" w:hAnsi="Verdana" w:cs="Arial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3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5B6E9A" w:rsidRDefault="005B6E9A" w:rsidP="005B6E9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</w:tr>
      <w:tr w:rsidR="005B6629" w:rsidTr="005B6629">
        <w:trPr>
          <w:trHeight w:val="315"/>
        </w:trPr>
        <w:tc>
          <w:tcPr>
            <w:tcW w:w="9106" w:type="dxa"/>
            <w:gridSpan w:val="8"/>
            <w:vAlign w:val="center"/>
          </w:tcPr>
          <w:p w:rsidR="005B6629" w:rsidRDefault="005B6629" w:rsidP="005B662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politika a sociální práce</w:t>
            </w:r>
          </w:p>
        </w:tc>
      </w:tr>
      <w:tr w:rsidR="002C1B38" w:rsidTr="00F84FC7">
        <w:trPr>
          <w:trHeight w:val="315"/>
        </w:trPr>
        <w:tc>
          <w:tcPr>
            <w:tcW w:w="2013" w:type="dxa"/>
            <w:vAlign w:val="center"/>
          </w:tcPr>
          <w:p w:rsidR="002C1B38" w:rsidRDefault="002C1B38" w:rsidP="002C1B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politika a sociální práce</w:t>
            </w:r>
          </w:p>
        </w:tc>
        <w:tc>
          <w:tcPr>
            <w:tcW w:w="13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</w:tr>
      <w:tr w:rsidR="002C1B38" w:rsidTr="005B6629">
        <w:trPr>
          <w:trHeight w:val="315"/>
        </w:trPr>
        <w:tc>
          <w:tcPr>
            <w:tcW w:w="2013" w:type="dxa"/>
            <w:vAlign w:val="center"/>
          </w:tcPr>
          <w:p w:rsidR="002C1B38" w:rsidRDefault="002C1B38" w:rsidP="002C1B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politika a sociální práce</w:t>
            </w:r>
          </w:p>
        </w:tc>
        <w:tc>
          <w:tcPr>
            <w:tcW w:w="13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87310B">
        <w:trPr>
          <w:trHeight w:val="315"/>
        </w:trPr>
        <w:tc>
          <w:tcPr>
            <w:tcW w:w="9106" w:type="dxa"/>
            <w:gridSpan w:val="8"/>
            <w:vAlign w:val="center"/>
          </w:tcPr>
          <w:p w:rsidR="0087310B" w:rsidRDefault="0087310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Sociologie</w:t>
            </w:r>
          </w:p>
        </w:tc>
      </w:tr>
      <w:tr w:rsidR="002C1B38" w:rsidTr="008304C0">
        <w:trPr>
          <w:trHeight w:val="315"/>
        </w:trPr>
        <w:tc>
          <w:tcPr>
            <w:tcW w:w="2013" w:type="dxa"/>
            <w:vAlign w:val="center"/>
          </w:tcPr>
          <w:p w:rsidR="002C1B38" w:rsidRDefault="002C1B38" w:rsidP="002C1B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Populační studia</w:t>
            </w:r>
          </w:p>
        </w:tc>
        <w:tc>
          <w:tcPr>
            <w:tcW w:w="13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</w:tr>
      <w:tr w:rsidR="002C1B38" w:rsidTr="001940E3">
        <w:trPr>
          <w:trHeight w:val="315"/>
        </w:trPr>
        <w:tc>
          <w:tcPr>
            <w:tcW w:w="2013" w:type="dxa"/>
            <w:vAlign w:val="center"/>
          </w:tcPr>
          <w:p w:rsidR="002C1B38" w:rsidRDefault="002C1B38" w:rsidP="002C1B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3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</w:tr>
      <w:tr w:rsidR="0087310B">
        <w:trPr>
          <w:trHeight w:val="315"/>
        </w:trPr>
        <w:tc>
          <w:tcPr>
            <w:tcW w:w="9106" w:type="dxa"/>
            <w:gridSpan w:val="8"/>
            <w:vAlign w:val="center"/>
          </w:tcPr>
          <w:p w:rsidR="0087310B" w:rsidRDefault="005B662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B6629">
              <w:rPr>
                <w:rFonts w:ascii="Verdana" w:hAnsi="Verdana" w:cs="Arial"/>
                <w:b/>
                <w:bCs/>
                <w:sz w:val="20"/>
                <w:szCs w:val="20"/>
              </w:rPr>
              <w:t>Sociology</w:t>
            </w:r>
          </w:p>
        </w:tc>
      </w:tr>
      <w:tr w:rsidR="002C1B38" w:rsidTr="008304C0">
        <w:trPr>
          <w:trHeight w:val="315"/>
        </w:trPr>
        <w:tc>
          <w:tcPr>
            <w:tcW w:w="2013" w:type="dxa"/>
            <w:vAlign w:val="center"/>
          </w:tcPr>
          <w:p w:rsidR="002C1B38" w:rsidRDefault="002C1B38" w:rsidP="002C1B38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Population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3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2C1B38" w:rsidTr="008304C0">
        <w:trPr>
          <w:trHeight w:val="315"/>
        </w:trPr>
        <w:tc>
          <w:tcPr>
            <w:tcW w:w="2013" w:type="dxa"/>
            <w:vAlign w:val="center"/>
          </w:tcPr>
          <w:p w:rsidR="002C1B38" w:rsidRDefault="002C1B38" w:rsidP="002C1B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Sociology</w:t>
            </w:r>
          </w:p>
        </w:tc>
        <w:tc>
          <w:tcPr>
            <w:tcW w:w="13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34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2C1B38" w:rsidRDefault="002C1B38" w:rsidP="002C1B3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0</w:t>
            </w:r>
          </w:p>
        </w:tc>
      </w:tr>
      <w:tr w:rsidR="005B6629" w:rsidRPr="00EF321F" w:rsidTr="008304C0">
        <w:trPr>
          <w:trHeight w:val="315"/>
        </w:trPr>
        <w:tc>
          <w:tcPr>
            <w:tcW w:w="2013" w:type="dxa"/>
            <w:vAlign w:val="center"/>
          </w:tcPr>
          <w:p w:rsidR="005B6629" w:rsidRDefault="005B6629" w:rsidP="005B662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87" w:type="dxa"/>
            <w:vAlign w:val="center"/>
          </w:tcPr>
          <w:p w:rsidR="005B6629" w:rsidRDefault="005B6629" w:rsidP="005B662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994" w:type="dxa"/>
            <w:vAlign w:val="center"/>
          </w:tcPr>
          <w:p w:rsidR="005B6629" w:rsidRDefault="002A2738" w:rsidP="002A2738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5</w:t>
            </w:r>
            <w:r w:rsidR="005B6629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B6629" w:rsidRDefault="002A2738" w:rsidP="005B662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934" w:type="dxa"/>
            <w:vAlign w:val="center"/>
          </w:tcPr>
          <w:p w:rsidR="005B6629" w:rsidRDefault="002A2738" w:rsidP="005B662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87" w:type="dxa"/>
            <w:vAlign w:val="center"/>
          </w:tcPr>
          <w:p w:rsidR="005B6629" w:rsidRDefault="002A2738" w:rsidP="005B662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5B6629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87" w:type="dxa"/>
            <w:vAlign w:val="center"/>
          </w:tcPr>
          <w:p w:rsidR="005B6629" w:rsidRDefault="005B6629" w:rsidP="005B662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5B6629" w:rsidRDefault="002A2738" w:rsidP="005B662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5B6629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</w:tbl>
    <w:p w:rsidR="005843ED" w:rsidRPr="00C45D13" w:rsidRDefault="005843ED" w:rsidP="001F6936">
      <w:pPr>
        <w:pStyle w:val="W3MUTexttabulky"/>
      </w:pPr>
    </w:p>
    <w:sectPr w:rsidR="005843ED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ypertextovodkaz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7158D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n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13F25"/>
    <w:rsid w:val="000877E3"/>
    <w:rsid w:val="0009713D"/>
    <w:rsid w:val="000A3426"/>
    <w:rsid w:val="000D6B91"/>
    <w:rsid w:val="001102E8"/>
    <w:rsid w:val="00113E5C"/>
    <w:rsid w:val="001929CA"/>
    <w:rsid w:val="001940E3"/>
    <w:rsid w:val="001B6F72"/>
    <w:rsid w:val="001C632D"/>
    <w:rsid w:val="001F6936"/>
    <w:rsid w:val="00204B80"/>
    <w:rsid w:val="00222293"/>
    <w:rsid w:val="002344C0"/>
    <w:rsid w:val="00240D14"/>
    <w:rsid w:val="00241F2F"/>
    <w:rsid w:val="002A2738"/>
    <w:rsid w:val="002A4829"/>
    <w:rsid w:val="002A6B0F"/>
    <w:rsid w:val="002C1B38"/>
    <w:rsid w:val="002C5119"/>
    <w:rsid w:val="00381BEC"/>
    <w:rsid w:val="00396B8C"/>
    <w:rsid w:val="003B099B"/>
    <w:rsid w:val="00411F7F"/>
    <w:rsid w:val="0044471F"/>
    <w:rsid w:val="00465CEE"/>
    <w:rsid w:val="004715EC"/>
    <w:rsid w:val="00482563"/>
    <w:rsid w:val="004D33A8"/>
    <w:rsid w:val="00515759"/>
    <w:rsid w:val="00574FAC"/>
    <w:rsid w:val="005843ED"/>
    <w:rsid w:val="005B6629"/>
    <w:rsid w:val="005B6E9A"/>
    <w:rsid w:val="005C75F9"/>
    <w:rsid w:val="006248B3"/>
    <w:rsid w:val="006C362A"/>
    <w:rsid w:val="006C3CDE"/>
    <w:rsid w:val="006C4E40"/>
    <w:rsid w:val="006C71B8"/>
    <w:rsid w:val="00715AD3"/>
    <w:rsid w:val="00724A45"/>
    <w:rsid w:val="00733D8F"/>
    <w:rsid w:val="00741B78"/>
    <w:rsid w:val="00775A9A"/>
    <w:rsid w:val="007947FE"/>
    <w:rsid w:val="007C1C40"/>
    <w:rsid w:val="007E47AE"/>
    <w:rsid w:val="008107A5"/>
    <w:rsid w:val="00827892"/>
    <w:rsid w:val="008304C0"/>
    <w:rsid w:val="00857BCF"/>
    <w:rsid w:val="00865059"/>
    <w:rsid w:val="0087310B"/>
    <w:rsid w:val="00877F6C"/>
    <w:rsid w:val="008804EA"/>
    <w:rsid w:val="008D5186"/>
    <w:rsid w:val="008F242E"/>
    <w:rsid w:val="009247E2"/>
    <w:rsid w:val="00946CC4"/>
    <w:rsid w:val="00965972"/>
    <w:rsid w:val="0096629C"/>
    <w:rsid w:val="009A1A64"/>
    <w:rsid w:val="009A6F53"/>
    <w:rsid w:val="00A0761C"/>
    <w:rsid w:val="00AA22ED"/>
    <w:rsid w:val="00AC32DC"/>
    <w:rsid w:val="00AE7104"/>
    <w:rsid w:val="00B226D9"/>
    <w:rsid w:val="00B46734"/>
    <w:rsid w:val="00BA39A3"/>
    <w:rsid w:val="00BE2F88"/>
    <w:rsid w:val="00C119FB"/>
    <w:rsid w:val="00C24F97"/>
    <w:rsid w:val="00C45D13"/>
    <w:rsid w:val="00C52297"/>
    <w:rsid w:val="00C55075"/>
    <w:rsid w:val="00C72C33"/>
    <w:rsid w:val="00CA39E9"/>
    <w:rsid w:val="00CE1370"/>
    <w:rsid w:val="00D06EA0"/>
    <w:rsid w:val="00D17707"/>
    <w:rsid w:val="00D3102D"/>
    <w:rsid w:val="00D45BBE"/>
    <w:rsid w:val="00DA66B9"/>
    <w:rsid w:val="00DD48BC"/>
    <w:rsid w:val="00E3745E"/>
    <w:rsid w:val="00E40A8C"/>
    <w:rsid w:val="00E41E65"/>
    <w:rsid w:val="00E45473"/>
    <w:rsid w:val="00E72DD0"/>
    <w:rsid w:val="00E85E05"/>
    <w:rsid w:val="00E95B41"/>
    <w:rsid w:val="00EA3457"/>
    <w:rsid w:val="00EB03AC"/>
    <w:rsid w:val="00EC014D"/>
    <w:rsid w:val="00EE0E4C"/>
    <w:rsid w:val="00EE4234"/>
    <w:rsid w:val="00EF321F"/>
    <w:rsid w:val="00F672B7"/>
    <w:rsid w:val="00F7743C"/>
    <w:rsid w:val="00F81075"/>
    <w:rsid w:val="00F83017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55860"/>
  <w15:chartTrackingRefBased/>
  <w15:docId w15:val="{B35B47A6-792B-4934-B6DE-B76ABD36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18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8</cp:revision>
  <cp:lastPrinted>2006-03-01T16:38:00Z</cp:lastPrinted>
  <dcterms:created xsi:type="dcterms:W3CDTF">2020-11-02T18:23:00Z</dcterms:created>
  <dcterms:modified xsi:type="dcterms:W3CDTF">2020-11-02T18:40:00Z</dcterms:modified>
</cp:coreProperties>
</file>