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EC0B9D">
      <w:r w:rsidRPr="00EC0B9D">
        <w:t xml:space="preserve">Skripta pojednávají o základech sportovní výživy. Kniha je rozdělena do jednotlivých kapitol, ve kterých jsou popisovány základní živiny (cukry, tuky, bílkoviny) i mikroživiny (minerální látky, vitaminy). Další kapitola je věnována vodě a potřebám tekutin pro sportovce. Několik kapitol se věnuje specificky výživě před, při a po sportovním výkonu. Krátce je zde zmíněna výživa specifických skupin obyvatelstva. Jedna kapitola se věnuje doplňkům stravy. 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9D"/>
    <w:rsid w:val="00DF5B39"/>
    <w:rsid w:val="00E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2015-01-21T14:12:00Z</dcterms:created>
  <dcterms:modified xsi:type="dcterms:W3CDTF">2015-01-21T14:13:00Z</dcterms:modified>
</cp:coreProperties>
</file>