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74B4C" w14:textId="3681748D" w:rsidR="006E2990" w:rsidRDefault="001169B4" w:rsidP="00B30C0A">
      <w:pPr>
        <w:jc w:val="center"/>
        <w:rPr>
          <w:rFonts w:eastAsiaTheme="majorEastAsia" w:cstheme="majorBidi"/>
          <w:b/>
          <w:caps/>
          <w:spacing w:val="-10"/>
          <w:kern w:val="28"/>
          <w:sz w:val="36"/>
          <w:szCs w:val="56"/>
        </w:rPr>
      </w:pPr>
      <w:r>
        <w:rPr>
          <w:rFonts w:eastAsiaTheme="majorEastAsia" w:cstheme="majorBidi"/>
          <w:b/>
          <w:caps/>
          <w:spacing w:val="-10"/>
          <w:kern w:val="28"/>
          <w:sz w:val="36"/>
          <w:szCs w:val="56"/>
        </w:rPr>
        <w:t xml:space="preserve">kontrolní list </w:t>
      </w:r>
    </w:p>
    <w:p w14:paraId="6CC82C58" w14:textId="493A0DFC" w:rsidR="00B30C0A" w:rsidRPr="006E2990" w:rsidRDefault="001169B4" w:rsidP="00B30C0A">
      <w:pPr>
        <w:jc w:val="center"/>
        <w:rPr>
          <w:rFonts w:eastAsiaTheme="majorEastAsia" w:cstheme="majorBidi"/>
          <w:b/>
          <w:caps/>
          <w:spacing w:val="-10"/>
          <w:kern w:val="28"/>
          <w:sz w:val="28"/>
          <w:szCs w:val="28"/>
        </w:rPr>
      </w:pPr>
      <w:r w:rsidRPr="006E2990">
        <w:rPr>
          <w:rFonts w:eastAsiaTheme="majorEastAsia" w:cstheme="majorBidi"/>
          <w:b/>
          <w:caps/>
          <w:spacing w:val="-10"/>
          <w:kern w:val="28"/>
          <w:sz w:val="28"/>
          <w:szCs w:val="28"/>
        </w:rPr>
        <w:t>pro vyhodnocení sociálního a environmentálního odpovědného zadávání a inovací ve veřejné zakázce</w:t>
      </w:r>
    </w:p>
    <w:p w14:paraId="4984FFA0" w14:textId="77777777" w:rsidR="00B30C0A" w:rsidRPr="00B30C0A" w:rsidRDefault="00B30C0A" w:rsidP="00B30C0A">
      <w:pPr>
        <w:jc w:val="center"/>
      </w:pPr>
    </w:p>
    <w:tbl>
      <w:tblPr>
        <w:tblStyle w:val="Mkatabulky1"/>
        <w:tblW w:w="9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80"/>
        <w:gridCol w:w="222"/>
      </w:tblGrid>
      <w:tr w:rsidR="00377462" w:rsidRPr="00377462" w14:paraId="6B94021E" w14:textId="77777777" w:rsidTr="00885A48">
        <w:tc>
          <w:tcPr>
            <w:tcW w:w="9902" w:type="dxa"/>
            <w:gridSpan w:val="2"/>
            <w:shd w:val="clear" w:color="auto" w:fill="auto"/>
          </w:tcPr>
          <w:p w14:paraId="24BC6C50" w14:textId="77777777" w:rsidR="00377462" w:rsidRPr="00377462" w:rsidRDefault="00377462" w:rsidP="00377462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377462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377462" w:rsidRPr="00377462" w14:paraId="62E8C0FF" w14:textId="77777777" w:rsidTr="00885A48">
        <w:tc>
          <w:tcPr>
            <w:tcW w:w="9680" w:type="dxa"/>
            <w:shd w:val="clear" w:color="auto" w:fill="auto"/>
          </w:tcPr>
          <w:tbl>
            <w:tblPr>
              <w:tblW w:w="9464" w:type="dxa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885A48" w:rsidRPr="00885A48" w14:paraId="70AE186A" w14:textId="77777777" w:rsidTr="00E63BB0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0A947477" w14:textId="77777777" w:rsidR="00885A48" w:rsidRPr="00885A48" w:rsidRDefault="00885A48" w:rsidP="00885A48">
                  <w:pPr>
                    <w:tabs>
                      <w:tab w:val="left" w:pos="5580"/>
                    </w:tabs>
                    <w:spacing w:before="60" w:after="60"/>
                    <w:ind w:left="0"/>
                    <w:jc w:val="right"/>
                  </w:pPr>
                  <w:r w:rsidRPr="00885A48"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C44A655" w14:textId="77777777" w:rsidR="00885A48" w:rsidRPr="00885A48" w:rsidRDefault="00DE555E" w:rsidP="00885A48">
                  <w:pPr>
                    <w:tabs>
                      <w:tab w:val="left" w:pos="5580"/>
                    </w:tabs>
                    <w:spacing w:before="60" w:after="60"/>
                    <w:ind w:left="0"/>
                    <w:jc w:val="left"/>
                  </w:pPr>
                  <w:sdt>
                    <w:sdtPr>
                      <w:id w:val="187959468"/>
                      <w:placeholder>
                        <w:docPart w:val="3726C64001EA4DD39DA769F71F7A0F34"/>
                      </w:placeholder>
                      <w:showingPlcHdr/>
                    </w:sdtPr>
                    <w:sdtEndPr/>
                    <w:sdtContent>
                      <w:r w:rsidR="00885A48" w:rsidRPr="00885A48">
                        <w:rPr>
                          <w:color w:val="808080"/>
                        </w:rPr>
                        <w:t>vepište název</w:t>
                      </w:r>
                    </w:sdtContent>
                  </w:sdt>
                  <w:r w:rsidR="00885A48" w:rsidRPr="00885A48">
                    <w:t xml:space="preserve"> </w:t>
                  </w:r>
                </w:p>
              </w:tc>
            </w:tr>
            <w:tr w:rsidR="00885A48" w:rsidRPr="00885A48" w14:paraId="59E3E8DD" w14:textId="77777777" w:rsidTr="00E63BB0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61EB9F5B" w14:textId="77777777" w:rsidR="00885A48" w:rsidRPr="00885A48" w:rsidRDefault="00885A48" w:rsidP="00885A48">
                  <w:pPr>
                    <w:tabs>
                      <w:tab w:val="left" w:pos="5580"/>
                    </w:tabs>
                    <w:spacing w:before="60" w:after="60"/>
                    <w:ind w:left="0"/>
                    <w:jc w:val="right"/>
                  </w:pPr>
                  <w:r w:rsidRPr="00885A48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274D41D9" w14:textId="77777777" w:rsidR="00885A48" w:rsidRPr="00885A48" w:rsidRDefault="00DE555E" w:rsidP="00885A48">
                  <w:pPr>
                    <w:tabs>
                      <w:tab w:val="left" w:pos="5580"/>
                    </w:tabs>
                    <w:spacing w:before="60" w:after="60"/>
                    <w:ind w:left="0"/>
                    <w:jc w:val="left"/>
                  </w:pPr>
                  <w:sdt>
                    <w:sdtPr>
                      <w:id w:val="114494785"/>
                      <w:placeholder>
                        <w:docPart w:val="DB5C270C0B334C34AAB1A3A178700907"/>
                      </w:placeholder>
                      <w:showingPlcHdr/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885A48" w:rsidRPr="00885A48">
                        <w:rPr>
                          <w:color w:val="808080"/>
                        </w:rPr>
                        <w:t>zvolte položku.</w:t>
                      </w:r>
                    </w:sdtContent>
                  </w:sdt>
                  <w:r w:rsidR="00885A48" w:rsidRPr="00885A48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885A48" w:rsidRPr="00885A48" w14:paraId="7730E310" w14:textId="77777777" w:rsidTr="00E63BB0">
              <w:tc>
                <w:tcPr>
                  <w:tcW w:w="4432" w:type="dxa"/>
                  <w:shd w:val="clear" w:color="auto" w:fill="auto"/>
                  <w:vAlign w:val="center"/>
                </w:tcPr>
                <w:p w14:paraId="1769479F" w14:textId="77777777" w:rsidR="00885A48" w:rsidRPr="00885A48" w:rsidRDefault="00885A48" w:rsidP="00885A48">
                  <w:pPr>
                    <w:tabs>
                      <w:tab w:val="left" w:pos="5580"/>
                    </w:tabs>
                    <w:spacing w:before="60" w:after="60"/>
                    <w:ind w:left="0"/>
                    <w:jc w:val="right"/>
                    <w:rPr>
                      <w:szCs w:val="22"/>
                    </w:rPr>
                  </w:pPr>
                  <w:r w:rsidRPr="00885A48">
                    <w:rPr>
                      <w:szCs w:val="22"/>
                    </w:rPr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3CED505D" w14:textId="168B33D4" w:rsidR="00885A48" w:rsidRPr="00885A48" w:rsidRDefault="00DE555E" w:rsidP="00885A48">
                  <w:pPr>
                    <w:tabs>
                      <w:tab w:val="left" w:pos="5580"/>
                    </w:tabs>
                    <w:spacing w:before="60" w:after="60"/>
                    <w:ind w:left="0"/>
                    <w:jc w:val="left"/>
                    <w:rPr>
                      <w:szCs w:val="22"/>
                    </w:rPr>
                  </w:pPr>
                  <w:sdt>
                    <w:sdtPr>
                      <w:id w:val="-373849196"/>
                      <w:placeholder>
                        <w:docPart w:val="4D1E9169CF8A4AA8BA46A440A844EC97"/>
                      </w:placeholder>
                      <w:showingPlcHdr/>
                      <w:comboBox>
                        <w:listItem w:value="Zvolte položku."/>
                        <w:listItem w:displayText="Veřejná zakázka malého rozsahu" w:value="Veřejná zakázka malého rozsahu"/>
                        <w:listItem w:displayText="Podlimitní veřejná zakázka" w:value="Podlimitní veřejná zakázka"/>
                        <w:listItem w:displayText="Nadlimitní veřejná zakázka" w:value="Nadlimitní veřejná zakázka"/>
                      </w:comboBox>
                    </w:sdtPr>
                    <w:sdtEndPr/>
                    <w:sdtContent>
                      <w:r w:rsidR="0046394D" w:rsidRPr="00885A48">
                        <w:rPr>
                          <w:color w:val="808080"/>
                        </w:rPr>
                        <w:t>zvolte položku.</w:t>
                      </w:r>
                    </w:sdtContent>
                  </w:sdt>
                </w:p>
              </w:tc>
            </w:tr>
          </w:tbl>
          <w:tbl>
            <w:tblPr>
              <w:tblW w:w="9464" w:type="dxa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885A48" w:rsidRPr="00885A48" w14:paraId="5295F546" w14:textId="77777777" w:rsidTr="00E63BB0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2983D081" w14:textId="77777777" w:rsidR="00885A48" w:rsidRPr="00885A48" w:rsidRDefault="00885A48" w:rsidP="00885A48">
                  <w:pPr>
                    <w:tabs>
                      <w:tab w:val="left" w:pos="5580"/>
                    </w:tabs>
                    <w:spacing w:before="60" w:after="60"/>
                    <w:ind w:left="0"/>
                    <w:jc w:val="right"/>
                  </w:pPr>
                  <w:r w:rsidRPr="00885A48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sdt>
                  <w:sdtPr>
                    <w:id w:val="-1137099066"/>
                    <w:placeholder>
                      <w:docPart w:val="DEE8AC8A5E124E0DA4392063E1F68F3F"/>
                    </w:placeholder>
                    <w:showingPlcHdr/>
                  </w:sdtPr>
                  <w:sdtEndPr/>
                  <w:sdtContent>
                    <w:p w14:paraId="40E2A9B9" w14:textId="77777777" w:rsidR="00885A48" w:rsidRPr="00885A48" w:rsidRDefault="00885A48" w:rsidP="00885A48">
                      <w:pPr>
                        <w:tabs>
                          <w:tab w:val="left" w:pos="5580"/>
                        </w:tabs>
                        <w:spacing w:before="60" w:after="60"/>
                        <w:ind w:left="0"/>
                        <w:jc w:val="left"/>
                      </w:pPr>
                      <w:r w:rsidRPr="00885A48">
                        <w:rPr>
                          <w:color w:val="808080"/>
                        </w:rPr>
                        <w:t>URL zakázky v E-ZAK</w:t>
                      </w:r>
                    </w:p>
                  </w:sdtContent>
                </w:sdt>
              </w:tc>
            </w:tr>
          </w:tbl>
          <w:p w14:paraId="28222D90" w14:textId="0C6F1BA5" w:rsidR="00377462" w:rsidRPr="00377462" w:rsidRDefault="00377462" w:rsidP="00377462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14:paraId="423AC01C" w14:textId="6C8C4B1F" w:rsidR="00377462" w:rsidRPr="00377462" w:rsidRDefault="00377462" w:rsidP="00377462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</w:p>
        </w:tc>
      </w:tr>
      <w:tr w:rsidR="00377462" w:rsidRPr="00377462" w14:paraId="0D165042" w14:textId="77777777" w:rsidTr="00885A48">
        <w:tc>
          <w:tcPr>
            <w:tcW w:w="9680" w:type="dxa"/>
            <w:shd w:val="clear" w:color="auto" w:fill="auto"/>
          </w:tcPr>
          <w:p w14:paraId="307D8AF5" w14:textId="1A211E24" w:rsidR="00377462" w:rsidRPr="00377462" w:rsidRDefault="00377462" w:rsidP="00377462">
            <w:pPr>
              <w:tabs>
                <w:tab w:val="left" w:pos="5580"/>
              </w:tabs>
              <w:spacing w:before="60" w:after="60"/>
              <w:jc w:val="right"/>
            </w:pPr>
          </w:p>
        </w:tc>
        <w:tc>
          <w:tcPr>
            <w:tcW w:w="222" w:type="dxa"/>
            <w:shd w:val="clear" w:color="auto" w:fill="auto"/>
          </w:tcPr>
          <w:p w14:paraId="5B48A607" w14:textId="35871443" w:rsidR="00377462" w:rsidRPr="00377462" w:rsidRDefault="00377462" w:rsidP="00377462">
            <w:pPr>
              <w:tabs>
                <w:tab w:val="left" w:pos="5580"/>
              </w:tabs>
              <w:spacing w:before="60" w:after="60"/>
              <w:jc w:val="left"/>
            </w:pPr>
          </w:p>
        </w:tc>
      </w:tr>
      <w:tr w:rsidR="00377462" w:rsidRPr="00377462" w14:paraId="3E5FE725" w14:textId="77777777" w:rsidTr="00885A48">
        <w:tc>
          <w:tcPr>
            <w:tcW w:w="9902" w:type="dxa"/>
            <w:gridSpan w:val="2"/>
            <w:shd w:val="clear" w:color="auto" w:fill="auto"/>
          </w:tcPr>
          <w:p w14:paraId="2C11B52A" w14:textId="77777777" w:rsidR="00377462" w:rsidRPr="00377462" w:rsidRDefault="00377462" w:rsidP="00377462">
            <w:pPr>
              <w:spacing w:before="60" w:after="60"/>
            </w:pPr>
            <w:r w:rsidRPr="00377462">
              <w:rPr>
                <w:b/>
                <w:sz w:val="28"/>
                <w:szCs w:val="32"/>
              </w:rPr>
              <w:t>Identifikační údaje zadavatele</w:t>
            </w:r>
          </w:p>
        </w:tc>
      </w:tr>
    </w:tbl>
    <w:tbl>
      <w:tblPr>
        <w:tblStyle w:val="Mkatabulky1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885A48" w:rsidRPr="00644199" w14:paraId="0AE26671" w14:textId="77777777" w:rsidTr="00E63BB0">
        <w:trPr>
          <w:trHeight w:val="403"/>
        </w:trPr>
        <w:tc>
          <w:tcPr>
            <w:tcW w:w="4432" w:type="dxa"/>
            <w:shd w:val="clear" w:color="auto" w:fill="auto"/>
            <w:vAlign w:val="center"/>
          </w:tcPr>
          <w:p w14:paraId="431FD068" w14:textId="77777777" w:rsidR="00885A48" w:rsidRPr="00FB47AA" w:rsidRDefault="00885A48" w:rsidP="00E63BB0">
            <w:pPr>
              <w:spacing w:before="60" w:after="60"/>
              <w:jc w:val="right"/>
              <w:rPr>
                <w:b/>
              </w:rPr>
            </w:pPr>
            <w:r w:rsidRPr="00885A48">
              <w:rPr>
                <w:bCs/>
              </w:rPr>
              <w:t>Název</w:t>
            </w:r>
            <w:r w:rsidRPr="00FB47AA">
              <w:rPr>
                <w:b/>
              </w:rPr>
              <w:t>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368AEE3D" w14:textId="77777777" w:rsidR="00885A48" w:rsidRPr="00FB47AA" w:rsidRDefault="00885A48" w:rsidP="00E63BB0">
            <w:pPr>
              <w:spacing w:before="60" w:after="60"/>
              <w:rPr>
                <w:b/>
              </w:rPr>
            </w:pPr>
            <w:r w:rsidRPr="00FB47AA">
              <w:rPr>
                <w:b/>
              </w:rPr>
              <w:t>Masarykova univerzita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96815537"/>
                <w:placeholder>
                  <w:docPart w:val="7BA001119C514F68A2344496A2705310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– Fakulta/HS</w:t>
                </w:r>
              </w:sdtContent>
            </w:sdt>
          </w:p>
        </w:tc>
      </w:tr>
      <w:tr w:rsidR="00885A48" w:rsidRPr="00644199" w14:paraId="3E44CAE6" w14:textId="77777777" w:rsidTr="00E63BB0">
        <w:trPr>
          <w:trHeight w:val="423"/>
        </w:trPr>
        <w:tc>
          <w:tcPr>
            <w:tcW w:w="4432" w:type="dxa"/>
            <w:shd w:val="clear" w:color="auto" w:fill="auto"/>
            <w:vAlign w:val="center"/>
          </w:tcPr>
          <w:p w14:paraId="2A80AD15" w14:textId="77777777" w:rsidR="00885A48" w:rsidRPr="00FB47AA" w:rsidRDefault="00885A48" w:rsidP="00E63BB0">
            <w:pPr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257CC2AA" w14:textId="55D20FAB" w:rsidR="00885A48" w:rsidRPr="00FB47AA" w:rsidRDefault="00DE555E" w:rsidP="00E63BB0">
            <w:pPr>
              <w:spacing w:before="60" w:after="60"/>
            </w:pPr>
            <w:sdt>
              <w:sdtPr>
                <w:id w:val="-541217310"/>
                <w:placeholder>
                  <w:docPart w:val="56911A6A2132474F91F4771809B0F7EB"/>
                </w:placeholder>
                <w:showingPlcHdr/>
              </w:sdtPr>
              <w:sdtEndPr/>
              <w:sdtContent>
                <w:r w:rsidR="00885A48">
                  <w:rPr>
                    <w:rStyle w:val="Zstupntext"/>
                    <w:color w:val="auto"/>
                  </w:rPr>
                  <w:t>Žerotínovo nám. 617/9, 6</w:t>
                </w:r>
                <w:r w:rsidR="00885A48" w:rsidRPr="005C0222">
                  <w:rPr>
                    <w:rStyle w:val="Zstupntext"/>
                    <w:color w:val="auto"/>
                  </w:rPr>
                  <w:t>01 77</w:t>
                </w:r>
                <w:r w:rsidR="00A22BD4">
                  <w:rPr>
                    <w:rStyle w:val="Zstupntext"/>
                    <w:color w:val="auto"/>
                  </w:rPr>
                  <w:t xml:space="preserve"> </w:t>
                </w:r>
                <w:r w:rsidR="00A22BD4">
                  <w:rPr>
                    <w:rStyle w:val="Zstupntext"/>
                  </w:rPr>
                  <w:t>Brno</w:t>
                </w:r>
              </w:sdtContent>
            </w:sdt>
            <w:r w:rsidR="00D22F62">
              <w:t xml:space="preserve"> </w:t>
            </w:r>
          </w:p>
        </w:tc>
      </w:tr>
      <w:tr w:rsidR="00885A48" w:rsidRPr="00644199" w14:paraId="7884805C" w14:textId="77777777" w:rsidTr="00E63BB0">
        <w:trPr>
          <w:trHeight w:val="287"/>
        </w:trPr>
        <w:tc>
          <w:tcPr>
            <w:tcW w:w="4432" w:type="dxa"/>
            <w:shd w:val="clear" w:color="auto" w:fill="auto"/>
            <w:vAlign w:val="center"/>
          </w:tcPr>
          <w:p w14:paraId="7028BCE8" w14:textId="77777777" w:rsidR="00885A48" w:rsidRPr="00FB47AA" w:rsidRDefault="00885A48" w:rsidP="00E63BB0">
            <w:pPr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65E40AF0" w14:textId="77777777" w:rsidR="00885A48" w:rsidRPr="00FB47AA" w:rsidRDefault="00885A48" w:rsidP="00E63BB0">
            <w:pPr>
              <w:spacing w:before="60" w:after="60"/>
            </w:pPr>
            <w:r w:rsidRPr="00FB47AA">
              <w:t>00216224</w:t>
            </w:r>
          </w:p>
        </w:tc>
      </w:tr>
      <w:tr w:rsidR="00BD47CF" w:rsidRPr="00644199" w14:paraId="2F079A66" w14:textId="77777777" w:rsidTr="00E63BB0">
        <w:trPr>
          <w:trHeight w:val="287"/>
        </w:trPr>
        <w:tc>
          <w:tcPr>
            <w:tcW w:w="4432" w:type="dxa"/>
            <w:shd w:val="clear" w:color="auto" w:fill="auto"/>
            <w:vAlign w:val="center"/>
          </w:tcPr>
          <w:p w14:paraId="303530C5" w14:textId="640E3B51" w:rsidR="00BD47CF" w:rsidRPr="00FB47AA" w:rsidRDefault="00DE555E" w:rsidP="00E63BB0">
            <w:pPr>
              <w:spacing w:before="60" w:after="60"/>
              <w:jc w:val="right"/>
            </w:pPr>
            <w:r>
              <w:t>Kontrolní list vyhotovil</w:t>
            </w:r>
            <w:r w:rsidR="00BD47CF">
              <w:t>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039CBCE7" w14:textId="5F9B0186" w:rsidR="00BD47CF" w:rsidRPr="00FB47AA" w:rsidRDefault="00DE555E" w:rsidP="00E63BB0">
            <w:pPr>
              <w:spacing w:before="60" w:after="60"/>
            </w:pPr>
            <w:sdt>
              <w:sdtPr>
                <w:id w:val="373971668"/>
                <w:placeholder>
                  <w:docPart w:val="A5FB3D8FB91C41089C43E3B016C4EB69"/>
                </w:placeholder>
                <w:showingPlcHdr/>
              </w:sdtPr>
              <w:sdtEndPr/>
              <w:sdtContent>
                <w:r w:rsidR="00BD47CF" w:rsidRPr="00305FB9">
                  <w:rPr>
                    <w:color w:val="808080"/>
                  </w:rPr>
                  <w:t>v</w:t>
                </w:r>
                <w:r w:rsidR="007001EB">
                  <w:rPr>
                    <w:color w:val="808080"/>
                  </w:rPr>
                  <w:t>epiš</w:t>
                </w:r>
                <w:r w:rsidR="00BD47CF" w:rsidRPr="00305FB9">
                  <w:rPr>
                    <w:color w:val="808080"/>
                  </w:rPr>
                  <w:t>te</w:t>
                </w:r>
              </w:sdtContent>
            </w:sdt>
          </w:p>
        </w:tc>
      </w:tr>
    </w:tbl>
    <w:p w14:paraId="434438C6" w14:textId="77777777" w:rsidR="00F34EF3" w:rsidRDefault="00F34EF3" w:rsidP="00F34EF3">
      <w:pPr>
        <w:pStyle w:val="Nadpis1"/>
        <w:numPr>
          <w:ilvl w:val="0"/>
          <w:numId w:val="0"/>
        </w:numPr>
      </w:pPr>
    </w:p>
    <w:p w14:paraId="5BFFECE6" w14:textId="2067A57C" w:rsidR="00A22BAE" w:rsidRDefault="00B30C0A" w:rsidP="001169B4">
      <w:pPr>
        <w:pStyle w:val="Nadpis1"/>
      </w:pPr>
      <w:r>
        <w:t xml:space="preserve">sociálně </w:t>
      </w:r>
      <w:bookmarkStart w:id="0" w:name="_Hlk60990804"/>
      <w:r>
        <w:t>odpovědné zadávání</w:t>
      </w:r>
      <w:bookmarkEnd w:id="0"/>
    </w:p>
    <w:tbl>
      <w:tblPr>
        <w:tblStyle w:val="Mkatabulky"/>
        <w:tblW w:w="0" w:type="auto"/>
        <w:tblInd w:w="397" w:type="dxa"/>
        <w:tblLook w:val="04A0" w:firstRow="1" w:lastRow="0" w:firstColumn="1" w:lastColumn="0" w:noHBand="0" w:noVBand="1"/>
      </w:tblPr>
      <w:tblGrid>
        <w:gridCol w:w="2826"/>
        <w:gridCol w:w="3293"/>
        <w:gridCol w:w="2544"/>
      </w:tblGrid>
      <w:tr w:rsidR="007F44ED" w:rsidRPr="001169B4" w14:paraId="153A9269" w14:textId="34CB748D" w:rsidTr="00123A76">
        <w:trPr>
          <w:trHeight w:val="1126"/>
        </w:trPr>
        <w:tc>
          <w:tcPr>
            <w:tcW w:w="2826" w:type="dxa"/>
          </w:tcPr>
          <w:p w14:paraId="219E3C27" w14:textId="0EFC7B2F" w:rsidR="007F44ED" w:rsidRPr="001169B4" w:rsidRDefault="007F44ED" w:rsidP="00167385">
            <w:pPr>
              <w:ind w:left="0"/>
              <w:jc w:val="left"/>
              <w:rPr>
                <w:b/>
                <w:bCs/>
                <w:szCs w:val="22"/>
              </w:rPr>
            </w:pPr>
            <w:bookmarkStart w:id="1" w:name="_Hlk61010475"/>
            <w:r w:rsidRPr="001169B4">
              <w:rPr>
                <w:b/>
                <w:bCs/>
                <w:szCs w:val="22"/>
              </w:rPr>
              <w:t xml:space="preserve">Aspekt </w:t>
            </w:r>
            <w:r>
              <w:rPr>
                <w:b/>
                <w:bCs/>
                <w:szCs w:val="22"/>
              </w:rPr>
              <w:t xml:space="preserve">sociálně </w:t>
            </w:r>
            <w:r w:rsidRPr="001169B4">
              <w:rPr>
                <w:b/>
                <w:bCs/>
                <w:szCs w:val="22"/>
              </w:rPr>
              <w:t>odpovědného veřejného zadávání</w:t>
            </w:r>
          </w:p>
        </w:tc>
        <w:tc>
          <w:tcPr>
            <w:tcW w:w="3293" w:type="dxa"/>
          </w:tcPr>
          <w:p w14:paraId="31293748" w14:textId="26001C23" w:rsidR="007F44ED" w:rsidRPr="001169B4" w:rsidRDefault="005F57E0" w:rsidP="00BB1706">
            <w:pPr>
              <w:ind w:left="0"/>
              <w:jc w:val="left"/>
              <w:rPr>
                <w:b/>
                <w:bCs/>
                <w:szCs w:val="22"/>
              </w:rPr>
            </w:pPr>
            <w:r w:rsidRPr="007F44ED">
              <w:rPr>
                <w:b/>
                <w:bCs/>
                <w:szCs w:val="22"/>
              </w:rPr>
              <w:t xml:space="preserve">Vyhodnocení </w:t>
            </w:r>
            <w:r w:rsidR="00597E15">
              <w:rPr>
                <w:b/>
                <w:bCs/>
                <w:szCs w:val="22"/>
              </w:rPr>
              <w:t>použití</w:t>
            </w:r>
            <w:r>
              <w:rPr>
                <w:b/>
                <w:bCs/>
                <w:szCs w:val="22"/>
              </w:rPr>
              <w:t xml:space="preserve"> aspektu</w:t>
            </w:r>
            <w:r w:rsidRPr="007F44ED">
              <w:rPr>
                <w:b/>
                <w:bCs/>
                <w:szCs w:val="22"/>
              </w:rPr>
              <w:t xml:space="preserve"> </w:t>
            </w:r>
            <w:r w:rsidR="008A3185">
              <w:rPr>
                <w:b/>
                <w:bCs/>
                <w:szCs w:val="22"/>
              </w:rPr>
              <w:t>a specifikace konkrétních opatření</w:t>
            </w:r>
          </w:p>
        </w:tc>
        <w:tc>
          <w:tcPr>
            <w:tcW w:w="2544" w:type="dxa"/>
          </w:tcPr>
          <w:p w14:paraId="7C4316AB" w14:textId="0FCFA562" w:rsidR="007F44ED" w:rsidRPr="001169B4" w:rsidRDefault="005F57E0" w:rsidP="00167385">
            <w:pPr>
              <w:ind w:left="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Poznámky (např. </w:t>
            </w:r>
            <w:r w:rsidR="005D6357">
              <w:rPr>
                <w:b/>
                <w:bCs/>
                <w:szCs w:val="22"/>
              </w:rPr>
              <w:t>bližší</w:t>
            </w:r>
            <w:r>
              <w:rPr>
                <w:b/>
                <w:bCs/>
                <w:szCs w:val="22"/>
              </w:rPr>
              <w:t xml:space="preserve"> odůvodnění použití či nepoužití aspektu</w:t>
            </w:r>
            <w:r w:rsidR="009055B3">
              <w:rPr>
                <w:b/>
                <w:bCs/>
                <w:szCs w:val="22"/>
              </w:rPr>
              <w:t>)</w:t>
            </w:r>
          </w:p>
        </w:tc>
      </w:tr>
      <w:tr w:rsidR="007F44ED" w:rsidRPr="006E2990" w14:paraId="78FB76E1" w14:textId="34C988F8" w:rsidTr="00123A76">
        <w:tc>
          <w:tcPr>
            <w:tcW w:w="2826" w:type="dxa"/>
          </w:tcPr>
          <w:p w14:paraId="550F7C3A" w14:textId="0B803EFF" w:rsidR="007F44ED" w:rsidRPr="00091FDE" w:rsidRDefault="007F44ED" w:rsidP="006E2990">
            <w:pPr>
              <w:ind w:left="0"/>
              <w:jc w:val="left"/>
              <w:rPr>
                <w:b/>
                <w:bCs/>
                <w:szCs w:val="22"/>
              </w:rPr>
            </w:pPr>
            <w:r w:rsidRPr="00091FDE">
              <w:rPr>
                <w:b/>
                <w:bCs/>
                <w:szCs w:val="22"/>
              </w:rPr>
              <w:t>Zaměstnávání osob znevýhodněných na trhu práce</w:t>
            </w:r>
            <w:r>
              <w:rPr>
                <w:b/>
                <w:bCs/>
                <w:szCs w:val="22"/>
              </w:rPr>
              <w:t xml:space="preserve"> a podpora zaměstnávání osob s trestní minulostí</w:t>
            </w:r>
          </w:p>
          <w:p w14:paraId="030F840A" w14:textId="1E9D686C" w:rsidR="007F44ED" w:rsidRPr="006E2990" w:rsidRDefault="0016418D" w:rsidP="0016418D">
            <w:pPr>
              <w:ind w:left="0"/>
              <w:jc w:val="left"/>
              <w:rPr>
                <w:szCs w:val="22"/>
              </w:rPr>
            </w:pPr>
            <w:r w:rsidRPr="0016418D">
              <w:rPr>
                <w:szCs w:val="22"/>
              </w:rPr>
              <w:t xml:space="preserve">Lze </w:t>
            </w:r>
            <w:r w:rsidR="003665CD">
              <w:rPr>
                <w:szCs w:val="22"/>
              </w:rPr>
              <w:t>použít</w:t>
            </w:r>
            <w:r w:rsidRPr="0016418D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například </w:t>
            </w:r>
            <w:r w:rsidRPr="0016418D">
              <w:rPr>
                <w:szCs w:val="22"/>
              </w:rPr>
              <w:t>u ve</w:t>
            </w:r>
            <w:r w:rsidRPr="0016418D">
              <w:rPr>
                <w:rFonts w:hint="eastAsia"/>
                <w:szCs w:val="22"/>
              </w:rPr>
              <w:t>ř</w:t>
            </w:r>
            <w:r w:rsidRPr="0016418D">
              <w:rPr>
                <w:szCs w:val="22"/>
              </w:rPr>
              <w:t>ejn</w:t>
            </w:r>
            <w:r w:rsidRPr="0016418D">
              <w:rPr>
                <w:rFonts w:hint="eastAsia"/>
                <w:szCs w:val="22"/>
              </w:rPr>
              <w:t>ý</w:t>
            </w:r>
            <w:r w:rsidRPr="0016418D">
              <w:rPr>
                <w:szCs w:val="22"/>
              </w:rPr>
              <w:t>ch zak</w:t>
            </w:r>
            <w:r w:rsidRPr="0016418D">
              <w:rPr>
                <w:rFonts w:hint="eastAsia"/>
                <w:szCs w:val="22"/>
              </w:rPr>
              <w:t>á</w:t>
            </w:r>
            <w:r w:rsidRPr="0016418D">
              <w:rPr>
                <w:szCs w:val="22"/>
              </w:rPr>
              <w:t>zek</w:t>
            </w:r>
            <w:r>
              <w:rPr>
                <w:szCs w:val="22"/>
              </w:rPr>
              <w:t xml:space="preserve"> </w:t>
            </w:r>
            <w:r w:rsidRPr="0016418D">
              <w:rPr>
                <w:szCs w:val="22"/>
              </w:rPr>
              <w:t>s del</w:t>
            </w:r>
            <w:r w:rsidRPr="0016418D">
              <w:rPr>
                <w:rFonts w:hint="eastAsia"/>
                <w:szCs w:val="22"/>
              </w:rPr>
              <w:t>ší</w:t>
            </w:r>
            <w:r w:rsidRPr="0016418D">
              <w:rPr>
                <w:szCs w:val="22"/>
              </w:rPr>
              <w:t xml:space="preserve"> dobou pln</w:t>
            </w:r>
            <w:r w:rsidRPr="0016418D">
              <w:rPr>
                <w:rFonts w:hint="eastAsia"/>
                <w:szCs w:val="22"/>
              </w:rPr>
              <w:t>ě</w:t>
            </w:r>
            <w:r w:rsidRPr="0016418D">
              <w:rPr>
                <w:szCs w:val="22"/>
              </w:rPr>
              <w:t>n</w:t>
            </w:r>
            <w:r w:rsidRPr="0016418D">
              <w:rPr>
                <w:rFonts w:hint="eastAsia"/>
                <w:szCs w:val="22"/>
              </w:rPr>
              <w:t>í</w:t>
            </w:r>
            <w:r w:rsidRPr="0016418D">
              <w:rPr>
                <w:szCs w:val="22"/>
              </w:rPr>
              <w:t>, p</w:t>
            </w:r>
            <w:r w:rsidRPr="0016418D">
              <w:rPr>
                <w:rFonts w:hint="eastAsia"/>
                <w:szCs w:val="22"/>
              </w:rPr>
              <w:t>ř</w:t>
            </w:r>
            <w:r w:rsidRPr="0016418D">
              <w:rPr>
                <w:szCs w:val="22"/>
              </w:rPr>
              <w:t>i kter</w:t>
            </w:r>
            <w:r w:rsidRPr="0016418D">
              <w:rPr>
                <w:rFonts w:hint="eastAsia"/>
                <w:szCs w:val="22"/>
              </w:rPr>
              <w:t>ý</w:t>
            </w:r>
            <w:r w:rsidRPr="0016418D">
              <w:rPr>
                <w:szCs w:val="22"/>
              </w:rPr>
              <w:t>ch se</w:t>
            </w:r>
            <w:r>
              <w:rPr>
                <w:szCs w:val="22"/>
              </w:rPr>
              <w:t xml:space="preserve"> </w:t>
            </w:r>
            <w:r w:rsidRPr="0016418D">
              <w:rPr>
                <w:szCs w:val="22"/>
              </w:rPr>
              <w:t>typicky nab</w:t>
            </w:r>
            <w:r w:rsidRPr="0016418D">
              <w:rPr>
                <w:rFonts w:hint="eastAsia"/>
                <w:szCs w:val="22"/>
              </w:rPr>
              <w:t>í</w:t>
            </w:r>
            <w:r w:rsidRPr="0016418D">
              <w:rPr>
                <w:szCs w:val="22"/>
              </w:rPr>
              <w:t>raj</w:t>
            </w:r>
            <w:r w:rsidRPr="0016418D">
              <w:rPr>
                <w:rFonts w:hint="eastAsia"/>
                <w:szCs w:val="22"/>
              </w:rPr>
              <w:t>í</w:t>
            </w:r>
            <w:r w:rsidRPr="0016418D">
              <w:rPr>
                <w:szCs w:val="22"/>
              </w:rPr>
              <w:t xml:space="preserve"> nov</w:t>
            </w:r>
            <w:r w:rsidRPr="0016418D">
              <w:rPr>
                <w:rFonts w:hint="eastAsia"/>
                <w:szCs w:val="22"/>
              </w:rPr>
              <w:t>í</w:t>
            </w:r>
            <w:r w:rsidRPr="0016418D">
              <w:rPr>
                <w:szCs w:val="22"/>
              </w:rPr>
              <w:t xml:space="preserve"> zam</w:t>
            </w:r>
            <w:r w:rsidRPr="0016418D">
              <w:rPr>
                <w:rFonts w:hint="eastAsia"/>
                <w:szCs w:val="22"/>
              </w:rPr>
              <w:t>ě</w:t>
            </w:r>
            <w:r w:rsidRPr="0016418D">
              <w:rPr>
                <w:szCs w:val="22"/>
              </w:rPr>
              <w:t>stnanci</w:t>
            </w:r>
            <w:r>
              <w:rPr>
                <w:szCs w:val="22"/>
              </w:rPr>
              <w:t xml:space="preserve">, např. </w:t>
            </w:r>
            <w:r w:rsidRPr="0016418D">
              <w:rPr>
                <w:szCs w:val="22"/>
              </w:rPr>
              <w:t>stavebn</w:t>
            </w:r>
            <w:r w:rsidRPr="0016418D">
              <w:rPr>
                <w:rFonts w:hint="eastAsia"/>
                <w:szCs w:val="22"/>
              </w:rPr>
              <w:t>í</w:t>
            </w:r>
            <w:r w:rsidRPr="0016418D">
              <w:rPr>
                <w:szCs w:val="22"/>
              </w:rPr>
              <w:t xml:space="preserve"> zak</w:t>
            </w:r>
            <w:r w:rsidRPr="0016418D">
              <w:rPr>
                <w:rFonts w:hint="eastAsia"/>
                <w:szCs w:val="22"/>
              </w:rPr>
              <w:t>á</w:t>
            </w:r>
            <w:r w:rsidRPr="0016418D">
              <w:rPr>
                <w:szCs w:val="22"/>
              </w:rPr>
              <w:t>zky, slu</w:t>
            </w:r>
            <w:r w:rsidRPr="0016418D">
              <w:rPr>
                <w:rFonts w:hint="eastAsia"/>
                <w:szCs w:val="22"/>
              </w:rPr>
              <w:t>ž</w:t>
            </w:r>
            <w:r w:rsidRPr="0016418D">
              <w:rPr>
                <w:szCs w:val="22"/>
              </w:rPr>
              <w:t>by typu</w:t>
            </w:r>
            <w:r>
              <w:rPr>
                <w:szCs w:val="22"/>
              </w:rPr>
              <w:t xml:space="preserve"> </w:t>
            </w:r>
            <w:r w:rsidRPr="0016418D">
              <w:rPr>
                <w:rFonts w:hint="eastAsia"/>
                <w:szCs w:val="22"/>
              </w:rPr>
              <w:t>ú</w:t>
            </w:r>
            <w:r w:rsidRPr="0016418D">
              <w:rPr>
                <w:szCs w:val="22"/>
              </w:rPr>
              <w:t>klid,</w:t>
            </w:r>
            <w:r>
              <w:rPr>
                <w:szCs w:val="22"/>
              </w:rPr>
              <w:t xml:space="preserve"> </w:t>
            </w:r>
            <w:r w:rsidRPr="0016418D">
              <w:rPr>
                <w:szCs w:val="22"/>
              </w:rPr>
              <w:t>ostraha, komun</w:t>
            </w:r>
            <w:r w:rsidRPr="0016418D">
              <w:rPr>
                <w:rFonts w:hint="eastAsia"/>
                <w:szCs w:val="22"/>
              </w:rPr>
              <w:t>á</w:t>
            </w:r>
            <w:r w:rsidRPr="0016418D">
              <w:rPr>
                <w:szCs w:val="22"/>
              </w:rPr>
              <w:t>ln</w:t>
            </w:r>
            <w:r w:rsidRPr="0016418D">
              <w:rPr>
                <w:rFonts w:hint="eastAsia"/>
                <w:szCs w:val="22"/>
              </w:rPr>
              <w:t>í</w:t>
            </w:r>
            <w:r w:rsidRPr="0016418D">
              <w:rPr>
                <w:szCs w:val="22"/>
              </w:rPr>
              <w:t xml:space="preserve"> slu</w:t>
            </w:r>
            <w:r w:rsidRPr="0016418D">
              <w:rPr>
                <w:rFonts w:hint="eastAsia"/>
                <w:szCs w:val="22"/>
              </w:rPr>
              <w:t>ž</w:t>
            </w:r>
            <w:r w:rsidRPr="0016418D">
              <w:rPr>
                <w:szCs w:val="22"/>
              </w:rPr>
              <w:t>by,</w:t>
            </w:r>
            <w:r>
              <w:rPr>
                <w:szCs w:val="22"/>
              </w:rPr>
              <w:t xml:space="preserve"> </w:t>
            </w:r>
            <w:r w:rsidRPr="0016418D">
              <w:rPr>
                <w:szCs w:val="22"/>
              </w:rPr>
              <w:t>svoz odpadu,</w:t>
            </w:r>
            <w:r>
              <w:rPr>
                <w:szCs w:val="22"/>
              </w:rPr>
              <w:t xml:space="preserve"> praní a čištění, oprava a údržba kancelářských strojů, osobních počítačů. </w:t>
            </w:r>
          </w:p>
        </w:tc>
        <w:tc>
          <w:tcPr>
            <w:tcW w:w="3293" w:type="dxa"/>
          </w:tcPr>
          <w:p w14:paraId="33982C84" w14:textId="36F6813A" w:rsidR="007F44ED" w:rsidRDefault="00DE555E" w:rsidP="002558F4">
            <w:pPr>
              <w:ind w:left="0"/>
              <w:jc w:val="left"/>
            </w:pPr>
            <w:sdt>
              <w:sdtPr>
                <w:id w:val="-696235016"/>
                <w:placeholder>
                  <w:docPart w:val="B9F586184C2B48898DD1F2AA204CF094"/>
                </w:placeholder>
                <w:showingPlcHdr/>
                <w:comboBox>
                  <w:listItem w:value="Zvolte položku."/>
                  <w:listItem w:displayText="zohledněno v zadávacích podmínkách nebo ve výběru dodavatele" w:value="zohledněno v zadávacích podmínkách nebo ve výběru dodavatele"/>
                  <w:listItem w:displayText="vzhledem k povaze a smyslu zakázky nemožné či nevhodné" w:value="vzhledem k povaze a smyslu zakázky nemožné či nevhodné"/>
                </w:comboBox>
              </w:sdtPr>
              <w:sdtEndPr/>
              <w:sdtContent>
                <w:r w:rsidR="005F57E0" w:rsidRPr="00885A48">
                  <w:rPr>
                    <w:color w:val="808080"/>
                  </w:rPr>
                  <w:t>zvolte položku.</w:t>
                </w:r>
              </w:sdtContent>
            </w:sdt>
          </w:p>
          <w:p w14:paraId="0AA9EA4D" w14:textId="3373D431" w:rsidR="007F44ED" w:rsidRDefault="007F44ED" w:rsidP="001169B4">
            <w:pPr>
              <w:ind w:left="0"/>
            </w:pPr>
            <w:r>
              <w:t>Specifikace opatření:</w:t>
            </w:r>
          </w:p>
          <w:p w14:paraId="07DDE418" w14:textId="575BA0D6" w:rsidR="007F44ED" w:rsidRPr="00305FB9" w:rsidRDefault="00DE555E" w:rsidP="00305FB9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-26723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r w:rsidR="007F44ED">
              <w:t>povinnost využít pro plnění zakázky osoby se zdravotním postižením</w:t>
            </w:r>
          </w:p>
          <w:p w14:paraId="3556E8C8" w14:textId="7B434EB8" w:rsidR="007F44ED" w:rsidRDefault="00DE555E" w:rsidP="00305FB9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-10680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r w:rsidR="007F44ED">
              <w:t>povinnost využít pro plnění zakázky dlouhodobě nezaměstnané osoby</w:t>
            </w:r>
            <w:r w:rsidR="007F44ED" w:rsidRPr="00305FB9">
              <w:t xml:space="preserve"> </w:t>
            </w:r>
          </w:p>
          <w:p w14:paraId="36CD4EAE" w14:textId="4EFDAFE3" w:rsidR="007F44ED" w:rsidRPr="00305FB9" w:rsidRDefault="00DE555E" w:rsidP="00305FB9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10288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 w:rsidRPr="00305FB9">
              <w:t xml:space="preserve"> povinnost využít pro plnění zakázky</w:t>
            </w:r>
            <w:r w:rsidR="007F44ED">
              <w:t xml:space="preserve"> osoby s trestní minulostí</w:t>
            </w:r>
          </w:p>
          <w:p w14:paraId="62A1EC84" w14:textId="3C49438C" w:rsidR="007F44ED" w:rsidRPr="005D644A" w:rsidRDefault="00DE555E" w:rsidP="005D644A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-8999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 w:rsidRPr="00305FB9">
                  <w:rPr>
                    <w:rFonts w:eastAsia="MS Gothic" w:hint="eastAsia"/>
                  </w:rPr>
                  <w:t>☐</w:t>
                </w:r>
              </w:sdtContent>
            </w:sdt>
            <w:r w:rsidR="007F44ED" w:rsidRPr="00305FB9">
              <w:t xml:space="preserve"> povinnost využít pro plnění zakázky jiné osoby znevýhodněné na trhu práce: </w:t>
            </w:r>
            <w:sdt>
              <w:sdtPr>
                <w:id w:val="657187472"/>
                <w:placeholder>
                  <w:docPart w:val="F929998055C34BD9B19D06EF639FA92F"/>
                </w:placeholder>
                <w:showingPlcHdr/>
              </w:sdtPr>
              <w:sdtEndPr/>
              <w:sdtContent>
                <w:r w:rsidR="007F44ED" w:rsidRPr="00305FB9">
                  <w:rPr>
                    <w:color w:val="808080"/>
                  </w:rPr>
                  <w:t>vyplňte</w:t>
                </w:r>
                <w:r w:rsidR="007F44ED">
                  <w:rPr>
                    <w:color w:val="808080"/>
                  </w:rPr>
                  <w:t xml:space="preserve"> jaké osoby</w:t>
                </w:r>
              </w:sdtContent>
            </w:sdt>
          </w:p>
        </w:tc>
        <w:tc>
          <w:tcPr>
            <w:tcW w:w="2544" w:type="dxa"/>
          </w:tcPr>
          <w:p w14:paraId="32986CD5" w14:textId="29B82079" w:rsidR="007F44ED" w:rsidRDefault="007F44ED" w:rsidP="002558F4">
            <w:pPr>
              <w:ind w:left="0"/>
              <w:jc w:val="left"/>
            </w:pPr>
          </w:p>
        </w:tc>
      </w:tr>
      <w:tr w:rsidR="007F44ED" w:rsidRPr="006E2990" w14:paraId="77D813EF" w14:textId="1C93FFF2" w:rsidTr="00123A76">
        <w:tc>
          <w:tcPr>
            <w:tcW w:w="2826" w:type="dxa"/>
          </w:tcPr>
          <w:p w14:paraId="5E265307" w14:textId="13F02CBF" w:rsidR="007F44ED" w:rsidRPr="00091FDE" w:rsidRDefault="007F44ED" w:rsidP="006E2990">
            <w:pPr>
              <w:ind w:left="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Podpora vzdělávání, praxe a rekvalifikací</w:t>
            </w:r>
          </w:p>
          <w:p w14:paraId="620C9F15" w14:textId="43997B8E" w:rsidR="007F44ED" w:rsidRPr="006E2990" w:rsidRDefault="009374FF" w:rsidP="009374FF">
            <w:pPr>
              <w:ind w:left="0"/>
              <w:jc w:val="left"/>
              <w:rPr>
                <w:szCs w:val="22"/>
              </w:rPr>
            </w:pPr>
            <w:r w:rsidRPr="009374FF">
              <w:rPr>
                <w:szCs w:val="22"/>
              </w:rPr>
              <w:t xml:space="preserve">Lze </w:t>
            </w:r>
            <w:r w:rsidR="003665CD">
              <w:rPr>
                <w:szCs w:val="22"/>
              </w:rPr>
              <w:t>použít</w:t>
            </w:r>
            <w:r w:rsidRPr="009374FF">
              <w:rPr>
                <w:szCs w:val="22"/>
              </w:rPr>
              <w:t xml:space="preserve"> u ve</w:t>
            </w:r>
            <w:r w:rsidRPr="009374FF">
              <w:rPr>
                <w:rFonts w:hint="eastAsia"/>
                <w:szCs w:val="22"/>
              </w:rPr>
              <w:t>ř</w:t>
            </w:r>
            <w:r w:rsidRPr="009374FF">
              <w:rPr>
                <w:szCs w:val="22"/>
              </w:rPr>
              <w:t>ejn</w:t>
            </w:r>
            <w:r w:rsidRPr="009374FF">
              <w:rPr>
                <w:rFonts w:hint="eastAsia"/>
                <w:szCs w:val="22"/>
              </w:rPr>
              <w:t>ý</w:t>
            </w:r>
            <w:r w:rsidRPr="009374FF">
              <w:rPr>
                <w:szCs w:val="22"/>
              </w:rPr>
              <w:t>ch zak</w:t>
            </w:r>
            <w:r w:rsidRPr="009374FF">
              <w:rPr>
                <w:rFonts w:hint="eastAsia"/>
                <w:szCs w:val="22"/>
              </w:rPr>
              <w:t>á</w:t>
            </w:r>
            <w:r w:rsidRPr="009374FF">
              <w:rPr>
                <w:szCs w:val="22"/>
              </w:rPr>
              <w:t>zek</w:t>
            </w:r>
            <w:r>
              <w:rPr>
                <w:szCs w:val="22"/>
              </w:rPr>
              <w:t xml:space="preserve"> </w:t>
            </w:r>
            <w:r w:rsidRPr="009374FF">
              <w:rPr>
                <w:szCs w:val="22"/>
              </w:rPr>
              <w:t>s del</w:t>
            </w:r>
            <w:r w:rsidRPr="009374FF">
              <w:rPr>
                <w:rFonts w:hint="eastAsia"/>
                <w:szCs w:val="22"/>
              </w:rPr>
              <w:t>ší</w:t>
            </w:r>
            <w:r w:rsidRPr="009374FF">
              <w:rPr>
                <w:szCs w:val="22"/>
              </w:rPr>
              <w:t xml:space="preserve"> dobou pln</w:t>
            </w:r>
            <w:r w:rsidRPr="009374FF">
              <w:rPr>
                <w:rFonts w:hint="eastAsia"/>
                <w:szCs w:val="22"/>
              </w:rPr>
              <w:t>ě</w:t>
            </w:r>
            <w:r w:rsidRPr="009374FF">
              <w:rPr>
                <w:szCs w:val="22"/>
              </w:rPr>
              <w:t>n</w:t>
            </w:r>
            <w:r w:rsidRPr="009374FF">
              <w:rPr>
                <w:rFonts w:hint="eastAsia"/>
                <w:szCs w:val="22"/>
              </w:rPr>
              <w:t>í</w:t>
            </w:r>
            <w:r w:rsidR="00867381">
              <w:rPr>
                <w:szCs w:val="22"/>
              </w:rPr>
              <w:t xml:space="preserve"> (např. stavební práce, projektové činnosti)</w:t>
            </w:r>
            <w:r w:rsidRPr="009374FF">
              <w:rPr>
                <w:szCs w:val="22"/>
              </w:rPr>
              <w:t>, p</w:t>
            </w:r>
            <w:r w:rsidRPr="009374FF">
              <w:rPr>
                <w:rFonts w:hint="eastAsia"/>
                <w:szCs w:val="22"/>
              </w:rPr>
              <w:t>ř</w:t>
            </w:r>
            <w:r w:rsidRPr="009374FF">
              <w:rPr>
                <w:szCs w:val="22"/>
              </w:rPr>
              <w:t>i kter</w:t>
            </w:r>
            <w:r w:rsidRPr="009374FF">
              <w:rPr>
                <w:rFonts w:hint="eastAsia"/>
                <w:szCs w:val="22"/>
              </w:rPr>
              <w:t>ý</w:t>
            </w:r>
            <w:r w:rsidRPr="009374FF">
              <w:rPr>
                <w:szCs w:val="22"/>
              </w:rPr>
              <w:t>ch se</w:t>
            </w:r>
            <w:r>
              <w:rPr>
                <w:szCs w:val="22"/>
              </w:rPr>
              <w:t xml:space="preserve"> </w:t>
            </w:r>
            <w:r w:rsidRPr="009374FF">
              <w:rPr>
                <w:szCs w:val="22"/>
              </w:rPr>
              <w:t>typicky nab</w:t>
            </w:r>
            <w:r w:rsidRPr="009374FF">
              <w:rPr>
                <w:rFonts w:hint="eastAsia"/>
                <w:szCs w:val="22"/>
              </w:rPr>
              <w:t>í</w:t>
            </w:r>
            <w:r w:rsidRPr="009374FF">
              <w:rPr>
                <w:szCs w:val="22"/>
              </w:rPr>
              <w:t>raj</w:t>
            </w:r>
            <w:r w:rsidRPr="009374FF">
              <w:rPr>
                <w:rFonts w:hint="eastAsia"/>
                <w:szCs w:val="22"/>
              </w:rPr>
              <w:t>í</w:t>
            </w:r>
            <w:r w:rsidRPr="009374FF">
              <w:rPr>
                <w:szCs w:val="22"/>
              </w:rPr>
              <w:t xml:space="preserve"> nov</w:t>
            </w:r>
            <w:r w:rsidRPr="009374FF">
              <w:rPr>
                <w:rFonts w:hint="eastAsia"/>
                <w:szCs w:val="22"/>
              </w:rPr>
              <w:t>í</w:t>
            </w:r>
            <w:r w:rsidRPr="009374FF">
              <w:rPr>
                <w:szCs w:val="22"/>
              </w:rPr>
              <w:t xml:space="preserve"> zam</w:t>
            </w:r>
            <w:r w:rsidRPr="009374FF">
              <w:rPr>
                <w:rFonts w:hint="eastAsia"/>
                <w:szCs w:val="22"/>
              </w:rPr>
              <w:t>ě</w:t>
            </w:r>
            <w:r w:rsidRPr="009374FF">
              <w:rPr>
                <w:szCs w:val="22"/>
              </w:rPr>
              <w:t>stnanci</w:t>
            </w:r>
            <w:r w:rsidR="00867381">
              <w:rPr>
                <w:szCs w:val="22"/>
              </w:rPr>
              <w:t xml:space="preserve"> a kde existuje potenciál pro získání nebo zvýšení kvalifikace osob znevýhodněných na trhu práce</w:t>
            </w:r>
            <w:r w:rsidR="00FD236A">
              <w:rPr>
                <w:szCs w:val="22"/>
              </w:rPr>
              <w:t>, například stáže a e</w:t>
            </w:r>
            <w:r w:rsidRPr="009374FF">
              <w:rPr>
                <w:szCs w:val="22"/>
              </w:rPr>
              <w:t>xkurze zejm</w:t>
            </w:r>
            <w:r w:rsidRPr="009374FF">
              <w:rPr>
                <w:rFonts w:hint="eastAsia"/>
                <w:szCs w:val="22"/>
              </w:rPr>
              <w:t>é</w:t>
            </w:r>
            <w:r w:rsidRPr="009374FF">
              <w:rPr>
                <w:szCs w:val="22"/>
              </w:rPr>
              <w:t>na u stavebn</w:t>
            </w:r>
            <w:r w:rsidRPr="009374FF">
              <w:rPr>
                <w:rFonts w:hint="eastAsia"/>
                <w:szCs w:val="22"/>
              </w:rPr>
              <w:t>í</w:t>
            </w:r>
            <w:r w:rsidRPr="009374FF">
              <w:rPr>
                <w:szCs w:val="22"/>
              </w:rPr>
              <w:t>ch</w:t>
            </w:r>
            <w:r>
              <w:rPr>
                <w:szCs w:val="22"/>
              </w:rPr>
              <w:t xml:space="preserve"> </w:t>
            </w:r>
            <w:r w:rsidRPr="009374FF">
              <w:rPr>
                <w:szCs w:val="22"/>
              </w:rPr>
              <w:t>projekt</w:t>
            </w:r>
            <w:r w:rsidRPr="009374FF">
              <w:rPr>
                <w:rFonts w:hint="eastAsia"/>
                <w:szCs w:val="22"/>
              </w:rPr>
              <w:t>ů</w:t>
            </w:r>
            <w:r w:rsidRPr="009374FF">
              <w:rPr>
                <w:szCs w:val="22"/>
              </w:rPr>
              <w:t xml:space="preserve"> (v</w:t>
            </w:r>
            <w:r w:rsidRPr="009374FF">
              <w:rPr>
                <w:rFonts w:hint="eastAsia"/>
                <w:szCs w:val="22"/>
              </w:rPr>
              <w:t>č</w:t>
            </w:r>
            <w:r w:rsidRPr="009374FF">
              <w:rPr>
                <w:szCs w:val="22"/>
              </w:rPr>
              <w:t>etn</w:t>
            </w:r>
            <w:r w:rsidRPr="009374FF">
              <w:rPr>
                <w:rFonts w:hint="eastAsia"/>
                <w:szCs w:val="22"/>
              </w:rPr>
              <w:t>ě</w:t>
            </w:r>
            <w:r w:rsidRPr="009374FF">
              <w:rPr>
                <w:szCs w:val="22"/>
              </w:rPr>
              <w:t xml:space="preserve"> t</w:t>
            </w:r>
            <w:r w:rsidRPr="009374FF">
              <w:rPr>
                <w:rFonts w:hint="eastAsia"/>
                <w:szCs w:val="22"/>
              </w:rPr>
              <w:t>ě</w:t>
            </w:r>
            <w:r w:rsidRPr="009374FF">
              <w:rPr>
                <w:szCs w:val="22"/>
              </w:rPr>
              <w:t>ch</w:t>
            </w:r>
            <w:r>
              <w:rPr>
                <w:szCs w:val="22"/>
              </w:rPr>
              <w:t xml:space="preserve"> </w:t>
            </w:r>
            <w:r w:rsidRPr="009374FF">
              <w:rPr>
                <w:szCs w:val="22"/>
              </w:rPr>
              <w:t>s krat</w:t>
            </w:r>
            <w:r w:rsidRPr="009374FF">
              <w:rPr>
                <w:rFonts w:hint="eastAsia"/>
                <w:szCs w:val="22"/>
              </w:rPr>
              <w:t>ší</w:t>
            </w:r>
            <w:r w:rsidRPr="009374FF">
              <w:rPr>
                <w:szCs w:val="22"/>
              </w:rPr>
              <w:t xml:space="preserve"> dobou pln</w:t>
            </w:r>
            <w:r w:rsidRPr="009374FF">
              <w:rPr>
                <w:rFonts w:hint="eastAsia"/>
                <w:szCs w:val="22"/>
              </w:rPr>
              <w:t>ě</w:t>
            </w:r>
            <w:r w:rsidRPr="009374FF">
              <w:rPr>
                <w:szCs w:val="22"/>
              </w:rPr>
              <w:t>n</w:t>
            </w:r>
            <w:r w:rsidRPr="009374FF">
              <w:rPr>
                <w:rFonts w:hint="eastAsia"/>
                <w:szCs w:val="22"/>
              </w:rPr>
              <w:t>í</w:t>
            </w:r>
            <w:r w:rsidRPr="009374FF">
              <w:rPr>
                <w:szCs w:val="22"/>
              </w:rPr>
              <w:t>), kter</w:t>
            </w:r>
            <w:r w:rsidRPr="009374FF">
              <w:rPr>
                <w:rFonts w:hint="eastAsia"/>
                <w:szCs w:val="22"/>
              </w:rPr>
              <w:t>é</w:t>
            </w:r>
            <w:r w:rsidRPr="009374FF">
              <w:rPr>
                <w:szCs w:val="22"/>
              </w:rPr>
              <w:t xml:space="preserve"> mohou</w:t>
            </w:r>
            <w:r>
              <w:rPr>
                <w:szCs w:val="22"/>
              </w:rPr>
              <w:t xml:space="preserve"> </w:t>
            </w:r>
            <w:r w:rsidRPr="009374FF">
              <w:rPr>
                <w:szCs w:val="22"/>
              </w:rPr>
              <w:t>b</w:t>
            </w:r>
            <w:r w:rsidRPr="009374FF">
              <w:rPr>
                <w:rFonts w:hint="eastAsia"/>
                <w:szCs w:val="22"/>
              </w:rPr>
              <w:t>ý</w:t>
            </w:r>
            <w:r w:rsidRPr="009374FF">
              <w:rPr>
                <w:szCs w:val="22"/>
              </w:rPr>
              <w:t>t zaj</w:t>
            </w:r>
            <w:r w:rsidRPr="009374FF">
              <w:rPr>
                <w:rFonts w:hint="eastAsia"/>
                <w:szCs w:val="22"/>
              </w:rPr>
              <w:t>í</w:t>
            </w:r>
            <w:r w:rsidRPr="009374FF">
              <w:rPr>
                <w:szCs w:val="22"/>
              </w:rPr>
              <w:t>mav</w:t>
            </w:r>
            <w:r w:rsidRPr="009374FF">
              <w:rPr>
                <w:rFonts w:hint="eastAsia"/>
                <w:szCs w:val="22"/>
              </w:rPr>
              <w:t>é</w:t>
            </w:r>
            <w:r w:rsidRPr="009374FF">
              <w:rPr>
                <w:szCs w:val="22"/>
              </w:rPr>
              <w:t xml:space="preserve"> pro </w:t>
            </w:r>
            <w:r w:rsidRPr="009374FF">
              <w:rPr>
                <w:rFonts w:hint="eastAsia"/>
                <w:szCs w:val="22"/>
              </w:rPr>
              <w:t>žá</w:t>
            </w:r>
            <w:r w:rsidRPr="009374FF">
              <w:rPr>
                <w:szCs w:val="22"/>
              </w:rPr>
              <w:t>ky a studenty,</w:t>
            </w:r>
            <w:r>
              <w:rPr>
                <w:szCs w:val="22"/>
              </w:rPr>
              <w:t xml:space="preserve"> </w:t>
            </w:r>
            <w:r w:rsidRPr="009374FF">
              <w:rPr>
                <w:szCs w:val="22"/>
              </w:rPr>
              <w:t>p</w:t>
            </w:r>
            <w:r w:rsidRPr="009374FF">
              <w:rPr>
                <w:rFonts w:hint="eastAsia"/>
                <w:szCs w:val="22"/>
              </w:rPr>
              <w:t>ří</w:t>
            </w:r>
            <w:r w:rsidRPr="009374FF">
              <w:rPr>
                <w:szCs w:val="22"/>
              </w:rPr>
              <w:t>padn</w:t>
            </w:r>
            <w:r w:rsidRPr="009374FF">
              <w:rPr>
                <w:rFonts w:hint="eastAsia"/>
                <w:szCs w:val="22"/>
              </w:rPr>
              <w:t>ě</w:t>
            </w:r>
            <w:r w:rsidRPr="009374FF">
              <w:rPr>
                <w:szCs w:val="22"/>
              </w:rPr>
              <w:t xml:space="preserve"> m</w:t>
            </w:r>
            <w:r w:rsidRPr="009374FF">
              <w:rPr>
                <w:rFonts w:hint="eastAsia"/>
                <w:szCs w:val="22"/>
              </w:rPr>
              <w:t>í</w:t>
            </w:r>
            <w:r w:rsidRPr="009374FF">
              <w:rPr>
                <w:szCs w:val="22"/>
              </w:rPr>
              <w:t>stn</w:t>
            </w:r>
            <w:r w:rsidRPr="009374FF">
              <w:rPr>
                <w:rFonts w:hint="eastAsia"/>
                <w:szCs w:val="22"/>
              </w:rPr>
              <w:t>í</w:t>
            </w:r>
            <w:r w:rsidRPr="009374FF">
              <w:rPr>
                <w:szCs w:val="22"/>
              </w:rPr>
              <w:t xml:space="preserve"> </w:t>
            </w:r>
            <w:r w:rsidRPr="009374FF">
              <w:rPr>
                <w:rFonts w:hint="eastAsia"/>
                <w:szCs w:val="22"/>
              </w:rPr>
              <w:t>č</w:t>
            </w:r>
            <w:r w:rsidRPr="009374FF">
              <w:rPr>
                <w:szCs w:val="22"/>
              </w:rPr>
              <w:t>i budouc</w:t>
            </w:r>
            <w:r w:rsidRPr="009374FF">
              <w:rPr>
                <w:rFonts w:hint="eastAsia"/>
                <w:szCs w:val="22"/>
              </w:rPr>
              <w:t>í</w:t>
            </w:r>
            <w:r w:rsidRPr="009374FF">
              <w:rPr>
                <w:szCs w:val="22"/>
              </w:rPr>
              <w:t xml:space="preserve"> u</w:t>
            </w:r>
            <w:r w:rsidRPr="009374FF">
              <w:rPr>
                <w:rFonts w:hint="eastAsia"/>
                <w:szCs w:val="22"/>
              </w:rPr>
              <w:t>ž</w:t>
            </w:r>
            <w:r w:rsidRPr="009374FF">
              <w:rPr>
                <w:szCs w:val="22"/>
              </w:rPr>
              <w:t>ivatele.</w:t>
            </w:r>
          </w:p>
        </w:tc>
        <w:tc>
          <w:tcPr>
            <w:tcW w:w="3293" w:type="dxa"/>
          </w:tcPr>
          <w:p w14:paraId="13B1B28E" w14:textId="77777777" w:rsidR="007F44ED" w:rsidRDefault="00DE555E" w:rsidP="008E511F">
            <w:pPr>
              <w:ind w:left="0"/>
              <w:jc w:val="left"/>
            </w:pPr>
            <w:sdt>
              <w:sdtPr>
                <w:id w:val="1412037942"/>
                <w:placeholder>
                  <w:docPart w:val="34DD6AECB9B24560B5D7FB188E88250A"/>
                </w:placeholder>
                <w:showingPlcHdr/>
                <w:comboBox>
                  <w:listItem w:value="Zvolte položku."/>
                  <w:listItem w:displayText="zohledněno v zadávacích podmínkách nebo ve výběru dodavatele" w:value="zohledněno v zadávacích podmínkách nebo ve výběru dodavatele"/>
                  <w:listItem w:displayText="vzhledem k povaze a smyslu zakázky nemožné či nevhodné" w:value="vzhledem k povaze a smyslu zakázky nemožné či nevhodné"/>
                </w:comboBox>
              </w:sdtPr>
              <w:sdtEndPr/>
              <w:sdtContent>
                <w:r w:rsidR="007F44ED" w:rsidRPr="00885A48">
                  <w:rPr>
                    <w:color w:val="808080"/>
                  </w:rPr>
                  <w:t>zvolte položku.</w:t>
                </w:r>
              </w:sdtContent>
            </w:sdt>
          </w:p>
          <w:p w14:paraId="6DBD96A0" w14:textId="77777777" w:rsidR="007F44ED" w:rsidRDefault="007F44ED" w:rsidP="005810FE">
            <w:pPr>
              <w:ind w:left="0"/>
            </w:pPr>
            <w:r>
              <w:t>Specifikace opatření:</w:t>
            </w:r>
          </w:p>
          <w:p w14:paraId="1D4875DB" w14:textId="74C0672F" w:rsidR="007F44ED" w:rsidRPr="00305FB9" w:rsidRDefault="00DE555E" w:rsidP="005810FE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201332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r w:rsidR="007F44ED">
              <w:t>povinnost zajistit stáže pro studenty nebo absolventy škol</w:t>
            </w:r>
          </w:p>
          <w:p w14:paraId="7FDE249A" w14:textId="324075E5" w:rsidR="007F44ED" w:rsidRDefault="00DE555E" w:rsidP="005810FE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-3288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 w:rsidRPr="00305FB9">
              <w:t xml:space="preserve"> povinnost </w:t>
            </w:r>
            <w:r w:rsidR="007F44ED">
              <w:t>zajistit exkurze pro žáky a studenty, případně místní či budoucí uživatele</w:t>
            </w:r>
          </w:p>
          <w:p w14:paraId="3DC98AA1" w14:textId="61B128A0" w:rsidR="007F44ED" w:rsidRPr="005D644A" w:rsidRDefault="00DE555E" w:rsidP="005D644A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-150998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 w:rsidRPr="00305FB9">
                  <w:rPr>
                    <w:rFonts w:eastAsia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r w:rsidR="007F44ED">
              <w:t>jiné</w:t>
            </w:r>
            <w:r w:rsidR="007F44ED" w:rsidRPr="00305FB9">
              <w:t xml:space="preserve">: </w:t>
            </w:r>
            <w:sdt>
              <w:sdtPr>
                <w:id w:val="-1940052935"/>
                <w:placeholder>
                  <w:docPart w:val="A8792E050A4E488898F66EA085F7D508"/>
                </w:placeholder>
                <w:showingPlcHdr/>
              </w:sdtPr>
              <w:sdtEndPr/>
              <w:sdtContent>
                <w:r w:rsidR="007F44ED" w:rsidRPr="00305FB9">
                  <w:rPr>
                    <w:color w:val="808080"/>
                  </w:rPr>
                  <w:t>vyplňte</w:t>
                </w:r>
              </w:sdtContent>
            </w:sdt>
          </w:p>
        </w:tc>
        <w:tc>
          <w:tcPr>
            <w:tcW w:w="2544" w:type="dxa"/>
          </w:tcPr>
          <w:p w14:paraId="74CEB536" w14:textId="61E8B03B" w:rsidR="007F44ED" w:rsidRDefault="007F44ED" w:rsidP="008E511F">
            <w:pPr>
              <w:ind w:left="0"/>
              <w:jc w:val="left"/>
            </w:pPr>
          </w:p>
        </w:tc>
      </w:tr>
      <w:tr w:rsidR="007F44ED" w:rsidRPr="006E2990" w14:paraId="75D7D5BB" w14:textId="390AD1B4" w:rsidTr="00123A76">
        <w:tc>
          <w:tcPr>
            <w:tcW w:w="2826" w:type="dxa"/>
          </w:tcPr>
          <w:p w14:paraId="698A8D83" w14:textId="5390575C" w:rsidR="007F44ED" w:rsidRPr="00091FDE" w:rsidRDefault="007F44ED" w:rsidP="00F9714F">
            <w:pPr>
              <w:ind w:left="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Důstojné pracovní podmínky</w:t>
            </w:r>
          </w:p>
          <w:p w14:paraId="3781A2AC" w14:textId="33EEA1ED" w:rsidR="00D95EB6" w:rsidRPr="00D95EB6" w:rsidRDefault="003665CD" w:rsidP="004F728C">
            <w:pPr>
              <w:ind w:left="0"/>
              <w:jc w:val="left"/>
              <w:rPr>
                <w:i/>
                <w:iCs/>
                <w:szCs w:val="22"/>
              </w:rPr>
            </w:pPr>
            <w:r>
              <w:rPr>
                <w:szCs w:val="22"/>
              </w:rPr>
              <w:t>Lze použít na s</w:t>
            </w:r>
            <w:r w:rsidR="00526FDC" w:rsidRPr="00526FDC">
              <w:rPr>
                <w:szCs w:val="22"/>
              </w:rPr>
              <w:t>lužby s</w:t>
            </w:r>
            <w:r w:rsidR="00526FDC">
              <w:rPr>
                <w:szCs w:val="22"/>
              </w:rPr>
              <w:t> </w:t>
            </w:r>
            <w:r w:rsidR="00526FDC" w:rsidRPr="00526FDC">
              <w:rPr>
                <w:szCs w:val="22"/>
              </w:rPr>
              <w:t>nízkou</w:t>
            </w:r>
            <w:r w:rsidR="00526FDC">
              <w:rPr>
                <w:szCs w:val="22"/>
              </w:rPr>
              <w:t xml:space="preserve"> </w:t>
            </w:r>
            <w:r w:rsidR="00526FDC" w:rsidRPr="00526FDC">
              <w:rPr>
                <w:szCs w:val="22"/>
              </w:rPr>
              <w:t>cenou práce</w:t>
            </w:r>
            <w:r w:rsidR="00526FDC">
              <w:rPr>
                <w:szCs w:val="22"/>
              </w:rPr>
              <w:t xml:space="preserve"> (např. úklid, ostraha, údržba zeleně), </w:t>
            </w:r>
            <w:r w:rsidR="00526FDC" w:rsidRPr="00526FDC">
              <w:rPr>
                <w:szCs w:val="22"/>
              </w:rPr>
              <w:t>stavební zakázky</w:t>
            </w:r>
            <w:r w:rsidR="00526FDC">
              <w:rPr>
                <w:szCs w:val="22"/>
              </w:rPr>
              <w:t xml:space="preserve"> s vyšším podílem manuální práce nebo jiné zakázky kde e</w:t>
            </w:r>
            <w:r w:rsidR="007F44ED" w:rsidRPr="00F9714F">
              <w:rPr>
                <w:szCs w:val="22"/>
              </w:rPr>
              <w:t>xistuje zvýšené riziko, že při plnění veřejné zakázky</w:t>
            </w:r>
            <w:r w:rsidR="007F44ED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bude docházet k porušování zákonného standardu</w:t>
            </w:r>
            <w:r w:rsidR="007F44ED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pracovních podmínek dle zákoníku práce, právních</w:t>
            </w:r>
            <w:r w:rsidR="007F44ED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předpisů v</w:t>
            </w:r>
            <w:r w:rsidR="00526FDC">
              <w:rPr>
                <w:szCs w:val="22"/>
              </w:rPr>
              <w:t> </w:t>
            </w:r>
            <w:r w:rsidR="007F44ED" w:rsidRPr="00F9714F">
              <w:rPr>
                <w:szCs w:val="22"/>
              </w:rPr>
              <w:t>oblasti</w:t>
            </w:r>
            <w:r w:rsidR="00526FDC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zaměstnanosti a BOZP</w:t>
            </w:r>
            <w:r w:rsidR="00526FDC">
              <w:rPr>
                <w:szCs w:val="22"/>
              </w:rPr>
              <w:t>.</w:t>
            </w:r>
          </w:p>
        </w:tc>
        <w:tc>
          <w:tcPr>
            <w:tcW w:w="3293" w:type="dxa"/>
          </w:tcPr>
          <w:p w14:paraId="6682F31A" w14:textId="77777777" w:rsidR="007F44ED" w:rsidRDefault="00DE555E" w:rsidP="002558F4">
            <w:pPr>
              <w:ind w:left="0"/>
              <w:jc w:val="left"/>
            </w:pPr>
            <w:sdt>
              <w:sdtPr>
                <w:id w:val="-1699691326"/>
                <w:placeholder>
                  <w:docPart w:val="4FAB05E710AA4A5F9F6B55EDE3D15A71"/>
                </w:placeholder>
                <w:showingPlcHdr/>
                <w:comboBox>
                  <w:listItem w:value="Zvolte položku."/>
                  <w:listItem w:displayText="zohledněno v zadávacích podmínkách nebo ve výběru dodavatele" w:value="zohledněno v zadávacích podmínkách nebo ve výběru dodavatele"/>
                  <w:listItem w:displayText="vzhledem k povaze a smyslu zakázky nemožné či nevhodné" w:value="vzhledem k povaze a smyslu zakázky nemožné či nevhodné"/>
                </w:comboBox>
              </w:sdtPr>
              <w:sdtEndPr/>
              <w:sdtContent>
                <w:r w:rsidR="007F44ED" w:rsidRPr="00885A48">
                  <w:rPr>
                    <w:color w:val="808080"/>
                  </w:rPr>
                  <w:t>zvolte položku.</w:t>
                </w:r>
              </w:sdtContent>
            </w:sdt>
          </w:p>
          <w:p w14:paraId="480CCE29" w14:textId="77777777" w:rsidR="007F44ED" w:rsidRDefault="007F44ED" w:rsidP="00C14B4D">
            <w:pPr>
              <w:ind w:left="0"/>
            </w:pPr>
            <w:r>
              <w:t>Specifikace opatření:</w:t>
            </w:r>
          </w:p>
          <w:p w14:paraId="2E4DD0EA" w14:textId="3873EFF2" w:rsidR="007F44ED" w:rsidRPr="00305FB9" w:rsidRDefault="00DE555E" w:rsidP="00C14B4D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-180461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commentRangeStart w:id="2"/>
            <w:r w:rsidR="007F44ED">
              <w:t>povinnost zajistit legální zaměstnávání</w:t>
            </w:r>
            <w:r w:rsidR="004F728C">
              <w:t xml:space="preserve"> </w:t>
            </w:r>
            <w:commentRangeEnd w:id="2"/>
            <w:r w:rsidR="00885F22">
              <w:rPr>
                <w:rStyle w:val="Odkaznakoment"/>
                <w:szCs w:val="20"/>
              </w:rPr>
              <w:commentReference w:id="2"/>
            </w:r>
          </w:p>
          <w:p w14:paraId="7A546890" w14:textId="002B176A" w:rsidR="007F44ED" w:rsidRDefault="00DE555E" w:rsidP="00C14B4D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153538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commentRangeStart w:id="4"/>
            <w:r w:rsidR="007F44ED" w:rsidRPr="00550B09">
              <w:t>povinnost zajistit základní zákonný pracovněprávní standard</w:t>
            </w:r>
            <w:r w:rsidR="007F44ED">
              <w:t xml:space="preserve"> a </w:t>
            </w:r>
            <w:r w:rsidR="007F44ED" w:rsidRPr="00550B09">
              <w:t>důstojné pracovní podmínky</w:t>
            </w:r>
            <w:commentRangeEnd w:id="4"/>
            <w:r w:rsidR="00885F22">
              <w:rPr>
                <w:rStyle w:val="Odkaznakoment"/>
                <w:szCs w:val="20"/>
              </w:rPr>
              <w:commentReference w:id="4"/>
            </w:r>
          </w:p>
          <w:p w14:paraId="31FCB4B4" w14:textId="750EAD25" w:rsidR="00526FDC" w:rsidRPr="00305FB9" w:rsidRDefault="00DE555E" w:rsidP="00526FDC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13963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FDC" w:rsidRPr="00305FB9">
              <w:t xml:space="preserve"> </w:t>
            </w:r>
            <w:r w:rsidR="00526FDC">
              <w:t>zvýhodnění lepších pracovních podmínek při hodnocení</w:t>
            </w:r>
          </w:p>
          <w:p w14:paraId="5B661245" w14:textId="133C4810" w:rsidR="007F44ED" w:rsidRPr="006E2990" w:rsidRDefault="00DE555E" w:rsidP="00C14B4D">
            <w:pPr>
              <w:ind w:left="0"/>
              <w:rPr>
                <w:szCs w:val="22"/>
              </w:rPr>
            </w:pPr>
            <w:sdt>
              <w:sdtPr>
                <w:id w:val="-40391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 w:rsidRPr="00305FB9">
                  <w:rPr>
                    <w:rFonts w:eastAsia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r w:rsidR="007F44ED">
              <w:t>jiné</w:t>
            </w:r>
            <w:r w:rsidR="007F44ED" w:rsidRPr="00305FB9">
              <w:t xml:space="preserve">: </w:t>
            </w:r>
            <w:sdt>
              <w:sdtPr>
                <w:id w:val="1128440035"/>
                <w:placeholder>
                  <w:docPart w:val="6FFE70FBA297497281359605D654EA1E"/>
                </w:placeholder>
                <w:showingPlcHdr/>
              </w:sdtPr>
              <w:sdtEndPr/>
              <w:sdtContent>
                <w:r w:rsidR="007F44ED" w:rsidRPr="00305FB9">
                  <w:rPr>
                    <w:color w:val="808080"/>
                  </w:rPr>
                  <w:t>vyplňte</w:t>
                </w:r>
              </w:sdtContent>
            </w:sdt>
          </w:p>
        </w:tc>
        <w:tc>
          <w:tcPr>
            <w:tcW w:w="2544" w:type="dxa"/>
          </w:tcPr>
          <w:p w14:paraId="6F1BAE3F" w14:textId="77777777" w:rsidR="007F44ED" w:rsidRDefault="007F44ED" w:rsidP="002558F4">
            <w:pPr>
              <w:ind w:left="0"/>
              <w:jc w:val="left"/>
            </w:pPr>
          </w:p>
        </w:tc>
      </w:tr>
      <w:tr w:rsidR="007F44ED" w:rsidRPr="006E2990" w14:paraId="5A61E437" w14:textId="13F88826" w:rsidTr="00123A76">
        <w:tc>
          <w:tcPr>
            <w:tcW w:w="2826" w:type="dxa"/>
          </w:tcPr>
          <w:p w14:paraId="7C6E8E8E" w14:textId="470E009F" w:rsidR="007F44ED" w:rsidRPr="00091FDE" w:rsidRDefault="007F44ED" w:rsidP="00F9714F">
            <w:pPr>
              <w:ind w:left="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Etické nakupování</w:t>
            </w:r>
          </w:p>
          <w:p w14:paraId="742F50A8" w14:textId="3C677A86" w:rsidR="007F44ED" w:rsidRPr="006E2990" w:rsidRDefault="003665CD" w:rsidP="003665CD">
            <w:pPr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Lze použít na d</w:t>
            </w:r>
            <w:r w:rsidRPr="003665CD">
              <w:rPr>
                <w:szCs w:val="22"/>
              </w:rPr>
              <w:t>odávky ze zemí</w:t>
            </w:r>
            <w:r>
              <w:rPr>
                <w:szCs w:val="22"/>
              </w:rPr>
              <w:t xml:space="preserve"> </w:t>
            </w:r>
            <w:r w:rsidRPr="003665CD">
              <w:rPr>
                <w:szCs w:val="22"/>
              </w:rPr>
              <w:t xml:space="preserve">globálního Jihu, typicky </w:t>
            </w:r>
            <w:r>
              <w:rPr>
                <w:szCs w:val="22"/>
              </w:rPr>
              <w:t>na služby občerstvení a dodávky jídla (káva, kakao, čokoláda, banány, rýže, ovocné šťávy, cukr), elektroniky, textilu, obuvi, květin, propagačních předmětů, kdy e</w:t>
            </w:r>
            <w:r w:rsidR="007F44ED" w:rsidRPr="00F9714F">
              <w:rPr>
                <w:szCs w:val="22"/>
              </w:rPr>
              <w:t>xistuje zvýšené riziko, že při plnění veřejné zakázky</w:t>
            </w:r>
            <w:r w:rsidR="007F44ED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může docházet k porušování mezinárodních úmluv o</w:t>
            </w:r>
            <w:r w:rsidR="007F44ED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lidských právech, sociálních či pracovních právech,</w:t>
            </w:r>
            <w:r w:rsidR="007F44ED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zejména úmluv Mezinárodní organizace práce (ILO)</w:t>
            </w:r>
            <w:r w:rsidR="007F44ED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uvedených v příloze X směrnice č. 2014/24/EU</w:t>
            </w:r>
            <w:r>
              <w:rPr>
                <w:szCs w:val="22"/>
              </w:rPr>
              <w:t>.</w:t>
            </w:r>
          </w:p>
        </w:tc>
        <w:tc>
          <w:tcPr>
            <w:tcW w:w="3293" w:type="dxa"/>
          </w:tcPr>
          <w:p w14:paraId="7CCE9DD9" w14:textId="77777777" w:rsidR="007F44ED" w:rsidRDefault="00DE555E" w:rsidP="008E511F">
            <w:pPr>
              <w:ind w:left="0"/>
              <w:jc w:val="left"/>
            </w:pPr>
            <w:sdt>
              <w:sdtPr>
                <w:id w:val="-1064183904"/>
                <w:placeholder>
                  <w:docPart w:val="654B2FEAF47C4EF8BE4DD4CAFD15224B"/>
                </w:placeholder>
                <w:showingPlcHdr/>
                <w:comboBox>
                  <w:listItem w:value="Zvolte položku."/>
                  <w:listItem w:displayText="zohledněno v zadávacích podmínkách nebo ve výběru dodavatele" w:value="zohledněno v zadávacích podmínkách nebo ve výběru dodavatele"/>
                  <w:listItem w:displayText="vzhledem k povaze a smyslu zakázky nemožné či nevhodné" w:value="vzhledem k povaze a smyslu zakázky nemožné či nevhodné"/>
                </w:comboBox>
              </w:sdtPr>
              <w:sdtEndPr/>
              <w:sdtContent>
                <w:r w:rsidR="007F44ED" w:rsidRPr="00885A48">
                  <w:rPr>
                    <w:color w:val="808080"/>
                  </w:rPr>
                  <w:t>zvolte položku.</w:t>
                </w:r>
              </w:sdtContent>
            </w:sdt>
          </w:p>
          <w:p w14:paraId="10EF8782" w14:textId="77777777" w:rsidR="007F44ED" w:rsidRDefault="007F44ED" w:rsidP="00126589">
            <w:pPr>
              <w:ind w:left="0"/>
            </w:pPr>
            <w:r>
              <w:t>Specifikace opatření:</w:t>
            </w:r>
          </w:p>
          <w:p w14:paraId="502E2DCA" w14:textId="0BFB6969" w:rsidR="007F44ED" w:rsidRPr="00305FB9" w:rsidRDefault="00DE555E" w:rsidP="00126589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152235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r w:rsidR="007F44ED">
              <w:t>požadavek na předložení certifikátů prokazujících dodržování základních standardů (např. FAIRTRADE)</w:t>
            </w:r>
          </w:p>
          <w:p w14:paraId="169F74A1" w14:textId="60C59A34" w:rsidR="007F44ED" w:rsidRDefault="00DE555E" w:rsidP="00126589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-159245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r w:rsidR="007F44ED" w:rsidRPr="00126589">
              <w:t xml:space="preserve">požadavek na </w:t>
            </w:r>
            <w:r w:rsidR="007F44ED">
              <w:t xml:space="preserve">dodávky od členů organizací garantujících dodržování základních standardů </w:t>
            </w:r>
            <w:r w:rsidR="007F44ED" w:rsidRPr="00126589">
              <w:t xml:space="preserve">(např. </w:t>
            </w:r>
            <w:proofErr w:type="spellStart"/>
            <w:r w:rsidR="007F44ED">
              <w:t>World</w:t>
            </w:r>
            <w:proofErr w:type="spellEnd"/>
            <w:r w:rsidR="007F44ED">
              <w:t xml:space="preserve"> Fair </w:t>
            </w:r>
            <w:proofErr w:type="spellStart"/>
            <w:r w:rsidR="007F44ED">
              <w:t>Trade</w:t>
            </w:r>
            <w:proofErr w:type="spellEnd"/>
            <w:r w:rsidR="007F44ED">
              <w:t xml:space="preserve"> </w:t>
            </w:r>
            <w:proofErr w:type="spellStart"/>
            <w:r w:rsidR="007F44ED">
              <w:t>Organisation</w:t>
            </w:r>
            <w:proofErr w:type="spellEnd"/>
            <w:r w:rsidR="007F44ED">
              <w:t xml:space="preserve">, Electronics </w:t>
            </w:r>
            <w:proofErr w:type="spellStart"/>
            <w:r w:rsidR="007F44ED">
              <w:t>Watch</w:t>
            </w:r>
            <w:proofErr w:type="spellEnd"/>
            <w:r w:rsidR="007F44ED">
              <w:t xml:space="preserve">, Fair </w:t>
            </w:r>
            <w:proofErr w:type="spellStart"/>
            <w:r w:rsidR="007F44ED">
              <w:t>Wear</w:t>
            </w:r>
            <w:proofErr w:type="spellEnd"/>
            <w:r w:rsidR="007F44ED">
              <w:t xml:space="preserve"> </w:t>
            </w:r>
            <w:proofErr w:type="spellStart"/>
            <w:r w:rsidR="007F44ED">
              <w:t>Foundation</w:t>
            </w:r>
            <w:proofErr w:type="spellEnd"/>
            <w:r w:rsidR="007F44ED">
              <w:t>)</w:t>
            </w:r>
          </w:p>
          <w:p w14:paraId="75CD2719" w14:textId="7E49FA95" w:rsidR="007F44ED" w:rsidRPr="006E2990" w:rsidRDefault="00DE555E" w:rsidP="00126589">
            <w:pPr>
              <w:ind w:left="0"/>
              <w:rPr>
                <w:szCs w:val="22"/>
              </w:rPr>
            </w:pPr>
            <w:sdt>
              <w:sdtPr>
                <w:id w:val="134720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 w:rsidRPr="00305FB9">
                  <w:rPr>
                    <w:rFonts w:eastAsia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r w:rsidR="007F44ED">
              <w:t>jiné</w:t>
            </w:r>
            <w:r w:rsidR="007F44ED" w:rsidRPr="00305FB9">
              <w:t xml:space="preserve">: </w:t>
            </w:r>
            <w:sdt>
              <w:sdtPr>
                <w:id w:val="288475177"/>
                <w:placeholder>
                  <w:docPart w:val="4497A974AD184564A6E3A97B2EEC0A40"/>
                </w:placeholder>
                <w:showingPlcHdr/>
              </w:sdtPr>
              <w:sdtEndPr/>
              <w:sdtContent>
                <w:r w:rsidR="007F44ED" w:rsidRPr="00305FB9">
                  <w:rPr>
                    <w:color w:val="808080"/>
                  </w:rPr>
                  <w:t>vyplňte</w:t>
                </w:r>
              </w:sdtContent>
            </w:sdt>
          </w:p>
        </w:tc>
        <w:tc>
          <w:tcPr>
            <w:tcW w:w="2544" w:type="dxa"/>
          </w:tcPr>
          <w:p w14:paraId="408BC497" w14:textId="77777777" w:rsidR="007F44ED" w:rsidRDefault="007F44ED" w:rsidP="008E511F">
            <w:pPr>
              <w:ind w:left="0"/>
              <w:jc w:val="left"/>
            </w:pPr>
          </w:p>
        </w:tc>
      </w:tr>
      <w:tr w:rsidR="007F44ED" w:rsidRPr="006E2990" w14:paraId="02E22EA2" w14:textId="4D01A3D4" w:rsidTr="00123A76">
        <w:tc>
          <w:tcPr>
            <w:tcW w:w="2826" w:type="dxa"/>
          </w:tcPr>
          <w:p w14:paraId="0BC6403B" w14:textId="7D06AFEA" w:rsidR="007F44ED" w:rsidRPr="00091FDE" w:rsidRDefault="007F44ED" w:rsidP="00F9714F">
            <w:pPr>
              <w:ind w:left="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Podpora účasti sociálních podniků ve veřejných zakázkách</w:t>
            </w:r>
          </w:p>
          <w:p w14:paraId="787CEED0" w14:textId="5A9C5631" w:rsidR="007F44ED" w:rsidRPr="006E2990" w:rsidRDefault="00560D2C" w:rsidP="00560D2C">
            <w:pPr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Lze použít například u zakázek na občerstvení, stravování, </w:t>
            </w:r>
            <w:r w:rsidRPr="00560D2C">
              <w:rPr>
                <w:szCs w:val="22"/>
              </w:rPr>
              <w:t>propaga</w:t>
            </w:r>
            <w:r w:rsidRPr="00560D2C">
              <w:rPr>
                <w:rFonts w:hint="eastAsia"/>
                <w:szCs w:val="22"/>
              </w:rPr>
              <w:t>č</w:t>
            </w:r>
            <w:r w:rsidRPr="00560D2C">
              <w:rPr>
                <w:szCs w:val="22"/>
              </w:rPr>
              <w:t>n</w:t>
            </w:r>
            <w:r w:rsidRPr="00560D2C">
              <w:rPr>
                <w:rFonts w:hint="eastAsia"/>
                <w:szCs w:val="22"/>
              </w:rPr>
              <w:t>í</w:t>
            </w:r>
            <w:r>
              <w:rPr>
                <w:szCs w:val="22"/>
              </w:rPr>
              <w:t xml:space="preserve"> </w:t>
            </w:r>
            <w:r w:rsidRPr="00560D2C">
              <w:rPr>
                <w:szCs w:val="22"/>
              </w:rPr>
              <w:t>p</w:t>
            </w:r>
            <w:r w:rsidRPr="00560D2C">
              <w:rPr>
                <w:rFonts w:hint="eastAsia"/>
                <w:szCs w:val="22"/>
              </w:rPr>
              <w:t>ř</w:t>
            </w:r>
            <w:r w:rsidRPr="00560D2C">
              <w:rPr>
                <w:szCs w:val="22"/>
              </w:rPr>
              <w:t>edm</w:t>
            </w:r>
            <w:r w:rsidRPr="00560D2C">
              <w:rPr>
                <w:rFonts w:hint="eastAsia"/>
                <w:szCs w:val="22"/>
              </w:rPr>
              <w:t>ě</w:t>
            </w:r>
            <w:r w:rsidRPr="00560D2C">
              <w:rPr>
                <w:szCs w:val="22"/>
              </w:rPr>
              <w:t>ty, po</w:t>
            </w:r>
            <w:r w:rsidRPr="00560D2C">
              <w:rPr>
                <w:rFonts w:hint="eastAsia"/>
                <w:szCs w:val="22"/>
              </w:rPr>
              <w:t>řá</w:t>
            </w:r>
            <w:r w:rsidRPr="00560D2C">
              <w:rPr>
                <w:szCs w:val="22"/>
              </w:rPr>
              <w:t>d</w:t>
            </w:r>
            <w:r w:rsidRPr="00560D2C">
              <w:rPr>
                <w:rFonts w:hint="eastAsia"/>
                <w:szCs w:val="22"/>
              </w:rPr>
              <w:t>á</w:t>
            </w:r>
            <w:r w:rsidRPr="00560D2C">
              <w:rPr>
                <w:szCs w:val="22"/>
              </w:rPr>
              <w:t>n</w:t>
            </w:r>
            <w:r w:rsidRPr="00560D2C">
              <w:rPr>
                <w:rFonts w:hint="eastAsia"/>
                <w:szCs w:val="22"/>
              </w:rPr>
              <w:t>í</w:t>
            </w:r>
            <w:r w:rsidRPr="00560D2C">
              <w:rPr>
                <w:szCs w:val="22"/>
              </w:rPr>
              <w:t xml:space="preserve"> akc</w:t>
            </w:r>
            <w:r w:rsidRPr="00560D2C">
              <w:rPr>
                <w:rFonts w:hint="eastAsia"/>
                <w:szCs w:val="22"/>
              </w:rPr>
              <w:t>í</w:t>
            </w:r>
            <w:r w:rsidRPr="00560D2C">
              <w:rPr>
                <w:szCs w:val="22"/>
              </w:rPr>
              <w:t xml:space="preserve"> a konferenc</w:t>
            </w:r>
            <w:r w:rsidRPr="00560D2C">
              <w:rPr>
                <w:rFonts w:hint="eastAsia"/>
                <w:szCs w:val="22"/>
              </w:rPr>
              <w:t>í</w:t>
            </w:r>
            <w:r w:rsidRPr="00560D2C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Pr="00560D2C">
              <w:rPr>
                <w:rFonts w:hint="eastAsia"/>
                <w:szCs w:val="22"/>
              </w:rPr>
              <w:t>ú</w:t>
            </w:r>
            <w:r w:rsidRPr="00560D2C">
              <w:rPr>
                <w:szCs w:val="22"/>
              </w:rPr>
              <w:t>dr</w:t>
            </w:r>
            <w:r w:rsidRPr="00560D2C">
              <w:rPr>
                <w:rFonts w:hint="eastAsia"/>
                <w:szCs w:val="22"/>
              </w:rPr>
              <w:t>ž</w:t>
            </w:r>
            <w:r w:rsidRPr="00560D2C">
              <w:rPr>
                <w:szCs w:val="22"/>
              </w:rPr>
              <w:t>b</w:t>
            </w:r>
            <w:r>
              <w:rPr>
                <w:szCs w:val="22"/>
              </w:rPr>
              <w:t>u</w:t>
            </w:r>
            <w:r w:rsidRPr="00560D2C">
              <w:rPr>
                <w:szCs w:val="22"/>
              </w:rPr>
              <w:t xml:space="preserve"> zelen</w:t>
            </w:r>
            <w:r w:rsidRPr="00560D2C">
              <w:rPr>
                <w:rFonts w:hint="eastAsia"/>
                <w:szCs w:val="22"/>
              </w:rPr>
              <w:t>ě</w:t>
            </w:r>
            <w:r w:rsidRPr="00560D2C">
              <w:rPr>
                <w:szCs w:val="22"/>
              </w:rPr>
              <w:t xml:space="preserve"> a technick</w:t>
            </w:r>
            <w:r w:rsidRPr="00560D2C">
              <w:rPr>
                <w:rFonts w:hint="eastAsia"/>
                <w:szCs w:val="22"/>
              </w:rPr>
              <w:t>é</w:t>
            </w:r>
            <w:r>
              <w:rPr>
                <w:szCs w:val="22"/>
              </w:rPr>
              <w:t xml:space="preserve"> </w:t>
            </w:r>
            <w:r w:rsidRPr="00560D2C">
              <w:rPr>
                <w:szCs w:val="22"/>
              </w:rPr>
              <w:t>slu</w:t>
            </w:r>
            <w:r w:rsidRPr="00560D2C">
              <w:rPr>
                <w:rFonts w:hint="eastAsia"/>
                <w:szCs w:val="22"/>
              </w:rPr>
              <w:t>ž</w:t>
            </w:r>
            <w:r w:rsidRPr="00560D2C">
              <w:rPr>
                <w:szCs w:val="22"/>
              </w:rPr>
              <w:t>by, slu</w:t>
            </w:r>
            <w:r w:rsidRPr="00560D2C">
              <w:rPr>
                <w:rFonts w:hint="eastAsia"/>
                <w:szCs w:val="22"/>
              </w:rPr>
              <w:t>ž</w:t>
            </w:r>
            <w:r w:rsidRPr="00560D2C">
              <w:rPr>
                <w:szCs w:val="22"/>
              </w:rPr>
              <w:t>by pr</w:t>
            </w:r>
            <w:r w:rsidRPr="00560D2C">
              <w:rPr>
                <w:rFonts w:hint="eastAsia"/>
                <w:szCs w:val="22"/>
              </w:rPr>
              <w:t>á</w:t>
            </w:r>
            <w:r w:rsidRPr="00560D2C">
              <w:rPr>
                <w:szCs w:val="22"/>
              </w:rPr>
              <w:t>delen, grafick</w:t>
            </w:r>
            <w:r w:rsidRPr="00560D2C">
              <w:rPr>
                <w:rFonts w:hint="eastAsia"/>
                <w:szCs w:val="22"/>
              </w:rPr>
              <w:t>é</w:t>
            </w:r>
            <w:r>
              <w:rPr>
                <w:szCs w:val="22"/>
              </w:rPr>
              <w:t xml:space="preserve"> </w:t>
            </w:r>
            <w:r w:rsidRPr="00560D2C">
              <w:rPr>
                <w:szCs w:val="22"/>
              </w:rPr>
              <w:t>a tiskov</w:t>
            </w:r>
            <w:r w:rsidRPr="00560D2C">
              <w:rPr>
                <w:rFonts w:hint="eastAsia"/>
                <w:szCs w:val="22"/>
              </w:rPr>
              <w:t>é</w:t>
            </w:r>
            <w:r w:rsidRPr="00560D2C">
              <w:rPr>
                <w:szCs w:val="22"/>
              </w:rPr>
              <w:t xml:space="preserve"> slu</w:t>
            </w:r>
            <w:r w:rsidRPr="00560D2C">
              <w:rPr>
                <w:rFonts w:hint="eastAsia"/>
                <w:szCs w:val="22"/>
              </w:rPr>
              <w:t>ž</w:t>
            </w:r>
            <w:r w:rsidRPr="00560D2C">
              <w:rPr>
                <w:szCs w:val="22"/>
              </w:rPr>
              <w:t>by</w:t>
            </w:r>
            <w:r>
              <w:rPr>
                <w:szCs w:val="22"/>
              </w:rPr>
              <w:t>, tj. u těch zakázek, kde m</w:t>
            </w:r>
            <w:r w:rsidR="007F44ED" w:rsidRPr="00F9714F">
              <w:rPr>
                <w:szCs w:val="22"/>
              </w:rPr>
              <w:t>ohou plnění veřejné zakázky (nebo její části)</w:t>
            </w:r>
            <w:r w:rsidR="007F44ED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poskytnout sociální podniky, případně se na plnění</w:t>
            </w:r>
            <w:r w:rsidR="007F44ED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podílet jako poddodavatelé</w:t>
            </w:r>
            <w:r>
              <w:rPr>
                <w:szCs w:val="22"/>
              </w:rPr>
              <w:t xml:space="preserve"> (v zadávací dokumentaci je nutné definovat sociální podnik). </w:t>
            </w:r>
          </w:p>
        </w:tc>
        <w:tc>
          <w:tcPr>
            <w:tcW w:w="3293" w:type="dxa"/>
          </w:tcPr>
          <w:p w14:paraId="42381FF0" w14:textId="6E90020C" w:rsidR="007F44ED" w:rsidRDefault="00DE555E" w:rsidP="008E511F">
            <w:pPr>
              <w:ind w:left="0"/>
              <w:jc w:val="left"/>
            </w:pPr>
            <w:sdt>
              <w:sdtPr>
                <w:id w:val="976039820"/>
                <w:placeholder>
                  <w:docPart w:val="5207082DA2ED4780BDF6D0B07F2563C7"/>
                </w:placeholder>
                <w:showingPlcHdr/>
                <w:comboBox>
                  <w:listItem w:value="Zvolte položku."/>
                  <w:listItem w:displayText="zohledněno v zadávacích podmínkách nebo ve výběru dodavatele " w:value="zohledněno v zadávacích podmínkách nebo ve výběru dodavatele "/>
                  <w:listItem w:displayText="vzhledem k povaze a smyslu zakázky nemožné či nevhodné" w:value="vzhledem k povaze a smyslu zakázky nemožné či nevhodné"/>
                </w:comboBox>
              </w:sdtPr>
              <w:sdtEndPr/>
              <w:sdtContent>
                <w:r w:rsidR="007F44ED" w:rsidRPr="00885A48">
                  <w:rPr>
                    <w:color w:val="808080"/>
                  </w:rPr>
                  <w:t>zvolte položku.</w:t>
                </w:r>
              </w:sdtContent>
            </w:sdt>
          </w:p>
          <w:p w14:paraId="564FFBEB" w14:textId="77777777" w:rsidR="007F44ED" w:rsidRDefault="007F44ED" w:rsidP="006135B6">
            <w:pPr>
              <w:ind w:left="0"/>
            </w:pPr>
            <w:r>
              <w:t>Specifikace opatření:</w:t>
            </w:r>
          </w:p>
          <w:p w14:paraId="55805C75" w14:textId="190BFF08" w:rsidR="007F44ED" w:rsidRDefault="00DE555E" w:rsidP="006135B6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116396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r w:rsidR="007F44ED">
              <w:t>požadavek na dodávky či služby od sociálních podniků nebo jejich zvýhodnění při hodnocení</w:t>
            </w:r>
          </w:p>
          <w:p w14:paraId="339C5EB0" w14:textId="7286D7DA" w:rsidR="007F44ED" w:rsidRPr="00305FB9" w:rsidRDefault="00DE555E" w:rsidP="005B4DBA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-49425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r w:rsidR="007F44ED">
              <w:t>rozdělení zakázky na části</w:t>
            </w:r>
          </w:p>
          <w:p w14:paraId="70B24A88" w14:textId="02EAC60E" w:rsidR="007F44ED" w:rsidRPr="006E2990" w:rsidRDefault="00DE555E" w:rsidP="006135B6">
            <w:pPr>
              <w:ind w:left="0"/>
              <w:rPr>
                <w:szCs w:val="22"/>
              </w:rPr>
            </w:pPr>
            <w:sdt>
              <w:sdtPr>
                <w:id w:val="-7802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 w:rsidRPr="00305FB9">
                  <w:rPr>
                    <w:rFonts w:eastAsia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r w:rsidR="007F44ED">
              <w:t>jiné</w:t>
            </w:r>
            <w:r w:rsidR="007F44ED" w:rsidRPr="00305FB9">
              <w:t xml:space="preserve">: </w:t>
            </w:r>
            <w:sdt>
              <w:sdtPr>
                <w:id w:val="258718139"/>
                <w:placeholder>
                  <w:docPart w:val="DA24B2C2F3A44894A941FFE2EB24D29F"/>
                </w:placeholder>
                <w:showingPlcHdr/>
              </w:sdtPr>
              <w:sdtEndPr/>
              <w:sdtContent>
                <w:r w:rsidR="007F44ED" w:rsidRPr="00305FB9">
                  <w:rPr>
                    <w:color w:val="808080"/>
                  </w:rPr>
                  <w:t>vyplňte</w:t>
                </w:r>
              </w:sdtContent>
            </w:sdt>
          </w:p>
        </w:tc>
        <w:tc>
          <w:tcPr>
            <w:tcW w:w="2544" w:type="dxa"/>
          </w:tcPr>
          <w:p w14:paraId="52F6E716" w14:textId="77777777" w:rsidR="007F44ED" w:rsidRDefault="007F44ED" w:rsidP="008E511F">
            <w:pPr>
              <w:ind w:left="0"/>
              <w:jc w:val="left"/>
            </w:pPr>
          </w:p>
        </w:tc>
      </w:tr>
      <w:tr w:rsidR="007F44ED" w:rsidRPr="006E2990" w14:paraId="2C947E3D" w14:textId="650C267C" w:rsidTr="00123A76">
        <w:tc>
          <w:tcPr>
            <w:tcW w:w="2826" w:type="dxa"/>
          </w:tcPr>
          <w:p w14:paraId="48723E24" w14:textId="6D707E41" w:rsidR="007F44ED" w:rsidRPr="00091FDE" w:rsidRDefault="007F44ED" w:rsidP="00F9714F">
            <w:pPr>
              <w:ind w:left="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Přínos pro místní komunitu, ekonomiku; podpora účasti malých a středních podniků ve veřejných zakázkách</w:t>
            </w:r>
          </w:p>
          <w:p w14:paraId="3A23ADA1" w14:textId="7E76C941" w:rsidR="007F44ED" w:rsidRPr="006E2990" w:rsidRDefault="00DE1F39" w:rsidP="00223302">
            <w:pPr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Lze použít pro </w:t>
            </w:r>
            <w:r w:rsidR="00823028">
              <w:rPr>
                <w:szCs w:val="22"/>
              </w:rPr>
              <w:t>nejrůznější dodávky, služby i stavební práce</w:t>
            </w:r>
            <w:r w:rsidR="00223302">
              <w:rPr>
                <w:szCs w:val="22"/>
              </w:rPr>
              <w:t>, kd</w:t>
            </w:r>
            <w:r w:rsidR="006F6AE9">
              <w:rPr>
                <w:szCs w:val="22"/>
              </w:rPr>
              <w:t>e</w:t>
            </w:r>
            <w:r w:rsidR="00223302">
              <w:rPr>
                <w:szCs w:val="22"/>
              </w:rPr>
              <w:t xml:space="preserve"> m</w:t>
            </w:r>
            <w:r w:rsidR="007F44ED" w:rsidRPr="00F9714F">
              <w:rPr>
                <w:szCs w:val="22"/>
              </w:rPr>
              <w:t>ohou veřejnou zakázku nebo její část plnit malé a</w:t>
            </w:r>
            <w:r w:rsidR="007F44ED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střední podniky (případně se na plnění podílet jako</w:t>
            </w:r>
            <w:r w:rsidR="007F44ED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poddodavatelé)</w:t>
            </w:r>
            <w:r w:rsidR="00223302">
              <w:rPr>
                <w:szCs w:val="22"/>
              </w:rPr>
              <w:t>.</w:t>
            </w:r>
            <w:r w:rsidR="007F44ED" w:rsidRPr="00F9714F">
              <w:rPr>
                <w:szCs w:val="22"/>
              </w:rPr>
              <w:t xml:space="preserve"> </w:t>
            </w:r>
          </w:p>
        </w:tc>
        <w:tc>
          <w:tcPr>
            <w:tcW w:w="3293" w:type="dxa"/>
          </w:tcPr>
          <w:p w14:paraId="23A41F53" w14:textId="77777777" w:rsidR="007F44ED" w:rsidRDefault="00DE555E" w:rsidP="008E511F">
            <w:pPr>
              <w:ind w:left="0"/>
              <w:jc w:val="left"/>
            </w:pPr>
            <w:sdt>
              <w:sdtPr>
                <w:id w:val="-750037970"/>
                <w:placeholder>
                  <w:docPart w:val="9AA2867B6F0A4319A6C3FE05D13CDBDE"/>
                </w:placeholder>
                <w:showingPlcHdr/>
                <w:comboBox>
                  <w:listItem w:value="Zvolte položku."/>
                  <w:listItem w:displayText="zohledněno v zadávacích podmínkách nebo ve výběru dodavatele" w:value="zohledněno v zadávacích podmínkách nebo ve výběru dodavatele"/>
                  <w:listItem w:displayText="vzhledem k povaze a smyslu zakázky nemožné či nevhodné" w:value="vzhledem k povaze a smyslu zakázky nemožné či nevhodné"/>
                </w:comboBox>
              </w:sdtPr>
              <w:sdtEndPr/>
              <w:sdtContent>
                <w:r w:rsidR="007F44ED" w:rsidRPr="00885A48">
                  <w:rPr>
                    <w:color w:val="808080"/>
                  </w:rPr>
                  <w:t>zvolte položku.</w:t>
                </w:r>
              </w:sdtContent>
            </w:sdt>
          </w:p>
          <w:p w14:paraId="3ED110C8" w14:textId="77777777" w:rsidR="007F44ED" w:rsidRDefault="007F44ED" w:rsidP="005B4DBA">
            <w:pPr>
              <w:ind w:left="0"/>
            </w:pPr>
            <w:r>
              <w:t>Specifikace opatření:</w:t>
            </w:r>
          </w:p>
          <w:p w14:paraId="757D9AC6" w14:textId="36B1CF67" w:rsidR="007F44ED" w:rsidRPr="00305FB9" w:rsidRDefault="00DE555E" w:rsidP="005B4DBA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2301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>
              <w:t xml:space="preserve"> rozdělení zakázky na části</w:t>
            </w:r>
          </w:p>
          <w:p w14:paraId="6EA7A120" w14:textId="343477EB" w:rsidR="007F44ED" w:rsidRDefault="00DE555E" w:rsidP="005B4DBA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-10448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r w:rsidR="007F44ED">
              <w:t>dynamický nákupní systém</w:t>
            </w:r>
          </w:p>
          <w:p w14:paraId="1B649E6C" w14:textId="77777777" w:rsidR="00885F22" w:rsidRDefault="00DE555E" w:rsidP="00885F22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8684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 w:rsidRPr="005B4DBA">
              <w:t xml:space="preserve"> </w:t>
            </w:r>
            <w:commentRangeStart w:id="5"/>
            <w:r w:rsidR="007F44ED">
              <w:t>minimalizace administrativní náročnosti zakázky</w:t>
            </w:r>
            <w:r w:rsidR="00327BEB">
              <w:t xml:space="preserve"> </w:t>
            </w:r>
            <w:commentRangeEnd w:id="5"/>
            <w:r w:rsidR="00885F22">
              <w:rPr>
                <w:rStyle w:val="Odkaznakoment"/>
                <w:szCs w:val="20"/>
              </w:rPr>
              <w:commentReference w:id="5"/>
            </w:r>
          </w:p>
          <w:p w14:paraId="05CD35C5" w14:textId="296B7B44" w:rsidR="007F44ED" w:rsidRPr="006E2990" w:rsidRDefault="00DE555E" w:rsidP="00885F22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  <w:rPr>
                <w:szCs w:val="22"/>
              </w:rPr>
            </w:pPr>
            <w:sdt>
              <w:sdtPr>
                <w:id w:val="-143019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 w:rsidRPr="00305FB9">
                  <w:rPr>
                    <w:rFonts w:eastAsia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r w:rsidR="007F44ED">
              <w:t>jiné</w:t>
            </w:r>
            <w:r w:rsidR="007F44ED" w:rsidRPr="00305FB9">
              <w:t xml:space="preserve">: </w:t>
            </w:r>
            <w:sdt>
              <w:sdtPr>
                <w:id w:val="-282739707"/>
                <w:placeholder>
                  <w:docPart w:val="FAFB9B2D86F0419BB4687D4BF5FA6BBB"/>
                </w:placeholder>
                <w:showingPlcHdr/>
              </w:sdtPr>
              <w:sdtEndPr/>
              <w:sdtContent>
                <w:r w:rsidR="007F44ED" w:rsidRPr="00305FB9">
                  <w:rPr>
                    <w:color w:val="808080"/>
                  </w:rPr>
                  <w:t>vyplňte</w:t>
                </w:r>
              </w:sdtContent>
            </w:sdt>
          </w:p>
        </w:tc>
        <w:tc>
          <w:tcPr>
            <w:tcW w:w="2544" w:type="dxa"/>
          </w:tcPr>
          <w:p w14:paraId="1E2D47AE" w14:textId="77777777" w:rsidR="007F44ED" w:rsidRDefault="007F44ED" w:rsidP="008E511F">
            <w:pPr>
              <w:ind w:left="0"/>
              <w:jc w:val="left"/>
            </w:pPr>
          </w:p>
        </w:tc>
      </w:tr>
      <w:tr w:rsidR="007F44ED" w:rsidRPr="006E2990" w14:paraId="04B57B59" w14:textId="4A238F83" w:rsidTr="00123A76">
        <w:tc>
          <w:tcPr>
            <w:tcW w:w="2826" w:type="dxa"/>
          </w:tcPr>
          <w:p w14:paraId="0F4331B7" w14:textId="38AB848F" w:rsidR="007F44ED" w:rsidRPr="00CA18FC" w:rsidRDefault="007F44ED" w:rsidP="00F9714F">
            <w:pPr>
              <w:ind w:left="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Férové vztahy v dodavatelském řetězci</w:t>
            </w:r>
          </w:p>
          <w:p w14:paraId="57BBC26D" w14:textId="415C9C8A" w:rsidR="00B168A2" w:rsidRPr="006E2990" w:rsidRDefault="00331C3D" w:rsidP="004F728C">
            <w:pPr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Lze použít u veřejných zakázek s předpokládaným subdodavatelským řetězcem</w:t>
            </w:r>
            <w:r w:rsidR="00B842F6">
              <w:rPr>
                <w:szCs w:val="22"/>
              </w:rPr>
              <w:t xml:space="preserve"> (např. stavební práce</w:t>
            </w:r>
            <w:r w:rsidR="006F6AE9">
              <w:rPr>
                <w:szCs w:val="22"/>
              </w:rPr>
              <w:t>, úklid</w:t>
            </w:r>
            <w:r w:rsidR="00F01E3D">
              <w:rPr>
                <w:szCs w:val="22"/>
              </w:rPr>
              <w:t>, ostraha</w:t>
            </w:r>
            <w:r w:rsidR="00B842F6">
              <w:rPr>
                <w:szCs w:val="22"/>
              </w:rPr>
              <w:t>)</w:t>
            </w:r>
            <w:r>
              <w:rPr>
                <w:szCs w:val="22"/>
              </w:rPr>
              <w:t>, kde e</w:t>
            </w:r>
            <w:r w:rsidR="007F44ED" w:rsidRPr="00F9714F">
              <w:rPr>
                <w:szCs w:val="22"/>
              </w:rPr>
              <w:t>xistuje zvýšené riziko problémových vztahů v</w:t>
            </w:r>
            <w:r w:rsidR="007F44ED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dodavatelském řetězci, zejména pro malé a střední</w:t>
            </w:r>
            <w:r w:rsidR="007F44ED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podniky, jako např. opožděná splatnost faktur,</w:t>
            </w:r>
            <w:r w:rsidR="007F44ED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nelegální zaměstnávání osob, porušování BOZP,</w:t>
            </w:r>
            <w:r w:rsidR="007F44ED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nedodržování právních předpisů o ochraně životního</w:t>
            </w:r>
            <w:r w:rsidR="007F44ED">
              <w:rPr>
                <w:szCs w:val="22"/>
              </w:rPr>
              <w:t xml:space="preserve"> </w:t>
            </w:r>
            <w:r w:rsidR="007F44ED" w:rsidRPr="00F9714F">
              <w:rPr>
                <w:szCs w:val="22"/>
              </w:rPr>
              <w:t>prostředí apod.</w:t>
            </w:r>
          </w:p>
        </w:tc>
        <w:tc>
          <w:tcPr>
            <w:tcW w:w="3293" w:type="dxa"/>
          </w:tcPr>
          <w:p w14:paraId="13C3DDE9" w14:textId="497183AA" w:rsidR="007F44ED" w:rsidRDefault="00DE555E" w:rsidP="008E511F">
            <w:pPr>
              <w:ind w:left="0"/>
              <w:jc w:val="left"/>
            </w:pPr>
            <w:sdt>
              <w:sdtPr>
                <w:id w:val="-492260630"/>
                <w:placeholder>
                  <w:docPart w:val="FBA718616FF84C7996B62311230A6441"/>
                </w:placeholder>
                <w:showingPlcHdr/>
                <w:comboBox>
                  <w:listItem w:value="Zvolte položku."/>
                  <w:listItem w:displayText="zohledněno v zadávacích podmínkách nebo ve výběru dodavatele" w:value="zohledněno v zadávacích podmínkách nebo ve výběru dodavatele"/>
                  <w:listItem w:displayText="vzhledem k povaze a smyslu zakázky nemožné či nevhodné" w:value="vzhledem k povaze a smyslu zakázky nemožné či nevhodné"/>
                </w:comboBox>
              </w:sdtPr>
              <w:sdtEndPr/>
              <w:sdtContent>
                <w:r w:rsidR="007F44ED" w:rsidRPr="00885A48">
                  <w:rPr>
                    <w:color w:val="808080"/>
                  </w:rPr>
                  <w:t>zvolte položku.</w:t>
                </w:r>
              </w:sdtContent>
            </w:sdt>
          </w:p>
          <w:p w14:paraId="3C0705A2" w14:textId="77777777" w:rsidR="007F44ED" w:rsidRDefault="007F44ED" w:rsidP="00CC6126">
            <w:pPr>
              <w:ind w:left="0"/>
            </w:pPr>
            <w:r>
              <w:t>Specifikace opatření:</w:t>
            </w:r>
          </w:p>
          <w:p w14:paraId="2B4FF462" w14:textId="4350B713" w:rsidR="004F728C" w:rsidRDefault="00DE555E" w:rsidP="00CC6126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  <w:rPr>
                <w:i/>
                <w:iCs/>
              </w:rPr>
            </w:pPr>
            <w:sdt>
              <w:sdtPr>
                <w:id w:val="175100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>
              <w:t xml:space="preserve"> </w:t>
            </w:r>
            <w:commentRangeStart w:id="6"/>
            <w:r w:rsidR="007F44ED">
              <w:t>povinnost včasných plateb v subdodavatelském řetězci</w:t>
            </w:r>
            <w:r w:rsidR="004F728C">
              <w:t xml:space="preserve"> </w:t>
            </w:r>
            <w:commentRangeEnd w:id="6"/>
            <w:r w:rsidR="00885F22">
              <w:rPr>
                <w:rStyle w:val="Odkaznakoment"/>
                <w:szCs w:val="20"/>
              </w:rPr>
              <w:commentReference w:id="6"/>
            </w:r>
          </w:p>
          <w:p w14:paraId="02E32425" w14:textId="0A8C2DE5" w:rsidR="007F44ED" w:rsidRDefault="00DE555E" w:rsidP="00CC6126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14988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commentRangeStart w:id="7"/>
            <w:r w:rsidR="007F44ED">
              <w:t>povinnost zajistit legální zaměstnávání v subdodavatelském řetězci</w:t>
            </w:r>
            <w:r w:rsidR="004F728C">
              <w:t xml:space="preserve"> </w:t>
            </w:r>
            <w:commentRangeEnd w:id="7"/>
            <w:r w:rsidR="00885F22">
              <w:rPr>
                <w:rStyle w:val="Odkaznakoment"/>
                <w:szCs w:val="20"/>
              </w:rPr>
              <w:commentReference w:id="7"/>
            </w:r>
          </w:p>
          <w:p w14:paraId="7EBDADB1" w14:textId="3EC96370" w:rsidR="004F728C" w:rsidRPr="004F728C" w:rsidRDefault="00DE555E" w:rsidP="004F728C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4007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ED" w:rsidRPr="005B4DBA">
              <w:t xml:space="preserve"> </w:t>
            </w:r>
            <w:commentRangeStart w:id="8"/>
            <w:r w:rsidR="007F44ED" w:rsidRPr="00CC6126">
              <w:t>povinnost zajistit základní zákonný pracovněprávní standard a důstojné pracovní podmínky</w:t>
            </w:r>
            <w:r w:rsidR="007F44ED">
              <w:t xml:space="preserve"> v subdodavatelském řetězci</w:t>
            </w:r>
            <w:r w:rsidR="004F728C">
              <w:t xml:space="preserve"> </w:t>
            </w:r>
            <w:commentRangeEnd w:id="8"/>
            <w:r w:rsidR="00885F22">
              <w:rPr>
                <w:rStyle w:val="Odkaznakoment"/>
                <w:szCs w:val="20"/>
              </w:rPr>
              <w:commentReference w:id="8"/>
            </w:r>
          </w:p>
          <w:p w14:paraId="5EEE4E45" w14:textId="4DBD58D6" w:rsidR="007F44ED" w:rsidRPr="005B4DBA" w:rsidRDefault="007F44ED" w:rsidP="00CC6126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</w:p>
          <w:p w14:paraId="082EC12C" w14:textId="773D9B0F" w:rsidR="007F44ED" w:rsidRPr="006E2990" w:rsidRDefault="00DE555E" w:rsidP="00CC6126">
            <w:pPr>
              <w:ind w:left="0"/>
              <w:rPr>
                <w:szCs w:val="22"/>
              </w:rPr>
            </w:pPr>
            <w:sdt>
              <w:sdtPr>
                <w:id w:val="163674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ED" w:rsidRPr="00305FB9">
                  <w:rPr>
                    <w:rFonts w:eastAsia="MS Gothic" w:hint="eastAsia"/>
                  </w:rPr>
                  <w:t>☐</w:t>
                </w:r>
              </w:sdtContent>
            </w:sdt>
            <w:r w:rsidR="007F44ED" w:rsidRPr="00305FB9">
              <w:t xml:space="preserve"> </w:t>
            </w:r>
            <w:r w:rsidR="007F44ED">
              <w:t>jiné</w:t>
            </w:r>
            <w:r w:rsidR="007F44ED" w:rsidRPr="00305FB9">
              <w:t xml:space="preserve">: </w:t>
            </w:r>
            <w:sdt>
              <w:sdtPr>
                <w:id w:val="1793091593"/>
                <w:placeholder>
                  <w:docPart w:val="C49E1C53BB0C4AFB879E57810003A13E"/>
                </w:placeholder>
                <w:showingPlcHdr/>
              </w:sdtPr>
              <w:sdtEndPr/>
              <w:sdtContent>
                <w:r w:rsidR="007F44ED" w:rsidRPr="00305FB9">
                  <w:rPr>
                    <w:color w:val="808080"/>
                  </w:rPr>
                  <w:t>vyplňte</w:t>
                </w:r>
              </w:sdtContent>
            </w:sdt>
          </w:p>
        </w:tc>
        <w:tc>
          <w:tcPr>
            <w:tcW w:w="2544" w:type="dxa"/>
          </w:tcPr>
          <w:p w14:paraId="5145825C" w14:textId="77777777" w:rsidR="007F44ED" w:rsidRDefault="007F44ED" w:rsidP="008E511F">
            <w:pPr>
              <w:ind w:left="0"/>
              <w:jc w:val="left"/>
            </w:pPr>
          </w:p>
        </w:tc>
      </w:tr>
      <w:tr w:rsidR="007F44ED" w:rsidRPr="006E2990" w14:paraId="18A8E372" w14:textId="72A6E13B" w:rsidTr="00123A76">
        <w:tc>
          <w:tcPr>
            <w:tcW w:w="2826" w:type="dxa"/>
          </w:tcPr>
          <w:p w14:paraId="5F415017" w14:textId="5F2EF25C" w:rsidR="007F44ED" w:rsidRPr="00F9714F" w:rsidRDefault="007F44ED" w:rsidP="00CD57D6">
            <w:pPr>
              <w:ind w:left="0"/>
              <w:jc w:val="left"/>
              <w:rPr>
                <w:szCs w:val="22"/>
              </w:rPr>
            </w:pPr>
            <w:r>
              <w:rPr>
                <w:b/>
                <w:bCs/>
                <w:szCs w:val="22"/>
              </w:rPr>
              <w:t>Jiné aspekty</w:t>
            </w:r>
            <w:r w:rsidR="005352A1">
              <w:rPr>
                <w:b/>
                <w:bCs/>
                <w:szCs w:val="22"/>
              </w:rPr>
              <w:t xml:space="preserve"> sociálně odpovědného zadávání</w:t>
            </w:r>
            <w:r>
              <w:rPr>
                <w:b/>
                <w:bCs/>
                <w:szCs w:val="22"/>
              </w:rPr>
              <w:t xml:space="preserve">, které </w:t>
            </w:r>
            <w:r w:rsidR="00A26437">
              <w:rPr>
                <w:b/>
                <w:bCs/>
                <w:szCs w:val="22"/>
              </w:rPr>
              <w:lastRenderedPageBreak/>
              <w:t>byly</w:t>
            </w:r>
            <w:r>
              <w:rPr>
                <w:b/>
                <w:bCs/>
                <w:szCs w:val="22"/>
              </w:rPr>
              <w:t xml:space="preserve"> </w:t>
            </w:r>
            <w:r w:rsidR="00A26437">
              <w:rPr>
                <w:b/>
                <w:bCs/>
                <w:szCs w:val="22"/>
              </w:rPr>
              <w:t>zohledněny v této veřejné zakázce</w:t>
            </w:r>
          </w:p>
        </w:tc>
        <w:tc>
          <w:tcPr>
            <w:tcW w:w="3293" w:type="dxa"/>
          </w:tcPr>
          <w:p w14:paraId="0D7D3D64" w14:textId="7775BB0F" w:rsidR="007F44ED" w:rsidRPr="006E2990" w:rsidRDefault="00DE555E" w:rsidP="001169B4">
            <w:pPr>
              <w:ind w:left="0"/>
              <w:rPr>
                <w:szCs w:val="22"/>
              </w:rPr>
            </w:pPr>
            <w:sdt>
              <w:sdtPr>
                <w:id w:val="-1546123969"/>
                <w:placeholder>
                  <w:docPart w:val="D7F2D88AAB5843FDBDA5F4D5EC14A75B"/>
                </w:placeholder>
                <w:showingPlcHdr/>
              </w:sdtPr>
              <w:sdtEndPr/>
              <w:sdtContent>
                <w:r w:rsidR="007F44ED">
                  <w:rPr>
                    <w:color w:val="808080"/>
                  </w:rPr>
                  <w:t>specifikujte</w:t>
                </w:r>
              </w:sdtContent>
            </w:sdt>
          </w:p>
        </w:tc>
        <w:tc>
          <w:tcPr>
            <w:tcW w:w="2544" w:type="dxa"/>
          </w:tcPr>
          <w:p w14:paraId="071B7E29" w14:textId="77777777" w:rsidR="007F44ED" w:rsidRDefault="007F44ED" w:rsidP="001169B4">
            <w:pPr>
              <w:ind w:left="0"/>
            </w:pPr>
          </w:p>
        </w:tc>
      </w:tr>
    </w:tbl>
    <w:bookmarkEnd w:id="1"/>
    <w:p w14:paraId="32332AEA" w14:textId="63D11B99" w:rsidR="00A40C84" w:rsidRDefault="00E800C2" w:rsidP="001169B4">
      <w:pPr>
        <w:pStyle w:val="Nadpis1"/>
      </w:pPr>
      <w:r>
        <w:t>environmentálně odpovědné zadávání</w:t>
      </w:r>
    </w:p>
    <w:tbl>
      <w:tblPr>
        <w:tblStyle w:val="Mkatabulky"/>
        <w:tblW w:w="0" w:type="auto"/>
        <w:tblInd w:w="397" w:type="dxa"/>
        <w:tblLook w:val="04A0" w:firstRow="1" w:lastRow="0" w:firstColumn="1" w:lastColumn="0" w:noHBand="0" w:noVBand="1"/>
      </w:tblPr>
      <w:tblGrid>
        <w:gridCol w:w="2807"/>
        <w:gridCol w:w="3312"/>
        <w:gridCol w:w="2544"/>
      </w:tblGrid>
      <w:tr w:rsidR="0098216C" w:rsidRPr="001169B4" w14:paraId="3BBA0600" w14:textId="66A00C22" w:rsidTr="00123A76">
        <w:tc>
          <w:tcPr>
            <w:tcW w:w="2807" w:type="dxa"/>
          </w:tcPr>
          <w:p w14:paraId="173A1EF1" w14:textId="44F5480B" w:rsidR="0098216C" w:rsidRPr="001169B4" w:rsidRDefault="0098216C" w:rsidP="0098216C">
            <w:pPr>
              <w:ind w:left="0"/>
              <w:jc w:val="left"/>
              <w:rPr>
                <w:b/>
                <w:bCs/>
                <w:szCs w:val="22"/>
              </w:rPr>
            </w:pPr>
            <w:r w:rsidRPr="001169B4">
              <w:rPr>
                <w:b/>
                <w:bCs/>
                <w:szCs w:val="22"/>
              </w:rPr>
              <w:t xml:space="preserve">Aspekt </w:t>
            </w:r>
            <w:r>
              <w:rPr>
                <w:b/>
                <w:bCs/>
                <w:szCs w:val="22"/>
              </w:rPr>
              <w:t xml:space="preserve">environmentálně </w:t>
            </w:r>
            <w:r w:rsidRPr="001169B4">
              <w:rPr>
                <w:b/>
                <w:bCs/>
                <w:szCs w:val="22"/>
              </w:rPr>
              <w:t>odpovědného veřejného zadávání</w:t>
            </w:r>
          </w:p>
        </w:tc>
        <w:tc>
          <w:tcPr>
            <w:tcW w:w="3312" w:type="dxa"/>
          </w:tcPr>
          <w:p w14:paraId="4C177A42" w14:textId="6D44266E" w:rsidR="0098216C" w:rsidRPr="001169B4" w:rsidRDefault="0098216C" w:rsidP="0098216C">
            <w:pPr>
              <w:ind w:left="0"/>
              <w:jc w:val="left"/>
              <w:rPr>
                <w:b/>
                <w:bCs/>
                <w:szCs w:val="22"/>
              </w:rPr>
            </w:pPr>
            <w:r w:rsidRPr="007F44ED">
              <w:rPr>
                <w:b/>
                <w:bCs/>
                <w:szCs w:val="22"/>
              </w:rPr>
              <w:t xml:space="preserve">Vyhodnocení </w:t>
            </w:r>
            <w:r>
              <w:rPr>
                <w:b/>
                <w:bCs/>
                <w:szCs w:val="22"/>
              </w:rPr>
              <w:t>použití aspektu</w:t>
            </w:r>
            <w:r w:rsidRPr="007F44ED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a specifikace konkrétních opatření</w:t>
            </w:r>
          </w:p>
        </w:tc>
        <w:tc>
          <w:tcPr>
            <w:tcW w:w="2544" w:type="dxa"/>
          </w:tcPr>
          <w:p w14:paraId="24FE505E" w14:textId="044E99B8" w:rsidR="0098216C" w:rsidRPr="001169B4" w:rsidRDefault="0098216C" w:rsidP="0098216C">
            <w:pPr>
              <w:ind w:left="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Poznámky (např. bližší odůvodnění použití či nepoužití aspektu)</w:t>
            </w:r>
          </w:p>
        </w:tc>
      </w:tr>
      <w:tr w:rsidR="00123A76" w:rsidRPr="000D3710" w14:paraId="55EA19FD" w14:textId="4B5DDBB9" w:rsidTr="00123A76">
        <w:tc>
          <w:tcPr>
            <w:tcW w:w="2807" w:type="dxa"/>
          </w:tcPr>
          <w:p w14:paraId="5CE78566" w14:textId="1991C74C" w:rsidR="00123A76" w:rsidRPr="001E0C87" w:rsidRDefault="00123A76" w:rsidP="000D3710">
            <w:pPr>
              <w:ind w:left="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Ekologicky šetrná řešení</w:t>
            </w:r>
          </w:p>
          <w:p w14:paraId="6A850789" w14:textId="2AB3BADB" w:rsidR="00123A76" w:rsidRPr="000D3710" w:rsidRDefault="000D5B64" w:rsidP="000D5B64">
            <w:pPr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Lze použít pro všechny zakázky, kde e</w:t>
            </w:r>
            <w:r w:rsidRPr="000D3710">
              <w:rPr>
                <w:szCs w:val="22"/>
              </w:rPr>
              <w:t>xistuje ekonomicky přijatelné řešení, které umožní</w:t>
            </w:r>
            <w:r>
              <w:rPr>
                <w:szCs w:val="22"/>
              </w:rPr>
              <w:t xml:space="preserve"> </w:t>
            </w:r>
            <w:r w:rsidRPr="000D3710">
              <w:rPr>
                <w:szCs w:val="22"/>
              </w:rPr>
              <w:t>získat plnění šetrnější k životnímu prostředí, zejména</w:t>
            </w:r>
            <w:r>
              <w:rPr>
                <w:szCs w:val="22"/>
              </w:rPr>
              <w:t xml:space="preserve"> </w:t>
            </w:r>
            <w:r w:rsidRPr="000D3710">
              <w:rPr>
                <w:szCs w:val="22"/>
              </w:rPr>
              <w:t>které povede k omezení spotřeby energií,</w:t>
            </w:r>
            <w:r>
              <w:rPr>
                <w:szCs w:val="22"/>
              </w:rPr>
              <w:t xml:space="preserve"> </w:t>
            </w:r>
            <w:r w:rsidRPr="000D3710">
              <w:rPr>
                <w:szCs w:val="22"/>
              </w:rPr>
              <w:t>vody, surovin,</w:t>
            </w:r>
            <w:r>
              <w:rPr>
                <w:szCs w:val="22"/>
              </w:rPr>
              <w:t xml:space="preserve"> </w:t>
            </w:r>
            <w:r w:rsidRPr="000D3710">
              <w:rPr>
                <w:szCs w:val="22"/>
              </w:rPr>
              <w:t>produkce znečišťujících látek</w:t>
            </w:r>
            <w:r>
              <w:rPr>
                <w:szCs w:val="22"/>
              </w:rPr>
              <w:t xml:space="preserve"> </w:t>
            </w:r>
            <w:r w:rsidRPr="000D3710">
              <w:rPr>
                <w:szCs w:val="22"/>
              </w:rPr>
              <w:t>uvolňovaných do ovzduší,</w:t>
            </w:r>
            <w:r>
              <w:rPr>
                <w:szCs w:val="22"/>
              </w:rPr>
              <w:t xml:space="preserve"> </w:t>
            </w:r>
            <w:r w:rsidRPr="000D3710">
              <w:rPr>
                <w:szCs w:val="22"/>
              </w:rPr>
              <w:t>vody, půdy, omezení uhlíkové stopy apod.</w:t>
            </w:r>
            <w:r>
              <w:rPr>
                <w:szCs w:val="22"/>
              </w:rPr>
              <w:t xml:space="preserve">, například pro </w:t>
            </w:r>
            <w:r w:rsidRPr="000D5B64">
              <w:rPr>
                <w:szCs w:val="22"/>
              </w:rPr>
              <w:t>dodávky (nákup obnovitelné elektrické</w:t>
            </w:r>
            <w:r>
              <w:rPr>
                <w:szCs w:val="22"/>
              </w:rPr>
              <w:t xml:space="preserve"> </w:t>
            </w:r>
            <w:r w:rsidRPr="000D5B64">
              <w:rPr>
                <w:szCs w:val="22"/>
              </w:rPr>
              <w:t>energie, propagační předměty,</w:t>
            </w:r>
            <w:r>
              <w:rPr>
                <w:szCs w:val="22"/>
              </w:rPr>
              <w:t xml:space="preserve"> </w:t>
            </w:r>
            <w:r w:rsidRPr="000D5B64">
              <w:rPr>
                <w:szCs w:val="22"/>
              </w:rPr>
              <w:t>kancelářské potřeby, nábytek</w:t>
            </w:r>
            <w:r>
              <w:rPr>
                <w:szCs w:val="22"/>
              </w:rPr>
              <w:t xml:space="preserve"> </w:t>
            </w:r>
            <w:r w:rsidRPr="000D5B64">
              <w:rPr>
                <w:szCs w:val="22"/>
              </w:rPr>
              <w:t>i venkovní mobiliář, počítače</w:t>
            </w:r>
            <w:r>
              <w:rPr>
                <w:szCs w:val="22"/>
              </w:rPr>
              <w:t xml:space="preserve"> </w:t>
            </w:r>
            <w:r w:rsidRPr="000D5B64">
              <w:rPr>
                <w:szCs w:val="22"/>
              </w:rPr>
              <w:t>a kancelářská technika, vozidla,</w:t>
            </w:r>
            <w:r>
              <w:rPr>
                <w:szCs w:val="22"/>
              </w:rPr>
              <w:t xml:space="preserve"> </w:t>
            </w:r>
            <w:r w:rsidRPr="000D5B64">
              <w:rPr>
                <w:szCs w:val="22"/>
              </w:rPr>
              <w:t>veřejné osvětlení, vodovodní</w:t>
            </w:r>
            <w:r>
              <w:rPr>
                <w:szCs w:val="22"/>
              </w:rPr>
              <w:t xml:space="preserve"> </w:t>
            </w:r>
            <w:r w:rsidRPr="000D5B64">
              <w:rPr>
                <w:szCs w:val="22"/>
              </w:rPr>
              <w:t>instalace, občerstvení/stravování,</w:t>
            </w:r>
            <w:r>
              <w:rPr>
                <w:szCs w:val="22"/>
              </w:rPr>
              <w:t xml:space="preserve"> </w:t>
            </w:r>
            <w:r w:rsidRPr="000D5B64">
              <w:rPr>
                <w:szCs w:val="22"/>
              </w:rPr>
              <w:t>úklidové a čisticí prostředky a další),</w:t>
            </w:r>
            <w:r>
              <w:rPr>
                <w:szCs w:val="22"/>
              </w:rPr>
              <w:t xml:space="preserve"> </w:t>
            </w:r>
            <w:r w:rsidRPr="000D5B64">
              <w:rPr>
                <w:szCs w:val="22"/>
              </w:rPr>
              <w:t>služby typu úklid, zakládání i údržba</w:t>
            </w:r>
            <w:r>
              <w:rPr>
                <w:szCs w:val="22"/>
              </w:rPr>
              <w:t xml:space="preserve"> </w:t>
            </w:r>
            <w:r w:rsidRPr="000D5B64">
              <w:rPr>
                <w:szCs w:val="22"/>
              </w:rPr>
              <w:t>zeleně, svoz a recyklace odpadu,</w:t>
            </w:r>
            <w:r>
              <w:rPr>
                <w:szCs w:val="22"/>
              </w:rPr>
              <w:t xml:space="preserve"> </w:t>
            </w:r>
            <w:r w:rsidRPr="000D5B64">
              <w:rPr>
                <w:szCs w:val="22"/>
              </w:rPr>
              <w:t>tiskové služby; dále stavební práce,</w:t>
            </w:r>
            <w:r>
              <w:rPr>
                <w:szCs w:val="22"/>
              </w:rPr>
              <w:t xml:space="preserve"> </w:t>
            </w:r>
            <w:r w:rsidRPr="000D5B64">
              <w:rPr>
                <w:szCs w:val="22"/>
              </w:rPr>
              <w:t>včetně drobných staveb či stavebních</w:t>
            </w:r>
            <w:r>
              <w:rPr>
                <w:szCs w:val="22"/>
              </w:rPr>
              <w:t xml:space="preserve">. </w:t>
            </w:r>
          </w:p>
        </w:tc>
        <w:tc>
          <w:tcPr>
            <w:tcW w:w="3312" w:type="dxa"/>
          </w:tcPr>
          <w:p w14:paraId="4AB25209" w14:textId="77777777" w:rsidR="00123A76" w:rsidRDefault="00DE555E" w:rsidP="008E511F">
            <w:pPr>
              <w:ind w:left="0"/>
              <w:jc w:val="left"/>
            </w:pPr>
            <w:sdt>
              <w:sdtPr>
                <w:id w:val="-1677415098"/>
                <w:placeholder>
                  <w:docPart w:val="D839AD0D8B3F4CC28CF8E3BDAECEB7D6"/>
                </w:placeholder>
                <w:showingPlcHdr/>
                <w:comboBox>
                  <w:listItem w:value="Zvolte položku."/>
                  <w:listItem w:displayText="zohledněno v zadávacích podmínkách nebo ve výběru dodavatele" w:value="zohledněno v zadávacích podmínkách nebo ve výběru dodavatele"/>
                  <w:listItem w:displayText="vzhledem k povaze a smyslu zakázky nemožné či nevhodné" w:value="vzhledem k povaze a smyslu zakázky nemožné či nevhodné"/>
                </w:comboBox>
              </w:sdtPr>
              <w:sdtEndPr/>
              <w:sdtContent>
                <w:r w:rsidR="00123A76" w:rsidRPr="00885A48">
                  <w:rPr>
                    <w:color w:val="808080"/>
                  </w:rPr>
                  <w:t>zvolte položku.</w:t>
                </w:r>
              </w:sdtContent>
            </w:sdt>
          </w:p>
          <w:p w14:paraId="5E3E6B56" w14:textId="77777777" w:rsidR="00123A76" w:rsidRDefault="00123A76" w:rsidP="00A57667">
            <w:pPr>
              <w:ind w:left="0"/>
            </w:pPr>
            <w:r>
              <w:t>Specifikace opatření:</w:t>
            </w:r>
          </w:p>
          <w:p w14:paraId="1BA8A167" w14:textId="16B7BE2C" w:rsidR="00123A76" w:rsidRPr="00305FB9" w:rsidRDefault="00DE555E" w:rsidP="00A57667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151888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A76">
              <w:t xml:space="preserve"> požadavek na produkty šetrné k životnímu prostředí nebo jejich zvýhodnění při hodnocení</w:t>
            </w:r>
          </w:p>
          <w:p w14:paraId="2F44BA1F" w14:textId="39B41FCF" w:rsidR="00123A76" w:rsidRDefault="00DE555E" w:rsidP="00A57667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5652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A76" w:rsidRPr="00305FB9">
              <w:t xml:space="preserve"> </w:t>
            </w:r>
            <w:r w:rsidR="00123A76">
              <w:t xml:space="preserve">požadavek na ekoznačky (Ekologicky šetrný výrobek, Ekologicky šetrná služba, Ekoznačka EU) </w:t>
            </w:r>
          </w:p>
          <w:p w14:paraId="0260C820" w14:textId="25E1EE69" w:rsidR="00123A76" w:rsidRPr="000D3710" w:rsidRDefault="00DE555E" w:rsidP="00A57667">
            <w:pPr>
              <w:ind w:left="0"/>
              <w:rPr>
                <w:szCs w:val="22"/>
              </w:rPr>
            </w:pPr>
            <w:sdt>
              <w:sdtPr>
                <w:id w:val="-86281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76" w:rsidRPr="00305FB9">
                  <w:rPr>
                    <w:rFonts w:eastAsia="MS Gothic" w:hint="eastAsia"/>
                  </w:rPr>
                  <w:t>☐</w:t>
                </w:r>
              </w:sdtContent>
            </w:sdt>
            <w:r w:rsidR="00123A76" w:rsidRPr="00305FB9">
              <w:t xml:space="preserve"> </w:t>
            </w:r>
            <w:r w:rsidR="00123A76">
              <w:t>jiné</w:t>
            </w:r>
            <w:r w:rsidR="00123A76" w:rsidRPr="00305FB9">
              <w:t xml:space="preserve">: </w:t>
            </w:r>
            <w:sdt>
              <w:sdtPr>
                <w:id w:val="-637878195"/>
                <w:placeholder>
                  <w:docPart w:val="A6B78633E1BC4BFEAE83F2F24175B6F7"/>
                </w:placeholder>
                <w:showingPlcHdr/>
              </w:sdtPr>
              <w:sdtEndPr/>
              <w:sdtContent>
                <w:r w:rsidR="00123A76" w:rsidRPr="00305FB9">
                  <w:rPr>
                    <w:color w:val="808080"/>
                  </w:rPr>
                  <w:t>vyplňte</w:t>
                </w:r>
              </w:sdtContent>
            </w:sdt>
          </w:p>
        </w:tc>
        <w:tc>
          <w:tcPr>
            <w:tcW w:w="2544" w:type="dxa"/>
          </w:tcPr>
          <w:p w14:paraId="6AC31D2C" w14:textId="77777777" w:rsidR="00123A76" w:rsidRDefault="00123A76" w:rsidP="008E511F">
            <w:pPr>
              <w:ind w:left="0"/>
              <w:jc w:val="left"/>
            </w:pPr>
          </w:p>
        </w:tc>
      </w:tr>
      <w:tr w:rsidR="00123A76" w:rsidRPr="000D3710" w14:paraId="10F773C9" w14:textId="5A432070" w:rsidTr="00123A76">
        <w:tc>
          <w:tcPr>
            <w:tcW w:w="2807" w:type="dxa"/>
          </w:tcPr>
          <w:p w14:paraId="36F6057D" w14:textId="267E99E4" w:rsidR="00123A76" w:rsidRPr="001E0C87" w:rsidRDefault="00123A76" w:rsidP="000D3710">
            <w:pPr>
              <w:ind w:left="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Cirkulární ekonomika</w:t>
            </w:r>
          </w:p>
          <w:p w14:paraId="10F3D8C1" w14:textId="5DDA86BA" w:rsidR="00123A76" w:rsidRPr="000D3710" w:rsidRDefault="00A571B0" w:rsidP="00A571B0">
            <w:pPr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Lze použít pro všechny zakázky, kde e</w:t>
            </w:r>
            <w:r w:rsidR="00123A76" w:rsidRPr="000D3710">
              <w:rPr>
                <w:szCs w:val="22"/>
              </w:rPr>
              <w:t>xistuje ekonomicky přijatelné řešení, které umožní</w:t>
            </w:r>
            <w:r w:rsidR="00123A76">
              <w:rPr>
                <w:szCs w:val="22"/>
              </w:rPr>
              <w:t xml:space="preserve"> </w:t>
            </w:r>
            <w:r w:rsidR="00123A76" w:rsidRPr="000D3710">
              <w:rPr>
                <w:szCs w:val="22"/>
              </w:rPr>
              <w:t>využití</w:t>
            </w:r>
            <w:r w:rsidR="00123A76">
              <w:rPr>
                <w:szCs w:val="22"/>
              </w:rPr>
              <w:t xml:space="preserve"> </w:t>
            </w:r>
            <w:r w:rsidR="00123A76" w:rsidRPr="000D3710">
              <w:rPr>
                <w:szCs w:val="22"/>
              </w:rPr>
              <w:t>obnovitelných zdrojů,</w:t>
            </w:r>
            <w:r w:rsidR="00123A76">
              <w:rPr>
                <w:szCs w:val="22"/>
              </w:rPr>
              <w:t xml:space="preserve"> </w:t>
            </w:r>
            <w:r w:rsidR="00123A76" w:rsidRPr="000D3710">
              <w:rPr>
                <w:szCs w:val="22"/>
              </w:rPr>
              <w:t>recyklovaných surovin,</w:t>
            </w:r>
            <w:r w:rsidR="00123A76">
              <w:rPr>
                <w:szCs w:val="22"/>
              </w:rPr>
              <w:t xml:space="preserve"> </w:t>
            </w:r>
            <w:r w:rsidR="00123A76" w:rsidRPr="000D3710">
              <w:rPr>
                <w:szCs w:val="22"/>
              </w:rPr>
              <w:t>snížení množství odpadu, zohlednění nákladů životního</w:t>
            </w:r>
            <w:r w:rsidR="00123A76">
              <w:rPr>
                <w:szCs w:val="22"/>
              </w:rPr>
              <w:t xml:space="preserve"> </w:t>
            </w:r>
            <w:r w:rsidR="00123A76" w:rsidRPr="000D3710">
              <w:rPr>
                <w:szCs w:val="22"/>
              </w:rPr>
              <w:t>cyklu či zapojení jiných aspektů cirkulární ekonomiky</w:t>
            </w:r>
            <w:r>
              <w:rPr>
                <w:szCs w:val="22"/>
              </w:rPr>
              <w:t xml:space="preserve">, například nejrůznější </w:t>
            </w:r>
            <w:r w:rsidRPr="00A571B0">
              <w:rPr>
                <w:szCs w:val="22"/>
              </w:rPr>
              <w:t>dodávky (včetně eliminace jejich</w:t>
            </w:r>
            <w:r>
              <w:rPr>
                <w:szCs w:val="22"/>
              </w:rPr>
              <w:t xml:space="preserve"> </w:t>
            </w:r>
            <w:r w:rsidRPr="00A571B0">
              <w:rPr>
                <w:szCs w:val="22"/>
              </w:rPr>
              <w:t>obalů), služby typu svoz odpadu,</w:t>
            </w:r>
            <w:r>
              <w:rPr>
                <w:szCs w:val="22"/>
              </w:rPr>
              <w:t xml:space="preserve"> </w:t>
            </w:r>
            <w:r w:rsidRPr="00A571B0">
              <w:rPr>
                <w:szCs w:val="22"/>
              </w:rPr>
              <w:t xml:space="preserve">pronájem, </w:t>
            </w:r>
            <w:r w:rsidRPr="00A571B0">
              <w:rPr>
                <w:szCs w:val="22"/>
              </w:rPr>
              <w:lastRenderedPageBreak/>
              <w:t>sdílení např. nábytku,</w:t>
            </w:r>
            <w:r>
              <w:rPr>
                <w:szCs w:val="22"/>
              </w:rPr>
              <w:t xml:space="preserve"> </w:t>
            </w:r>
            <w:r w:rsidRPr="00A571B0">
              <w:rPr>
                <w:szCs w:val="22"/>
              </w:rPr>
              <w:t>vozidel apod., a ve velké míře</w:t>
            </w:r>
            <w:r>
              <w:rPr>
                <w:szCs w:val="22"/>
              </w:rPr>
              <w:t xml:space="preserve"> </w:t>
            </w:r>
            <w:r w:rsidRPr="00A571B0">
              <w:rPr>
                <w:szCs w:val="22"/>
              </w:rPr>
              <w:t>stavební práce</w:t>
            </w:r>
            <w:r>
              <w:rPr>
                <w:szCs w:val="22"/>
              </w:rPr>
              <w:t>.</w:t>
            </w:r>
          </w:p>
        </w:tc>
        <w:tc>
          <w:tcPr>
            <w:tcW w:w="3312" w:type="dxa"/>
          </w:tcPr>
          <w:p w14:paraId="0E8B51D2" w14:textId="77777777" w:rsidR="00123A76" w:rsidRDefault="00DE555E" w:rsidP="008E511F">
            <w:pPr>
              <w:ind w:left="0"/>
              <w:jc w:val="left"/>
            </w:pPr>
            <w:sdt>
              <w:sdtPr>
                <w:id w:val="443895345"/>
                <w:placeholder>
                  <w:docPart w:val="0DC41452A06F4F25853FB0E28F44227B"/>
                </w:placeholder>
                <w:showingPlcHdr/>
                <w:comboBox>
                  <w:listItem w:value="Zvolte položku."/>
                  <w:listItem w:displayText="zohledněno v zadávacích podmínkách nebo ve výběru dodavatele" w:value="zohledněno v zadávacích podmínkách nebo ve výběru dodavatele"/>
                  <w:listItem w:displayText="vzhledem k povaze a smyslu zakázky nemožné či nevhodné" w:value="vzhledem k povaze a smyslu zakázky nemožné či nevhodné"/>
                </w:comboBox>
              </w:sdtPr>
              <w:sdtEndPr/>
              <w:sdtContent>
                <w:r w:rsidR="00123A76" w:rsidRPr="00885A48">
                  <w:rPr>
                    <w:color w:val="808080"/>
                  </w:rPr>
                  <w:t>zvolte položku.</w:t>
                </w:r>
              </w:sdtContent>
            </w:sdt>
          </w:p>
          <w:p w14:paraId="21795A81" w14:textId="77777777" w:rsidR="00123A76" w:rsidRDefault="00123A76" w:rsidP="00A57667">
            <w:pPr>
              <w:ind w:left="0"/>
            </w:pPr>
            <w:r>
              <w:t>Specifikace opatření:</w:t>
            </w:r>
          </w:p>
          <w:p w14:paraId="4791CAAC" w14:textId="7D87E45F" w:rsidR="00123A76" w:rsidRPr="00305FB9" w:rsidRDefault="00DE555E" w:rsidP="00A57667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-79498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A76">
              <w:t xml:space="preserve"> požadavek na využití obnovitelných zdrojů</w:t>
            </w:r>
          </w:p>
          <w:p w14:paraId="3F191116" w14:textId="63D8C6CA" w:rsidR="00123A76" w:rsidRDefault="00DE555E" w:rsidP="00A57667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210746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A76" w:rsidRPr="00305FB9">
              <w:t xml:space="preserve"> </w:t>
            </w:r>
            <w:r w:rsidR="00123A76">
              <w:t>požadavek na použití recyklovaných surovin</w:t>
            </w:r>
          </w:p>
          <w:p w14:paraId="17CE4E05" w14:textId="17F2B3D6" w:rsidR="00123A76" w:rsidRDefault="00DE555E" w:rsidP="00A57667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48012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A76" w:rsidRPr="00305FB9">
              <w:t xml:space="preserve"> </w:t>
            </w:r>
            <w:r w:rsidR="00123A76">
              <w:t>požadavek na snížení množství odpadů</w:t>
            </w:r>
          </w:p>
          <w:p w14:paraId="37497120" w14:textId="7A9E7DBF" w:rsidR="00123A76" w:rsidRDefault="00DE555E" w:rsidP="00A57667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-190513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A76" w:rsidRPr="00305FB9">
              <w:t xml:space="preserve"> </w:t>
            </w:r>
            <w:r w:rsidR="00123A76">
              <w:t>zohlednění nákladů životního cyklu</w:t>
            </w:r>
          </w:p>
          <w:p w14:paraId="2701F3EC" w14:textId="3FB14259" w:rsidR="00123A76" w:rsidRPr="000D3710" w:rsidRDefault="00DE555E" w:rsidP="00A57667">
            <w:pPr>
              <w:ind w:left="0"/>
              <w:rPr>
                <w:szCs w:val="22"/>
              </w:rPr>
            </w:pPr>
            <w:sdt>
              <w:sdtPr>
                <w:id w:val="-11097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76" w:rsidRPr="00305FB9">
                  <w:rPr>
                    <w:rFonts w:eastAsia="MS Gothic" w:hint="eastAsia"/>
                  </w:rPr>
                  <w:t>☐</w:t>
                </w:r>
              </w:sdtContent>
            </w:sdt>
            <w:r w:rsidR="00123A76" w:rsidRPr="00305FB9">
              <w:t xml:space="preserve"> </w:t>
            </w:r>
            <w:r w:rsidR="00123A76">
              <w:t>jiné</w:t>
            </w:r>
            <w:r w:rsidR="00123A76" w:rsidRPr="00305FB9">
              <w:t xml:space="preserve">: </w:t>
            </w:r>
            <w:sdt>
              <w:sdtPr>
                <w:id w:val="-1027870796"/>
                <w:placeholder>
                  <w:docPart w:val="CE15D4816EAA4B85AE5D77B37F221F7F"/>
                </w:placeholder>
                <w:showingPlcHdr/>
              </w:sdtPr>
              <w:sdtEndPr/>
              <w:sdtContent>
                <w:r w:rsidR="00123A76" w:rsidRPr="00305FB9">
                  <w:rPr>
                    <w:color w:val="808080"/>
                  </w:rPr>
                  <w:t>vyplňte</w:t>
                </w:r>
              </w:sdtContent>
            </w:sdt>
          </w:p>
        </w:tc>
        <w:tc>
          <w:tcPr>
            <w:tcW w:w="2544" w:type="dxa"/>
          </w:tcPr>
          <w:p w14:paraId="5C404167" w14:textId="77777777" w:rsidR="00123A76" w:rsidRDefault="00123A76" w:rsidP="008E511F">
            <w:pPr>
              <w:ind w:left="0"/>
              <w:jc w:val="left"/>
            </w:pPr>
          </w:p>
        </w:tc>
      </w:tr>
      <w:tr w:rsidR="00123A76" w:rsidRPr="000D3710" w14:paraId="46ED44AD" w14:textId="2819E8A8" w:rsidTr="00123A76">
        <w:tc>
          <w:tcPr>
            <w:tcW w:w="2807" w:type="dxa"/>
          </w:tcPr>
          <w:p w14:paraId="125A9D64" w14:textId="29DEC07F" w:rsidR="00123A76" w:rsidRPr="000D3710" w:rsidRDefault="0098216C" w:rsidP="000D3710">
            <w:pPr>
              <w:ind w:left="0"/>
              <w:jc w:val="left"/>
              <w:rPr>
                <w:szCs w:val="22"/>
              </w:rPr>
            </w:pPr>
            <w:r w:rsidRPr="0098216C">
              <w:rPr>
                <w:b/>
                <w:bCs/>
                <w:szCs w:val="22"/>
              </w:rPr>
              <w:t xml:space="preserve">Jiné aspekty </w:t>
            </w:r>
            <w:r>
              <w:rPr>
                <w:b/>
                <w:bCs/>
                <w:szCs w:val="22"/>
              </w:rPr>
              <w:t>environmentálně</w:t>
            </w:r>
            <w:r w:rsidRPr="0098216C">
              <w:rPr>
                <w:b/>
                <w:bCs/>
                <w:szCs w:val="22"/>
              </w:rPr>
              <w:t xml:space="preserve"> odpovědného zadávání, které byly zohledněny v této veřejné zakázce</w:t>
            </w:r>
          </w:p>
        </w:tc>
        <w:tc>
          <w:tcPr>
            <w:tcW w:w="3312" w:type="dxa"/>
          </w:tcPr>
          <w:p w14:paraId="159129B2" w14:textId="77777777" w:rsidR="00123A76" w:rsidRDefault="00DE555E" w:rsidP="00E63BB0">
            <w:pPr>
              <w:ind w:left="0"/>
            </w:pPr>
            <w:sdt>
              <w:sdtPr>
                <w:id w:val="1275519658"/>
                <w:placeholder>
                  <w:docPart w:val="8C5797740B7F4F84868DEAB5FA80A94B"/>
                </w:placeholder>
                <w:showingPlcHdr/>
              </w:sdtPr>
              <w:sdtEndPr/>
              <w:sdtContent>
                <w:r w:rsidR="00123A76">
                  <w:rPr>
                    <w:color w:val="808080"/>
                  </w:rPr>
                  <w:t>specifikujte</w:t>
                </w:r>
              </w:sdtContent>
            </w:sdt>
          </w:p>
          <w:p w14:paraId="0627FBA3" w14:textId="6B4A46A9" w:rsidR="00123A76" w:rsidRPr="000D3710" w:rsidRDefault="00123A76" w:rsidP="00E63BB0">
            <w:pPr>
              <w:ind w:left="0"/>
              <w:rPr>
                <w:szCs w:val="22"/>
              </w:rPr>
            </w:pPr>
          </w:p>
        </w:tc>
        <w:tc>
          <w:tcPr>
            <w:tcW w:w="2544" w:type="dxa"/>
          </w:tcPr>
          <w:p w14:paraId="04FF3F84" w14:textId="77777777" w:rsidR="00123A76" w:rsidRDefault="00123A76" w:rsidP="00E63BB0">
            <w:pPr>
              <w:ind w:left="0"/>
            </w:pPr>
          </w:p>
        </w:tc>
      </w:tr>
    </w:tbl>
    <w:p w14:paraId="722BCD86" w14:textId="2B3DFD80" w:rsidR="00072612" w:rsidRDefault="00E800C2" w:rsidP="001169B4">
      <w:pPr>
        <w:pStyle w:val="Nadpis1"/>
      </w:pPr>
      <w:r>
        <w:t>inovace</w:t>
      </w:r>
    </w:p>
    <w:tbl>
      <w:tblPr>
        <w:tblStyle w:val="Mkatabulky"/>
        <w:tblW w:w="0" w:type="auto"/>
        <w:tblInd w:w="397" w:type="dxa"/>
        <w:tblLook w:val="04A0" w:firstRow="1" w:lastRow="0" w:firstColumn="1" w:lastColumn="0" w:noHBand="0" w:noVBand="1"/>
      </w:tblPr>
      <w:tblGrid>
        <w:gridCol w:w="2779"/>
        <w:gridCol w:w="3340"/>
        <w:gridCol w:w="2544"/>
      </w:tblGrid>
      <w:tr w:rsidR="00767058" w:rsidRPr="001169B4" w14:paraId="5A8037B8" w14:textId="0B8A5885" w:rsidTr="00767058">
        <w:tc>
          <w:tcPr>
            <w:tcW w:w="2779" w:type="dxa"/>
          </w:tcPr>
          <w:p w14:paraId="7248F0E0" w14:textId="788295C2" w:rsidR="00767058" w:rsidRPr="001169B4" w:rsidRDefault="00767058" w:rsidP="00767058">
            <w:pPr>
              <w:ind w:left="0"/>
              <w:jc w:val="left"/>
              <w:rPr>
                <w:b/>
                <w:bCs/>
                <w:szCs w:val="22"/>
              </w:rPr>
            </w:pPr>
            <w:r w:rsidRPr="001169B4">
              <w:rPr>
                <w:b/>
                <w:bCs/>
                <w:szCs w:val="22"/>
              </w:rPr>
              <w:t xml:space="preserve">Aspekt </w:t>
            </w:r>
            <w:r>
              <w:rPr>
                <w:b/>
                <w:bCs/>
                <w:szCs w:val="22"/>
              </w:rPr>
              <w:t xml:space="preserve">inovací </w:t>
            </w:r>
          </w:p>
        </w:tc>
        <w:tc>
          <w:tcPr>
            <w:tcW w:w="3340" w:type="dxa"/>
          </w:tcPr>
          <w:p w14:paraId="5E9D7AE3" w14:textId="6A83413F" w:rsidR="00767058" w:rsidRPr="001169B4" w:rsidRDefault="00767058" w:rsidP="00767058">
            <w:pPr>
              <w:ind w:left="0"/>
              <w:jc w:val="left"/>
              <w:rPr>
                <w:b/>
                <w:bCs/>
                <w:szCs w:val="22"/>
              </w:rPr>
            </w:pPr>
            <w:r w:rsidRPr="007F44ED">
              <w:rPr>
                <w:b/>
                <w:bCs/>
                <w:szCs w:val="22"/>
              </w:rPr>
              <w:t xml:space="preserve">Vyhodnocení </w:t>
            </w:r>
            <w:r>
              <w:rPr>
                <w:b/>
                <w:bCs/>
                <w:szCs w:val="22"/>
              </w:rPr>
              <w:t>použití aspektu</w:t>
            </w:r>
            <w:r w:rsidRPr="007F44ED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a specifikace konkrétních opatření</w:t>
            </w:r>
          </w:p>
        </w:tc>
        <w:tc>
          <w:tcPr>
            <w:tcW w:w="2544" w:type="dxa"/>
          </w:tcPr>
          <w:p w14:paraId="557293B9" w14:textId="7FB89EDD" w:rsidR="00767058" w:rsidRPr="001169B4" w:rsidRDefault="00767058" w:rsidP="00767058">
            <w:pPr>
              <w:ind w:left="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Poznámky (např. bližší odůvodnění použití či nepoužití aspektu)</w:t>
            </w:r>
          </w:p>
        </w:tc>
      </w:tr>
      <w:tr w:rsidR="00767058" w:rsidRPr="00BF7DE5" w14:paraId="275E69E9" w14:textId="2799FCE5" w:rsidTr="00767058">
        <w:tc>
          <w:tcPr>
            <w:tcW w:w="2779" w:type="dxa"/>
          </w:tcPr>
          <w:p w14:paraId="486D527D" w14:textId="6372EB84" w:rsidR="00767058" w:rsidRPr="00767058" w:rsidRDefault="00767058" w:rsidP="00BF7DE5">
            <w:pPr>
              <w:ind w:left="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Inovace</w:t>
            </w:r>
          </w:p>
          <w:p w14:paraId="03E68535" w14:textId="3761E3AB" w:rsidR="00767058" w:rsidRPr="00BF7DE5" w:rsidRDefault="00767058" w:rsidP="00F30F1C">
            <w:pPr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Lze použít pro všechny zakázky, kde e</w:t>
            </w:r>
            <w:r w:rsidRPr="00BF7DE5">
              <w:rPr>
                <w:szCs w:val="22"/>
              </w:rPr>
              <w:t>xistuje ekonomicky přijatelné řešení pro inovaci, tedy</w:t>
            </w:r>
            <w:r>
              <w:rPr>
                <w:szCs w:val="22"/>
              </w:rPr>
              <w:t xml:space="preserve"> </w:t>
            </w:r>
            <w:r w:rsidRPr="00BF7DE5">
              <w:rPr>
                <w:szCs w:val="22"/>
              </w:rPr>
              <w:t>pro implementaci nového nebo značně zlepšeného</w:t>
            </w:r>
            <w:r>
              <w:rPr>
                <w:szCs w:val="22"/>
              </w:rPr>
              <w:t xml:space="preserve"> </w:t>
            </w:r>
            <w:r w:rsidRPr="00BF7DE5">
              <w:rPr>
                <w:szCs w:val="22"/>
              </w:rPr>
              <w:t>produktu, služby nebo postupu souvisejícího</w:t>
            </w:r>
            <w:r>
              <w:rPr>
                <w:szCs w:val="22"/>
              </w:rPr>
              <w:t xml:space="preserve"> </w:t>
            </w:r>
            <w:r w:rsidRPr="00BF7DE5">
              <w:rPr>
                <w:szCs w:val="22"/>
              </w:rPr>
              <w:t>s předmětem veřejné zakázky</w:t>
            </w:r>
            <w:r>
              <w:rPr>
                <w:szCs w:val="22"/>
              </w:rPr>
              <w:t xml:space="preserve">, </w:t>
            </w:r>
            <w:r w:rsidR="00F30F1C">
              <w:rPr>
                <w:szCs w:val="22"/>
              </w:rPr>
              <w:t>např</w:t>
            </w:r>
            <w:r>
              <w:rPr>
                <w:szCs w:val="22"/>
              </w:rPr>
              <w:t xml:space="preserve">. řešení, které dává stejné nebo lepší výsledky než stávající řešení dostupné na trhu, a to při nižších nákladech (často nákladech životního cyklu), </w:t>
            </w:r>
            <w:r w:rsidR="00F30F1C">
              <w:rPr>
                <w:szCs w:val="22"/>
              </w:rPr>
              <w:t>zejména</w:t>
            </w:r>
            <w:r>
              <w:rPr>
                <w:szCs w:val="22"/>
              </w:rPr>
              <w:t xml:space="preserve"> zakázky na dodávky, služby nebo stavební práce, často spojené s udržitelností, cirkulární ekonomikou či </w:t>
            </w:r>
            <w:proofErr w:type="spellStart"/>
            <w:r>
              <w:rPr>
                <w:szCs w:val="22"/>
              </w:rPr>
              <w:t>ekoinovacemi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340" w:type="dxa"/>
          </w:tcPr>
          <w:p w14:paraId="30679BCB" w14:textId="77777777" w:rsidR="00767058" w:rsidRDefault="00DE555E" w:rsidP="008E511F">
            <w:pPr>
              <w:ind w:left="0"/>
              <w:jc w:val="left"/>
            </w:pPr>
            <w:sdt>
              <w:sdtPr>
                <w:id w:val="1075323702"/>
                <w:placeholder>
                  <w:docPart w:val="48B901D9128849A28ABF1D525FC9AA4B"/>
                </w:placeholder>
                <w:showingPlcHdr/>
                <w:comboBox>
                  <w:listItem w:value="Zvolte položku."/>
                  <w:listItem w:displayText="zohledněno v zadávacích podmínkách nebo ve výběru dodavatele" w:value="zohledněno v zadávacích podmínkách nebo ve výběru dodavatele"/>
                  <w:listItem w:displayText="vzhledem k povaze a smyslu zakázky nemožné či nevhodné" w:value="vzhledem k povaze a smyslu zakázky nemožné či nevhodné"/>
                </w:comboBox>
              </w:sdtPr>
              <w:sdtEndPr/>
              <w:sdtContent>
                <w:r w:rsidR="00767058" w:rsidRPr="00885A48">
                  <w:rPr>
                    <w:color w:val="808080"/>
                  </w:rPr>
                  <w:t>zvolte položku.</w:t>
                </w:r>
              </w:sdtContent>
            </w:sdt>
          </w:p>
          <w:p w14:paraId="1935AF76" w14:textId="77777777" w:rsidR="00767058" w:rsidRDefault="00767058" w:rsidP="00225415">
            <w:pPr>
              <w:ind w:left="0"/>
            </w:pPr>
            <w:r>
              <w:t>Specifikace opatření:</w:t>
            </w:r>
          </w:p>
          <w:p w14:paraId="3B9909F3" w14:textId="55FE141E" w:rsidR="00767058" w:rsidRPr="00305FB9" w:rsidRDefault="00DE555E" w:rsidP="00225415">
            <w:pPr>
              <w:tabs>
                <w:tab w:val="left" w:pos="2041"/>
                <w:tab w:val="left" w:pos="5580"/>
              </w:tabs>
              <w:spacing w:after="0"/>
              <w:ind w:left="0"/>
              <w:jc w:val="left"/>
            </w:pPr>
            <w:sdt>
              <w:sdtPr>
                <w:id w:val="-121735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58">
              <w:t xml:space="preserve"> požadavek na implementaci nového nebo značně zlepšeného produktu, služby či postupu nebo jeho zvýhodnění při hodnocení</w:t>
            </w:r>
          </w:p>
          <w:p w14:paraId="7F382132" w14:textId="485AE6E6" w:rsidR="00767058" w:rsidRPr="00BF7DE5" w:rsidRDefault="00DE555E" w:rsidP="00225415">
            <w:pPr>
              <w:ind w:left="0"/>
              <w:rPr>
                <w:szCs w:val="22"/>
              </w:rPr>
            </w:pPr>
            <w:sdt>
              <w:sdtPr>
                <w:id w:val="-167988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8" w:rsidRPr="00305FB9">
                  <w:rPr>
                    <w:rFonts w:eastAsia="MS Gothic" w:hint="eastAsia"/>
                  </w:rPr>
                  <w:t>☐</w:t>
                </w:r>
              </w:sdtContent>
            </w:sdt>
            <w:r w:rsidR="00767058" w:rsidRPr="00305FB9">
              <w:t xml:space="preserve"> </w:t>
            </w:r>
            <w:r w:rsidR="00767058">
              <w:t>jiné</w:t>
            </w:r>
            <w:r w:rsidR="00767058" w:rsidRPr="00305FB9">
              <w:t xml:space="preserve">: </w:t>
            </w:r>
            <w:sdt>
              <w:sdtPr>
                <w:id w:val="1682467978"/>
                <w:placeholder>
                  <w:docPart w:val="E43DEA7231CC44DB9EAF26A412DC7047"/>
                </w:placeholder>
                <w:showingPlcHdr/>
              </w:sdtPr>
              <w:sdtEndPr/>
              <w:sdtContent>
                <w:r w:rsidR="00767058" w:rsidRPr="00305FB9">
                  <w:rPr>
                    <w:color w:val="808080"/>
                  </w:rPr>
                  <w:t>vyplňte</w:t>
                </w:r>
              </w:sdtContent>
            </w:sdt>
          </w:p>
        </w:tc>
        <w:tc>
          <w:tcPr>
            <w:tcW w:w="2544" w:type="dxa"/>
          </w:tcPr>
          <w:p w14:paraId="5987AB1E" w14:textId="77777777" w:rsidR="00767058" w:rsidRDefault="00767058" w:rsidP="008E511F">
            <w:pPr>
              <w:ind w:left="0"/>
              <w:jc w:val="left"/>
            </w:pPr>
          </w:p>
        </w:tc>
      </w:tr>
      <w:tr w:rsidR="00767058" w:rsidRPr="00BF7DE5" w14:paraId="5C047D53" w14:textId="44BC7424" w:rsidTr="00767058">
        <w:tc>
          <w:tcPr>
            <w:tcW w:w="2779" w:type="dxa"/>
          </w:tcPr>
          <w:p w14:paraId="44A7D536" w14:textId="44B83C4C" w:rsidR="00767058" w:rsidRPr="00BF7DE5" w:rsidRDefault="00767058" w:rsidP="00BF7DE5">
            <w:pPr>
              <w:ind w:left="0"/>
              <w:jc w:val="left"/>
              <w:rPr>
                <w:szCs w:val="22"/>
              </w:rPr>
            </w:pPr>
            <w:r w:rsidRPr="00767058">
              <w:rPr>
                <w:b/>
                <w:bCs/>
                <w:szCs w:val="22"/>
              </w:rPr>
              <w:t xml:space="preserve">Jiné aspekty </w:t>
            </w:r>
            <w:r>
              <w:rPr>
                <w:b/>
                <w:bCs/>
                <w:szCs w:val="22"/>
              </w:rPr>
              <w:t>inovací</w:t>
            </w:r>
            <w:r w:rsidRPr="00767058">
              <w:rPr>
                <w:b/>
                <w:bCs/>
                <w:szCs w:val="22"/>
              </w:rPr>
              <w:t>, které byly zohledněny v této veřejné zakázce</w:t>
            </w:r>
          </w:p>
        </w:tc>
        <w:tc>
          <w:tcPr>
            <w:tcW w:w="3340" w:type="dxa"/>
          </w:tcPr>
          <w:p w14:paraId="49339C6A" w14:textId="60B38C0E" w:rsidR="00767058" w:rsidRPr="00BF7DE5" w:rsidRDefault="00DE555E" w:rsidP="00E63BB0">
            <w:pPr>
              <w:ind w:left="0"/>
              <w:rPr>
                <w:szCs w:val="22"/>
              </w:rPr>
            </w:pPr>
            <w:sdt>
              <w:sdtPr>
                <w:id w:val="-867598504"/>
                <w:placeholder>
                  <w:docPart w:val="04384E682F154B3D9B641BD788E54E2F"/>
                </w:placeholder>
                <w:showingPlcHdr/>
              </w:sdtPr>
              <w:sdtEndPr/>
              <w:sdtContent>
                <w:r w:rsidR="00767058">
                  <w:rPr>
                    <w:color w:val="808080"/>
                  </w:rPr>
                  <w:t>specifikujte</w:t>
                </w:r>
              </w:sdtContent>
            </w:sdt>
          </w:p>
        </w:tc>
        <w:tc>
          <w:tcPr>
            <w:tcW w:w="2544" w:type="dxa"/>
          </w:tcPr>
          <w:p w14:paraId="0CC0658B" w14:textId="77777777" w:rsidR="00767058" w:rsidRDefault="00767058" w:rsidP="00E63BB0">
            <w:pPr>
              <w:ind w:left="0"/>
            </w:pPr>
          </w:p>
        </w:tc>
      </w:tr>
    </w:tbl>
    <w:p w14:paraId="0FCACDE1" w14:textId="77777777" w:rsidR="00167385" w:rsidRPr="00167385" w:rsidRDefault="00167385" w:rsidP="00167385"/>
    <w:p w14:paraId="47E91DDA" w14:textId="77777777" w:rsidR="00811C31" w:rsidRDefault="00811C31" w:rsidP="00F01D90">
      <w:pPr>
        <w:spacing w:before="0"/>
        <w:ind w:left="360"/>
      </w:pPr>
    </w:p>
    <w:p w14:paraId="799B12B0" w14:textId="77777777" w:rsidR="0095532C" w:rsidRDefault="0095532C" w:rsidP="00F01D90">
      <w:pPr>
        <w:spacing w:before="0"/>
        <w:ind w:left="360"/>
      </w:pPr>
    </w:p>
    <w:sectPr w:rsidR="0095532C" w:rsidSect="005400B5"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7" w:right="1418" w:bottom="1259" w:left="1418" w:header="794" w:footer="41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Martin Ondroušek" w:date="2021-01-27T15:04:00Z" w:initials="MO">
    <w:p w14:paraId="0212A6ED" w14:textId="01BC862C" w:rsidR="00885F22" w:rsidRPr="00885F22" w:rsidRDefault="00885F22">
      <w:pPr>
        <w:pStyle w:val="Textkomente"/>
        <w:rPr>
          <w:i/>
          <w:iCs/>
        </w:rPr>
      </w:pPr>
      <w:r>
        <w:rPr>
          <w:rStyle w:val="Odkaznakoment"/>
        </w:rPr>
        <w:annotationRef/>
      </w:r>
      <w:bookmarkStart w:id="3" w:name="_Hlk62652347"/>
      <w:r>
        <w:rPr>
          <w:i/>
          <w:iCs/>
        </w:rPr>
        <w:t>Při použití vzorových smluv OVZ splněno.</w:t>
      </w:r>
      <w:bookmarkEnd w:id="3"/>
    </w:p>
  </w:comment>
  <w:comment w:id="4" w:author="Martin Ondroušek" w:date="2021-01-27T15:05:00Z" w:initials="MO">
    <w:p w14:paraId="102DF974" w14:textId="3A4453F1" w:rsidR="00885F22" w:rsidRDefault="00885F22">
      <w:pPr>
        <w:pStyle w:val="Textkomente"/>
      </w:pPr>
      <w:r>
        <w:rPr>
          <w:rStyle w:val="Odkaznakoment"/>
        </w:rPr>
        <w:annotationRef/>
      </w:r>
      <w:r w:rsidRPr="00885F22">
        <w:rPr>
          <w:i/>
          <w:iCs/>
        </w:rPr>
        <w:t>Při použití vzorových smluv OVZ splněno.</w:t>
      </w:r>
    </w:p>
  </w:comment>
  <w:comment w:id="5" w:author="Martin Ondroušek" w:date="2021-01-27T15:07:00Z" w:initials="MO">
    <w:p w14:paraId="7E1E49FB" w14:textId="19F95B63" w:rsidR="00885F22" w:rsidRDefault="00885F22">
      <w:pPr>
        <w:pStyle w:val="Textkomente"/>
      </w:pPr>
      <w:r>
        <w:rPr>
          <w:rStyle w:val="Odkaznakoment"/>
        </w:rPr>
        <w:annotationRef/>
      </w:r>
      <w:r>
        <w:rPr>
          <w:i/>
          <w:iCs/>
        </w:rPr>
        <w:t>P</w:t>
      </w:r>
      <w:r w:rsidRPr="00885F22">
        <w:rPr>
          <w:i/>
          <w:iCs/>
        </w:rPr>
        <w:t>ři použití vzorových zadávacích dokumentů OVZ splněno</w:t>
      </w:r>
      <w:r>
        <w:rPr>
          <w:i/>
          <w:iCs/>
        </w:rPr>
        <w:t>.</w:t>
      </w:r>
    </w:p>
  </w:comment>
  <w:comment w:id="6" w:author="Martin Ondroušek" w:date="2021-01-27T15:06:00Z" w:initials="MO">
    <w:p w14:paraId="4EF890D6" w14:textId="59617D4A" w:rsidR="00885F22" w:rsidRDefault="00885F22">
      <w:pPr>
        <w:pStyle w:val="Textkomente"/>
      </w:pPr>
      <w:r>
        <w:rPr>
          <w:rStyle w:val="Odkaznakoment"/>
        </w:rPr>
        <w:annotationRef/>
      </w:r>
      <w:r w:rsidRPr="00885F22">
        <w:rPr>
          <w:i/>
          <w:iCs/>
        </w:rPr>
        <w:t>Při použití vzorových smluv OVZ splněno.</w:t>
      </w:r>
    </w:p>
  </w:comment>
  <w:comment w:id="7" w:author="Martin Ondroušek" w:date="2021-01-27T15:06:00Z" w:initials="MO">
    <w:p w14:paraId="147C44C6" w14:textId="5271B930" w:rsidR="00885F22" w:rsidRDefault="00885F22">
      <w:pPr>
        <w:pStyle w:val="Textkomente"/>
      </w:pPr>
      <w:r>
        <w:rPr>
          <w:rStyle w:val="Odkaznakoment"/>
        </w:rPr>
        <w:annotationRef/>
      </w:r>
      <w:r w:rsidRPr="00885F22">
        <w:rPr>
          <w:i/>
          <w:iCs/>
        </w:rPr>
        <w:t>Při použití vzorových smluv OVZ splněno.</w:t>
      </w:r>
    </w:p>
  </w:comment>
  <w:comment w:id="8" w:author="Martin Ondroušek" w:date="2021-01-27T15:06:00Z" w:initials="MO">
    <w:p w14:paraId="37E3AAFF" w14:textId="5C516F5F" w:rsidR="00885F22" w:rsidRDefault="00885F22">
      <w:pPr>
        <w:pStyle w:val="Textkomente"/>
      </w:pPr>
      <w:r>
        <w:rPr>
          <w:rStyle w:val="Odkaznakoment"/>
        </w:rPr>
        <w:annotationRef/>
      </w:r>
      <w:r w:rsidRPr="00885F22">
        <w:rPr>
          <w:i/>
          <w:iCs/>
        </w:rPr>
        <w:t>Při použití vzorových smluv OVZ splněno.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12A6ED" w15:done="0"/>
  <w15:commentEx w15:paraId="102DF974" w15:done="0"/>
  <w15:commentEx w15:paraId="7E1E49FB" w15:done="0"/>
  <w15:commentEx w15:paraId="4EF890D6" w15:done="0"/>
  <w15:commentEx w15:paraId="147C44C6" w15:done="0"/>
  <w15:commentEx w15:paraId="37E3AA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FF77" w16cex:dateUtc="2021-01-27T14:04:00Z"/>
  <w16cex:commentExtensible w16cex:durableId="23BBFFAF" w16cex:dateUtc="2021-01-27T14:05:00Z"/>
  <w16cex:commentExtensible w16cex:durableId="23BC0022" w16cex:dateUtc="2021-01-27T14:07:00Z"/>
  <w16cex:commentExtensible w16cex:durableId="23BBFFF2" w16cex:dateUtc="2021-01-27T14:06:00Z"/>
  <w16cex:commentExtensible w16cex:durableId="23BBFFFB" w16cex:dateUtc="2021-01-27T14:06:00Z"/>
  <w16cex:commentExtensible w16cex:durableId="23BC0004" w16cex:dateUtc="2021-01-27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12A6ED" w16cid:durableId="23BBFF77"/>
  <w16cid:commentId w16cid:paraId="102DF974" w16cid:durableId="23BBFFAF"/>
  <w16cid:commentId w16cid:paraId="7E1E49FB" w16cid:durableId="23BC0022"/>
  <w16cid:commentId w16cid:paraId="4EF890D6" w16cid:durableId="23BBFFF2"/>
  <w16cid:commentId w16cid:paraId="147C44C6" w16cid:durableId="23BBFFFB"/>
  <w16cid:commentId w16cid:paraId="37E3AAFF" w16cid:durableId="23BC00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CCF62" w14:textId="77777777" w:rsidR="0064213A" w:rsidRDefault="0064213A">
      <w:r>
        <w:separator/>
      </w:r>
    </w:p>
  </w:endnote>
  <w:endnote w:type="continuationSeparator" w:id="0">
    <w:p w14:paraId="3B30EA78" w14:textId="77777777" w:rsidR="0064213A" w:rsidRDefault="0064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DF76" w14:textId="37BE6B9C" w:rsidR="007148DF" w:rsidRPr="00184863" w:rsidRDefault="007148DF" w:rsidP="00FF435C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rStyle w:val="slostrnky"/>
        <w:sz w:val="16"/>
        <w:szCs w:val="16"/>
      </w:rPr>
    </w:pPr>
    <w:r w:rsidRPr="00184863">
      <w:rPr>
        <w:bCs/>
        <w:sz w:val="16"/>
        <w:szCs w:val="16"/>
      </w:rPr>
      <w:tab/>
    </w:r>
    <w:r w:rsidRPr="00184863">
      <w:rPr>
        <w:bCs/>
        <w:sz w:val="16"/>
        <w:szCs w:val="16"/>
      </w:rPr>
      <w:tab/>
    </w:r>
  </w:p>
  <w:p w14:paraId="69B274ED" w14:textId="4B7D6414" w:rsidR="007148DF" w:rsidRPr="00184863" w:rsidRDefault="007148DF" w:rsidP="00FE4D01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sz w:val="16"/>
        <w:szCs w:val="16"/>
        <w:highlight w:val="green"/>
      </w:rPr>
    </w:pPr>
    <w:r w:rsidRPr="00184863">
      <w:rPr>
        <w:rStyle w:val="slostrnky"/>
        <w:sz w:val="16"/>
        <w:szCs w:val="16"/>
      </w:rPr>
      <w:tab/>
    </w:r>
    <w:r w:rsidRPr="00184863">
      <w:rPr>
        <w:rStyle w:val="slostrnky"/>
        <w:sz w:val="16"/>
        <w:szCs w:val="16"/>
      </w:rPr>
      <w:tab/>
      <w:t xml:space="preserve">Strana </w:t>
    </w:r>
    <w:r w:rsidRPr="00184863">
      <w:rPr>
        <w:rStyle w:val="slostrnky"/>
        <w:sz w:val="16"/>
        <w:szCs w:val="16"/>
      </w:rPr>
      <w:fldChar w:fldCharType="begin"/>
    </w:r>
    <w:r w:rsidRPr="00184863">
      <w:rPr>
        <w:rStyle w:val="slostrnky"/>
        <w:sz w:val="16"/>
        <w:szCs w:val="16"/>
      </w:rPr>
      <w:instrText xml:space="preserve"> PAGE </w:instrText>
    </w:r>
    <w:r w:rsidRPr="00184863">
      <w:rPr>
        <w:rStyle w:val="slostrnky"/>
        <w:sz w:val="16"/>
        <w:szCs w:val="16"/>
      </w:rPr>
      <w:fldChar w:fldCharType="separate"/>
    </w:r>
    <w:r w:rsidR="00F30F1C">
      <w:rPr>
        <w:rStyle w:val="slostrnky"/>
        <w:noProof/>
        <w:sz w:val="16"/>
        <w:szCs w:val="16"/>
      </w:rPr>
      <w:t>5</w:t>
    </w:r>
    <w:r w:rsidRPr="00184863">
      <w:rPr>
        <w:rStyle w:val="slostrnky"/>
        <w:sz w:val="16"/>
        <w:szCs w:val="16"/>
      </w:rPr>
      <w:fldChar w:fldCharType="end"/>
    </w:r>
    <w:r w:rsidRPr="00184863">
      <w:rPr>
        <w:rStyle w:val="slostrnky"/>
        <w:sz w:val="16"/>
        <w:szCs w:val="16"/>
      </w:rPr>
      <w:t xml:space="preserve"> (celkem </w:t>
    </w:r>
    <w:r w:rsidRPr="00184863">
      <w:rPr>
        <w:rStyle w:val="slostrnky"/>
        <w:sz w:val="16"/>
        <w:szCs w:val="16"/>
      </w:rPr>
      <w:fldChar w:fldCharType="begin"/>
    </w:r>
    <w:r w:rsidRPr="00184863">
      <w:rPr>
        <w:rStyle w:val="slostrnky"/>
        <w:sz w:val="16"/>
        <w:szCs w:val="16"/>
      </w:rPr>
      <w:instrText xml:space="preserve"> NUMPAGES </w:instrText>
    </w:r>
    <w:r w:rsidRPr="00184863">
      <w:rPr>
        <w:rStyle w:val="slostrnky"/>
        <w:sz w:val="16"/>
        <w:szCs w:val="16"/>
      </w:rPr>
      <w:fldChar w:fldCharType="separate"/>
    </w:r>
    <w:r w:rsidR="00F30F1C">
      <w:rPr>
        <w:rStyle w:val="slostrnky"/>
        <w:noProof/>
        <w:sz w:val="16"/>
        <w:szCs w:val="16"/>
      </w:rPr>
      <w:t>5</w:t>
    </w:r>
    <w:r w:rsidRPr="00184863">
      <w:rPr>
        <w:rStyle w:val="slostrnky"/>
        <w:sz w:val="16"/>
        <w:szCs w:val="16"/>
      </w:rPr>
      <w:fldChar w:fldCharType="end"/>
    </w:r>
    <w:r w:rsidRPr="00184863">
      <w:rPr>
        <w:rStyle w:val="slostrnky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D1636" w14:textId="1390D847" w:rsidR="007148DF" w:rsidRPr="00FF435C" w:rsidRDefault="007148DF" w:rsidP="00FF435C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FF435C">
      <w:rPr>
        <w:bCs/>
        <w:sz w:val="16"/>
        <w:szCs w:val="16"/>
      </w:rPr>
      <w:tab/>
    </w:r>
    <w:r w:rsidRPr="00FF435C">
      <w:rPr>
        <w:bCs/>
        <w:sz w:val="16"/>
        <w:szCs w:val="16"/>
      </w:rPr>
      <w:tab/>
    </w:r>
  </w:p>
  <w:p w14:paraId="237A11ED" w14:textId="19903510" w:rsidR="007148DF" w:rsidRPr="00FF435C" w:rsidRDefault="007148DF" w:rsidP="00FF435C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FF435C">
      <w:rPr>
        <w:sz w:val="16"/>
        <w:szCs w:val="16"/>
      </w:rPr>
      <w:tab/>
    </w:r>
    <w:r w:rsidRPr="00FF435C">
      <w:rPr>
        <w:sz w:val="16"/>
        <w:szCs w:val="16"/>
      </w:rPr>
      <w:tab/>
      <w:t xml:space="preserve">Strana </w:t>
    </w:r>
    <w:r w:rsidRPr="00FF435C">
      <w:rPr>
        <w:sz w:val="16"/>
        <w:szCs w:val="16"/>
      </w:rPr>
      <w:fldChar w:fldCharType="begin"/>
    </w:r>
    <w:r w:rsidRPr="00FF435C">
      <w:rPr>
        <w:sz w:val="16"/>
        <w:szCs w:val="16"/>
      </w:rPr>
      <w:instrText xml:space="preserve"> PAGE </w:instrText>
    </w:r>
    <w:r w:rsidRPr="00FF435C">
      <w:rPr>
        <w:sz w:val="16"/>
        <w:szCs w:val="16"/>
      </w:rPr>
      <w:fldChar w:fldCharType="separate"/>
    </w:r>
    <w:r w:rsidR="00F30F1C">
      <w:rPr>
        <w:noProof/>
        <w:sz w:val="16"/>
        <w:szCs w:val="16"/>
      </w:rPr>
      <w:t>1</w:t>
    </w:r>
    <w:r w:rsidRPr="00FF435C">
      <w:rPr>
        <w:sz w:val="16"/>
        <w:szCs w:val="16"/>
      </w:rPr>
      <w:fldChar w:fldCharType="end"/>
    </w:r>
    <w:r w:rsidRPr="00FF435C">
      <w:rPr>
        <w:sz w:val="16"/>
        <w:szCs w:val="16"/>
      </w:rPr>
      <w:t xml:space="preserve"> (celkem </w:t>
    </w:r>
    <w:r w:rsidRPr="00FF435C">
      <w:rPr>
        <w:sz w:val="16"/>
        <w:szCs w:val="16"/>
      </w:rPr>
      <w:fldChar w:fldCharType="begin"/>
    </w:r>
    <w:r w:rsidRPr="00FF435C">
      <w:rPr>
        <w:sz w:val="16"/>
        <w:szCs w:val="16"/>
      </w:rPr>
      <w:instrText xml:space="preserve"> NUMPAGES </w:instrText>
    </w:r>
    <w:r w:rsidRPr="00FF435C">
      <w:rPr>
        <w:sz w:val="16"/>
        <w:szCs w:val="16"/>
      </w:rPr>
      <w:fldChar w:fldCharType="separate"/>
    </w:r>
    <w:r w:rsidR="00F30F1C">
      <w:rPr>
        <w:noProof/>
        <w:sz w:val="16"/>
        <w:szCs w:val="16"/>
      </w:rPr>
      <w:t>5</w:t>
    </w:r>
    <w:r w:rsidRPr="00FF435C">
      <w:rPr>
        <w:sz w:val="16"/>
        <w:szCs w:val="16"/>
      </w:rPr>
      <w:fldChar w:fldCharType="end"/>
    </w:r>
    <w:r w:rsidRPr="00FF435C">
      <w:rPr>
        <w:sz w:val="16"/>
        <w:szCs w:val="16"/>
      </w:rPr>
      <w:t>)</w:t>
    </w:r>
  </w:p>
  <w:p w14:paraId="7BC5786D" w14:textId="0821BCFE" w:rsidR="007148DF" w:rsidRDefault="007148DF" w:rsidP="00FF435C">
    <w:pPr>
      <w:pStyle w:val="Zpat"/>
      <w:tabs>
        <w:tab w:val="clear" w:pos="4536"/>
        <w:tab w:val="clear" w:pos="9072"/>
        <w:tab w:val="left" w:pos="1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E35DC" w14:textId="77777777" w:rsidR="0064213A" w:rsidRDefault="0064213A">
      <w:r>
        <w:separator/>
      </w:r>
    </w:p>
  </w:footnote>
  <w:footnote w:type="continuationSeparator" w:id="0">
    <w:p w14:paraId="5460D5CE" w14:textId="77777777" w:rsidR="0064213A" w:rsidRDefault="0064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AB591" w14:textId="0141C243" w:rsidR="007148DF" w:rsidRPr="006F28F5" w:rsidRDefault="00D57EE1" w:rsidP="006F28F5">
    <w:pPr>
      <w:tabs>
        <w:tab w:val="center" w:pos="4536"/>
        <w:tab w:val="right" w:pos="9072"/>
      </w:tabs>
      <w:spacing w:before="0" w:after="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63F28" wp14:editId="0E6B6CC7">
          <wp:simplePos x="0" y="0"/>
          <wp:positionH relativeFrom="margin">
            <wp:posOffset>-333375</wp:posOffset>
          </wp:positionH>
          <wp:positionV relativeFrom="paragraph">
            <wp:posOffset>-124460</wp:posOffset>
          </wp:positionV>
          <wp:extent cx="1709648" cy="600075"/>
          <wp:effectExtent l="0" t="0" r="508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48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E12742" w14:textId="77777777" w:rsidR="007148DF" w:rsidRDefault="007148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656426"/>
    <w:multiLevelType w:val="hybridMultilevel"/>
    <w:tmpl w:val="BACC9954"/>
    <w:lvl w:ilvl="0" w:tplc="B08EA5F6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271DA"/>
    <w:multiLevelType w:val="hybridMultilevel"/>
    <w:tmpl w:val="F95E5418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" w15:restartNumberingAfterBreak="0">
    <w:nsid w:val="12AE4E79"/>
    <w:multiLevelType w:val="hybridMultilevel"/>
    <w:tmpl w:val="444C787C"/>
    <w:lvl w:ilvl="0" w:tplc="B08EA5F6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2536AD"/>
    <w:multiLevelType w:val="hybridMultilevel"/>
    <w:tmpl w:val="D64A7672"/>
    <w:lvl w:ilvl="0" w:tplc="AD3202A6">
      <w:start w:val="1"/>
      <w:numFmt w:val="decimal"/>
      <w:lvlText w:val="%1"/>
      <w:lvlJc w:val="left"/>
      <w:pPr>
        <w:ind w:left="927" w:hanging="360"/>
      </w:pPr>
      <w:rPr>
        <w:rFonts w:ascii="Arial Narrow" w:hAnsi="Arial Narrow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E4156D"/>
    <w:multiLevelType w:val="hybridMultilevel"/>
    <w:tmpl w:val="7E2E08B0"/>
    <w:lvl w:ilvl="0" w:tplc="1FAA0D96">
      <w:start w:val="1"/>
      <w:numFmt w:val="decimal"/>
      <w:lvlText w:val="%1"/>
      <w:lvlJc w:val="left"/>
      <w:pPr>
        <w:ind w:left="927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9456F"/>
    <w:multiLevelType w:val="hybridMultilevel"/>
    <w:tmpl w:val="C9C05546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862640E"/>
    <w:multiLevelType w:val="hybridMultilevel"/>
    <w:tmpl w:val="1B04B82C"/>
    <w:lvl w:ilvl="0" w:tplc="7B3042DA">
      <w:start w:val="1"/>
      <w:numFmt w:val="decimal"/>
      <w:lvlText w:val="%1"/>
      <w:lvlJc w:val="left"/>
      <w:pPr>
        <w:ind w:left="927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3C57"/>
    <w:multiLevelType w:val="hybridMultilevel"/>
    <w:tmpl w:val="57E8CBDC"/>
    <w:lvl w:ilvl="0" w:tplc="420E698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32899"/>
    <w:multiLevelType w:val="multilevel"/>
    <w:tmpl w:val="BC244EF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5C77AB2"/>
    <w:multiLevelType w:val="hybridMultilevel"/>
    <w:tmpl w:val="BC1AB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6259"/>
    <w:multiLevelType w:val="hybridMultilevel"/>
    <w:tmpl w:val="64BE46E4"/>
    <w:lvl w:ilvl="0" w:tplc="CF90442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490651"/>
    <w:multiLevelType w:val="hybridMultilevel"/>
    <w:tmpl w:val="1832BAB2"/>
    <w:lvl w:ilvl="0" w:tplc="5D563B4E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C3F81"/>
    <w:multiLevelType w:val="hybridMultilevel"/>
    <w:tmpl w:val="7E2E08B0"/>
    <w:lvl w:ilvl="0" w:tplc="1FAA0D96">
      <w:start w:val="1"/>
      <w:numFmt w:val="decimal"/>
      <w:lvlText w:val="%1"/>
      <w:lvlJc w:val="left"/>
      <w:pPr>
        <w:ind w:left="927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F6BE5"/>
    <w:multiLevelType w:val="hybridMultilevel"/>
    <w:tmpl w:val="E2E297D4"/>
    <w:lvl w:ilvl="0" w:tplc="0405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16"/>
  </w:num>
  <w:num w:numId="8">
    <w:abstractNumId w:val="17"/>
  </w:num>
  <w:num w:numId="9">
    <w:abstractNumId w:val="6"/>
  </w:num>
  <w:num w:numId="10">
    <w:abstractNumId w:val="3"/>
  </w:num>
  <w:num w:numId="11">
    <w:abstractNumId w:val="15"/>
  </w:num>
  <w:num w:numId="12">
    <w:abstractNumId w:val="8"/>
  </w:num>
  <w:num w:numId="13">
    <w:abstractNumId w:val="1"/>
  </w:num>
  <w:num w:numId="14">
    <w:abstractNumId w:val="15"/>
    <w:lvlOverride w:ilvl="0">
      <w:startOverride w:val="1"/>
    </w:lvlOverride>
  </w:num>
  <w:num w:numId="15">
    <w:abstractNumId w:val="12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9"/>
  </w:num>
  <w:num w:numId="25">
    <w:abstractNumId w:val="6"/>
  </w:num>
  <w:num w:numId="26">
    <w:abstractNumId w:val="10"/>
  </w:num>
  <w:num w:numId="27">
    <w:abstractNumId w:val="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Ondroušek">
    <w15:presenceInfo w15:providerId="AD" w15:userId="S-1-5-21-3451901064-902568176-4053310204-2955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D"/>
    <w:rsid w:val="00001FD6"/>
    <w:rsid w:val="0000482A"/>
    <w:rsid w:val="00005FD5"/>
    <w:rsid w:val="00010597"/>
    <w:rsid w:val="00010973"/>
    <w:rsid w:val="00010B53"/>
    <w:rsid w:val="00012C2D"/>
    <w:rsid w:val="00012E8E"/>
    <w:rsid w:val="000138F0"/>
    <w:rsid w:val="000153FF"/>
    <w:rsid w:val="00015570"/>
    <w:rsid w:val="000157AD"/>
    <w:rsid w:val="00015CDE"/>
    <w:rsid w:val="00015D74"/>
    <w:rsid w:val="0001724C"/>
    <w:rsid w:val="0002040D"/>
    <w:rsid w:val="00021CB0"/>
    <w:rsid w:val="00022219"/>
    <w:rsid w:val="00022D9A"/>
    <w:rsid w:val="000240AB"/>
    <w:rsid w:val="00024A61"/>
    <w:rsid w:val="00025CB0"/>
    <w:rsid w:val="00026A66"/>
    <w:rsid w:val="00027F74"/>
    <w:rsid w:val="00030FC8"/>
    <w:rsid w:val="00033881"/>
    <w:rsid w:val="00034A53"/>
    <w:rsid w:val="0003511C"/>
    <w:rsid w:val="00035E78"/>
    <w:rsid w:val="0003673A"/>
    <w:rsid w:val="00037FB6"/>
    <w:rsid w:val="000414D9"/>
    <w:rsid w:val="00044904"/>
    <w:rsid w:val="00045A23"/>
    <w:rsid w:val="00045F4B"/>
    <w:rsid w:val="00046671"/>
    <w:rsid w:val="00046A96"/>
    <w:rsid w:val="000472E1"/>
    <w:rsid w:val="000472EC"/>
    <w:rsid w:val="0004769D"/>
    <w:rsid w:val="0004781A"/>
    <w:rsid w:val="00051165"/>
    <w:rsid w:val="00051C14"/>
    <w:rsid w:val="000520A1"/>
    <w:rsid w:val="00053E02"/>
    <w:rsid w:val="00054312"/>
    <w:rsid w:val="00054CB0"/>
    <w:rsid w:val="00054DC6"/>
    <w:rsid w:val="00055A90"/>
    <w:rsid w:val="00055C5E"/>
    <w:rsid w:val="00055E33"/>
    <w:rsid w:val="00056C44"/>
    <w:rsid w:val="0005750C"/>
    <w:rsid w:val="00057FC0"/>
    <w:rsid w:val="00060670"/>
    <w:rsid w:val="00062814"/>
    <w:rsid w:val="00062917"/>
    <w:rsid w:val="000630D8"/>
    <w:rsid w:val="00064205"/>
    <w:rsid w:val="00064BF1"/>
    <w:rsid w:val="0006743E"/>
    <w:rsid w:val="00071757"/>
    <w:rsid w:val="00072612"/>
    <w:rsid w:val="00072830"/>
    <w:rsid w:val="0007298F"/>
    <w:rsid w:val="00074AD8"/>
    <w:rsid w:val="00075522"/>
    <w:rsid w:val="000755C6"/>
    <w:rsid w:val="00076519"/>
    <w:rsid w:val="00076DAC"/>
    <w:rsid w:val="00077025"/>
    <w:rsid w:val="0007779F"/>
    <w:rsid w:val="00077B1D"/>
    <w:rsid w:val="0008174E"/>
    <w:rsid w:val="00082D8F"/>
    <w:rsid w:val="00084B92"/>
    <w:rsid w:val="00085200"/>
    <w:rsid w:val="0008564C"/>
    <w:rsid w:val="0008584D"/>
    <w:rsid w:val="000858CD"/>
    <w:rsid w:val="00086B13"/>
    <w:rsid w:val="00086E88"/>
    <w:rsid w:val="00087803"/>
    <w:rsid w:val="00091810"/>
    <w:rsid w:val="00091FDE"/>
    <w:rsid w:val="00092B41"/>
    <w:rsid w:val="00093946"/>
    <w:rsid w:val="0009429F"/>
    <w:rsid w:val="00095C41"/>
    <w:rsid w:val="00096BD8"/>
    <w:rsid w:val="00097088"/>
    <w:rsid w:val="000A152B"/>
    <w:rsid w:val="000A67C8"/>
    <w:rsid w:val="000A6FD7"/>
    <w:rsid w:val="000A7CA8"/>
    <w:rsid w:val="000B16B1"/>
    <w:rsid w:val="000B2093"/>
    <w:rsid w:val="000B2889"/>
    <w:rsid w:val="000B3F96"/>
    <w:rsid w:val="000B4802"/>
    <w:rsid w:val="000B5DC9"/>
    <w:rsid w:val="000B68DC"/>
    <w:rsid w:val="000C0077"/>
    <w:rsid w:val="000C048F"/>
    <w:rsid w:val="000C10F0"/>
    <w:rsid w:val="000C1C8F"/>
    <w:rsid w:val="000C3034"/>
    <w:rsid w:val="000C6BD9"/>
    <w:rsid w:val="000C7B48"/>
    <w:rsid w:val="000D00B8"/>
    <w:rsid w:val="000D2E8C"/>
    <w:rsid w:val="000D3710"/>
    <w:rsid w:val="000D55B0"/>
    <w:rsid w:val="000D5804"/>
    <w:rsid w:val="000D5B64"/>
    <w:rsid w:val="000D5FF6"/>
    <w:rsid w:val="000D62AE"/>
    <w:rsid w:val="000D683C"/>
    <w:rsid w:val="000D7297"/>
    <w:rsid w:val="000D77C8"/>
    <w:rsid w:val="000D7AAB"/>
    <w:rsid w:val="000E01F2"/>
    <w:rsid w:val="000E1C3E"/>
    <w:rsid w:val="000E274F"/>
    <w:rsid w:val="000E2F98"/>
    <w:rsid w:val="000E37AD"/>
    <w:rsid w:val="000E3F2A"/>
    <w:rsid w:val="000E4F90"/>
    <w:rsid w:val="000E5679"/>
    <w:rsid w:val="000E597C"/>
    <w:rsid w:val="000E5F4E"/>
    <w:rsid w:val="000E6626"/>
    <w:rsid w:val="000E7B36"/>
    <w:rsid w:val="000F2AEB"/>
    <w:rsid w:val="000F309B"/>
    <w:rsid w:val="000F3310"/>
    <w:rsid w:val="000F3693"/>
    <w:rsid w:val="000F40DA"/>
    <w:rsid w:val="000F45A2"/>
    <w:rsid w:val="000F6054"/>
    <w:rsid w:val="000F6EFB"/>
    <w:rsid w:val="000F76D6"/>
    <w:rsid w:val="00101327"/>
    <w:rsid w:val="00102A17"/>
    <w:rsid w:val="001050D8"/>
    <w:rsid w:val="00106E87"/>
    <w:rsid w:val="0010775E"/>
    <w:rsid w:val="001101EF"/>
    <w:rsid w:val="00110D4E"/>
    <w:rsid w:val="00110EFB"/>
    <w:rsid w:val="001120EE"/>
    <w:rsid w:val="00112216"/>
    <w:rsid w:val="00113352"/>
    <w:rsid w:val="00113D91"/>
    <w:rsid w:val="001140CF"/>
    <w:rsid w:val="00114B35"/>
    <w:rsid w:val="00115C6B"/>
    <w:rsid w:val="001169B4"/>
    <w:rsid w:val="00122B56"/>
    <w:rsid w:val="00123A76"/>
    <w:rsid w:val="00123DBA"/>
    <w:rsid w:val="0012409A"/>
    <w:rsid w:val="00124A84"/>
    <w:rsid w:val="0012622E"/>
    <w:rsid w:val="00126589"/>
    <w:rsid w:val="001274A9"/>
    <w:rsid w:val="001309A3"/>
    <w:rsid w:val="00130BE0"/>
    <w:rsid w:val="001313A0"/>
    <w:rsid w:val="00131962"/>
    <w:rsid w:val="00131B97"/>
    <w:rsid w:val="001323BD"/>
    <w:rsid w:val="00132510"/>
    <w:rsid w:val="00133B27"/>
    <w:rsid w:val="0013419D"/>
    <w:rsid w:val="00134763"/>
    <w:rsid w:val="00134865"/>
    <w:rsid w:val="00135AA9"/>
    <w:rsid w:val="0013677E"/>
    <w:rsid w:val="00137923"/>
    <w:rsid w:val="00137C52"/>
    <w:rsid w:val="00137C5B"/>
    <w:rsid w:val="00137EEB"/>
    <w:rsid w:val="00141CE0"/>
    <w:rsid w:val="00143442"/>
    <w:rsid w:val="00145639"/>
    <w:rsid w:val="001462FD"/>
    <w:rsid w:val="00146B09"/>
    <w:rsid w:val="00147CE9"/>
    <w:rsid w:val="00150BB3"/>
    <w:rsid w:val="00150FEA"/>
    <w:rsid w:val="0015135B"/>
    <w:rsid w:val="001518A8"/>
    <w:rsid w:val="00151F2B"/>
    <w:rsid w:val="001544A2"/>
    <w:rsid w:val="00156AFC"/>
    <w:rsid w:val="00156BB8"/>
    <w:rsid w:val="00160059"/>
    <w:rsid w:val="00160124"/>
    <w:rsid w:val="00160511"/>
    <w:rsid w:val="0016174B"/>
    <w:rsid w:val="00162961"/>
    <w:rsid w:val="00162ECA"/>
    <w:rsid w:val="0016336A"/>
    <w:rsid w:val="0016418D"/>
    <w:rsid w:val="0016465B"/>
    <w:rsid w:val="00165727"/>
    <w:rsid w:val="00165982"/>
    <w:rsid w:val="001669E2"/>
    <w:rsid w:val="00167385"/>
    <w:rsid w:val="00167C06"/>
    <w:rsid w:val="00167C0A"/>
    <w:rsid w:val="001706C8"/>
    <w:rsid w:val="00171153"/>
    <w:rsid w:val="001716F7"/>
    <w:rsid w:val="00172960"/>
    <w:rsid w:val="001743E7"/>
    <w:rsid w:val="00174B04"/>
    <w:rsid w:val="00177674"/>
    <w:rsid w:val="00177D38"/>
    <w:rsid w:val="001804B5"/>
    <w:rsid w:val="001821E5"/>
    <w:rsid w:val="00184863"/>
    <w:rsid w:val="001848EB"/>
    <w:rsid w:val="00184963"/>
    <w:rsid w:val="001910ED"/>
    <w:rsid w:val="00191AC9"/>
    <w:rsid w:val="00191D53"/>
    <w:rsid w:val="00192238"/>
    <w:rsid w:val="00193565"/>
    <w:rsid w:val="001935C6"/>
    <w:rsid w:val="00194190"/>
    <w:rsid w:val="00194AE9"/>
    <w:rsid w:val="00197A92"/>
    <w:rsid w:val="00197CAC"/>
    <w:rsid w:val="001A00F3"/>
    <w:rsid w:val="001A27D5"/>
    <w:rsid w:val="001A629B"/>
    <w:rsid w:val="001A62AB"/>
    <w:rsid w:val="001B3C1F"/>
    <w:rsid w:val="001B3E0E"/>
    <w:rsid w:val="001B6893"/>
    <w:rsid w:val="001B6FC1"/>
    <w:rsid w:val="001B722E"/>
    <w:rsid w:val="001C0DBB"/>
    <w:rsid w:val="001C0E8A"/>
    <w:rsid w:val="001C0EC4"/>
    <w:rsid w:val="001C1252"/>
    <w:rsid w:val="001C1A33"/>
    <w:rsid w:val="001C266A"/>
    <w:rsid w:val="001C3E51"/>
    <w:rsid w:val="001C4193"/>
    <w:rsid w:val="001C49C7"/>
    <w:rsid w:val="001C51BB"/>
    <w:rsid w:val="001C55BF"/>
    <w:rsid w:val="001C6BBD"/>
    <w:rsid w:val="001D0EDB"/>
    <w:rsid w:val="001D17FE"/>
    <w:rsid w:val="001D1EDD"/>
    <w:rsid w:val="001D2C0B"/>
    <w:rsid w:val="001D40F1"/>
    <w:rsid w:val="001D4387"/>
    <w:rsid w:val="001D48BD"/>
    <w:rsid w:val="001D4D3A"/>
    <w:rsid w:val="001D504E"/>
    <w:rsid w:val="001D535F"/>
    <w:rsid w:val="001D5447"/>
    <w:rsid w:val="001D580E"/>
    <w:rsid w:val="001D58DF"/>
    <w:rsid w:val="001D75E2"/>
    <w:rsid w:val="001D7941"/>
    <w:rsid w:val="001D7A2D"/>
    <w:rsid w:val="001E01CD"/>
    <w:rsid w:val="001E0786"/>
    <w:rsid w:val="001E0C87"/>
    <w:rsid w:val="001E11C8"/>
    <w:rsid w:val="001E3996"/>
    <w:rsid w:val="001E4BFF"/>
    <w:rsid w:val="001E63C3"/>
    <w:rsid w:val="001E6482"/>
    <w:rsid w:val="001E6B09"/>
    <w:rsid w:val="001E7127"/>
    <w:rsid w:val="001F215D"/>
    <w:rsid w:val="001F27CB"/>
    <w:rsid w:val="001F2B50"/>
    <w:rsid w:val="001F56B5"/>
    <w:rsid w:val="001F5F4A"/>
    <w:rsid w:val="001F69A0"/>
    <w:rsid w:val="002022D9"/>
    <w:rsid w:val="00205B45"/>
    <w:rsid w:val="00206914"/>
    <w:rsid w:val="0021004F"/>
    <w:rsid w:val="0021007B"/>
    <w:rsid w:val="00210BF0"/>
    <w:rsid w:val="00211E7F"/>
    <w:rsid w:val="00212A65"/>
    <w:rsid w:val="00212EC3"/>
    <w:rsid w:val="002132CE"/>
    <w:rsid w:val="0021407D"/>
    <w:rsid w:val="00214D2D"/>
    <w:rsid w:val="00214D5C"/>
    <w:rsid w:val="00214EC1"/>
    <w:rsid w:val="0021522C"/>
    <w:rsid w:val="00216B1F"/>
    <w:rsid w:val="00217998"/>
    <w:rsid w:val="00217A9D"/>
    <w:rsid w:val="0022060B"/>
    <w:rsid w:val="00220982"/>
    <w:rsid w:val="002214A5"/>
    <w:rsid w:val="00221BA6"/>
    <w:rsid w:val="0022238A"/>
    <w:rsid w:val="002223B9"/>
    <w:rsid w:val="00223302"/>
    <w:rsid w:val="00223FC9"/>
    <w:rsid w:val="00224F15"/>
    <w:rsid w:val="00225415"/>
    <w:rsid w:val="00225821"/>
    <w:rsid w:val="00226972"/>
    <w:rsid w:val="0022713E"/>
    <w:rsid w:val="00227AD4"/>
    <w:rsid w:val="00232021"/>
    <w:rsid w:val="00233D0B"/>
    <w:rsid w:val="002347C3"/>
    <w:rsid w:val="00234848"/>
    <w:rsid w:val="00235169"/>
    <w:rsid w:val="00240247"/>
    <w:rsid w:val="002405C3"/>
    <w:rsid w:val="00240775"/>
    <w:rsid w:val="00240C7C"/>
    <w:rsid w:val="00240E19"/>
    <w:rsid w:val="00241B09"/>
    <w:rsid w:val="0024202B"/>
    <w:rsid w:val="0024234A"/>
    <w:rsid w:val="002428E4"/>
    <w:rsid w:val="002431F7"/>
    <w:rsid w:val="00244B54"/>
    <w:rsid w:val="00245132"/>
    <w:rsid w:val="00245B53"/>
    <w:rsid w:val="002460A7"/>
    <w:rsid w:val="00246D0C"/>
    <w:rsid w:val="002478F3"/>
    <w:rsid w:val="002502C4"/>
    <w:rsid w:val="00252380"/>
    <w:rsid w:val="00252EE1"/>
    <w:rsid w:val="002530E3"/>
    <w:rsid w:val="0025351F"/>
    <w:rsid w:val="002538DE"/>
    <w:rsid w:val="002558F4"/>
    <w:rsid w:val="00257CFC"/>
    <w:rsid w:val="0026055B"/>
    <w:rsid w:val="0026076C"/>
    <w:rsid w:val="00260A89"/>
    <w:rsid w:val="00260B93"/>
    <w:rsid w:val="00261253"/>
    <w:rsid w:val="002615D3"/>
    <w:rsid w:val="00263878"/>
    <w:rsid w:val="00264B4D"/>
    <w:rsid w:val="0026532B"/>
    <w:rsid w:val="0026629A"/>
    <w:rsid w:val="00266456"/>
    <w:rsid w:val="002709D1"/>
    <w:rsid w:val="00270C22"/>
    <w:rsid w:val="00270D49"/>
    <w:rsid w:val="002726FD"/>
    <w:rsid w:val="00272EC5"/>
    <w:rsid w:val="00273635"/>
    <w:rsid w:val="0027473A"/>
    <w:rsid w:val="00274F25"/>
    <w:rsid w:val="002769B5"/>
    <w:rsid w:val="002770EF"/>
    <w:rsid w:val="0027759D"/>
    <w:rsid w:val="00280192"/>
    <w:rsid w:val="00280413"/>
    <w:rsid w:val="00283147"/>
    <w:rsid w:val="00283809"/>
    <w:rsid w:val="00285284"/>
    <w:rsid w:val="002867B4"/>
    <w:rsid w:val="00286E54"/>
    <w:rsid w:val="0028741F"/>
    <w:rsid w:val="00287BA9"/>
    <w:rsid w:val="0029223C"/>
    <w:rsid w:val="00292C2D"/>
    <w:rsid w:val="00293010"/>
    <w:rsid w:val="002954EF"/>
    <w:rsid w:val="00295854"/>
    <w:rsid w:val="002A088B"/>
    <w:rsid w:val="002A0A05"/>
    <w:rsid w:val="002A31C8"/>
    <w:rsid w:val="002A3CD3"/>
    <w:rsid w:val="002A440C"/>
    <w:rsid w:val="002A4E3D"/>
    <w:rsid w:val="002A5625"/>
    <w:rsid w:val="002A58BD"/>
    <w:rsid w:val="002A5B62"/>
    <w:rsid w:val="002A7065"/>
    <w:rsid w:val="002A706F"/>
    <w:rsid w:val="002A72E9"/>
    <w:rsid w:val="002A7BD0"/>
    <w:rsid w:val="002B00C1"/>
    <w:rsid w:val="002B1766"/>
    <w:rsid w:val="002B4830"/>
    <w:rsid w:val="002B5BB8"/>
    <w:rsid w:val="002B67C3"/>
    <w:rsid w:val="002B6A19"/>
    <w:rsid w:val="002B6B49"/>
    <w:rsid w:val="002B6DD1"/>
    <w:rsid w:val="002B7813"/>
    <w:rsid w:val="002C0FA9"/>
    <w:rsid w:val="002C1249"/>
    <w:rsid w:val="002C3818"/>
    <w:rsid w:val="002C4253"/>
    <w:rsid w:val="002C453D"/>
    <w:rsid w:val="002C7BE0"/>
    <w:rsid w:val="002C7DDB"/>
    <w:rsid w:val="002D08EC"/>
    <w:rsid w:val="002D0D7A"/>
    <w:rsid w:val="002D1953"/>
    <w:rsid w:val="002D2641"/>
    <w:rsid w:val="002D38EF"/>
    <w:rsid w:val="002D41E2"/>
    <w:rsid w:val="002D4DBD"/>
    <w:rsid w:val="002D6544"/>
    <w:rsid w:val="002D74EF"/>
    <w:rsid w:val="002D7C1D"/>
    <w:rsid w:val="002D7E9F"/>
    <w:rsid w:val="002E0377"/>
    <w:rsid w:val="002E1CC1"/>
    <w:rsid w:val="002E21E8"/>
    <w:rsid w:val="002E275B"/>
    <w:rsid w:val="002E2E9B"/>
    <w:rsid w:val="002E4B5C"/>
    <w:rsid w:val="002E56E8"/>
    <w:rsid w:val="002E5EAF"/>
    <w:rsid w:val="002E65A9"/>
    <w:rsid w:val="002E6993"/>
    <w:rsid w:val="002E7C99"/>
    <w:rsid w:val="002F04D8"/>
    <w:rsid w:val="002F10AA"/>
    <w:rsid w:val="002F19E2"/>
    <w:rsid w:val="002F1E3A"/>
    <w:rsid w:val="002F1F7E"/>
    <w:rsid w:val="002F2A9C"/>
    <w:rsid w:val="002F2B6B"/>
    <w:rsid w:val="002F2D0E"/>
    <w:rsid w:val="002F3763"/>
    <w:rsid w:val="002F48EC"/>
    <w:rsid w:val="002F4AB3"/>
    <w:rsid w:val="002F69F3"/>
    <w:rsid w:val="002F72E4"/>
    <w:rsid w:val="002F7670"/>
    <w:rsid w:val="00300FC0"/>
    <w:rsid w:val="00302B9A"/>
    <w:rsid w:val="00304BA8"/>
    <w:rsid w:val="00305101"/>
    <w:rsid w:val="00305FB9"/>
    <w:rsid w:val="00306B34"/>
    <w:rsid w:val="003079AD"/>
    <w:rsid w:val="003119EB"/>
    <w:rsid w:val="00315489"/>
    <w:rsid w:val="0031580B"/>
    <w:rsid w:val="00315A95"/>
    <w:rsid w:val="0031621C"/>
    <w:rsid w:val="00316642"/>
    <w:rsid w:val="00317771"/>
    <w:rsid w:val="00320525"/>
    <w:rsid w:val="00321AA1"/>
    <w:rsid w:val="00323279"/>
    <w:rsid w:val="00324F62"/>
    <w:rsid w:val="0032507F"/>
    <w:rsid w:val="00325D21"/>
    <w:rsid w:val="00325E56"/>
    <w:rsid w:val="00326A12"/>
    <w:rsid w:val="00327790"/>
    <w:rsid w:val="00327BEB"/>
    <w:rsid w:val="00330449"/>
    <w:rsid w:val="00330C3F"/>
    <w:rsid w:val="00330D3B"/>
    <w:rsid w:val="00331C3D"/>
    <w:rsid w:val="003328D4"/>
    <w:rsid w:val="00334BD6"/>
    <w:rsid w:val="00335243"/>
    <w:rsid w:val="00335D22"/>
    <w:rsid w:val="003360ED"/>
    <w:rsid w:val="003361A5"/>
    <w:rsid w:val="003369A8"/>
    <w:rsid w:val="00337EB7"/>
    <w:rsid w:val="00341644"/>
    <w:rsid w:val="00342F76"/>
    <w:rsid w:val="00343221"/>
    <w:rsid w:val="00343440"/>
    <w:rsid w:val="003438AC"/>
    <w:rsid w:val="00343D0F"/>
    <w:rsid w:val="00343F5B"/>
    <w:rsid w:val="00344621"/>
    <w:rsid w:val="003449EE"/>
    <w:rsid w:val="00346E03"/>
    <w:rsid w:val="00351E94"/>
    <w:rsid w:val="00352B4B"/>
    <w:rsid w:val="003532DF"/>
    <w:rsid w:val="00353CEE"/>
    <w:rsid w:val="00354319"/>
    <w:rsid w:val="00354825"/>
    <w:rsid w:val="003548FE"/>
    <w:rsid w:val="00354B6D"/>
    <w:rsid w:val="00355C79"/>
    <w:rsid w:val="003563B7"/>
    <w:rsid w:val="00356E69"/>
    <w:rsid w:val="00360039"/>
    <w:rsid w:val="00361359"/>
    <w:rsid w:val="00361620"/>
    <w:rsid w:val="0036344C"/>
    <w:rsid w:val="0036591E"/>
    <w:rsid w:val="00365E58"/>
    <w:rsid w:val="003660F8"/>
    <w:rsid w:val="003665CD"/>
    <w:rsid w:val="003667B4"/>
    <w:rsid w:val="003667D4"/>
    <w:rsid w:val="00367DF2"/>
    <w:rsid w:val="00370537"/>
    <w:rsid w:val="00370E07"/>
    <w:rsid w:val="00371684"/>
    <w:rsid w:val="00371ED0"/>
    <w:rsid w:val="003721A4"/>
    <w:rsid w:val="00372901"/>
    <w:rsid w:val="00372CD9"/>
    <w:rsid w:val="00373225"/>
    <w:rsid w:val="00373C8E"/>
    <w:rsid w:val="003769AF"/>
    <w:rsid w:val="00376D1F"/>
    <w:rsid w:val="00377462"/>
    <w:rsid w:val="00377730"/>
    <w:rsid w:val="0038001E"/>
    <w:rsid w:val="003808A4"/>
    <w:rsid w:val="00382945"/>
    <w:rsid w:val="0038388F"/>
    <w:rsid w:val="00383BCF"/>
    <w:rsid w:val="0038508D"/>
    <w:rsid w:val="00387537"/>
    <w:rsid w:val="00387676"/>
    <w:rsid w:val="003876EA"/>
    <w:rsid w:val="003900E4"/>
    <w:rsid w:val="0039113E"/>
    <w:rsid w:val="00391673"/>
    <w:rsid w:val="00393910"/>
    <w:rsid w:val="00394277"/>
    <w:rsid w:val="003942F4"/>
    <w:rsid w:val="00394848"/>
    <w:rsid w:val="00395934"/>
    <w:rsid w:val="00396019"/>
    <w:rsid w:val="003A063D"/>
    <w:rsid w:val="003A0678"/>
    <w:rsid w:val="003A07F2"/>
    <w:rsid w:val="003A0CD3"/>
    <w:rsid w:val="003A1558"/>
    <w:rsid w:val="003A1AF5"/>
    <w:rsid w:val="003A1D3D"/>
    <w:rsid w:val="003A2A61"/>
    <w:rsid w:val="003A2CC3"/>
    <w:rsid w:val="003A3621"/>
    <w:rsid w:val="003A48D1"/>
    <w:rsid w:val="003A5249"/>
    <w:rsid w:val="003B0E43"/>
    <w:rsid w:val="003B0E5E"/>
    <w:rsid w:val="003B166E"/>
    <w:rsid w:val="003B19E1"/>
    <w:rsid w:val="003B1C0B"/>
    <w:rsid w:val="003B4B39"/>
    <w:rsid w:val="003B5394"/>
    <w:rsid w:val="003B5EFF"/>
    <w:rsid w:val="003B60E1"/>
    <w:rsid w:val="003B7BC0"/>
    <w:rsid w:val="003C1032"/>
    <w:rsid w:val="003C1BAC"/>
    <w:rsid w:val="003C244C"/>
    <w:rsid w:val="003C2E7A"/>
    <w:rsid w:val="003C34E1"/>
    <w:rsid w:val="003C65DE"/>
    <w:rsid w:val="003C694C"/>
    <w:rsid w:val="003C6A81"/>
    <w:rsid w:val="003D02CF"/>
    <w:rsid w:val="003D0742"/>
    <w:rsid w:val="003D0A2C"/>
    <w:rsid w:val="003D1815"/>
    <w:rsid w:val="003D1CE1"/>
    <w:rsid w:val="003D2A3C"/>
    <w:rsid w:val="003D3096"/>
    <w:rsid w:val="003D37F0"/>
    <w:rsid w:val="003D4CD9"/>
    <w:rsid w:val="003D75D3"/>
    <w:rsid w:val="003E136F"/>
    <w:rsid w:val="003E1403"/>
    <w:rsid w:val="003E30E4"/>
    <w:rsid w:val="003E3660"/>
    <w:rsid w:val="003E42A0"/>
    <w:rsid w:val="003E5359"/>
    <w:rsid w:val="003E6058"/>
    <w:rsid w:val="003E6DAB"/>
    <w:rsid w:val="003E74F4"/>
    <w:rsid w:val="003E7626"/>
    <w:rsid w:val="003E78BD"/>
    <w:rsid w:val="003E792E"/>
    <w:rsid w:val="003F04EF"/>
    <w:rsid w:val="003F094C"/>
    <w:rsid w:val="003F0F56"/>
    <w:rsid w:val="003F111B"/>
    <w:rsid w:val="003F1BFB"/>
    <w:rsid w:val="003F1C5E"/>
    <w:rsid w:val="003F37A3"/>
    <w:rsid w:val="003F3E05"/>
    <w:rsid w:val="003F3E49"/>
    <w:rsid w:val="003F4592"/>
    <w:rsid w:val="003F5343"/>
    <w:rsid w:val="003F5963"/>
    <w:rsid w:val="003F7F1A"/>
    <w:rsid w:val="0040054D"/>
    <w:rsid w:val="00401C94"/>
    <w:rsid w:val="0040202A"/>
    <w:rsid w:val="004025C9"/>
    <w:rsid w:val="00405236"/>
    <w:rsid w:val="00405858"/>
    <w:rsid w:val="00406298"/>
    <w:rsid w:val="00406557"/>
    <w:rsid w:val="00406AF7"/>
    <w:rsid w:val="00407B88"/>
    <w:rsid w:val="00410171"/>
    <w:rsid w:val="00410730"/>
    <w:rsid w:val="00411951"/>
    <w:rsid w:val="004131CE"/>
    <w:rsid w:val="00413D59"/>
    <w:rsid w:val="004146C0"/>
    <w:rsid w:val="00415894"/>
    <w:rsid w:val="00415C3B"/>
    <w:rsid w:val="004178F4"/>
    <w:rsid w:val="0042028B"/>
    <w:rsid w:val="004202A3"/>
    <w:rsid w:val="0042108D"/>
    <w:rsid w:val="00422F7B"/>
    <w:rsid w:val="00423687"/>
    <w:rsid w:val="00424D88"/>
    <w:rsid w:val="00426058"/>
    <w:rsid w:val="004269A1"/>
    <w:rsid w:val="00427509"/>
    <w:rsid w:val="00430B3E"/>
    <w:rsid w:val="00430B59"/>
    <w:rsid w:val="004315BE"/>
    <w:rsid w:val="0043375D"/>
    <w:rsid w:val="00433AE2"/>
    <w:rsid w:val="0043736D"/>
    <w:rsid w:val="00437FE7"/>
    <w:rsid w:val="0044080F"/>
    <w:rsid w:val="0044081F"/>
    <w:rsid w:val="0044127D"/>
    <w:rsid w:val="00444801"/>
    <w:rsid w:val="00444A04"/>
    <w:rsid w:val="00444E95"/>
    <w:rsid w:val="0044597F"/>
    <w:rsid w:val="004516C3"/>
    <w:rsid w:val="00451A20"/>
    <w:rsid w:val="004520D5"/>
    <w:rsid w:val="00453D2A"/>
    <w:rsid w:val="0045420B"/>
    <w:rsid w:val="00455118"/>
    <w:rsid w:val="00456281"/>
    <w:rsid w:val="004563FA"/>
    <w:rsid w:val="00456A21"/>
    <w:rsid w:val="00461599"/>
    <w:rsid w:val="0046229A"/>
    <w:rsid w:val="004632B5"/>
    <w:rsid w:val="00463369"/>
    <w:rsid w:val="0046394D"/>
    <w:rsid w:val="00463BF0"/>
    <w:rsid w:val="00463CE8"/>
    <w:rsid w:val="00464E50"/>
    <w:rsid w:val="00465156"/>
    <w:rsid w:val="004656F3"/>
    <w:rsid w:val="00467374"/>
    <w:rsid w:val="00470EBC"/>
    <w:rsid w:val="00471977"/>
    <w:rsid w:val="00471B1C"/>
    <w:rsid w:val="0047299E"/>
    <w:rsid w:val="00472B97"/>
    <w:rsid w:val="004731CF"/>
    <w:rsid w:val="00473816"/>
    <w:rsid w:val="00474C6C"/>
    <w:rsid w:val="00475336"/>
    <w:rsid w:val="00475DB5"/>
    <w:rsid w:val="004763D8"/>
    <w:rsid w:val="00476D01"/>
    <w:rsid w:val="00481662"/>
    <w:rsid w:val="00483DE9"/>
    <w:rsid w:val="00483DF4"/>
    <w:rsid w:val="00485842"/>
    <w:rsid w:val="00485A1A"/>
    <w:rsid w:val="00485D9C"/>
    <w:rsid w:val="004874D2"/>
    <w:rsid w:val="00490229"/>
    <w:rsid w:val="0049051E"/>
    <w:rsid w:val="00490B08"/>
    <w:rsid w:val="00490D20"/>
    <w:rsid w:val="00490D2A"/>
    <w:rsid w:val="00492E13"/>
    <w:rsid w:val="00492EC8"/>
    <w:rsid w:val="00494407"/>
    <w:rsid w:val="0049549C"/>
    <w:rsid w:val="004960A8"/>
    <w:rsid w:val="004A1F3F"/>
    <w:rsid w:val="004A43A3"/>
    <w:rsid w:val="004A74AE"/>
    <w:rsid w:val="004A7BE4"/>
    <w:rsid w:val="004B0317"/>
    <w:rsid w:val="004B1272"/>
    <w:rsid w:val="004B185A"/>
    <w:rsid w:val="004B2057"/>
    <w:rsid w:val="004B3FB5"/>
    <w:rsid w:val="004B5102"/>
    <w:rsid w:val="004B7D4D"/>
    <w:rsid w:val="004C0CBF"/>
    <w:rsid w:val="004C0E46"/>
    <w:rsid w:val="004C11AD"/>
    <w:rsid w:val="004C1872"/>
    <w:rsid w:val="004C1E5B"/>
    <w:rsid w:val="004C200A"/>
    <w:rsid w:val="004C3D8E"/>
    <w:rsid w:val="004C463C"/>
    <w:rsid w:val="004C62D3"/>
    <w:rsid w:val="004C62F9"/>
    <w:rsid w:val="004C6C6D"/>
    <w:rsid w:val="004C77FF"/>
    <w:rsid w:val="004C7D69"/>
    <w:rsid w:val="004C7FE3"/>
    <w:rsid w:val="004D0034"/>
    <w:rsid w:val="004D1C83"/>
    <w:rsid w:val="004D280E"/>
    <w:rsid w:val="004D30C8"/>
    <w:rsid w:val="004D3120"/>
    <w:rsid w:val="004D454E"/>
    <w:rsid w:val="004D50BD"/>
    <w:rsid w:val="004D646D"/>
    <w:rsid w:val="004D64FF"/>
    <w:rsid w:val="004D7979"/>
    <w:rsid w:val="004D7E08"/>
    <w:rsid w:val="004E05F0"/>
    <w:rsid w:val="004E141B"/>
    <w:rsid w:val="004E1EEE"/>
    <w:rsid w:val="004E21E7"/>
    <w:rsid w:val="004E3C9A"/>
    <w:rsid w:val="004E4628"/>
    <w:rsid w:val="004E6176"/>
    <w:rsid w:val="004E787C"/>
    <w:rsid w:val="004E7D93"/>
    <w:rsid w:val="004F1249"/>
    <w:rsid w:val="004F2AFB"/>
    <w:rsid w:val="004F32C5"/>
    <w:rsid w:val="004F4353"/>
    <w:rsid w:val="004F6B1D"/>
    <w:rsid w:val="004F728C"/>
    <w:rsid w:val="004F742C"/>
    <w:rsid w:val="005000F1"/>
    <w:rsid w:val="00501053"/>
    <w:rsid w:val="00501E44"/>
    <w:rsid w:val="005035B6"/>
    <w:rsid w:val="00503F62"/>
    <w:rsid w:val="00504762"/>
    <w:rsid w:val="00505A7B"/>
    <w:rsid w:val="005068A2"/>
    <w:rsid w:val="00506902"/>
    <w:rsid w:val="00511946"/>
    <w:rsid w:val="00511C0D"/>
    <w:rsid w:val="00512B04"/>
    <w:rsid w:val="00514679"/>
    <w:rsid w:val="0051535A"/>
    <w:rsid w:val="00515905"/>
    <w:rsid w:val="00515A23"/>
    <w:rsid w:val="00515C65"/>
    <w:rsid w:val="005176A9"/>
    <w:rsid w:val="0052235C"/>
    <w:rsid w:val="00522FEF"/>
    <w:rsid w:val="005236C3"/>
    <w:rsid w:val="00525A2C"/>
    <w:rsid w:val="005265F0"/>
    <w:rsid w:val="00526FDC"/>
    <w:rsid w:val="0052719C"/>
    <w:rsid w:val="00530666"/>
    <w:rsid w:val="0053226F"/>
    <w:rsid w:val="00533495"/>
    <w:rsid w:val="00534A9D"/>
    <w:rsid w:val="005352A1"/>
    <w:rsid w:val="005353BC"/>
    <w:rsid w:val="00536ECA"/>
    <w:rsid w:val="005375FA"/>
    <w:rsid w:val="00537F1D"/>
    <w:rsid w:val="005400B5"/>
    <w:rsid w:val="00540A28"/>
    <w:rsid w:val="00540D74"/>
    <w:rsid w:val="00541526"/>
    <w:rsid w:val="00541908"/>
    <w:rsid w:val="005420E5"/>
    <w:rsid w:val="0054212E"/>
    <w:rsid w:val="005446BF"/>
    <w:rsid w:val="00544E8B"/>
    <w:rsid w:val="00544FDF"/>
    <w:rsid w:val="00550077"/>
    <w:rsid w:val="00550B09"/>
    <w:rsid w:val="005512D1"/>
    <w:rsid w:val="005516DD"/>
    <w:rsid w:val="00552124"/>
    <w:rsid w:val="005538A4"/>
    <w:rsid w:val="00554B8E"/>
    <w:rsid w:val="005558EB"/>
    <w:rsid w:val="00555BEC"/>
    <w:rsid w:val="0055602B"/>
    <w:rsid w:val="00556BEB"/>
    <w:rsid w:val="005576E8"/>
    <w:rsid w:val="00560D2C"/>
    <w:rsid w:val="00561204"/>
    <w:rsid w:val="005633BC"/>
    <w:rsid w:val="005651E2"/>
    <w:rsid w:val="00565545"/>
    <w:rsid w:val="00566002"/>
    <w:rsid w:val="00567E69"/>
    <w:rsid w:val="005718C5"/>
    <w:rsid w:val="005734A9"/>
    <w:rsid w:val="005735FC"/>
    <w:rsid w:val="00573BFA"/>
    <w:rsid w:val="00574769"/>
    <w:rsid w:val="005767A2"/>
    <w:rsid w:val="00577820"/>
    <w:rsid w:val="00577A1D"/>
    <w:rsid w:val="005810FE"/>
    <w:rsid w:val="005811AD"/>
    <w:rsid w:val="00581229"/>
    <w:rsid w:val="00582A28"/>
    <w:rsid w:val="0058562E"/>
    <w:rsid w:val="0058652C"/>
    <w:rsid w:val="00586A70"/>
    <w:rsid w:val="0058743E"/>
    <w:rsid w:val="0059040B"/>
    <w:rsid w:val="00592DCE"/>
    <w:rsid w:val="00593B64"/>
    <w:rsid w:val="00594853"/>
    <w:rsid w:val="00594B97"/>
    <w:rsid w:val="0059620E"/>
    <w:rsid w:val="00597E15"/>
    <w:rsid w:val="005A02BE"/>
    <w:rsid w:val="005A0786"/>
    <w:rsid w:val="005A092C"/>
    <w:rsid w:val="005A0CCB"/>
    <w:rsid w:val="005A1210"/>
    <w:rsid w:val="005A2E5F"/>
    <w:rsid w:val="005A3D3A"/>
    <w:rsid w:val="005A421E"/>
    <w:rsid w:val="005A4DC1"/>
    <w:rsid w:val="005A4E2D"/>
    <w:rsid w:val="005A64CA"/>
    <w:rsid w:val="005A666E"/>
    <w:rsid w:val="005A6A8A"/>
    <w:rsid w:val="005A7513"/>
    <w:rsid w:val="005A75C2"/>
    <w:rsid w:val="005B121B"/>
    <w:rsid w:val="005B17BC"/>
    <w:rsid w:val="005B1F46"/>
    <w:rsid w:val="005B1F9B"/>
    <w:rsid w:val="005B40D9"/>
    <w:rsid w:val="005B43D3"/>
    <w:rsid w:val="005B4DBA"/>
    <w:rsid w:val="005B6475"/>
    <w:rsid w:val="005B7022"/>
    <w:rsid w:val="005B7454"/>
    <w:rsid w:val="005B74B7"/>
    <w:rsid w:val="005B7F98"/>
    <w:rsid w:val="005C043B"/>
    <w:rsid w:val="005C09B8"/>
    <w:rsid w:val="005C1050"/>
    <w:rsid w:val="005C29BE"/>
    <w:rsid w:val="005C2B6D"/>
    <w:rsid w:val="005C2EC6"/>
    <w:rsid w:val="005C4792"/>
    <w:rsid w:val="005C4F35"/>
    <w:rsid w:val="005C5A99"/>
    <w:rsid w:val="005C71A9"/>
    <w:rsid w:val="005C7B8F"/>
    <w:rsid w:val="005D0E45"/>
    <w:rsid w:val="005D213D"/>
    <w:rsid w:val="005D2679"/>
    <w:rsid w:val="005D3BBC"/>
    <w:rsid w:val="005D4C01"/>
    <w:rsid w:val="005D5C83"/>
    <w:rsid w:val="005D5EA6"/>
    <w:rsid w:val="005D6357"/>
    <w:rsid w:val="005D644A"/>
    <w:rsid w:val="005D6D1D"/>
    <w:rsid w:val="005D7223"/>
    <w:rsid w:val="005E0078"/>
    <w:rsid w:val="005E0D8C"/>
    <w:rsid w:val="005E2156"/>
    <w:rsid w:val="005E37D6"/>
    <w:rsid w:val="005E4C1A"/>
    <w:rsid w:val="005E4ECC"/>
    <w:rsid w:val="005E5EE8"/>
    <w:rsid w:val="005E6058"/>
    <w:rsid w:val="005E729A"/>
    <w:rsid w:val="005E7EA9"/>
    <w:rsid w:val="005F2331"/>
    <w:rsid w:val="005F3885"/>
    <w:rsid w:val="005F3997"/>
    <w:rsid w:val="005F41C2"/>
    <w:rsid w:val="005F5333"/>
    <w:rsid w:val="005F57E0"/>
    <w:rsid w:val="006005CF"/>
    <w:rsid w:val="00600ACE"/>
    <w:rsid w:val="00601C5A"/>
    <w:rsid w:val="0060203D"/>
    <w:rsid w:val="00602D2A"/>
    <w:rsid w:val="00603660"/>
    <w:rsid w:val="00604787"/>
    <w:rsid w:val="0060552E"/>
    <w:rsid w:val="00606EBA"/>
    <w:rsid w:val="0060748D"/>
    <w:rsid w:val="00607701"/>
    <w:rsid w:val="00611AE0"/>
    <w:rsid w:val="00611D48"/>
    <w:rsid w:val="00611D6F"/>
    <w:rsid w:val="006135B6"/>
    <w:rsid w:val="006143CE"/>
    <w:rsid w:val="00614543"/>
    <w:rsid w:val="0061533F"/>
    <w:rsid w:val="00616456"/>
    <w:rsid w:val="00617D9B"/>
    <w:rsid w:val="00620067"/>
    <w:rsid w:val="006208E7"/>
    <w:rsid w:val="00620967"/>
    <w:rsid w:val="00620E29"/>
    <w:rsid w:val="006229B2"/>
    <w:rsid w:val="0062381D"/>
    <w:rsid w:val="006267B2"/>
    <w:rsid w:val="006267B4"/>
    <w:rsid w:val="00627BF2"/>
    <w:rsid w:val="00630085"/>
    <w:rsid w:val="00630CEA"/>
    <w:rsid w:val="00630FF8"/>
    <w:rsid w:val="00632E44"/>
    <w:rsid w:val="0063373A"/>
    <w:rsid w:val="006338FE"/>
    <w:rsid w:val="00634655"/>
    <w:rsid w:val="00635741"/>
    <w:rsid w:val="00635757"/>
    <w:rsid w:val="00637716"/>
    <w:rsid w:val="0064016A"/>
    <w:rsid w:val="00640917"/>
    <w:rsid w:val="006418A2"/>
    <w:rsid w:val="0064213A"/>
    <w:rsid w:val="00642829"/>
    <w:rsid w:val="00642B81"/>
    <w:rsid w:val="00644199"/>
    <w:rsid w:val="006462D5"/>
    <w:rsid w:val="00647B3F"/>
    <w:rsid w:val="00650297"/>
    <w:rsid w:val="00650E93"/>
    <w:rsid w:val="006510F9"/>
    <w:rsid w:val="00651603"/>
    <w:rsid w:val="00652CCF"/>
    <w:rsid w:val="00653C42"/>
    <w:rsid w:val="00654034"/>
    <w:rsid w:val="00655B6F"/>
    <w:rsid w:val="00655E26"/>
    <w:rsid w:val="00656888"/>
    <w:rsid w:val="00656B2E"/>
    <w:rsid w:val="00656FB3"/>
    <w:rsid w:val="006577D0"/>
    <w:rsid w:val="006579F1"/>
    <w:rsid w:val="00657D6C"/>
    <w:rsid w:val="00660065"/>
    <w:rsid w:val="006609E6"/>
    <w:rsid w:val="0066106B"/>
    <w:rsid w:val="006615B4"/>
    <w:rsid w:val="006618C9"/>
    <w:rsid w:val="00661C3A"/>
    <w:rsid w:val="0066219E"/>
    <w:rsid w:val="006621DA"/>
    <w:rsid w:val="00662535"/>
    <w:rsid w:val="00662E0C"/>
    <w:rsid w:val="00664A27"/>
    <w:rsid w:val="006666E1"/>
    <w:rsid w:val="006674D9"/>
    <w:rsid w:val="00670130"/>
    <w:rsid w:val="006708B0"/>
    <w:rsid w:val="0067098A"/>
    <w:rsid w:val="00671DA3"/>
    <w:rsid w:val="006725FC"/>
    <w:rsid w:val="00674F39"/>
    <w:rsid w:val="00675765"/>
    <w:rsid w:val="00676735"/>
    <w:rsid w:val="00676C5F"/>
    <w:rsid w:val="006774F9"/>
    <w:rsid w:val="00677DB1"/>
    <w:rsid w:val="00677F92"/>
    <w:rsid w:val="006803CF"/>
    <w:rsid w:val="00684ACB"/>
    <w:rsid w:val="00690D73"/>
    <w:rsid w:val="0069152B"/>
    <w:rsid w:val="006931AD"/>
    <w:rsid w:val="0069395B"/>
    <w:rsid w:val="00694581"/>
    <w:rsid w:val="006949F3"/>
    <w:rsid w:val="00694C3A"/>
    <w:rsid w:val="006A0771"/>
    <w:rsid w:val="006A119B"/>
    <w:rsid w:val="006A1EA4"/>
    <w:rsid w:val="006A223C"/>
    <w:rsid w:val="006A38D2"/>
    <w:rsid w:val="006A5309"/>
    <w:rsid w:val="006A5D4B"/>
    <w:rsid w:val="006A6896"/>
    <w:rsid w:val="006A6F41"/>
    <w:rsid w:val="006A75C8"/>
    <w:rsid w:val="006B01CC"/>
    <w:rsid w:val="006B0BD7"/>
    <w:rsid w:val="006B0BF2"/>
    <w:rsid w:val="006B1AF3"/>
    <w:rsid w:val="006B4215"/>
    <w:rsid w:val="006B5140"/>
    <w:rsid w:val="006B5AE6"/>
    <w:rsid w:val="006B5EB2"/>
    <w:rsid w:val="006B6051"/>
    <w:rsid w:val="006B6DE4"/>
    <w:rsid w:val="006C09D4"/>
    <w:rsid w:val="006C1E23"/>
    <w:rsid w:val="006C1ECE"/>
    <w:rsid w:val="006C49F0"/>
    <w:rsid w:val="006C4FE6"/>
    <w:rsid w:val="006C5749"/>
    <w:rsid w:val="006C5A0A"/>
    <w:rsid w:val="006C7BC1"/>
    <w:rsid w:val="006C7C67"/>
    <w:rsid w:val="006D1F66"/>
    <w:rsid w:val="006D22AF"/>
    <w:rsid w:val="006D2924"/>
    <w:rsid w:val="006D3DD8"/>
    <w:rsid w:val="006D59C4"/>
    <w:rsid w:val="006D6445"/>
    <w:rsid w:val="006E0265"/>
    <w:rsid w:val="006E26D4"/>
    <w:rsid w:val="006E2990"/>
    <w:rsid w:val="006E2E3E"/>
    <w:rsid w:val="006E31E3"/>
    <w:rsid w:val="006E642E"/>
    <w:rsid w:val="006E73C5"/>
    <w:rsid w:val="006E7CD6"/>
    <w:rsid w:val="006F0539"/>
    <w:rsid w:val="006F13C2"/>
    <w:rsid w:val="006F15ED"/>
    <w:rsid w:val="006F1F1B"/>
    <w:rsid w:val="006F28F5"/>
    <w:rsid w:val="006F2EA0"/>
    <w:rsid w:val="006F4C0E"/>
    <w:rsid w:val="006F580A"/>
    <w:rsid w:val="006F5A3A"/>
    <w:rsid w:val="006F6AE9"/>
    <w:rsid w:val="006F6F8D"/>
    <w:rsid w:val="007001EB"/>
    <w:rsid w:val="007005A4"/>
    <w:rsid w:val="007005EC"/>
    <w:rsid w:val="00701220"/>
    <w:rsid w:val="00701944"/>
    <w:rsid w:val="0070265E"/>
    <w:rsid w:val="00704018"/>
    <w:rsid w:val="00704829"/>
    <w:rsid w:val="00704F1B"/>
    <w:rsid w:val="007055BE"/>
    <w:rsid w:val="00705AD4"/>
    <w:rsid w:val="00706734"/>
    <w:rsid w:val="00707B2C"/>
    <w:rsid w:val="007103D4"/>
    <w:rsid w:val="00711571"/>
    <w:rsid w:val="0071201D"/>
    <w:rsid w:val="007120A4"/>
    <w:rsid w:val="00712507"/>
    <w:rsid w:val="007139D6"/>
    <w:rsid w:val="007142CB"/>
    <w:rsid w:val="007148DF"/>
    <w:rsid w:val="00715F1F"/>
    <w:rsid w:val="007206CB"/>
    <w:rsid w:val="00720E97"/>
    <w:rsid w:val="00722901"/>
    <w:rsid w:val="00723A9E"/>
    <w:rsid w:val="00723DC1"/>
    <w:rsid w:val="007255FF"/>
    <w:rsid w:val="00725B35"/>
    <w:rsid w:val="00726C75"/>
    <w:rsid w:val="00731344"/>
    <w:rsid w:val="00731364"/>
    <w:rsid w:val="007314DA"/>
    <w:rsid w:val="00732EC3"/>
    <w:rsid w:val="0073464B"/>
    <w:rsid w:val="00734C65"/>
    <w:rsid w:val="00735341"/>
    <w:rsid w:val="00735486"/>
    <w:rsid w:val="00735A6D"/>
    <w:rsid w:val="00736B19"/>
    <w:rsid w:val="00736C2D"/>
    <w:rsid w:val="00737027"/>
    <w:rsid w:val="00737964"/>
    <w:rsid w:val="00737B66"/>
    <w:rsid w:val="0074062C"/>
    <w:rsid w:val="00742056"/>
    <w:rsid w:val="00743DE1"/>
    <w:rsid w:val="00744BAD"/>
    <w:rsid w:val="0074522F"/>
    <w:rsid w:val="007458A3"/>
    <w:rsid w:val="00746BFE"/>
    <w:rsid w:val="00747BCB"/>
    <w:rsid w:val="007503CD"/>
    <w:rsid w:val="00750722"/>
    <w:rsid w:val="0075088D"/>
    <w:rsid w:val="007518DD"/>
    <w:rsid w:val="007520C3"/>
    <w:rsid w:val="00752C23"/>
    <w:rsid w:val="007532F9"/>
    <w:rsid w:val="00754776"/>
    <w:rsid w:val="00754970"/>
    <w:rsid w:val="00755585"/>
    <w:rsid w:val="0075672F"/>
    <w:rsid w:val="007570C4"/>
    <w:rsid w:val="007616C7"/>
    <w:rsid w:val="0076244B"/>
    <w:rsid w:val="0076350F"/>
    <w:rsid w:val="007640A6"/>
    <w:rsid w:val="00765DC9"/>
    <w:rsid w:val="00766122"/>
    <w:rsid w:val="00767058"/>
    <w:rsid w:val="007679F8"/>
    <w:rsid w:val="00770259"/>
    <w:rsid w:val="0077092A"/>
    <w:rsid w:val="0077131B"/>
    <w:rsid w:val="00771DBA"/>
    <w:rsid w:val="00773E84"/>
    <w:rsid w:val="00774290"/>
    <w:rsid w:val="0077474F"/>
    <w:rsid w:val="007753BE"/>
    <w:rsid w:val="00776BCC"/>
    <w:rsid w:val="0077723F"/>
    <w:rsid w:val="0077729F"/>
    <w:rsid w:val="007802D9"/>
    <w:rsid w:val="00781F01"/>
    <w:rsid w:val="00782900"/>
    <w:rsid w:val="00784407"/>
    <w:rsid w:val="0078521F"/>
    <w:rsid w:val="00785D5F"/>
    <w:rsid w:val="00785E16"/>
    <w:rsid w:val="0078652D"/>
    <w:rsid w:val="007866D4"/>
    <w:rsid w:val="00787BD0"/>
    <w:rsid w:val="00790D63"/>
    <w:rsid w:val="007915C8"/>
    <w:rsid w:val="00792B8D"/>
    <w:rsid w:val="007939D3"/>
    <w:rsid w:val="00793E85"/>
    <w:rsid w:val="007A2527"/>
    <w:rsid w:val="007A434B"/>
    <w:rsid w:val="007A6987"/>
    <w:rsid w:val="007A756C"/>
    <w:rsid w:val="007B04E3"/>
    <w:rsid w:val="007B0FF3"/>
    <w:rsid w:val="007B17A2"/>
    <w:rsid w:val="007B4679"/>
    <w:rsid w:val="007B480E"/>
    <w:rsid w:val="007B48C2"/>
    <w:rsid w:val="007B528C"/>
    <w:rsid w:val="007B5725"/>
    <w:rsid w:val="007B5ABF"/>
    <w:rsid w:val="007B69CC"/>
    <w:rsid w:val="007C1319"/>
    <w:rsid w:val="007C19C5"/>
    <w:rsid w:val="007C1EEB"/>
    <w:rsid w:val="007C37BB"/>
    <w:rsid w:val="007C45FB"/>
    <w:rsid w:val="007C5311"/>
    <w:rsid w:val="007C5D1A"/>
    <w:rsid w:val="007C60DB"/>
    <w:rsid w:val="007C669D"/>
    <w:rsid w:val="007C71C6"/>
    <w:rsid w:val="007C73FC"/>
    <w:rsid w:val="007C7AE5"/>
    <w:rsid w:val="007D02C1"/>
    <w:rsid w:val="007D0FD1"/>
    <w:rsid w:val="007D1874"/>
    <w:rsid w:val="007D22D9"/>
    <w:rsid w:val="007D2D68"/>
    <w:rsid w:val="007D3AC0"/>
    <w:rsid w:val="007D4DD4"/>
    <w:rsid w:val="007D57BC"/>
    <w:rsid w:val="007E12EA"/>
    <w:rsid w:val="007E232E"/>
    <w:rsid w:val="007E2ED2"/>
    <w:rsid w:val="007E2F68"/>
    <w:rsid w:val="007E4C82"/>
    <w:rsid w:val="007E4D98"/>
    <w:rsid w:val="007F0806"/>
    <w:rsid w:val="007F3553"/>
    <w:rsid w:val="007F41E6"/>
    <w:rsid w:val="007F44ED"/>
    <w:rsid w:val="007F4B7A"/>
    <w:rsid w:val="007F58B7"/>
    <w:rsid w:val="007F59C4"/>
    <w:rsid w:val="007F6C83"/>
    <w:rsid w:val="007F6EAA"/>
    <w:rsid w:val="007F7742"/>
    <w:rsid w:val="008004D2"/>
    <w:rsid w:val="00801E9D"/>
    <w:rsid w:val="008021FA"/>
    <w:rsid w:val="008040FD"/>
    <w:rsid w:val="00804D95"/>
    <w:rsid w:val="00805A99"/>
    <w:rsid w:val="008070B8"/>
    <w:rsid w:val="008119E9"/>
    <w:rsid w:val="00811C31"/>
    <w:rsid w:val="00813FDF"/>
    <w:rsid w:val="00814A4E"/>
    <w:rsid w:val="00815308"/>
    <w:rsid w:val="00816BB8"/>
    <w:rsid w:val="00821029"/>
    <w:rsid w:val="00822470"/>
    <w:rsid w:val="00823028"/>
    <w:rsid w:val="00823088"/>
    <w:rsid w:val="0082660F"/>
    <w:rsid w:val="008307F9"/>
    <w:rsid w:val="00830F75"/>
    <w:rsid w:val="00832A06"/>
    <w:rsid w:val="00832C51"/>
    <w:rsid w:val="008339C9"/>
    <w:rsid w:val="00834B56"/>
    <w:rsid w:val="00834BFA"/>
    <w:rsid w:val="00835014"/>
    <w:rsid w:val="00835CEF"/>
    <w:rsid w:val="008379E7"/>
    <w:rsid w:val="00837A83"/>
    <w:rsid w:val="00837AB8"/>
    <w:rsid w:val="00837F67"/>
    <w:rsid w:val="00840434"/>
    <w:rsid w:val="00840721"/>
    <w:rsid w:val="00842330"/>
    <w:rsid w:val="008426F0"/>
    <w:rsid w:val="00842879"/>
    <w:rsid w:val="00842CF3"/>
    <w:rsid w:val="00842FFC"/>
    <w:rsid w:val="00843CB3"/>
    <w:rsid w:val="00844EE7"/>
    <w:rsid w:val="00844FF7"/>
    <w:rsid w:val="00845542"/>
    <w:rsid w:val="00845C0B"/>
    <w:rsid w:val="0084625F"/>
    <w:rsid w:val="00851604"/>
    <w:rsid w:val="00855D69"/>
    <w:rsid w:val="00855FEC"/>
    <w:rsid w:val="0085612D"/>
    <w:rsid w:val="00856415"/>
    <w:rsid w:val="00856CDD"/>
    <w:rsid w:val="0085774E"/>
    <w:rsid w:val="0086115A"/>
    <w:rsid w:val="008617C2"/>
    <w:rsid w:val="00861973"/>
    <w:rsid w:val="00861CC1"/>
    <w:rsid w:val="00861CE5"/>
    <w:rsid w:val="00863262"/>
    <w:rsid w:val="0086443E"/>
    <w:rsid w:val="00864AAA"/>
    <w:rsid w:val="008661A8"/>
    <w:rsid w:val="00866D21"/>
    <w:rsid w:val="0086700B"/>
    <w:rsid w:val="00867381"/>
    <w:rsid w:val="0086756B"/>
    <w:rsid w:val="00867966"/>
    <w:rsid w:val="00867B6C"/>
    <w:rsid w:val="00871063"/>
    <w:rsid w:val="00871E22"/>
    <w:rsid w:val="00873B7E"/>
    <w:rsid w:val="0087460E"/>
    <w:rsid w:val="00874982"/>
    <w:rsid w:val="0087645F"/>
    <w:rsid w:val="00877106"/>
    <w:rsid w:val="008773E6"/>
    <w:rsid w:val="0087760F"/>
    <w:rsid w:val="00881009"/>
    <w:rsid w:val="00882189"/>
    <w:rsid w:val="00884D39"/>
    <w:rsid w:val="00885A48"/>
    <w:rsid w:val="00885AF9"/>
    <w:rsid w:val="00885F22"/>
    <w:rsid w:val="008862C0"/>
    <w:rsid w:val="008869ED"/>
    <w:rsid w:val="00886BD5"/>
    <w:rsid w:val="0088746B"/>
    <w:rsid w:val="00887790"/>
    <w:rsid w:val="00887E51"/>
    <w:rsid w:val="00887EBA"/>
    <w:rsid w:val="008904A2"/>
    <w:rsid w:val="00890756"/>
    <w:rsid w:val="00890D56"/>
    <w:rsid w:val="00891E9A"/>
    <w:rsid w:val="00894CB8"/>
    <w:rsid w:val="008954D4"/>
    <w:rsid w:val="00895A1F"/>
    <w:rsid w:val="008A1647"/>
    <w:rsid w:val="008A25DD"/>
    <w:rsid w:val="008A3185"/>
    <w:rsid w:val="008A468B"/>
    <w:rsid w:val="008A4B2E"/>
    <w:rsid w:val="008A66E3"/>
    <w:rsid w:val="008A7133"/>
    <w:rsid w:val="008A7990"/>
    <w:rsid w:val="008B05C8"/>
    <w:rsid w:val="008B0A30"/>
    <w:rsid w:val="008B2043"/>
    <w:rsid w:val="008B562E"/>
    <w:rsid w:val="008C0CF6"/>
    <w:rsid w:val="008C281E"/>
    <w:rsid w:val="008C28F1"/>
    <w:rsid w:val="008C295D"/>
    <w:rsid w:val="008C2B93"/>
    <w:rsid w:val="008C4D5F"/>
    <w:rsid w:val="008C6011"/>
    <w:rsid w:val="008C70A2"/>
    <w:rsid w:val="008C7A74"/>
    <w:rsid w:val="008D02A1"/>
    <w:rsid w:val="008D3D79"/>
    <w:rsid w:val="008D5142"/>
    <w:rsid w:val="008D6491"/>
    <w:rsid w:val="008D7BFC"/>
    <w:rsid w:val="008D7F3E"/>
    <w:rsid w:val="008E0BBB"/>
    <w:rsid w:val="008E3576"/>
    <w:rsid w:val="008E365B"/>
    <w:rsid w:val="008E511F"/>
    <w:rsid w:val="008E6315"/>
    <w:rsid w:val="008E6362"/>
    <w:rsid w:val="008E7184"/>
    <w:rsid w:val="008E721F"/>
    <w:rsid w:val="008E739B"/>
    <w:rsid w:val="008F2FF1"/>
    <w:rsid w:val="008F3C34"/>
    <w:rsid w:val="008F4442"/>
    <w:rsid w:val="008F4768"/>
    <w:rsid w:val="008F6C76"/>
    <w:rsid w:val="00902407"/>
    <w:rsid w:val="00902F47"/>
    <w:rsid w:val="00904274"/>
    <w:rsid w:val="009046D3"/>
    <w:rsid w:val="00904A64"/>
    <w:rsid w:val="0090501B"/>
    <w:rsid w:val="009055B3"/>
    <w:rsid w:val="009058B1"/>
    <w:rsid w:val="00905991"/>
    <w:rsid w:val="00905C61"/>
    <w:rsid w:val="00907AB0"/>
    <w:rsid w:val="00910DB5"/>
    <w:rsid w:val="00910E14"/>
    <w:rsid w:val="009119AB"/>
    <w:rsid w:val="00911B88"/>
    <w:rsid w:val="00912286"/>
    <w:rsid w:val="00912EE2"/>
    <w:rsid w:val="00912FAA"/>
    <w:rsid w:val="00914212"/>
    <w:rsid w:val="00916074"/>
    <w:rsid w:val="0091625C"/>
    <w:rsid w:val="0091640D"/>
    <w:rsid w:val="0091654E"/>
    <w:rsid w:val="0092610B"/>
    <w:rsid w:val="009305BC"/>
    <w:rsid w:val="00930B85"/>
    <w:rsid w:val="00932597"/>
    <w:rsid w:val="00932AF6"/>
    <w:rsid w:val="00933932"/>
    <w:rsid w:val="00934880"/>
    <w:rsid w:val="00934E39"/>
    <w:rsid w:val="0093549F"/>
    <w:rsid w:val="00936C74"/>
    <w:rsid w:val="009374FF"/>
    <w:rsid w:val="00940AFF"/>
    <w:rsid w:val="00946120"/>
    <w:rsid w:val="00946769"/>
    <w:rsid w:val="00946E79"/>
    <w:rsid w:val="009479B0"/>
    <w:rsid w:val="00947A69"/>
    <w:rsid w:val="00950075"/>
    <w:rsid w:val="00950D94"/>
    <w:rsid w:val="009514E6"/>
    <w:rsid w:val="0095228E"/>
    <w:rsid w:val="009537FC"/>
    <w:rsid w:val="00953F84"/>
    <w:rsid w:val="00954AFD"/>
    <w:rsid w:val="0095501F"/>
    <w:rsid w:val="0095532C"/>
    <w:rsid w:val="009574A4"/>
    <w:rsid w:val="00960319"/>
    <w:rsid w:val="00961964"/>
    <w:rsid w:val="0096318B"/>
    <w:rsid w:val="009636BF"/>
    <w:rsid w:val="009637A0"/>
    <w:rsid w:val="00963994"/>
    <w:rsid w:val="00963B47"/>
    <w:rsid w:val="00963F35"/>
    <w:rsid w:val="009644BB"/>
    <w:rsid w:val="00965759"/>
    <w:rsid w:val="00965D01"/>
    <w:rsid w:val="009667C5"/>
    <w:rsid w:val="00966EC3"/>
    <w:rsid w:val="009673D2"/>
    <w:rsid w:val="00967CCD"/>
    <w:rsid w:val="00972084"/>
    <w:rsid w:val="00972BF7"/>
    <w:rsid w:val="00973268"/>
    <w:rsid w:val="009752FF"/>
    <w:rsid w:val="00975B51"/>
    <w:rsid w:val="0097645F"/>
    <w:rsid w:val="00976A6B"/>
    <w:rsid w:val="00976C07"/>
    <w:rsid w:val="00977C94"/>
    <w:rsid w:val="00980FFD"/>
    <w:rsid w:val="0098124B"/>
    <w:rsid w:val="0098216C"/>
    <w:rsid w:val="00983E42"/>
    <w:rsid w:val="00983EA1"/>
    <w:rsid w:val="00985398"/>
    <w:rsid w:val="00987BBE"/>
    <w:rsid w:val="00990BB8"/>
    <w:rsid w:val="009922D6"/>
    <w:rsid w:val="0099281D"/>
    <w:rsid w:val="009946CB"/>
    <w:rsid w:val="009946F8"/>
    <w:rsid w:val="009955EB"/>
    <w:rsid w:val="00996465"/>
    <w:rsid w:val="009966D6"/>
    <w:rsid w:val="009968BB"/>
    <w:rsid w:val="00996CA0"/>
    <w:rsid w:val="009A12B8"/>
    <w:rsid w:val="009A1BCE"/>
    <w:rsid w:val="009A24E3"/>
    <w:rsid w:val="009A2D61"/>
    <w:rsid w:val="009A4B29"/>
    <w:rsid w:val="009A4E11"/>
    <w:rsid w:val="009A5108"/>
    <w:rsid w:val="009A5635"/>
    <w:rsid w:val="009A5E21"/>
    <w:rsid w:val="009A6EF8"/>
    <w:rsid w:val="009A6FC6"/>
    <w:rsid w:val="009A71A1"/>
    <w:rsid w:val="009B09D0"/>
    <w:rsid w:val="009B1196"/>
    <w:rsid w:val="009B13A7"/>
    <w:rsid w:val="009B2FDA"/>
    <w:rsid w:val="009B61C1"/>
    <w:rsid w:val="009B7536"/>
    <w:rsid w:val="009B7FB5"/>
    <w:rsid w:val="009C14D2"/>
    <w:rsid w:val="009C3B29"/>
    <w:rsid w:val="009C5374"/>
    <w:rsid w:val="009C5FE9"/>
    <w:rsid w:val="009C6116"/>
    <w:rsid w:val="009C66E1"/>
    <w:rsid w:val="009C7628"/>
    <w:rsid w:val="009D0347"/>
    <w:rsid w:val="009D03CF"/>
    <w:rsid w:val="009D0D40"/>
    <w:rsid w:val="009D193E"/>
    <w:rsid w:val="009D1B52"/>
    <w:rsid w:val="009D20C3"/>
    <w:rsid w:val="009D29A5"/>
    <w:rsid w:val="009D4A18"/>
    <w:rsid w:val="009D52F8"/>
    <w:rsid w:val="009D5739"/>
    <w:rsid w:val="009D5CD4"/>
    <w:rsid w:val="009D617C"/>
    <w:rsid w:val="009D70B8"/>
    <w:rsid w:val="009E02A3"/>
    <w:rsid w:val="009E0652"/>
    <w:rsid w:val="009E3B34"/>
    <w:rsid w:val="009E483F"/>
    <w:rsid w:val="009E4947"/>
    <w:rsid w:val="009E5C6B"/>
    <w:rsid w:val="009E69EB"/>
    <w:rsid w:val="009E6DBB"/>
    <w:rsid w:val="009E7002"/>
    <w:rsid w:val="009E7915"/>
    <w:rsid w:val="009F0C2D"/>
    <w:rsid w:val="009F0C8B"/>
    <w:rsid w:val="009F1104"/>
    <w:rsid w:val="009F210B"/>
    <w:rsid w:val="009F2223"/>
    <w:rsid w:val="009F3C7F"/>
    <w:rsid w:val="009F45DF"/>
    <w:rsid w:val="009F4D3D"/>
    <w:rsid w:val="009F512F"/>
    <w:rsid w:val="009F7A54"/>
    <w:rsid w:val="00A00B69"/>
    <w:rsid w:val="00A00BB0"/>
    <w:rsid w:val="00A00CC7"/>
    <w:rsid w:val="00A015F4"/>
    <w:rsid w:val="00A01937"/>
    <w:rsid w:val="00A020C5"/>
    <w:rsid w:val="00A02E62"/>
    <w:rsid w:val="00A03605"/>
    <w:rsid w:val="00A037EA"/>
    <w:rsid w:val="00A044DC"/>
    <w:rsid w:val="00A04C6F"/>
    <w:rsid w:val="00A050EB"/>
    <w:rsid w:val="00A057C8"/>
    <w:rsid w:val="00A06A6B"/>
    <w:rsid w:val="00A071E6"/>
    <w:rsid w:val="00A07774"/>
    <w:rsid w:val="00A07B9E"/>
    <w:rsid w:val="00A100EF"/>
    <w:rsid w:val="00A10509"/>
    <w:rsid w:val="00A10993"/>
    <w:rsid w:val="00A11572"/>
    <w:rsid w:val="00A12298"/>
    <w:rsid w:val="00A131DE"/>
    <w:rsid w:val="00A13F5C"/>
    <w:rsid w:val="00A14018"/>
    <w:rsid w:val="00A15757"/>
    <w:rsid w:val="00A165D7"/>
    <w:rsid w:val="00A17581"/>
    <w:rsid w:val="00A17DDD"/>
    <w:rsid w:val="00A17E88"/>
    <w:rsid w:val="00A202EF"/>
    <w:rsid w:val="00A20DF2"/>
    <w:rsid w:val="00A20E61"/>
    <w:rsid w:val="00A229C3"/>
    <w:rsid w:val="00A22BAE"/>
    <w:rsid w:val="00A22BD4"/>
    <w:rsid w:val="00A23163"/>
    <w:rsid w:val="00A232A0"/>
    <w:rsid w:val="00A23E1C"/>
    <w:rsid w:val="00A2470B"/>
    <w:rsid w:val="00A24F9B"/>
    <w:rsid w:val="00A2610C"/>
    <w:rsid w:val="00A26437"/>
    <w:rsid w:val="00A27A17"/>
    <w:rsid w:val="00A27AF8"/>
    <w:rsid w:val="00A27F96"/>
    <w:rsid w:val="00A31153"/>
    <w:rsid w:val="00A32CA0"/>
    <w:rsid w:val="00A33744"/>
    <w:rsid w:val="00A33C5F"/>
    <w:rsid w:val="00A33F50"/>
    <w:rsid w:val="00A340E1"/>
    <w:rsid w:val="00A342CF"/>
    <w:rsid w:val="00A34309"/>
    <w:rsid w:val="00A35BF9"/>
    <w:rsid w:val="00A379F9"/>
    <w:rsid w:val="00A40C84"/>
    <w:rsid w:val="00A41C9D"/>
    <w:rsid w:val="00A41F45"/>
    <w:rsid w:val="00A4212A"/>
    <w:rsid w:val="00A42197"/>
    <w:rsid w:val="00A4347F"/>
    <w:rsid w:val="00A44D97"/>
    <w:rsid w:val="00A4671F"/>
    <w:rsid w:val="00A46D89"/>
    <w:rsid w:val="00A479F9"/>
    <w:rsid w:val="00A47A89"/>
    <w:rsid w:val="00A519D3"/>
    <w:rsid w:val="00A53802"/>
    <w:rsid w:val="00A542E8"/>
    <w:rsid w:val="00A55650"/>
    <w:rsid w:val="00A55973"/>
    <w:rsid w:val="00A571B0"/>
    <w:rsid w:val="00A57282"/>
    <w:rsid w:val="00A57599"/>
    <w:rsid w:val="00A57667"/>
    <w:rsid w:val="00A60811"/>
    <w:rsid w:val="00A619B3"/>
    <w:rsid w:val="00A62B5E"/>
    <w:rsid w:val="00A632D1"/>
    <w:rsid w:val="00A64293"/>
    <w:rsid w:val="00A6442E"/>
    <w:rsid w:val="00A655DE"/>
    <w:rsid w:val="00A662A7"/>
    <w:rsid w:val="00A700BE"/>
    <w:rsid w:val="00A703DD"/>
    <w:rsid w:val="00A70591"/>
    <w:rsid w:val="00A70E8B"/>
    <w:rsid w:val="00A71B61"/>
    <w:rsid w:val="00A720F8"/>
    <w:rsid w:val="00A72A13"/>
    <w:rsid w:val="00A73836"/>
    <w:rsid w:val="00A73F80"/>
    <w:rsid w:val="00A745A6"/>
    <w:rsid w:val="00A74812"/>
    <w:rsid w:val="00A764B1"/>
    <w:rsid w:val="00A77D9E"/>
    <w:rsid w:val="00A80350"/>
    <w:rsid w:val="00A81506"/>
    <w:rsid w:val="00A81C21"/>
    <w:rsid w:val="00A82F15"/>
    <w:rsid w:val="00A847ED"/>
    <w:rsid w:val="00A84A41"/>
    <w:rsid w:val="00A85074"/>
    <w:rsid w:val="00A86B91"/>
    <w:rsid w:val="00A87BF0"/>
    <w:rsid w:val="00A943B5"/>
    <w:rsid w:val="00A94A22"/>
    <w:rsid w:val="00A9550B"/>
    <w:rsid w:val="00A96229"/>
    <w:rsid w:val="00A96646"/>
    <w:rsid w:val="00A97744"/>
    <w:rsid w:val="00AA1B10"/>
    <w:rsid w:val="00AA2D9E"/>
    <w:rsid w:val="00AA322A"/>
    <w:rsid w:val="00AA391A"/>
    <w:rsid w:val="00AA480E"/>
    <w:rsid w:val="00AA4C66"/>
    <w:rsid w:val="00AA52AB"/>
    <w:rsid w:val="00AB4A6D"/>
    <w:rsid w:val="00AB4DEB"/>
    <w:rsid w:val="00AB791A"/>
    <w:rsid w:val="00AC1C39"/>
    <w:rsid w:val="00AC1C6A"/>
    <w:rsid w:val="00AC1F9A"/>
    <w:rsid w:val="00AC2956"/>
    <w:rsid w:val="00AC35D6"/>
    <w:rsid w:val="00AC3A40"/>
    <w:rsid w:val="00AC4672"/>
    <w:rsid w:val="00AC5535"/>
    <w:rsid w:val="00AC7608"/>
    <w:rsid w:val="00AD2472"/>
    <w:rsid w:val="00AD3107"/>
    <w:rsid w:val="00AD48B2"/>
    <w:rsid w:val="00AD5394"/>
    <w:rsid w:val="00AD7FC7"/>
    <w:rsid w:val="00AE004F"/>
    <w:rsid w:val="00AE00DB"/>
    <w:rsid w:val="00AE2948"/>
    <w:rsid w:val="00AE30F5"/>
    <w:rsid w:val="00AE3483"/>
    <w:rsid w:val="00AE36B8"/>
    <w:rsid w:val="00AE36FF"/>
    <w:rsid w:val="00AE57F1"/>
    <w:rsid w:val="00AE5A39"/>
    <w:rsid w:val="00AE5A66"/>
    <w:rsid w:val="00AE79DA"/>
    <w:rsid w:val="00AF150E"/>
    <w:rsid w:val="00AF4559"/>
    <w:rsid w:val="00AF4583"/>
    <w:rsid w:val="00AF6EDB"/>
    <w:rsid w:val="00B00433"/>
    <w:rsid w:val="00B00A58"/>
    <w:rsid w:val="00B0105F"/>
    <w:rsid w:val="00B025AE"/>
    <w:rsid w:val="00B02626"/>
    <w:rsid w:val="00B02643"/>
    <w:rsid w:val="00B02EB4"/>
    <w:rsid w:val="00B038E1"/>
    <w:rsid w:val="00B0452B"/>
    <w:rsid w:val="00B06FB2"/>
    <w:rsid w:val="00B10762"/>
    <w:rsid w:val="00B108D4"/>
    <w:rsid w:val="00B12479"/>
    <w:rsid w:val="00B1543A"/>
    <w:rsid w:val="00B16456"/>
    <w:rsid w:val="00B168A2"/>
    <w:rsid w:val="00B16C23"/>
    <w:rsid w:val="00B16DD2"/>
    <w:rsid w:val="00B1713B"/>
    <w:rsid w:val="00B17AE6"/>
    <w:rsid w:val="00B17E31"/>
    <w:rsid w:val="00B207C9"/>
    <w:rsid w:val="00B217BB"/>
    <w:rsid w:val="00B21C4A"/>
    <w:rsid w:val="00B21EBE"/>
    <w:rsid w:val="00B23181"/>
    <w:rsid w:val="00B2394C"/>
    <w:rsid w:val="00B240C7"/>
    <w:rsid w:val="00B24626"/>
    <w:rsid w:val="00B24F7F"/>
    <w:rsid w:val="00B252C9"/>
    <w:rsid w:val="00B25B5E"/>
    <w:rsid w:val="00B30363"/>
    <w:rsid w:val="00B30C0A"/>
    <w:rsid w:val="00B310A6"/>
    <w:rsid w:val="00B3230D"/>
    <w:rsid w:val="00B32E01"/>
    <w:rsid w:val="00B333E7"/>
    <w:rsid w:val="00B33BBB"/>
    <w:rsid w:val="00B352DB"/>
    <w:rsid w:val="00B35BCC"/>
    <w:rsid w:val="00B37653"/>
    <w:rsid w:val="00B40AB6"/>
    <w:rsid w:val="00B40C76"/>
    <w:rsid w:val="00B41AB2"/>
    <w:rsid w:val="00B4365F"/>
    <w:rsid w:val="00B443A0"/>
    <w:rsid w:val="00B4485A"/>
    <w:rsid w:val="00B459BF"/>
    <w:rsid w:val="00B468F0"/>
    <w:rsid w:val="00B477A8"/>
    <w:rsid w:val="00B503A2"/>
    <w:rsid w:val="00B5130D"/>
    <w:rsid w:val="00B513EE"/>
    <w:rsid w:val="00B52178"/>
    <w:rsid w:val="00B52B9B"/>
    <w:rsid w:val="00B5390F"/>
    <w:rsid w:val="00B54BB2"/>
    <w:rsid w:val="00B57168"/>
    <w:rsid w:val="00B60D36"/>
    <w:rsid w:val="00B613ED"/>
    <w:rsid w:val="00B61780"/>
    <w:rsid w:val="00B62037"/>
    <w:rsid w:val="00B62577"/>
    <w:rsid w:val="00B65A44"/>
    <w:rsid w:val="00B65B59"/>
    <w:rsid w:val="00B660D5"/>
    <w:rsid w:val="00B662DB"/>
    <w:rsid w:val="00B67539"/>
    <w:rsid w:val="00B70818"/>
    <w:rsid w:val="00B70B17"/>
    <w:rsid w:val="00B7173E"/>
    <w:rsid w:val="00B72434"/>
    <w:rsid w:val="00B72D4C"/>
    <w:rsid w:val="00B7376A"/>
    <w:rsid w:val="00B74C65"/>
    <w:rsid w:val="00B75750"/>
    <w:rsid w:val="00B7661C"/>
    <w:rsid w:val="00B769FE"/>
    <w:rsid w:val="00B76C0D"/>
    <w:rsid w:val="00B77011"/>
    <w:rsid w:val="00B7735B"/>
    <w:rsid w:val="00B77433"/>
    <w:rsid w:val="00B7775D"/>
    <w:rsid w:val="00B77E4A"/>
    <w:rsid w:val="00B814D9"/>
    <w:rsid w:val="00B8222A"/>
    <w:rsid w:val="00B834DC"/>
    <w:rsid w:val="00B83B6B"/>
    <w:rsid w:val="00B842F6"/>
    <w:rsid w:val="00B84E99"/>
    <w:rsid w:val="00B87643"/>
    <w:rsid w:val="00B90BFC"/>
    <w:rsid w:val="00B90C94"/>
    <w:rsid w:val="00B91547"/>
    <w:rsid w:val="00B93316"/>
    <w:rsid w:val="00B933B9"/>
    <w:rsid w:val="00B938B9"/>
    <w:rsid w:val="00B94B3E"/>
    <w:rsid w:val="00B950D5"/>
    <w:rsid w:val="00B95728"/>
    <w:rsid w:val="00B95A0B"/>
    <w:rsid w:val="00BA37F3"/>
    <w:rsid w:val="00BA40E3"/>
    <w:rsid w:val="00BA42BC"/>
    <w:rsid w:val="00BA55F7"/>
    <w:rsid w:val="00BA594E"/>
    <w:rsid w:val="00BA5C12"/>
    <w:rsid w:val="00BA5D2E"/>
    <w:rsid w:val="00BA6050"/>
    <w:rsid w:val="00BA605D"/>
    <w:rsid w:val="00BA610B"/>
    <w:rsid w:val="00BA6500"/>
    <w:rsid w:val="00BA6B28"/>
    <w:rsid w:val="00BA6DC8"/>
    <w:rsid w:val="00BB1706"/>
    <w:rsid w:val="00BB2726"/>
    <w:rsid w:val="00BB2790"/>
    <w:rsid w:val="00BB3A0A"/>
    <w:rsid w:val="00BB4B23"/>
    <w:rsid w:val="00BB54C6"/>
    <w:rsid w:val="00BB6A81"/>
    <w:rsid w:val="00BB7C40"/>
    <w:rsid w:val="00BC116A"/>
    <w:rsid w:val="00BC1829"/>
    <w:rsid w:val="00BC255E"/>
    <w:rsid w:val="00BC2F16"/>
    <w:rsid w:val="00BC2FF2"/>
    <w:rsid w:val="00BC3935"/>
    <w:rsid w:val="00BC3C74"/>
    <w:rsid w:val="00BC406E"/>
    <w:rsid w:val="00BC4A74"/>
    <w:rsid w:val="00BC5898"/>
    <w:rsid w:val="00BD08FD"/>
    <w:rsid w:val="00BD2221"/>
    <w:rsid w:val="00BD2258"/>
    <w:rsid w:val="00BD2536"/>
    <w:rsid w:val="00BD2CF6"/>
    <w:rsid w:val="00BD3919"/>
    <w:rsid w:val="00BD3B5C"/>
    <w:rsid w:val="00BD47CF"/>
    <w:rsid w:val="00BD5F4B"/>
    <w:rsid w:val="00BD61EE"/>
    <w:rsid w:val="00BD6678"/>
    <w:rsid w:val="00BD6D95"/>
    <w:rsid w:val="00BD717B"/>
    <w:rsid w:val="00BD7C02"/>
    <w:rsid w:val="00BD7DBB"/>
    <w:rsid w:val="00BE2934"/>
    <w:rsid w:val="00BE361D"/>
    <w:rsid w:val="00BE4B76"/>
    <w:rsid w:val="00BE5178"/>
    <w:rsid w:val="00BE57B5"/>
    <w:rsid w:val="00BE6A7B"/>
    <w:rsid w:val="00BF12D0"/>
    <w:rsid w:val="00BF2016"/>
    <w:rsid w:val="00BF3B14"/>
    <w:rsid w:val="00BF4C04"/>
    <w:rsid w:val="00BF50F5"/>
    <w:rsid w:val="00BF53BB"/>
    <w:rsid w:val="00BF5C04"/>
    <w:rsid w:val="00BF6AE1"/>
    <w:rsid w:val="00BF734E"/>
    <w:rsid w:val="00BF7624"/>
    <w:rsid w:val="00BF7D5B"/>
    <w:rsid w:val="00BF7DE5"/>
    <w:rsid w:val="00C008DB"/>
    <w:rsid w:val="00C00B41"/>
    <w:rsid w:val="00C03275"/>
    <w:rsid w:val="00C045E6"/>
    <w:rsid w:val="00C07F19"/>
    <w:rsid w:val="00C10154"/>
    <w:rsid w:val="00C10D35"/>
    <w:rsid w:val="00C10D58"/>
    <w:rsid w:val="00C126F0"/>
    <w:rsid w:val="00C1341E"/>
    <w:rsid w:val="00C14B4D"/>
    <w:rsid w:val="00C15AFF"/>
    <w:rsid w:val="00C1658A"/>
    <w:rsid w:val="00C16CF7"/>
    <w:rsid w:val="00C178D2"/>
    <w:rsid w:val="00C1790C"/>
    <w:rsid w:val="00C17C1C"/>
    <w:rsid w:val="00C20F95"/>
    <w:rsid w:val="00C21EC2"/>
    <w:rsid w:val="00C23F51"/>
    <w:rsid w:val="00C2551F"/>
    <w:rsid w:val="00C26E84"/>
    <w:rsid w:val="00C273FF"/>
    <w:rsid w:val="00C3027E"/>
    <w:rsid w:val="00C3196C"/>
    <w:rsid w:val="00C32630"/>
    <w:rsid w:val="00C329C3"/>
    <w:rsid w:val="00C33873"/>
    <w:rsid w:val="00C3441C"/>
    <w:rsid w:val="00C3531F"/>
    <w:rsid w:val="00C36951"/>
    <w:rsid w:val="00C42F7B"/>
    <w:rsid w:val="00C43C9F"/>
    <w:rsid w:val="00C44E78"/>
    <w:rsid w:val="00C47C3D"/>
    <w:rsid w:val="00C47DEA"/>
    <w:rsid w:val="00C50D08"/>
    <w:rsid w:val="00C517CC"/>
    <w:rsid w:val="00C51D1F"/>
    <w:rsid w:val="00C524E9"/>
    <w:rsid w:val="00C54590"/>
    <w:rsid w:val="00C56654"/>
    <w:rsid w:val="00C57260"/>
    <w:rsid w:val="00C61D24"/>
    <w:rsid w:val="00C62DF7"/>
    <w:rsid w:val="00C63D07"/>
    <w:rsid w:val="00C63DC5"/>
    <w:rsid w:val="00C64625"/>
    <w:rsid w:val="00C64A56"/>
    <w:rsid w:val="00C65138"/>
    <w:rsid w:val="00C656BB"/>
    <w:rsid w:val="00C659AE"/>
    <w:rsid w:val="00C65C5D"/>
    <w:rsid w:val="00C6607E"/>
    <w:rsid w:val="00C6777A"/>
    <w:rsid w:val="00C67AB3"/>
    <w:rsid w:val="00C70BDA"/>
    <w:rsid w:val="00C70F3E"/>
    <w:rsid w:val="00C716ED"/>
    <w:rsid w:val="00C729A2"/>
    <w:rsid w:val="00C7482F"/>
    <w:rsid w:val="00C74BF0"/>
    <w:rsid w:val="00C751D3"/>
    <w:rsid w:val="00C7671D"/>
    <w:rsid w:val="00C77643"/>
    <w:rsid w:val="00C77708"/>
    <w:rsid w:val="00C81BAD"/>
    <w:rsid w:val="00C84F99"/>
    <w:rsid w:val="00C85378"/>
    <w:rsid w:val="00C8651F"/>
    <w:rsid w:val="00C8731C"/>
    <w:rsid w:val="00C9170F"/>
    <w:rsid w:val="00C92D9C"/>
    <w:rsid w:val="00C92EDB"/>
    <w:rsid w:val="00C93BA8"/>
    <w:rsid w:val="00C94794"/>
    <w:rsid w:val="00C94B1A"/>
    <w:rsid w:val="00C94C24"/>
    <w:rsid w:val="00C95D3A"/>
    <w:rsid w:val="00C96FCA"/>
    <w:rsid w:val="00C979D2"/>
    <w:rsid w:val="00CA18FC"/>
    <w:rsid w:val="00CA1B13"/>
    <w:rsid w:val="00CA1E74"/>
    <w:rsid w:val="00CA23B7"/>
    <w:rsid w:val="00CA2D78"/>
    <w:rsid w:val="00CA4A81"/>
    <w:rsid w:val="00CA57AF"/>
    <w:rsid w:val="00CA583A"/>
    <w:rsid w:val="00CA5CF4"/>
    <w:rsid w:val="00CA6D9D"/>
    <w:rsid w:val="00CA722E"/>
    <w:rsid w:val="00CB0A44"/>
    <w:rsid w:val="00CB1596"/>
    <w:rsid w:val="00CB19AB"/>
    <w:rsid w:val="00CB1EA9"/>
    <w:rsid w:val="00CB2AEC"/>
    <w:rsid w:val="00CB350E"/>
    <w:rsid w:val="00CB4601"/>
    <w:rsid w:val="00CB4A73"/>
    <w:rsid w:val="00CB7694"/>
    <w:rsid w:val="00CB7D8E"/>
    <w:rsid w:val="00CC22BE"/>
    <w:rsid w:val="00CC2439"/>
    <w:rsid w:val="00CC2E14"/>
    <w:rsid w:val="00CC6126"/>
    <w:rsid w:val="00CC6C61"/>
    <w:rsid w:val="00CC7F49"/>
    <w:rsid w:val="00CD0265"/>
    <w:rsid w:val="00CD02E5"/>
    <w:rsid w:val="00CD07A7"/>
    <w:rsid w:val="00CD12BA"/>
    <w:rsid w:val="00CD2F01"/>
    <w:rsid w:val="00CD42F1"/>
    <w:rsid w:val="00CD57D6"/>
    <w:rsid w:val="00CD5C9F"/>
    <w:rsid w:val="00CD645B"/>
    <w:rsid w:val="00CE0303"/>
    <w:rsid w:val="00CE262A"/>
    <w:rsid w:val="00CE2984"/>
    <w:rsid w:val="00CE427E"/>
    <w:rsid w:val="00CE59E4"/>
    <w:rsid w:val="00CE5B7B"/>
    <w:rsid w:val="00CE5BCB"/>
    <w:rsid w:val="00CF18EA"/>
    <w:rsid w:val="00CF2367"/>
    <w:rsid w:val="00CF2379"/>
    <w:rsid w:val="00CF2DBE"/>
    <w:rsid w:val="00CF2E81"/>
    <w:rsid w:val="00CF315A"/>
    <w:rsid w:val="00CF6D8A"/>
    <w:rsid w:val="00D00205"/>
    <w:rsid w:val="00D00747"/>
    <w:rsid w:val="00D00E34"/>
    <w:rsid w:val="00D01326"/>
    <w:rsid w:val="00D01A39"/>
    <w:rsid w:val="00D0253B"/>
    <w:rsid w:val="00D04810"/>
    <w:rsid w:val="00D0506E"/>
    <w:rsid w:val="00D0526F"/>
    <w:rsid w:val="00D05D4D"/>
    <w:rsid w:val="00D060CC"/>
    <w:rsid w:val="00D06B31"/>
    <w:rsid w:val="00D06C12"/>
    <w:rsid w:val="00D0740F"/>
    <w:rsid w:val="00D07661"/>
    <w:rsid w:val="00D07D6A"/>
    <w:rsid w:val="00D112B1"/>
    <w:rsid w:val="00D112EF"/>
    <w:rsid w:val="00D118C3"/>
    <w:rsid w:val="00D12601"/>
    <w:rsid w:val="00D12AE1"/>
    <w:rsid w:val="00D12C4D"/>
    <w:rsid w:val="00D14081"/>
    <w:rsid w:val="00D1552E"/>
    <w:rsid w:val="00D1569A"/>
    <w:rsid w:val="00D159FF"/>
    <w:rsid w:val="00D16831"/>
    <w:rsid w:val="00D208FE"/>
    <w:rsid w:val="00D20A27"/>
    <w:rsid w:val="00D21AAF"/>
    <w:rsid w:val="00D22F0C"/>
    <w:rsid w:val="00D22F62"/>
    <w:rsid w:val="00D262D0"/>
    <w:rsid w:val="00D267E5"/>
    <w:rsid w:val="00D26BA5"/>
    <w:rsid w:val="00D27793"/>
    <w:rsid w:val="00D2783A"/>
    <w:rsid w:val="00D30002"/>
    <w:rsid w:val="00D3104E"/>
    <w:rsid w:val="00D326CA"/>
    <w:rsid w:val="00D32A07"/>
    <w:rsid w:val="00D33541"/>
    <w:rsid w:val="00D34561"/>
    <w:rsid w:val="00D360FE"/>
    <w:rsid w:val="00D37412"/>
    <w:rsid w:val="00D40063"/>
    <w:rsid w:val="00D4040A"/>
    <w:rsid w:val="00D4062B"/>
    <w:rsid w:val="00D408FC"/>
    <w:rsid w:val="00D40ACD"/>
    <w:rsid w:val="00D41FD7"/>
    <w:rsid w:val="00D42254"/>
    <w:rsid w:val="00D42AC1"/>
    <w:rsid w:val="00D43888"/>
    <w:rsid w:val="00D44177"/>
    <w:rsid w:val="00D444FC"/>
    <w:rsid w:val="00D450BB"/>
    <w:rsid w:val="00D458E1"/>
    <w:rsid w:val="00D47110"/>
    <w:rsid w:val="00D5091F"/>
    <w:rsid w:val="00D51372"/>
    <w:rsid w:val="00D5222C"/>
    <w:rsid w:val="00D5227B"/>
    <w:rsid w:val="00D52B04"/>
    <w:rsid w:val="00D53311"/>
    <w:rsid w:val="00D53564"/>
    <w:rsid w:val="00D53DFA"/>
    <w:rsid w:val="00D5400A"/>
    <w:rsid w:val="00D54619"/>
    <w:rsid w:val="00D5523D"/>
    <w:rsid w:val="00D572EB"/>
    <w:rsid w:val="00D573C8"/>
    <w:rsid w:val="00D576FA"/>
    <w:rsid w:val="00D57EE1"/>
    <w:rsid w:val="00D60F6F"/>
    <w:rsid w:val="00D626DC"/>
    <w:rsid w:val="00D62924"/>
    <w:rsid w:val="00D631F7"/>
    <w:rsid w:val="00D63EDF"/>
    <w:rsid w:val="00D63F4F"/>
    <w:rsid w:val="00D66061"/>
    <w:rsid w:val="00D6648C"/>
    <w:rsid w:val="00D665A0"/>
    <w:rsid w:val="00D707BD"/>
    <w:rsid w:val="00D71DA8"/>
    <w:rsid w:val="00D73AC8"/>
    <w:rsid w:val="00D73C2D"/>
    <w:rsid w:val="00D74067"/>
    <w:rsid w:val="00D7442C"/>
    <w:rsid w:val="00D7459C"/>
    <w:rsid w:val="00D7535F"/>
    <w:rsid w:val="00D75852"/>
    <w:rsid w:val="00D81357"/>
    <w:rsid w:val="00D81D44"/>
    <w:rsid w:val="00D8327C"/>
    <w:rsid w:val="00D843C9"/>
    <w:rsid w:val="00D84F55"/>
    <w:rsid w:val="00D86335"/>
    <w:rsid w:val="00D873ED"/>
    <w:rsid w:val="00D879D0"/>
    <w:rsid w:val="00D87CD9"/>
    <w:rsid w:val="00D9027E"/>
    <w:rsid w:val="00D9076A"/>
    <w:rsid w:val="00D91F45"/>
    <w:rsid w:val="00D93561"/>
    <w:rsid w:val="00D93C67"/>
    <w:rsid w:val="00D94BB2"/>
    <w:rsid w:val="00D94CFF"/>
    <w:rsid w:val="00D9551E"/>
    <w:rsid w:val="00D95EB6"/>
    <w:rsid w:val="00D96F4C"/>
    <w:rsid w:val="00DA1261"/>
    <w:rsid w:val="00DA3810"/>
    <w:rsid w:val="00DA4D02"/>
    <w:rsid w:val="00DA68AE"/>
    <w:rsid w:val="00DA7663"/>
    <w:rsid w:val="00DB1335"/>
    <w:rsid w:val="00DB34A2"/>
    <w:rsid w:val="00DB3A38"/>
    <w:rsid w:val="00DB431E"/>
    <w:rsid w:val="00DB441A"/>
    <w:rsid w:val="00DB45C6"/>
    <w:rsid w:val="00DB57B6"/>
    <w:rsid w:val="00DB7733"/>
    <w:rsid w:val="00DC0A10"/>
    <w:rsid w:val="00DC0E49"/>
    <w:rsid w:val="00DC1118"/>
    <w:rsid w:val="00DC11A8"/>
    <w:rsid w:val="00DC441A"/>
    <w:rsid w:val="00DC7E7B"/>
    <w:rsid w:val="00DD0FA3"/>
    <w:rsid w:val="00DD1BC6"/>
    <w:rsid w:val="00DD21D2"/>
    <w:rsid w:val="00DD30FB"/>
    <w:rsid w:val="00DD3215"/>
    <w:rsid w:val="00DD3EBC"/>
    <w:rsid w:val="00DD4DBC"/>
    <w:rsid w:val="00DD5E11"/>
    <w:rsid w:val="00DD647A"/>
    <w:rsid w:val="00DD7497"/>
    <w:rsid w:val="00DE101F"/>
    <w:rsid w:val="00DE17F1"/>
    <w:rsid w:val="00DE1E35"/>
    <w:rsid w:val="00DE1F39"/>
    <w:rsid w:val="00DE21E5"/>
    <w:rsid w:val="00DE3393"/>
    <w:rsid w:val="00DE3E50"/>
    <w:rsid w:val="00DE44ED"/>
    <w:rsid w:val="00DE4870"/>
    <w:rsid w:val="00DE4E64"/>
    <w:rsid w:val="00DE555E"/>
    <w:rsid w:val="00DE563A"/>
    <w:rsid w:val="00DE7FBB"/>
    <w:rsid w:val="00DF0094"/>
    <w:rsid w:val="00DF0924"/>
    <w:rsid w:val="00DF215F"/>
    <w:rsid w:val="00DF380A"/>
    <w:rsid w:val="00DF3A1A"/>
    <w:rsid w:val="00DF3C0F"/>
    <w:rsid w:val="00DF524B"/>
    <w:rsid w:val="00DF69C5"/>
    <w:rsid w:val="00DF6D8E"/>
    <w:rsid w:val="00DF72EB"/>
    <w:rsid w:val="00DF7529"/>
    <w:rsid w:val="00DF79F6"/>
    <w:rsid w:val="00E025AA"/>
    <w:rsid w:val="00E02657"/>
    <w:rsid w:val="00E02B72"/>
    <w:rsid w:val="00E03743"/>
    <w:rsid w:val="00E03CC9"/>
    <w:rsid w:val="00E04528"/>
    <w:rsid w:val="00E04E5B"/>
    <w:rsid w:val="00E05436"/>
    <w:rsid w:val="00E057EB"/>
    <w:rsid w:val="00E05F2F"/>
    <w:rsid w:val="00E062F5"/>
    <w:rsid w:val="00E0649B"/>
    <w:rsid w:val="00E07862"/>
    <w:rsid w:val="00E0787A"/>
    <w:rsid w:val="00E108BE"/>
    <w:rsid w:val="00E1305E"/>
    <w:rsid w:val="00E13580"/>
    <w:rsid w:val="00E1365C"/>
    <w:rsid w:val="00E1367C"/>
    <w:rsid w:val="00E14C8F"/>
    <w:rsid w:val="00E15921"/>
    <w:rsid w:val="00E16D64"/>
    <w:rsid w:val="00E20A2D"/>
    <w:rsid w:val="00E20F8C"/>
    <w:rsid w:val="00E21086"/>
    <w:rsid w:val="00E22EED"/>
    <w:rsid w:val="00E23E5F"/>
    <w:rsid w:val="00E2542F"/>
    <w:rsid w:val="00E27859"/>
    <w:rsid w:val="00E30BFC"/>
    <w:rsid w:val="00E30C43"/>
    <w:rsid w:val="00E31FEB"/>
    <w:rsid w:val="00E32235"/>
    <w:rsid w:val="00E33A81"/>
    <w:rsid w:val="00E34166"/>
    <w:rsid w:val="00E3759B"/>
    <w:rsid w:val="00E3771F"/>
    <w:rsid w:val="00E37C8A"/>
    <w:rsid w:val="00E40746"/>
    <w:rsid w:val="00E40F7D"/>
    <w:rsid w:val="00E421AF"/>
    <w:rsid w:val="00E4310E"/>
    <w:rsid w:val="00E46657"/>
    <w:rsid w:val="00E46E03"/>
    <w:rsid w:val="00E46F6C"/>
    <w:rsid w:val="00E47BE5"/>
    <w:rsid w:val="00E50AC7"/>
    <w:rsid w:val="00E50C97"/>
    <w:rsid w:val="00E51866"/>
    <w:rsid w:val="00E52948"/>
    <w:rsid w:val="00E5544F"/>
    <w:rsid w:val="00E56B0D"/>
    <w:rsid w:val="00E62A22"/>
    <w:rsid w:val="00E630BF"/>
    <w:rsid w:val="00E635D4"/>
    <w:rsid w:val="00E6415D"/>
    <w:rsid w:val="00E6475C"/>
    <w:rsid w:val="00E64808"/>
    <w:rsid w:val="00E648F2"/>
    <w:rsid w:val="00E64A75"/>
    <w:rsid w:val="00E64FF9"/>
    <w:rsid w:val="00E668D8"/>
    <w:rsid w:val="00E703BD"/>
    <w:rsid w:val="00E71417"/>
    <w:rsid w:val="00E71A2C"/>
    <w:rsid w:val="00E71CAF"/>
    <w:rsid w:val="00E72D3C"/>
    <w:rsid w:val="00E7309F"/>
    <w:rsid w:val="00E74515"/>
    <w:rsid w:val="00E75CCB"/>
    <w:rsid w:val="00E77AA1"/>
    <w:rsid w:val="00E77B54"/>
    <w:rsid w:val="00E77F2C"/>
    <w:rsid w:val="00E800C2"/>
    <w:rsid w:val="00E80940"/>
    <w:rsid w:val="00E81CCB"/>
    <w:rsid w:val="00E81D60"/>
    <w:rsid w:val="00E82900"/>
    <w:rsid w:val="00E8384E"/>
    <w:rsid w:val="00E83D8D"/>
    <w:rsid w:val="00E84604"/>
    <w:rsid w:val="00E848F5"/>
    <w:rsid w:val="00E87B43"/>
    <w:rsid w:val="00E92314"/>
    <w:rsid w:val="00E93FF1"/>
    <w:rsid w:val="00E94377"/>
    <w:rsid w:val="00E94FD2"/>
    <w:rsid w:val="00E962CE"/>
    <w:rsid w:val="00E96BAD"/>
    <w:rsid w:val="00E96CF3"/>
    <w:rsid w:val="00E977AC"/>
    <w:rsid w:val="00E97B11"/>
    <w:rsid w:val="00EA1F89"/>
    <w:rsid w:val="00EA4C13"/>
    <w:rsid w:val="00EA4DFC"/>
    <w:rsid w:val="00EA645A"/>
    <w:rsid w:val="00EA65D0"/>
    <w:rsid w:val="00EB03FE"/>
    <w:rsid w:val="00EB0FE9"/>
    <w:rsid w:val="00EB19AB"/>
    <w:rsid w:val="00EB2A4C"/>
    <w:rsid w:val="00EB32CF"/>
    <w:rsid w:val="00EB3DE2"/>
    <w:rsid w:val="00EB440A"/>
    <w:rsid w:val="00EB5615"/>
    <w:rsid w:val="00EB59C3"/>
    <w:rsid w:val="00EB62FA"/>
    <w:rsid w:val="00EB7C91"/>
    <w:rsid w:val="00EC1E89"/>
    <w:rsid w:val="00EC310F"/>
    <w:rsid w:val="00EC36EA"/>
    <w:rsid w:val="00EC3AB0"/>
    <w:rsid w:val="00EC3CFE"/>
    <w:rsid w:val="00EC5192"/>
    <w:rsid w:val="00EC7981"/>
    <w:rsid w:val="00ED0029"/>
    <w:rsid w:val="00ED0918"/>
    <w:rsid w:val="00ED1576"/>
    <w:rsid w:val="00ED6081"/>
    <w:rsid w:val="00ED7094"/>
    <w:rsid w:val="00ED73F9"/>
    <w:rsid w:val="00ED7E77"/>
    <w:rsid w:val="00EE00F4"/>
    <w:rsid w:val="00EE04A0"/>
    <w:rsid w:val="00EE1B0B"/>
    <w:rsid w:val="00EE399D"/>
    <w:rsid w:val="00EE423E"/>
    <w:rsid w:val="00EE4DCF"/>
    <w:rsid w:val="00EE5DAA"/>
    <w:rsid w:val="00EE7120"/>
    <w:rsid w:val="00EE7281"/>
    <w:rsid w:val="00EF0D6C"/>
    <w:rsid w:val="00EF2D66"/>
    <w:rsid w:val="00EF3054"/>
    <w:rsid w:val="00EF3ED5"/>
    <w:rsid w:val="00EF5346"/>
    <w:rsid w:val="00EF548F"/>
    <w:rsid w:val="00EF5EC5"/>
    <w:rsid w:val="00EF62E9"/>
    <w:rsid w:val="00EF64F9"/>
    <w:rsid w:val="00EF6536"/>
    <w:rsid w:val="00EF7E53"/>
    <w:rsid w:val="00F009CD"/>
    <w:rsid w:val="00F018CD"/>
    <w:rsid w:val="00F01D90"/>
    <w:rsid w:val="00F01E3D"/>
    <w:rsid w:val="00F02B60"/>
    <w:rsid w:val="00F0389D"/>
    <w:rsid w:val="00F03945"/>
    <w:rsid w:val="00F048B0"/>
    <w:rsid w:val="00F05716"/>
    <w:rsid w:val="00F05A73"/>
    <w:rsid w:val="00F06518"/>
    <w:rsid w:val="00F07D35"/>
    <w:rsid w:val="00F11453"/>
    <w:rsid w:val="00F11EB9"/>
    <w:rsid w:val="00F12640"/>
    <w:rsid w:val="00F12DB0"/>
    <w:rsid w:val="00F1328A"/>
    <w:rsid w:val="00F133D5"/>
    <w:rsid w:val="00F1346D"/>
    <w:rsid w:val="00F16743"/>
    <w:rsid w:val="00F17B54"/>
    <w:rsid w:val="00F203F4"/>
    <w:rsid w:val="00F2261C"/>
    <w:rsid w:val="00F259A0"/>
    <w:rsid w:val="00F25EED"/>
    <w:rsid w:val="00F2751D"/>
    <w:rsid w:val="00F27A4A"/>
    <w:rsid w:val="00F30F1C"/>
    <w:rsid w:val="00F3127F"/>
    <w:rsid w:val="00F31BB1"/>
    <w:rsid w:val="00F31D1E"/>
    <w:rsid w:val="00F328F8"/>
    <w:rsid w:val="00F32FC7"/>
    <w:rsid w:val="00F3434D"/>
    <w:rsid w:val="00F34579"/>
    <w:rsid w:val="00F34EF3"/>
    <w:rsid w:val="00F40149"/>
    <w:rsid w:val="00F41A03"/>
    <w:rsid w:val="00F41A07"/>
    <w:rsid w:val="00F42319"/>
    <w:rsid w:val="00F42A75"/>
    <w:rsid w:val="00F42F2E"/>
    <w:rsid w:val="00F45555"/>
    <w:rsid w:val="00F46C11"/>
    <w:rsid w:val="00F46ED5"/>
    <w:rsid w:val="00F47FC9"/>
    <w:rsid w:val="00F515F5"/>
    <w:rsid w:val="00F5282E"/>
    <w:rsid w:val="00F52AEA"/>
    <w:rsid w:val="00F55E4D"/>
    <w:rsid w:val="00F56A07"/>
    <w:rsid w:val="00F56AA2"/>
    <w:rsid w:val="00F600BA"/>
    <w:rsid w:val="00F603F8"/>
    <w:rsid w:val="00F62505"/>
    <w:rsid w:val="00F6447C"/>
    <w:rsid w:val="00F6502B"/>
    <w:rsid w:val="00F65B33"/>
    <w:rsid w:val="00F670B0"/>
    <w:rsid w:val="00F67B02"/>
    <w:rsid w:val="00F67E24"/>
    <w:rsid w:val="00F708E6"/>
    <w:rsid w:val="00F70A99"/>
    <w:rsid w:val="00F721BC"/>
    <w:rsid w:val="00F72417"/>
    <w:rsid w:val="00F72BA8"/>
    <w:rsid w:val="00F767A3"/>
    <w:rsid w:val="00F7696B"/>
    <w:rsid w:val="00F77089"/>
    <w:rsid w:val="00F77839"/>
    <w:rsid w:val="00F8086D"/>
    <w:rsid w:val="00F80BB0"/>
    <w:rsid w:val="00F8195B"/>
    <w:rsid w:val="00F81DA4"/>
    <w:rsid w:val="00F81DF4"/>
    <w:rsid w:val="00F826E9"/>
    <w:rsid w:val="00F83D3C"/>
    <w:rsid w:val="00F875BF"/>
    <w:rsid w:val="00F87EB9"/>
    <w:rsid w:val="00F90C9C"/>
    <w:rsid w:val="00F90EC0"/>
    <w:rsid w:val="00F914FC"/>
    <w:rsid w:val="00F93A48"/>
    <w:rsid w:val="00F9546B"/>
    <w:rsid w:val="00F958C1"/>
    <w:rsid w:val="00F96657"/>
    <w:rsid w:val="00F96B7A"/>
    <w:rsid w:val="00F9714F"/>
    <w:rsid w:val="00F97C20"/>
    <w:rsid w:val="00F97D8C"/>
    <w:rsid w:val="00FA0791"/>
    <w:rsid w:val="00FA0F61"/>
    <w:rsid w:val="00FA36FC"/>
    <w:rsid w:val="00FA39CF"/>
    <w:rsid w:val="00FA39EE"/>
    <w:rsid w:val="00FA3DBB"/>
    <w:rsid w:val="00FA43A6"/>
    <w:rsid w:val="00FA47C5"/>
    <w:rsid w:val="00FA5433"/>
    <w:rsid w:val="00FA5B29"/>
    <w:rsid w:val="00FB1356"/>
    <w:rsid w:val="00FB424C"/>
    <w:rsid w:val="00FB47AA"/>
    <w:rsid w:val="00FB4D1C"/>
    <w:rsid w:val="00FB5897"/>
    <w:rsid w:val="00FB5C96"/>
    <w:rsid w:val="00FB600F"/>
    <w:rsid w:val="00FB60F6"/>
    <w:rsid w:val="00FB67A3"/>
    <w:rsid w:val="00FB7BB5"/>
    <w:rsid w:val="00FB7C20"/>
    <w:rsid w:val="00FC0216"/>
    <w:rsid w:val="00FC0291"/>
    <w:rsid w:val="00FC19E6"/>
    <w:rsid w:val="00FC4384"/>
    <w:rsid w:val="00FC4718"/>
    <w:rsid w:val="00FC4C38"/>
    <w:rsid w:val="00FC521C"/>
    <w:rsid w:val="00FC7FC5"/>
    <w:rsid w:val="00FD0F6E"/>
    <w:rsid w:val="00FD100A"/>
    <w:rsid w:val="00FD1D0A"/>
    <w:rsid w:val="00FD1F40"/>
    <w:rsid w:val="00FD236A"/>
    <w:rsid w:val="00FD4C09"/>
    <w:rsid w:val="00FD52DC"/>
    <w:rsid w:val="00FD5951"/>
    <w:rsid w:val="00FD5E3F"/>
    <w:rsid w:val="00FD724F"/>
    <w:rsid w:val="00FD7953"/>
    <w:rsid w:val="00FE04CC"/>
    <w:rsid w:val="00FE08B8"/>
    <w:rsid w:val="00FE1407"/>
    <w:rsid w:val="00FE1EAD"/>
    <w:rsid w:val="00FE4175"/>
    <w:rsid w:val="00FE4D01"/>
    <w:rsid w:val="00FE669C"/>
    <w:rsid w:val="00FF014A"/>
    <w:rsid w:val="00FF1119"/>
    <w:rsid w:val="00FF1875"/>
    <w:rsid w:val="00FF2ECD"/>
    <w:rsid w:val="00FF32D1"/>
    <w:rsid w:val="00FF435C"/>
    <w:rsid w:val="00FF5068"/>
    <w:rsid w:val="00FF5B07"/>
    <w:rsid w:val="00FF5CE5"/>
    <w:rsid w:val="00FF65EF"/>
    <w:rsid w:val="00FF6839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35200DC6"/>
  <w15:docId w15:val="{A38C6A55-B66A-474F-B64C-57C57CA4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7915"/>
    <w:pPr>
      <w:spacing w:before="120" w:after="120"/>
      <w:ind w:left="397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1169B4"/>
    <w:pPr>
      <w:keepNext/>
      <w:numPr>
        <w:numId w:val="4"/>
      </w:numPr>
      <w:spacing w:before="360" w:after="240"/>
      <w:ind w:left="357" w:hanging="357"/>
      <w:jc w:val="left"/>
      <w:outlineLvl w:val="0"/>
    </w:pPr>
    <w:rPr>
      <w:b/>
      <w:bCs/>
      <w:caps/>
      <w:kern w:val="32"/>
      <w:sz w:val="28"/>
      <w:szCs w:val="20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A57282"/>
    <w:pPr>
      <w:numPr>
        <w:numId w:val="11"/>
      </w:numPr>
      <w:spacing w:before="240"/>
      <w:outlineLvl w:val="1"/>
    </w:pPr>
    <w:rPr>
      <w:bCs w:val="0"/>
      <w:iCs/>
      <w:caps w:val="0"/>
      <w:sz w:val="22"/>
      <w:szCs w:val="28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outlineLvl w:val="2"/>
    </w:pPr>
    <w:rPr>
      <w:rFonts w:ascii="Cambria" w:hAnsi="Cambria"/>
      <w:bCs/>
      <w:iCs w:val="0"/>
      <w:kern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locked/>
    <w:rsid w:val="001169B4"/>
    <w:rPr>
      <w:b/>
      <w:bCs/>
      <w:caps/>
      <w:kern w:val="32"/>
      <w:sz w:val="28"/>
      <w:szCs w:val="20"/>
    </w:rPr>
  </w:style>
  <w:style w:type="character" w:customStyle="1" w:styleId="Nadpis2Char">
    <w:name w:val="Nadpis 2 Char"/>
    <w:aliases w:val="Clanek2_ZD Char"/>
    <w:link w:val="Nadpis2"/>
    <w:uiPriority w:val="99"/>
    <w:locked/>
    <w:rsid w:val="00A57282"/>
    <w:rPr>
      <w:b/>
      <w:iCs/>
      <w:kern w:val="32"/>
      <w:szCs w:val="28"/>
    </w:rPr>
  </w:style>
  <w:style w:type="character" w:customStyle="1" w:styleId="Nadpis3Char">
    <w:name w:val="Nadpis 3 Char"/>
    <w:aliases w:val="Clanek3_ZD Char"/>
    <w:link w:val="Nadpis3"/>
    <w:uiPriority w:val="99"/>
    <w:semiHidden/>
    <w:locked/>
    <w:rsid w:val="00C67AB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C67AB3"/>
    <w:rPr>
      <w:rFonts w:ascii="Calibri" w:hAnsi="Calibri" w:cs="Times New Roman"/>
      <w:b/>
      <w:bCs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uiPriority w:val="99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hAnsi="Courier New" w:cs="Times New Roman"/>
      <w:lang w:eastAsia="en-US"/>
    </w:rPr>
  </w:style>
  <w:style w:type="table" w:styleId="Mkatabulky">
    <w:name w:val="Table Grid"/>
    <w:basedOn w:val="Normlntabulka"/>
    <w:uiPriority w:val="99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E4D01"/>
    <w:pPr>
      <w:tabs>
        <w:tab w:val="center" w:pos="4536"/>
        <w:tab w:val="right" w:pos="9072"/>
      </w:tabs>
      <w:spacing w:before="0" w:after="0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C67AB3"/>
    <w:rPr>
      <w:rFonts w:ascii="Arial Narrow" w:hAnsi="Arial Narrow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C67AB3"/>
    <w:rPr>
      <w:rFonts w:ascii="Arial Narrow" w:hAnsi="Arial Narrow" w:cs="Times New Roman"/>
      <w:lang w:eastAsia="en-US"/>
    </w:rPr>
  </w:style>
  <w:style w:type="character" w:styleId="Hypertextovodkaz">
    <w:name w:val="Hyperlink"/>
    <w:uiPriority w:val="99"/>
    <w:rsid w:val="006C1ECE"/>
    <w:rPr>
      <w:rFonts w:cs="Times New Roman"/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  <w:rPr>
      <w:sz w:val="20"/>
      <w:szCs w:val="20"/>
    </w:rPr>
  </w:style>
  <w:style w:type="character" w:customStyle="1" w:styleId="BuletChar">
    <w:name w:val="Bulet Char"/>
    <w:link w:val="Bulet"/>
    <w:uiPriority w:val="99"/>
    <w:locked/>
    <w:rsid w:val="008B05C8"/>
    <w:rPr>
      <w:sz w:val="20"/>
      <w:szCs w:val="20"/>
    </w:rPr>
  </w:style>
  <w:style w:type="paragraph" w:styleId="Obsah2">
    <w:name w:val="toc 2"/>
    <w:basedOn w:val="Normln"/>
    <w:next w:val="Normln"/>
    <w:autoRedefine/>
    <w:uiPriority w:val="99"/>
    <w:rsid w:val="00194190"/>
    <w:pPr>
      <w:ind w:left="220"/>
    </w:p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43736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C67AB3"/>
    <w:rPr>
      <w:rFonts w:cs="Times New Roman"/>
      <w:sz w:val="2"/>
      <w:lang w:eastAsia="en-US"/>
    </w:rPr>
  </w:style>
  <w:style w:type="character" w:styleId="slostrnky">
    <w:name w:val="page number"/>
    <w:uiPriority w:val="99"/>
    <w:rsid w:val="00422F7B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B40C76"/>
    <w:pPr>
      <w:numPr>
        <w:numId w:val="2"/>
      </w:numPr>
      <w:spacing w:after="0"/>
    </w:pPr>
    <w:rPr>
      <w:sz w:val="20"/>
      <w:szCs w:val="20"/>
    </w:rPr>
  </w:style>
  <w:style w:type="character" w:customStyle="1" w:styleId="NumberingChar">
    <w:name w:val="Numbering Char"/>
    <w:link w:val="Numbering"/>
    <w:uiPriority w:val="99"/>
    <w:locked/>
    <w:rsid w:val="00B40C76"/>
    <w:rPr>
      <w:sz w:val="20"/>
      <w:szCs w:val="20"/>
    </w:rPr>
  </w:style>
  <w:style w:type="character" w:customStyle="1" w:styleId="StylTun">
    <w:name w:val="Styl Tučné"/>
    <w:rsid w:val="00045A23"/>
    <w:rPr>
      <w:rFonts w:ascii="Arial Narrow" w:hAnsi="Arial Narrow"/>
      <w:b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sz w:val="20"/>
      <w:szCs w:val="20"/>
    </w:rPr>
  </w:style>
  <w:style w:type="character" w:customStyle="1" w:styleId="StylBuletVlevo063cmChar">
    <w:name w:val="Styl Bulet + Vlevo:  063 cm Char"/>
    <w:link w:val="StylBuletVlevo063cm"/>
    <w:uiPriority w:val="99"/>
    <w:locked/>
    <w:rsid w:val="007C669D"/>
    <w:rPr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2502C4"/>
    <w:pPr>
      <w:ind w:left="440"/>
    </w:pPr>
  </w:style>
  <w:style w:type="paragraph" w:customStyle="1" w:styleId="Obsah">
    <w:name w:val="Obsah"/>
    <w:basedOn w:val="Nadpis1"/>
    <w:link w:val="ObsahChar"/>
    <w:uiPriority w:val="99"/>
    <w:rsid w:val="003D0742"/>
    <w:pPr>
      <w:numPr>
        <w:numId w:val="0"/>
      </w:numPr>
      <w:outlineLvl w:val="9"/>
    </w:pPr>
    <w:rPr>
      <w:b w:val="0"/>
      <w:bCs w:val="0"/>
      <w:caps w:val="0"/>
      <w:sz w:val="22"/>
      <w:szCs w:val="22"/>
    </w:rPr>
  </w:style>
  <w:style w:type="character" w:customStyle="1" w:styleId="ObsahChar">
    <w:name w:val="Obsah Char"/>
    <w:link w:val="Obsah"/>
    <w:uiPriority w:val="99"/>
    <w:locked/>
    <w:rsid w:val="003D0742"/>
    <w:rPr>
      <w:rFonts w:ascii="Arial Narrow" w:hAnsi="Arial Narrow" w:cs="Times New Roman"/>
      <w:b w:val="0"/>
      <w:bCs w:val="0"/>
      <w:caps w:val="0"/>
      <w:kern w:val="32"/>
      <w:sz w:val="22"/>
      <w:szCs w:val="22"/>
      <w:shd w:val="clear" w:color="auto" w:fill="F3F3F3"/>
    </w:rPr>
  </w:style>
  <w:style w:type="character" w:styleId="Odkaznakoment">
    <w:name w:val="annotation reference"/>
    <w:uiPriority w:val="99"/>
    <w:rsid w:val="00424D8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2028B"/>
    <w:rPr>
      <w:rFonts w:ascii="Arial Narrow" w:hAnsi="Arial Narrow" w:cs="Times New Roman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24D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7AB3"/>
    <w:rPr>
      <w:rFonts w:ascii="Arial Narrow" w:hAnsi="Arial Narrow" w:cs="Times New Roman"/>
      <w:b/>
      <w:bCs/>
      <w:sz w:val="20"/>
      <w:szCs w:val="2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5C0B"/>
    <w:rPr>
      <w:rFonts w:ascii="Times New Roman" w:hAnsi="Times New Roman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845C0B"/>
    <w:rPr>
      <w:lang w:eastAsia="en-US"/>
    </w:rPr>
  </w:style>
  <w:style w:type="character" w:styleId="Sledovanodkaz">
    <w:name w:val="FollowedHyperlink"/>
    <w:uiPriority w:val="99"/>
    <w:rsid w:val="00192238"/>
    <w:rPr>
      <w:rFonts w:cs="Times New Roman"/>
      <w:color w:val="800080"/>
      <w:u w:val="single"/>
    </w:rPr>
  </w:style>
  <w:style w:type="paragraph" w:customStyle="1" w:styleId="Normlntun">
    <w:name w:val="Normální tučný"/>
    <w:basedOn w:val="Normln"/>
    <w:uiPriority w:val="99"/>
    <w:rsid w:val="00135AA9"/>
    <w:pPr>
      <w:tabs>
        <w:tab w:val="center" w:pos="426"/>
      </w:tabs>
      <w:spacing w:before="0" w:after="0"/>
    </w:pPr>
    <w:rPr>
      <w:rFonts w:ascii="Arial" w:hAnsi="Arial"/>
      <w:b/>
      <w:sz w:val="20"/>
      <w:szCs w:val="20"/>
    </w:rPr>
  </w:style>
  <w:style w:type="paragraph" w:customStyle="1" w:styleId="Default">
    <w:name w:val="Default"/>
    <w:uiPriority w:val="99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42028B"/>
    <w:pPr>
      <w:spacing w:before="0" w:after="0"/>
      <w:ind w:left="720"/>
      <w:contextualSpacing/>
      <w:jc w:val="left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42028B"/>
    <w:pPr>
      <w:spacing w:before="0"/>
      <w:ind w:left="283"/>
      <w:jc w:val="left"/>
    </w:pPr>
    <w:rPr>
      <w:rFonts w:ascii="Times New Roman" w:hAnsi="Times New Roman"/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42028B"/>
    <w:rPr>
      <w:rFonts w:cs="Times New Roman"/>
      <w:sz w:val="16"/>
    </w:rPr>
  </w:style>
  <w:style w:type="paragraph" w:customStyle="1" w:styleId="Odstavecseseznamem1">
    <w:name w:val="Odstavec se seznamem1"/>
    <w:basedOn w:val="Normln"/>
    <w:uiPriority w:val="99"/>
    <w:rsid w:val="001821E5"/>
    <w:pPr>
      <w:spacing w:before="0" w:after="200" w:line="276" w:lineRule="auto"/>
      <w:ind w:left="720"/>
      <w:contextualSpacing/>
      <w:jc w:val="left"/>
    </w:pPr>
    <w:rPr>
      <w:rFonts w:ascii="Calibri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rsid w:val="00423687"/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423687"/>
    <w:rPr>
      <w:rFonts w:ascii="Arial Narrow" w:hAnsi="Arial Narrow" w:cs="Times New Roman"/>
      <w:sz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locked/>
    <w:rsid w:val="00602D2A"/>
    <w:rPr>
      <w:rFonts w:ascii="Arial Narrow" w:hAnsi="Arial Narrow" w:cs="Times New Roman"/>
      <w:lang w:eastAsia="en-US"/>
    </w:rPr>
  </w:style>
  <w:style w:type="character" w:styleId="Znakapoznpodarou">
    <w:name w:val="footnote reference"/>
    <w:rsid w:val="00602D2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rsid w:val="00845C0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845C0B"/>
    <w:rPr>
      <w:rFonts w:ascii="Arial Narrow" w:hAnsi="Arial Narrow"/>
      <w:lang w:eastAsia="en-US"/>
    </w:rPr>
  </w:style>
  <w:style w:type="character" w:styleId="Odkaznavysvtlivky">
    <w:name w:val="endnote reference"/>
    <w:uiPriority w:val="99"/>
    <w:rsid w:val="00C94B1A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805A99"/>
    <w:rPr>
      <w:szCs w:val="22"/>
      <w:lang w:eastAsia="en-US"/>
    </w:rPr>
  </w:style>
  <w:style w:type="paragraph" w:styleId="Bezmezer">
    <w:name w:val="No Spacing"/>
    <w:uiPriority w:val="1"/>
    <w:qFormat/>
    <w:rsid w:val="00D14081"/>
    <w:pPr>
      <w:jc w:val="both"/>
    </w:pPr>
    <w:rPr>
      <w:szCs w:val="22"/>
      <w:lang w:eastAsia="en-US"/>
    </w:rPr>
  </w:style>
  <w:style w:type="character" w:styleId="Zdraznnjemn">
    <w:name w:val="Subtle Emphasis"/>
    <w:uiPriority w:val="19"/>
    <w:qFormat/>
    <w:rsid w:val="00D14081"/>
    <w:rPr>
      <w:i/>
      <w:iCs/>
      <w:color w:val="404040"/>
    </w:rPr>
  </w:style>
  <w:style w:type="character" w:customStyle="1" w:styleId="st1">
    <w:name w:val="st1"/>
    <w:basedOn w:val="Standardnpsmoodstavce"/>
    <w:rsid w:val="00890756"/>
  </w:style>
  <w:style w:type="character" w:customStyle="1" w:styleId="apple-converted-space">
    <w:name w:val="apple-converted-space"/>
    <w:basedOn w:val="Standardnpsmoodstavce"/>
    <w:rsid w:val="00151F2B"/>
  </w:style>
  <w:style w:type="character" w:styleId="Zstupntext">
    <w:name w:val="Placeholder Text"/>
    <w:basedOn w:val="Standardnpsmoodstavce"/>
    <w:uiPriority w:val="99"/>
    <w:semiHidden/>
    <w:rsid w:val="00644199"/>
    <w:rPr>
      <w:color w:val="808080"/>
    </w:rPr>
  </w:style>
  <w:style w:type="paragraph" w:styleId="Podnadpis">
    <w:name w:val="Subtitle"/>
    <w:basedOn w:val="Normln"/>
    <w:next w:val="Normln"/>
    <w:link w:val="PodnadpisChar"/>
    <w:qFormat/>
    <w:locked/>
    <w:rsid w:val="00D360FE"/>
    <w:pPr>
      <w:numPr>
        <w:ilvl w:val="1"/>
      </w:numPr>
      <w:ind w:left="39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D36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F3434D"/>
    <w:pPr>
      <w:spacing w:before="0" w:after="0" w:line="36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rsid w:val="00F3434D"/>
    <w:rPr>
      <w:rFonts w:ascii="Arial Narrow" w:eastAsiaTheme="majorEastAsia" w:hAnsi="Arial Narrow" w:cstheme="majorBidi"/>
      <w:b/>
      <w:caps/>
      <w:spacing w:val="-10"/>
      <w:kern w:val="28"/>
      <w:sz w:val="36"/>
      <w:szCs w:val="56"/>
      <w:lang w:eastAsia="en-US"/>
    </w:rPr>
  </w:style>
  <w:style w:type="character" w:customStyle="1" w:styleId="Styl1">
    <w:name w:val="Styl1"/>
    <w:basedOn w:val="Standardnpsmoodstavce"/>
    <w:uiPriority w:val="1"/>
    <w:rsid w:val="00437FE7"/>
    <w:rPr>
      <w:rFonts w:ascii="Arial Narrow" w:hAnsi="Arial Narrow"/>
      <w:b w:val="0"/>
      <w:sz w:val="22"/>
    </w:rPr>
  </w:style>
  <w:style w:type="character" w:customStyle="1" w:styleId="Styl2">
    <w:name w:val="Styl2"/>
    <w:basedOn w:val="Standardnpsmoodstavce"/>
    <w:uiPriority w:val="1"/>
    <w:rsid w:val="00F01D90"/>
    <w:rPr>
      <w14:numForm w14:val="lining"/>
      <w14:numSpacing w14:val="proportional"/>
    </w:rPr>
  </w:style>
  <w:style w:type="character" w:customStyle="1" w:styleId="Styl3">
    <w:name w:val="Styl3"/>
    <w:basedOn w:val="Standardnpsmoodstavce"/>
    <w:uiPriority w:val="1"/>
    <w:rsid w:val="00E94377"/>
    <w:rPr>
      <w:color w:val="B6DDE8" w:themeColor="accent5" w:themeTint="66"/>
      <w14:textFill>
        <w14:solidFill>
          <w14:schemeClr w14:val="accent5">
            <w14:alpha w14:val="57000"/>
            <w14:lumMod w14:val="40000"/>
            <w14:lumOff w14:val="60000"/>
          </w14:schemeClr>
        </w14:solidFill>
      </w14:textFill>
    </w:rPr>
  </w:style>
  <w:style w:type="character" w:customStyle="1" w:styleId="Styl4">
    <w:name w:val="Styl4"/>
    <w:basedOn w:val="Standardnpsmoodstavce"/>
    <w:uiPriority w:val="1"/>
    <w:rsid w:val="00E94377"/>
    <w:rPr>
      <w:color w:val="000000" w:themeColor="text1"/>
    </w:rPr>
  </w:style>
  <w:style w:type="table" w:styleId="Svtlseznam">
    <w:name w:val="Light List"/>
    <w:basedOn w:val="Normlntabulka"/>
    <w:uiPriority w:val="61"/>
    <w:rsid w:val="008E721F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3">
    <w:name w:val="Light List Accent 3"/>
    <w:basedOn w:val="Normlntabulka"/>
    <w:uiPriority w:val="61"/>
    <w:rsid w:val="008E721F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yl5">
    <w:name w:val="Styl5"/>
    <w:basedOn w:val="Standardnpsmoodstavce"/>
    <w:uiPriority w:val="1"/>
    <w:rsid w:val="00FB47AA"/>
    <w:rPr>
      <w:b/>
    </w:rPr>
  </w:style>
  <w:style w:type="character" w:customStyle="1" w:styleId="Styl6">
    <w:name w:val="Styl6"/>
    <w:basedOn w:val="Standardnpsmoodstavce"/>
    <w:uiPriority w:val="1"/>
    <w:rsid w:val="00FB47AA"/>
    <w:rPr>
      <w:b/>
    </w:rPr>
  </w:style>
  <w:style w:type="character" w:customStyle="1" w:styleId="Styl7">
    <w:name w:val="Styl7"/>
    <w:basedOn w:val="Standardnpsmoodstavce"/>
    <w:uiPriority w:val="1"/>
    <w:rsid w:val="00EF5346"/>
    <w:rPr>
      <w:b/>
    </w:rPr>
  </w:style>
  <w:style w:type="character" w:customStyle="1" w:styleId="Styl8">
    <w:name w:val="Styl8"/>
    <w:basedOn w:val="Standardnpsmoodstavce"/>
    <w:uiPriority w:val="1"/>
    <w:rsid w:val="00EF5346"/>
    <w:rPr>
      <w:b/>
    </w:rPr>
  </w:style>
  <w:style w:type="character" w:customStyle="1" w:styleId="Styl9">
    <w:name w:val="Styl9"/>
    <w:basedOn w:val="Standardnpsmoodstavce"/>
    <w:uiPriority w:val="1"/>
    <w:rsid w:val="00EF5346"/>
    <w:rPr>
      <w:b/>
    </w:rPr>
  </w:style>
  <w:style w:type="character" w:customStyle="1" w:styleId="Styl10">
    <w:name w:val="Styl10"/>
    <w:basedOn w:val="Standardnpsmoodstavce"/>
    <w:uiPriority w:val="1"/>
    <w:rsid w:val="000A152B"/>
    <w:rPr>
      <w:b/>
    </w:rPr>
  </w:style>
  <w:style w:type="character" w:customStyle="1" w:styleId="Styl11">
    <w:name w:val="Styl11"/>
    <w:basedOn w:val="Standardnpsmoodstavce"/>
    <w:uiPriority w:val="1"/>
    <w:rsid w:val="009D1B52"/>
    <w:rPr>
      <w:b/>
    </w:rPr>
  </w:style>
  <w:style w:type="character" w:customStyle="1" w:styleId="Styl12">
    <w:name w:val="Styl12"/>
    <w:basedOn w:val="Standardnpsmoodstavce"/>
    <w:uiPriority w:val="1"/>
    <w:rsid w:val="009D1B52"/>
    <w:rPr>
      <w:b/>
    </w:rPr>
  </w:style>
  <w:style w:type="character" w:customStyle="1" w:styleId="Styl13">
    <w:name w:val="Styl13"/>
    <w:basedOn w:val="Standardnpsmoodstavce"/>
    <w:uiPriority w:val="1"/>
    <w:rsid w:val="00123DBA"/>
    <w:rPr>
      <w:b/>
    </w:rPr>
  </w:style>
  <w:style w:type="character" w:customStyle="1" w:styleId="Styl14">
    <w:name w:val="Styl14"/>
    <w:basedOn w:val="Standardnpsmoodstavce"/>
    <w:uiPriority w:val="1"/>
    <w:rsid w:val="00123DBA"/>
    <w:rPr>
      <w:b/>
    </w:rPr>
  </w:style>
  <w:style w:type="character" w:customStyle="1" w:styleId="Styl15">
    <w:name w:val="Styl15"/>
    <w:basedOn w:val="Standardnpsmoodstavce"/>
    <w:uiPriority w:val="1"/>
    <w:rsid w:val="00015CDE"/>
    <w:rPr>
      <w:b/>
    </w:rPr>
  </w:style>
  <w:style w:type="character" w:customStyle="1" w:styleId="Styl16">
    <w:name w:val="Styl16"/>
    <w:basedOn w:val="Standardnpsmoodstavce"/>
    <w:uiPriority w:val="1"/>
    <w:rsid w:val="00015CDE"/>
    <w:rPr>
      <w:b/>
    </w:rPr>
  </w:style>
  <w:style w:type="character" w:customStyle="1" w:styleId="Styl17">
    <w:name w:val="Styl17"/>
    <w:basedOn w:val="Standardnpsmoodstavce"/>
    <w:uiPriority w:val="1"/>
    <w:rsid w:val="00015CDE"/>
    <w:rPr>
      <w:b/>
    </w:rPr>
  </w:style>
  <w:style w:type="character" w:customStyle="1" w:styleId="Styl18">
    <w:name w:val="Styl18"/>
    <w:basedOn w:val="Standardnpsmoodstavce"/>
    <w:uiPriority w:val="1"/>
    <w:rsid w:val="00CA57AF"/>
    <w:rPr>
      <w:b/>
    </w:rPr>
  </w:style>
  <w:style w:type="character" w:customStyle="1" w:styleId="Styl19">
    <w:name w:val="Styl19"/>
    <w:basedOn w:val="Standardnpsmoodstavce"/>
    <w:uiPriority w:val="1"/>
    <w:rsid w:val="00CA57AF"/>
    <w:rPr>
      <w:b/>
    </w:rPr>
  </w:style>
  <w:style w:type="character" w:customStyle="1" w:styleId="Styl20">
    <w:name w:val="Styl20"/>
    <w:uiPriority w:val="1"/>
    <w:rsid w:val="00987BBE"/>
    <w:rPr>
      <w:rFonts w:ascii="Arial Narrow" w:hAnsi="Arial Narrow"/>
      <w:sz w:val="22"/>
    </w:rPr>
  </w:style>
  <w:style w:type="character" w:customStyle="1" w:styleId="Styl21">
    <w:name w:val="Styl21"/>
    <w:basedOn w:val="Standardnpsmoodstavce"/>
    <w:uiPriority w:val="1"/>
    <w:rsid w:val="00D00E34"/>
    <w:rPr>
      <w:b/>
    </w:rPr>
  </w:style>
  <w:style w:type="character" w:customStyle="1" w:styleId="Styl22">
    <w:name w:val="Styl22"/>
    <w:basedOn w:val="Standardnpsmoodstavce"/>
    <w:uiPriority w:val="1"/>
    <w:rsid w:val="003A07F2"/>
    <w:rPr>
      <w:b/>
    </w:rPr>
  </w:style>
  <w:style w:type="character" w:customStyle="1" w:styleId="Styl23">
    <w:name w:val="Styl23"/>
    <w:basedOn w:val="Standardnpsmoodstavce"/>
    <w:uiPriority w:val="1"/>
    <w:rsid w:val="00283809"/>
    <w:rPr>
      <w:b/>
    </w:rPr>
  </w:style>
  <w:style w:type="character" w:customStyle="1" w:styleId="Styl24">
    <w:name w:val="Styl24"/>
    <w:basedOn w:val="Standardnpsmoodstavce"/>
    <w:uiPriority w:val="1"/>
    <w:rsid w:val="00283809"/>
    <w:rPr>
      <w:b/>
    </w:rPr>
  </w:style>
  <w:style w:type="character" w:customStyle="1" w:styleId="Styl25">
    <w:name w:val="Styl25"/>
    <w:basedOn w:val="Standardnpsmoodstavce"/>
    <w:uiPriority w:val="1"/>
    <w:rsid w:val="00B61780"/>
    <w:rPr>
      <w:b/>
    </w:rPr>
  </w:style>
  <w:style w:type="character" w:customStyle="1" w:styleId="Styl26">
    <w:name w:val="Styl26"/>
    <w:basedOn w:val="Standardnpsmoodstavce"/>
    <w:uiPriority w:val="1"/>
    <w:rsid w:val="00B61780"/>
    <w:rPr>
      <w:b/>
    </w:rPr>
  </w:style>
  <w:style w:type="character" w:customStyle="1" w:styleId="Styl27">
    <w:name w:val="Styl27"/>
    <w:basedOn w:val="Standardnpsmoodstavce"/>
    <w:uiPriority w:val="1"/>
    <w:rsid w:val="00B61780"/>
    <w:rPr>
      <w:b/>
    </w:rPr>
  </w:style>
  <w:style w:type="character" w:customStyle="1" w:styleId="Styl28">
    <w:name w:val="Styl28"/>
    <w:basedOn w:val="Standardnpsmoodstavce"/>
    <w:uiPriority w:val="1"/>
    <w:rsid w:val="00B61780"/>
    <w:rPr>
      <w:b/>
    </w:rPr>
  </w:style>
  <w:style w:type="table" w:customStyle="1" w:styleId="Mkatabulky1">
    <w:name w:val="Mřížka tabulky1"/>
    <w:basedOn w:val="Normlntabulka"/>
    <w:next w:val="Mkatabulky"/>
    <w:uiPriority w:val="99"/>
    <w:rsid w:val="003774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9">
    <w:name w:val="Styl29"/>
    <w:basedOn w:val="Standardnpsmoodstavce"/>
    <w:uiPriority w:val="1"/>
    <w:rsid w:val="00FF435C"/>
    <w:rPr>
      <w:sz w:val="16"/>
    </w:rPr>
  </w:style>
  <w:style w:type="character" w:customStyle="1" w:styleId="Styl30">
    <w:name w:val="Styl30"/>
    <w:basedOn w:val="Standardnpsmoodstavce"/>
    <w:uiPriority w:val="1"/>
    <w:rsid w:val="00A57282"/>
    <w:rPr>
      <w:i/>
    </w:rPr>
  </w:style>
  <w:style w:type="character" w:customStyle="1" w:styleId="Styl31">
    <w:name w:val="Styl31"/>
    <w:basedOn w:val="Standardnpsmoodstavce"/>
    <w:uiPriority w:val="1"/>
    <w:rsid w:val="00A57282"/>
    <w:rPr>
      <w:b/>
    </w:rPr>
  </w:style>
  <w:style w:type="character" w:customStyle="1" w:styleId="Styl32">
    <w:name w:val="Styl32"/>
    <w:basedOn w:val="Standardnpsmoodstavce"/>
    <w:uiPriority w:val="1"/>
    <w:rsid w:val="00A57282"/>
    <w:rPr>
      <w:b/>
    </w:rPr>
  </w:style>
  <w:style w:type="table" w:customStyle="1" w:styleId="Mkatabulky2">
    <w:name w:val="Mřížka tabulky2"/>
    <w:basedOn w:val="Normlntabulka"/>
    <w:next w:val="Mkatabulky"/>
    <w:uiPriority w:val="99"/>
    <w:rsid w:val="00614543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8C28F1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33">
    <w:name w:val="Styl33"/>
    <w:basedOn w:val="Standardnpsmoodstavce"/>
    <w:uiPriority w:val="1"/>
    <w:rsid w:val="00A55650"/>
    <w:rPr>
      <w:b/>
    </w:rPr>
  </w:style>
  <w:style w:type="character" w:customStyle="1" w:styleId="Styl34">
    <w:name w:val="Styl34"/>
    <w:basedOn w:val="Standardnpsmoodstavce"/>
    <w:uiPriority w:val="1"/>
    <w:rsid w:val="00A55650"/>
    <w:rPr>
      <w:b/>
    </w:rPr>
  </w:style>
  <w:style w:type="character" w:customStyle="1" w:styleId="Styl35">
    <w:name w:val="Styl35"/>
    <w:basedOn w:val="Standardnpsmoodstavce"/>
    <w:uiPriority w:val="1"/>
    <w:rsid w:val="0005750C"/>
    <w:rPr>
      <w:b/>
    </w:rPr>
  </w:style>
  <w:style w:type="character" w:customStyle="1" w:styleId="Styl36">
    <w:name w:val="Styl36"/>
    <w:basedOn w:val="Standardnpsmoodstavce"/>
    <w:uiPriority w:val="1"/>
    <w:rsid w:val="003563B7"/>
    <w:rPr>
      <w:b/>
    </w:rPr>
  </w:style>
  <w:style w:type="character" w:customStyle="1" w:styleId="Styl37">
    <w:name w:val="Styl37"/>
    <w:basedOn w:val="Standardnpsmoodstavce"/>
    <w:uiPriority w:val="1"/>
    <w:rsid w:val="003563B7"/>
    <w:rPr>
      <w:b/>
    </w:rPr>
  </w:style>
  <w:style w:type="character" w:customStyle="1" w:styleId="Styl38">
    <w:name w:val="Styl38"/>
    <w:basedOn w:val="Standardnpsmoodstavce"/>
    <w:uiPriority w:val="1"/>
    <w:rsid w:val="003563B7"/>
    <w:rPr>
      <w:b/>
    </w:rPr>
  </w:style>
  <w:style w:type="character" w:customStyle="1" w:styleId="Styl39">
    <w:name w:val="Styl39"/>
    <w:basedOn w:val="Standardnpsmoodstavce"/>
    <w:uiPriority w:val="1"/>
    <w:rsid w:val="003563B7"/>
    <w:rPr>
      <w:b/>
    </w:rPr>
  </w:style>
  <w:style w:type="character" w:customStyle="1" w:styleId="Styl40">
    <w:name w:val="Styl40"/>
    <w:basedOn w:val="Standardnpsmoodstavce"/>
    <w:uiPriority w:val="1"/>
    <w:rsid w:val="003563B7"/>
    <w:rPr>
      <w:b w:val="0"/>
    </w:rPr>
  </w:style>
  <w:style w:type="character" w:customStyle="1" w:styleId="Styl41">
    <w:name w:val="Styl41"/>
    <w:basedOn w:val="Standardnpsmoodstavce"/>
    <w:uiPriority w:val="1"/>
    <w:rsid w:val="00232021"/>
    <w:rPr>
      <w:b/>
    </w:rPr>
  </w:style>
  <w:style w:type="character" w:customStyle="1" w:styleId="Styl42">
    <w:name w:val="Styl42"/>
    <w:basedOn w:val="Standardnpsmoodstavce"/>
    <w:uiPriority w:val="1"/>
    <w:rsid w:val="003E78BD"/>
  </w:style>
  <w:style w:type="character" w:customStyle="1" w:styleId="Styl43">
    <w:name w:val="Styl43"/>
    <w:basedOn w:val="Standardnpsmoodstavce"/>
    <w:uiPriority w:val="1"/>
    <w:rsid w:val="003E78BD"/>
    <w:rPr>
      <w:b/>
    </w:rPr>
  </w:style>
  <w:style w:type="character" w:customStyle="1" w:styleId="Styl44">
    <w:name w:val="Styl44"/>
    <w:basedOn w:val="Standardnpsmoodstavce"/>
    <w:uiPriority w:val="1"/>
    <w:rsid w:val="003E78BD"/>
    <w:rPr>
      <w:b/>
    </w:rPr>
  </w:style>
  <w:style w:type="character" w:customStyle="1" w:styleId="Styl45">
    <w:name w:val="Styl45"/>
    <w:basedOn w:val="Standardnpsmoodstavce"/>
    <w:uiPriority w:val="1"/>
    <w:rsid w:val="003E78BD"/>
    <w:rPr>
      <w:b/>
    </w:rPr>
  </w:style>
  <w:style w:type="character" w:customStyle="1" w:styleId="Styl46">
    <w:name w:val="Styl46"/>
    <w:basedOn w:val="Standardnpsmoodstavce"/>
    <w:uiPriority w:val="1"/>
    <w:rsid w:val="00CF18EA"/>
    <w:rPr>
      <w:b/>
    </w:rPr>
  </w:style>
  <w:style w:type="character" w:customStyle="1" w:styleId="Styl47">
    <w:name w:val="Styl47"/>
    <w:basedOn w:val="Standardnpsmoodstavce"/>
    <w:uiPriority w:val="1"/>
    <w:rsid w:val="00CF18EA"/>
    <w:rPr>
      <w:b/>
    </w:rPr>
  </w:style>
  <w:style w:type="character" w:customStyle="1" w:styleId="Styl48">
    <w:name w:val="Styl48"/>
    <w:basedOn w:val="Standardnpsmoodstavce"/>
    <w:uiPriority w:val="1"/>
    <w:rsid w:val="00961964"/>
    <w:rPr>
      <w:b/>
    </w:rPr>
  </w:style>
  <w:style w:type="character" w:customStyle="1" w:styleId="Styl49">
    <w:name w:val="Styl49"/>
    <w:basedOn w:val="Standardnpsmoodstavce"/>
    <w:uiPriority w:val="1"/>
    <w:rsid w:val="00961964"/>
    <w:rPr>
      <w:b/>
      <w:i w:val="0"/>
    </w:rPr>
  </w:style>
  <w:style w:type="table" w:customStyle="1" w:styleId="Mkatabulky11">
    <w:name w:val="Mřížka tabulky11"/>
    <w:basedOn w:val="Normlntabulka"/>
    <w:next w:val="Mkatabulky"/>
    <w:uiPriority w:val="99"/>
    <w:rsid w:val="00E375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885A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26C64001EA4DD39DA769F71F7A0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8EC98-48B2-4EF7-A51F-50A6DB698939}"/>
      </w:docPartPr>
      <w:docPartBody>
        <w:p w:rsidR="009F23A6" w:rsidRDefault="005C52E3">
          <w:r w:rsidRPr="00885A48">
            <w:rPr>
              <w:color w:val="808080"/>
            </w:rPr>
            <w:t>vepište název</w:t>
          </w:r>
        </w:p>
      </w:docPartBody>
    </w:docPart>
    <w:docPart>
      <w:docPartPr>
        <w:name w:val="DB5C270C0B334C34AAB1A3A178700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527A6-8F59-483D-A7E5-D5FAA1E10DD3}"/>
      </w:docPartPr>
      <w:docPartBody>
        <w:p w:rsidR="009F23A6" w:rsidRDefault="005C52E3">
          <w:r w:rsidRPr="00885A48">
            <w:rPr>
              <w:color w:val="808080"/>
            </w:rPr>
            <w:t>zvolte položku.</w:t>
          </w:r>
        </w:p>
      </w:docPartBody>
    </w:docPart>
    <w:docPart>
      <w:docPartPr>
        <w:name w:val="DEE8AC8A5E124E0DA4392063E1F68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7BA15-B333-4ACB-84FB-4538779170AE}"/>
      </w:docPartPr>
      <w:docPartBody>
        <w:p w:rsidR="009F23A6" w:rsidRDefault="005C52E3">
          <w:r w:rsidRPr="00885A48">
            <w:rPr>
              <w:color w:val="808080"/>
            </w:rPr>
            <w:t>URL zakázky v E-ZAK</w:t>
          </w:r>
        </w:p>
      </w:docPartBody>
    </w:docPart>
    <w:docPart>
      <w:docPartPr>
        <w:name w:val="7BA001119C514F68A2344496A2705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70BA6-25AE-4ED3-BAA1-4C9038E1CA3B}"/>
      </w:docPartPr>
      <w:docPartBody>
        <w:p w:rsidR="009F23A6" w:rsidRDefault="005C52E3">
          <w:r>
            <w:rPr>
              <w:rStyle w:val="Zstupntext"/>
            </w:rPr>
            <w:t>– Fakulta/HS</w:t>
          </w:r>
        </w:p>
      </w:docPartBody>
    </w:docPart>
    <w:docPart>
      <w:docPartPr>
        <w:name w:val="56911A6A2132474F91F4771809B0F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C4D26-657B-442E-B4AB-96FF7A7E0AD2}"/>
      </w:docPartPr>
      <w:docPartBody>
        <w:p w:rsidR="009F23A6" w:rsidRDefault="005C52E3">
          <w:r>
            <w:rPr>
              <w:rStyle w:val="Zstupntext"/>
            </w:rPr>
            <w:t>Žerotínovo nám. 617/9, 6</w:t>
          </w:r>
          <w:r w:rsidRPr="005C0222">
            <w:rPr>
              <w:rStyle w:val="Zstupntext"/>
            </w:rPr>
            <w:t>01 77</w:t>
          </w:r>
          <w:r>
            <w:rPr>
              <w:rStyle w:val="Zstupntext"/>
            </w:rPr>
            <w:t xml:space="preserve"> Brno</w:t>
          </w:r>
        </w:p>
      </w:docPartBody>
    </w:docPart>
    <w:docPart>
      <w:docPartPr>
        <w:name w:val="4D1E9169CF8A4AA8BA46A440A844E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46753A-CA99-4CA7-88D5-07651C0CEE77}"/>
      </w:docPartPr>
      <w:docPartBody>
        <w:p w:rsidR="009F23A6" w:rsidRDefault="005C52E3">
          <w:r w:rsidRPr="00885A48">
            <w:rPr>
              <w:color w:val="808080"/>
            </w:rPr>
            <w:t>zvolte položku.</w:t>
          </w:r>
        </w:p>
      </w:docPartBody>
    </w:docPart>
    <w:docPart>
      <w:docPartPr>
        <w:name w:val="A5FB3D8FB91C41089C43E3B016C4EB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FB95F-813C-4E91-98BB-CDD0DC85AAA1}"/>
      </w:docPartPr>
      <w:docPartBody>
        <w:p w:rsidR="005C52E3" w:rsidRDefault="005C52E3">
          <w:r w:rsidRPr="00305FB9">
            <w:rPr>
              <w:color w:val="808080"/>
            </w:rPr>
            <w:t>v</w:t>
          </w:r>
          <w:r>
            <w:rPr>
              <w:color w:val="808080"/>
            </w:rPr>
            <w:t>epiš</w:t>
          </w:r>
          <w:r w:rsidRPr="00305FB9">
            <w:rPr>
              <w:color w:val="808080"/>
            </w:rPr>
            <w:t>te</w:t>
          </w:r>
        </w:p>
      </w:docPartBody>
    </w:docPart>
    <w:docPart>
      <w:docPartPr>
        <w:name w:val="B9F586184C2B48898DD1F2AA204CF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1F795-E449-4C9D-893D-2961B264F0CD}"/>
      </w:docPartPr>
      <w:docPartBody>
        <w:p w:rsidR="00F274E3" w:rsidRDefault="00C95305" w:rsidP="00C95305">
          <w:pPr>
            <w:pStyle w:val="B9F586184C2B48898DD1F2AA204CF094"/>
          </w:pPr>
          <w:r w:rsidRPr="00885A48">
            <w:rPr>
              <w:color w:val="808080"/>
            </w:rPr>
            <w:t>zvolte položku.</w:t>
          </w:r>
        </w:p>
      </w:docPartBody>
    </w:docPart>
    <w:docPart>
      <w:docPartPr>
        <w:name w:val="F929998055C34BD9B19D06EF639FA9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DAE2E-D2C8-4A12-B334-250614DC3FCE}"/>
      </w:docPartPr>
      <w:docPartBody>
        <w:p w:rsidR="00F274E3" w:rsidRDefault="00C95305" w:rsidP="00C95305">
          <w:pPr>
            <w:pStyle w:val="F929998055C34BD9B19D06EF639FA92F"/>
          </w:pPr>
          <w:r w:rsidRPr="00305FB9">
            <w:rPr>
              <w:color w:val="808080"/>
            </w:rPr>
            <w:t>vyplňte</w:t>
          </w:r>
          <w:r>
            <w:rPr>
              <w:color w:val="808080"/>
            </w:rPr>
            <w:t xml:space="preserve"> jaké osoby</w:t>
          </w:r>
        </w:p>
      </w:docPartBody>
    </w:docPart>
    <w:docPart>
      <w:docPartPr>
        <w:name w:val="34DD6AECB9B24560B5D7FB188E882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17444-B45B-465F-826B-5C6F01260695}"/>
      </w:docPartPr>
      <w:docPartBody>
        <w:p w:rsidR="00F274E3" w:rsidRDefault="00C95305" w:rsidP="00C95305">
          <w:pPr>
            <w:pStyle w:val="34DD6AECB9B24560B5D7FB188E88250A"/>
          </w:pPr>
          <w:r w:rsidRPr="00885A48">
            <w:rPr>
              <w:color w:val="808080"/>
            </w:rPr>
            <w:t>zvolte položku.</w:t>
          </w:r>
        </w:p>
      </w:docPartBody>
    </w:docPart>
    <w:docPart>
      <w:docPartPr>
        <w:name w:val="A8792E050A4E488898F66EA085F7D5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E9DFA-DAF1-4B19-BD0C-E2A81635A8E9}"/>
      </w:docPartPr>
      <w:docPartBody>
        <w:p w:rsidR="00F274E3" w:rsidRDefault="00C95305" w:rsidP="00C95305">
          <w:pPr>
            <w:pStyle w:val="A8792E050A4E488898F66EA085F7D508"/>
          </w:pPr>
          <w:r w:rsidRPr="00305FB9">
            <w:rPr>
              <w:color w:val="808080"/>
            </w:rPr>
            <w:t>vyplňte</w:t>
          </w:r>
        </w:p>
      </w:docPartBody>
    </w:docPart>
    <w:docPart>
      <w:docPartPr>
        <w:name w:val="4FAB05E710AA4A5F9F6B55EDE3D15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B51D6-457B-40A8-AD01-1BC66E9FF690}"/>
      </w:docPartPr>
      <w:docPartBody>
        <w:p w:rsidR="00F274E3" w:rsidRDefault="00C95305" w:rsidP="00C95305">
          <w:pPr>
            <w:pStyle w:val="4FAB05E710AA4A5F9F6B55EDE3D15A71"/>
          </w:pPr>
          <w:r w:rsidRPr="00885A48">
            <w:rPr>
              <w:color w:val="808080"/>
            </w:rPr>
            <w:t>zvolte položku.</w:t>
          </w:r>
        </w:p>
      </w:docPartBody>
    </w:docPart>
    <w:docPart>
      <w:docPartPr>
        <w:name w:val="6FFE70FBA297497281359605D654E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31AC2-71D9-46CA-A934-21F12F3EF4F4}"/>
      </w:docPartPr>
      <w:docPartBody>
        <w:p w:rsidR="00F274E3" w:rsidRDefault="00C95305" w:rsidP="00C95305">
          <w:pPr>
            <w:pStyle w:val="6FFE70FBA297497281359605D654EA1E"/>
          </w:pPr>
          <w:r w:rsidRPr="00305FB9">
            <w:rPr>
              <w:color w:val="808080"/>
            </w:rPr>
            <w:t>vyplňte</w:t>
          </w:r>
        </w:p>
      </w:docPartBody>
    </w:docPart>
    <w:docPart>
      <w:docPartPr>
        <w:name w:val="654B2FEAF47C4EF8BE4DD4CAFD152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0D929-97A8-4D7A-A279-03C298C07B1E}"/>
      </w:docPartPr>
      <w:docPartBody>
        <w:p w:rsidR="00F274E3" w:rsidRDefault="00C95305" w:rsidP="00C95305">
          <w:pPr>
            <w:pStyle w:val="654B2FEAF47C4EF8BE4DD4CAFD15224B"/>
          </w:pPr>
          <w:r w:rsidRPr="00885A48">
            <w:rPr>
              <w:color w:val="808080"/>
            </w:rPr>
            <w:t>zvolte položku.</w:t>
          </w:r>
        </w:p>
      </w:docPartBody>
    </w:docPart>
    <w:docPart>
      <w:docPartPr>
        <w:name w:val="4497A974AD184564A6E3A97B2EEC0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0F5A7-8849-4BCA-97A1-2A48B8488474}"/>
      </w:docPartPr>
      <w:docPartBody>
        <w:p w:rsidR="00F274E3" w:rsidRDefault="00C95305" w:rsidP="00C95305">
          <w:pPr>
            <w:pStyle w:val="4497A974AD184564A6E3A97B2EEC0A40"/>
          </w:pPr>
          <w:r w:rsidRPr="00305FB9">
            <w:rPr>
              <w:color w:val="808080"/>
            </w:rPr>
            <w:t>vyplňte</w:t>
          </w:r>
        </w:p>
      </w:docPartBody>
    </w:docPart>
    <w:docPart>
      <w:docPartPr>
        <w:name w:val="5207082DA2ED4780BDF6D0B07F2563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884E45-10F9-4CF1-9406-2F3A96D52A5B}"/>
      </w:docPartPr>
      <w:docPartBody>
        <w:p w:rsidR="00F274E3" w:rsidRDefault="00C95305" w:rsidP="00C95305">
          <w:pPr>
            <w:pStyle w:val="5207082DA2ED4780BDF6D0B07F2563C7"/>
          </w:pPr>
          <w:r w:rsidRPr="00885A48">
            <w:rPr>
              <w:color w:val="808080"/>
            </w:rPr>
            <w:t>zvolte položku.</w:t>
          </w:r>
        </w:p>
      </w:docPartBody>
    </w:docPart>
    <w:docPart>
      <w:docPartPr>
        <w:name w:val="DA24B2C2F3A44894A941FFE2EB24D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F00FA-B5A7-40A9-A7E4-671F59FC79B5}"/>
      </w:docPartPr>
      <w:docPartBody>
        <w:p w:rsidR="00F274E3" w:rsidRDefault="00C95305" w:rsidP="00C95305">
          <w:pPr>
            <w:pStyle w:val="DA24B2C2F3A44894A941FFE2EB24D29F"/>
          </w:pPr>
          <w:r w:rsidRPr="00305FB9">
            <w:rPr>
              <w:color w:val="808080"/>
            </w:rPr>
            <w:t>vyplňte</w:t>
          </w:r>
        </w:p>
      </w:docPartBody>
    </w:docPart>
    <w:docPart>
      <w:docPartPr>
        <w:name w:val="9AA2867B6F0A4319A6C3FE05D13CDB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DA3457-8A42-4C14-8A09-015728E23EC0}"/>
      </w:docPartPr>
      <w:docPartBody>
        <w:p w:rsidR="00F274E3" w:rsidRDefault="00C95305" w:rsidP="00C95305">
          <w:pPr>
            <w:pStyle w:val="9AA2867B6F0A4319A6C3FE05D13CDBDE"/>
          </w:pPr>
          <w:r w:rsidRPr="00885A48">
            <w:rPr>
              <w:color w:val="808080"/>
            </w:rPr>
            <w:t>zvolte položku.</w:t>
          </w:r>
        </w:p>
      </w:docPartBody>
    </w:docPart>
    <w:docPart>
      <w:docPartPr>
        <w:name w:val="FAFB9B2D86F0419BB4687D4BF5FA6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6A4D2C-8E13-4B2C-A44D-1449EE276257}"/>
      </w:docPartPr>
      <w:docPartBody>
        <w:p w:rsidR="00F274E3" w:rsidRDefault="00C95305" w:rsidP="00C95305">
          <w:pPr>
            <w:pStyle w:val="FAFB9B2D86F0419BB4687D4BF5FA6BBB"/>
          </w:pPr>
          <w:r w:rsidRPr="00305FB9">
            <w:rPr>
              <w:color w:val="808080"/>
            </w:rPr>
            <w:t>vyplňte</w:t>
          </w:r>
        </w:p>
      </w:docPartBody>
    </w:docPart>
    <w:docPart>
      <w:docPartPr>
        <w:name w:val="FBA718616FF84C7996B62311230A6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F5BE2-A868-4B7D-9AE6-E79B8D186878}"/>
      </w:docPartPr>
      <w:docPartBody>
        <w:p w:rsidR="00F274E3" w:rsidRDefault="00C95305" w:rsidP="00C95305">
          <w:pPr>
            <w:pStyle w:val="FBA718616FF84C7996B62311230A6441"/>
          </w:pPr>
          <w:r w:rsidRPr="00885A48">
            <w:rPr>
              <w:color w:val="808080"/>
            </w:rPr>
            <w:t>zvolte položku.</w:t>
          </w:r>
        </w:p>
      </w:docPartBody>
    </w:docPart>
    <w:docPart>
      <w:docPartPr>
        <w:name w:val="C49E1C53BB0C4AFB879E57810003A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CB54F-85CC-4C03-92D2-CB9B6F55A66F}"/>
      </w:docPartPr>
      <w:docPartBody>
        <w:p w:rsidR="00F274E3" w:rsidRDefault="00C95305" w:rsidP="00C95305">
          <w:pPr>
            <w:pStyle w:val="C49E1C53BB0C4AFB879E57810003A13E"/>
          </w:pPr>
          <w:r w:rsidRPr="00305FB9">
            <w:rPr>
              <w:color w:val="808080"/>
            </w:rPr>
            <w:t>vyplňte</w:t>
          </w:r>
        </w:p>
      </w:docPartBody>
    </w:docPart>
    <w:docPart>
      <w:docPartPr>
        <w:name w:val="D7F2D88AAB5843FDBDA5F4D5EC14A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11F42-1222-47F1-A54D-CF774AC7A3E0}"/>
      </w:docPartPr>
      <w:docPartBody>
        <w:p w:rsidR="00F274E3" w:rsidRDefault="00C95305" w:rsidP="00C95305">
          <w:pPr>
            <w:pStyle w:val="D7F2D88AAB5843FDBDA5F4D5EC14A75B"/>
          </w:pPr>
          <w:r>
            <w:rPr>
              <w:color w:val="808080"/>
            </w:rPr>
            <w:t>specifikujte</w:t>
          </w:r>
        </w:p>
      </w:docPartBody>
    </w:docPart>
    <w:docPart>
      <w:docPartPr>
        <w:name w:val="D839AD0D8B3F4CC28CF8E3BDAECEB7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C1AFC8-87EA-463D-8D56-EBAE887105C6}"/>
      </w:docPartPr>
      <w:docPartBody>
        <w:p w:rsidR="00F274E3" w:rsidRDefault="00C95305" w:rsidP="00C95305">
          <w:pPr>
            <w:pStyle w:val="D839AD0D8B3F4CC28CF8E3BDAECEB7D6"/>
          </w:pPr>
          <w:r w:rsidRPr="00885A48">
            <w:rPr>
              <w:color w:val="808080"/>
            </w:rPr>
            <w:t>zvolte položku.</w:t>
          </w:r>
        </w:p>
      </w:docPartBody>
    </w:docPart>
    <w:docPart>
      <w:docPartPr>
        <w:name w:val="A6B78633E1BC4BFEAE83F2F24175B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A0861-1BA1-4B9B-AB62-A243D955DC33}"/>
      </w:docPartPr>
      <w:docPartBody>
        <w:p w:rsidR="00F274E3" w:rsidRDefault="00C95305" w:rsidP="00C95305">
          <w:pPr>
            <w:pStyle w:val="A6B78633E1BC4BFEAE83F2F24175B6F7"/>
          </w:pPr>
          <w:r w:rsidRPr="00305FB9">
            <w:rPr>
              <w:color w:val="808080"/>
            </w:rPr>
            <w:t>vyplňte</w:t>
          </w:r>
        </w:p>
      </w:docPartBody>
    </w:docPart>
    <w:docPart>
      <w:docPartPr>
        <w:name w:val="0DC41452A06F4F25853FB0E28F4422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0228A-DC8D-4025-B35F-AF8B67B649EC}"/>
      </w:docPartPr>
      <w:docPartBody>
        <w:p w:rsidR="00F274E3" w:rsidRDefault="00C95305" w:rsidP="00C95305">
          <w:pPr>
            <w:pStyle w:val="0DC41452A06F4F25853FB0E28F44227B"/>
          </w:pPr>
          <w:r w:rsidRPr="00885A48">
            <w:rPr>
              <w:color w:val="808080"/>
            </w:rPr>
            <w:t>zvolte položku.</w:t>
          </w:r>
        </w:p>
      </w:docPartBody>
    </w:docPart>
    <w:docPart>
      <w:docPartPr>
        <w:name w:val="CE15D4816EAA4B85AE5D77B37F221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581D23-B475-4563-9DA8-5D78A3939C2D}"/>
      </w:docPartPr>
      <w:docPartBody>
        <w:p w:rsidR="00F274E3" w:rsidRDefault="00C95305" w:rsidP="00C95305">
          <w:pPr>
            <w:pStyle w:val="CE15D4816EAA4B85AE5D77B37F221F7F"/>
          </w:pPr>
          <w:r w:rsidRPr="00305FB9">
            <w:rPr>
              <w:color w:val="808080"/>
            </w:rPr>
            <w:t>vyplňte</w:t>
          </w:r>
        </w:p>
      </w:docPartBody>
    </w:docPart>
    <w:docPart>
      <w:docPartPr>
        <w:name w:val="8C5797740B7F4F84868DEAB5FA80A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3984-9D7E-45FD-8AAA-6610AD0EBEC9}"/>
      </w:docPartPr>
      <w:docPartBody>
        <w:p w:rsidR="00F274E3" w:rsidRDefault="00C95305" w:rsidP="00C95305">
          <w:pPr>
            <w:pStyle w:val="8C5797740B7F4F84868DEAB5FA80A94B"/>
          </w:pPr>
          <w:r>
            <w:rPr>
              <w:color w:val="808080"/>
            </w:rPr>
            <w:t>specifikujte</w:t>
          </w:r>
        </w:p>
      </w:docPartBody>
    </w:docPart>
    <w:docPart>
      <w:docPartPr>
        <w:name w:val="48B901D9128849A28ABF1D525FC9A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F3CE5-9721-4F38-84B9-09C8E9A9D147}"/>
      </w:docPartPr>
      <w:docPartBody>
        <w:p w:rsidR="00F274E3" w:rsidRDefault="00C95305" w:rsidP="00C95305">
          <w:pPr>
            <w:pStyle w:val="48B901D9128849A28ABF1D525FC9AA4B"/>
          </w:pPr>
          <w:r w:rsidRPr="00885A48">
            <w:rPr>
              <w:color w:val="808080"/>
            </w:rPr>
            <w:t>zvolte položku.</w:t>
          </w:r>
        </w:p>
      </w:docPartBody>
    </w:docPart>
    <w:docPart>
      <w:docPartPr>
        <w:name w:val="E43DEA7231CC44DB9EAF26A412DC7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7CB29-416D-4BD9-8986-A3FDEAC00773}"/>
      </w:docPartPr>
      <w:docPartBody>
        <w:p w:rsidR="00F274E3" w:rsidRDefault="00C95305" w:rsidP="00C95305">
          <w:pPr>
            <w:pStyle w:val="E43DEA7231CC44DB9EAF26A412DC7047"/>
          </w:pPr>
          <w:r w:rsidRPr="00305FB9">
            <w:rPr>
              <w:color w:val="808080"/>
            </w:rPr>
            <w:t>vyplňte</w:t>
          </w:r>
        </w:p>
      </w:docPartBody>
    </w:docPart>
    <w:docPart>
      <w:docPartPr>
        <w:name w:val="04384E682F154B3D9B641BD788E54E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93937-E7DA-4C1C-B294-887EB7585CF3}"/>
      </w:docPartPr>
      <w:docPartBody>
        <w:p w:rsidR="00F274E3" w:rsidRDefault="00C95305" w:rsidP="00C95305">
          <w:pPr>
            <w:pStyle w:val="04384E682F154B3D9B641BD788E54E2F"/>
          </w:pPr>
          <w:r>
            <w:rPr>
              <w:color w:val="808080"/>
            </w:rPr>
            <w:t>specifikujte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92867"/>
    <w:multiLevelType w:val="multilevel"/>
    <w:tmpl w:val="7CF6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EF1361"/>
    <w:multiLevelType w:val="multilevel"/>
    <w:tmpl w:val="2CB0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F833C98"/>
    <w:multiLevelType w:val="multilevel"/>
    <w:tmpl w:val="ACD0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76"/>
    <w:rsid w:val="000225E9"/>
    <w:rsid w:val="0004118C"/>
    <w:rsid w:val="00070375"/>
    <w:rsid w:val="000957DD"/>
    <w:rsid w:val="000B38B1"/>
    <w:rsid w:val="000C6503"/>
    <w:rsid w:val="000E4D74"/>
    <w:rsid w:val="001228B7"/>
    <w:rsid w:val="00141F32"/>
    <w:rsid w:val="001500EF"/>
    <w:rsid w:val="00202B2E"/>
    <w:rsid w:val="00251069"/>
    <w:rsid w:val="002804E4"/>
    <w:rsid w:val="00285BD0"/>
    <w:rsid w:val="002A32AF"/>
    <w:rsid w:val="003D0085"/>
    <w:rsid w:val="003D0463"/>
    <w:rsid w:val="003D40DD"/>
    <w:rsid w:val="00403FD0"/>
    <w:rsid w:val="00423CF8"/>
    <w:rsid w:val="00485419"/>
    <w:rsid w:val="004D10AE"/>
    <w:rsid w:val="005037C1"/>
    <w:rsid w:val="0050653F"/>
    <w:rsid w:val="005317A4"/>
    <w:rsid w:val="00575749"/>
    <w:rsid w:val="005A10B3"/>
    <w:rsid w:val="005B1E44"/>
    <w:rsid w:val="005C1082"/>
    <w:rsid w:val="005C52E3"/>
    <w:rsid w:val="006F67C8"/>
    <w:rsid w:val="0076502E"/>
    <w:rsid w:val="00765678"/>
    <w:rsid w:val="007E7609"/>
    <w:rsid w:val="00805999"/>
    <w:rsid w:val="00846B15"/>
    <w:rsid w:val="008F6D2D"/>
    <w:rsid w:val="009C785D"/>
    <w:rsid w:val="009E61EC"/>
    <w:rsid w:val="009F23A6"/>
    <w:rsid w:val="00A00D8D"/>
    <w:rsid w:val="00A03908"/>
    <w:rsid w:val="00AA56BF"/>
    <w:rsid w:val="00AE3D76"/>
    <w:rsid w:val="00B46D70"/>
    <w:rsid w:val="00B678C4"/>
    <w:rsid w:val="00C039DF"/>
    <w:rsid w:val="00C542CA"/>
    <w:rsid w:val="00C76ACE"/>
    <w:rsid w:val="00C8158F"/>
    <w:rsid w:val="00C95305"/>
    <w:rsid w:val="00CC0205"/>
    <w:rsid w:val="00CE3D30"/>
    <w:rsid w:val="00CE6541"/>
    <w:rsid w:val="00DA3FFC"/>
    <w:rsid w:val="00EF02C4"/>
    <w:rsid w:val="00F274E3"/>
    <w:rsid w:val="00F43A36"/>
    <w:rsid w:val="00F53BB5"/>
    <w:rsid w:val="00F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52E3"/>
    <w:rPr>
      <w:color w:val="808080"/>
    </w:rPr>
  </w:style>
  <w:style w:type="character" w:styleId="Odkaznakoment">
    <w:name w:val="annotation reference"/>
    <w:uiPriority w:val="99"/>
    <w:rsid w:val="005C108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C1082"/>
    <w:pPr>
      <w:spacing w:before="120" w:after="120" w:line="240" w:lineRule="auto"/>
      <w:ind w:left="39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C1082"/>
    <w:rPr>
      <w:rFonts w:ascii="Arial Narrow" w:eastAsia="Times New Roman" w:hAnsi="Arial Narrow" w:cs="Times New Roman"/>
      <w:sz w:val="20"/>
      <w:szCs w:val="20"/>
    </w:rPr>
  </w:style>
  <w:style w:type="paragraph" w:customStyle="1" w:styleId="D500360703BB455FACECFD88328F426E">
    <w:name w:val="D500360703BB455FACECFD88328F426E"/>
    <w:rsid w:val="00C95305"/>
    <w:pPr>
      <w:spacing w:after="160" w:line="259" w:lineRule="auto"/>
    </w:pPr>
  </w:style>
  <w:style w:type="paragraph" w:customStyle="1" w:styleId="9A098E4F05B6465C8FC3189A751BCBE4">
    <w:name w:val="9A098E4F05B6465C8FC3189A751BCBE4"/>
    <w:rsid w:val="00C95305"/>
    <w:pPr>
      <w:spacing w:after="160" w:line="259" w:lineRule="auto"/>
    </w:pPr>
  </w:style>
  <w:style w:type="paragraph" w:customStyle="1" w:styleId="78AD75AF540F4DD9A64AC742D686C068">
    <w:name w:val="78AD75AF540F4DD9A64AC742D686C068"/>
    <w:rsid w:val="00C95305"/>
    <w:pPr>
      <w:spacing w:after="160" w:line="259" w:lineRule="auto"/>
    </w:pPr>
  </w:style>
  <w:style w:type="paragraph" w:customStyle="1" w:styleId="99A9B7AF1302408BB60A69D4EDA792D7">
    <w:name w:val="99A9B7AF1302408BB60A69D4EDA792D7"/>
    <w:rsid w:val="00C95305"/>
    <w:pPr>
      <w:spacing w:after="160" w:line="259" w:lineRule="auto"/>
    </w:pPr>
  </w:style>
  <w:style w:type="paragraph" w:customStyle="1" w:styleId="E8A6ABBC13964511B7350C05C2C9599E">
    <w:name w:val="E8A6ABBC13964511B7350C05C2C9599E"/>
    <w:rsid w:val="00C95305"/>
    <w:pPr>
      <w:spacing w:after="160" w:line="259" w:lineRule="auto"/>
    </w:pPr>
  </w:style>
  <w:style w:type="paragraph" w:customStyle="1" w:styleId="82DEAF2C89754E79A58732D2DAA4C7CB">
    <w:name w:val="82DEAF2C89754E79A58732D2DAA4C7CB"/>
    <w:rsid w:val="00C95305"/>
    <w:pPr>
      <w:spacing w:after="160" w:line="259" w:lineRule="auto"/>
    </w:pPr>
  </w:style>
  <w:style w:type="paragraph" w:customStyle="1" w:styleId="5B9381D934894AA3BA89945400075BAA">
    <w:name w:val="5B9381D934894AA3BA89945400075BAA"/>
    <w:rsid w:val="00C95305"/>
    <w:pPr>
      <w:spacing w:after="160" w:line="259" w:lineRule="auto"/>
    </w:pPr>
  </w:style>
  <w:style w:type="paragraph" w:customStyle="1" w:styleId="63B0C83680D44F30ACD7691A63A144E0">
    <w:name w:val="63B0C83680D44F30ACD7691A63A144E0"/>
    <w:rsid w:val="00C95305"/>
    <w:pPr>
      <w:spacing w:after="160" w:line="259" w:lineRule="auto"/>
    </w:pPr>
  </w:style>
  <w:style w:type="paragraph" w:customStyle="1" w:styleId="597DC0513AD4496A9999A1FA5ED20C09">
    <w:name w:val="597DC0513AD4496A9999A1FA5ED20C09"/>
    <w:rsid w:val="00C95305"/>
    <w:pPr>
      <w:spacing w:after="160" w:line="259" w:lineRule="auto"/>
    </w:pPr>
  </w:style>
  <w:style w:type="paragraph" w:customStyle="1" w:styleId="0644BBC316674AC98FCA329C4B496E47">
    <w:name w:val="0644BBC316674AC98FCA329C4B496E47"/>
    <w:rsid w:val="00C95305"/>
    <w:pPr>
      <w:spacing w:after="160" w:line="259" w:lineRule="auto"/>
    </w:pPr>
  </w:style>
  <w:style w:type="paragraph" w:customStyle="1" w:styleId="F971863348A949D8A3D952A19285C653">
    <w:name w:val="F971863348A949D8A3D952A19285C653"/>
    <w:rsid w:val="00C95305"/>
    <w:pPr>
      <w:spacing w:after="160" w:line="259" w:lineRule="auto"/>
    </w:pPr>
  </w:style>
  <w:style w:type="paragraph" w:customStyle="1" w:styleId="1D2D326541BE4A51BF47114828A5BB5A">
    <w:name w:val="1D2D326541BE4A51BF47114828A5BB5A"/>
    <w:rsid w:val="00C95305"/>
    <w:pPr>
      <w:spacing w:after="160" w:line="259" w:lineRule="auto"/>
    </w:pPr>
  </w:style>
  <w:style w:type="paragraph" w:customStyle="1" w:styleId="CE8668F4D9104B93868727372B20C063">
    <w:name w:val="CE8668F4D9104B93868727372B20C063"/>
    <w:rsid w:val="00C95305"/>
    <w:pPr>
      <w:spacing w:after="160" w:line="259" w:lineRule="auto"/>
    </w:pPr>
  </w:style>
  <w:style w:type="paragraph" w:customStyle="1" w:styleId="B6AAA348435E490E95F5941A65920F91">
    <w:name w:val="B6AAA348435E490E95F5941A65920F91"/>
    <w:rsid w:val="00C95305"/>
    <w:pPr>
      <w:spacing w:after="160" w:line="259" w:lineRule="auto"/>
    </w:pPr>
  </w:style>
  <w:style w:type="paragraph" w:customStyle="1" w:styleId="4921136CE01047819381EDA75DFB59B8">
    <w:name w:val="4921136CE01047819381EDA75DFB59B8"/>
    <w:rsid w:val="00C95305"/>
    <w:pPr>
      <w:spacing w:after="160" w:line="259" w:lineRule="auto"/>
    </w:pPr>
  </w:style>
  <w:style w:type="paragraph" w:customStyle="1" w:styleId="B9F586184C2B48898DD1F2AA204CF094">
    <w:name w:val="B9F586184C2B48898DD1F2AA204CF094"/>
    <w:rsid w:val="00C95305"/>
    <w:pPr>
      <w:spacing w:after="160" w:line="259" w:lineRule="auto"/>
    </w:pPr>
  </w:style>
  <w:style w:type="paragraph" w:customStyle="1" w:styleId="F929998055C34BD9B19D06EF639FA92F">
    <w:name w:val="F929998055C34BD9B19D06EF639FA92F"/>
    <w:rsid w:val="00C95305"/>
    <w:pPr>
      <w:spacing w:after="160" w:line="259" w:lineRule="auto"/>
    </w:pPr>
  </w:style>
  <w:style w:type="paragraph" w:customStyle="1" w:styleId="34DD6AECB9B24560B5D7FB188E88250A">
    <w:name w:val="34DD6AECB9B24560B5D7FB188E88250A"/>
    <w:rsid w:val="00C95305"/>
    <w:pPr>
      <w:spacing w:after="160" w:line="259" w:lineRule="auto"/>
    </w:pPr>
  </w:style>
  <w:style w:type="paragraph" w:customStyle="1" w:styleId="A8792E050A4E488898F66EA085F7D508">
    <w:name w:val="A8792E050A4E488898F66EA085F7D508"/>
    <w:rsid w:val="00C95305"/>
    <w:pPr>
      <w:spacing w:after="160" w:line="259" w:lineRule="auto"/>
    </w:pPr>
  </w:style>
  <w:style w:type="paragraph" w:customStyle="1" w:styleId="4FAB05E710AA4A5F9F6B55EDE3D15A71">
    <w:name w:val="4FAB05E710AA4A5F9F6B55EDE3D15A71"/>
    <w:rsid w:val="00C95305"/>
    <w:pPr>
      <w:spacing w:after="160" w:line="259" w:lineRule="auto"/>
    </w:pPr>
  </w:style>
  <w:style w:type="paragraph" w:customStyle="1" w:styleId="6FFE70FBA297497281359605D654EA1E">
    <w:name w:val="6FFE70FBA297497281359605D654EA1E"/>
    <w:rsid w:val="00C95305"/>
    <w:pPr>
      <w:spacing w:after="160" w:line="259" w:lineRule="auto"/>
    </w:pPr>
  </w:style>
  <w:style w:type="paragraph" w:customStyle="1" w:styleId="654B2FEAF47C4EF8BE4DD4CAFD15224B">
    <w:name w:val="654B2FEAF47C4EF8BE4DD4CAFD15224B"/>
    <w:rsid w:val="00C95305"/>
    <w:pPr>
      <w:spacing w:after="160" w:line="259" w:lineRule="auto"/>
    </w:pPr>
  </w:style>
  <w:style w:type="paragraph" w:customStyle="1" w:styleId="4497A974AD184564A6E3A97B2EEC0A40">
    <w:name w:val="4497A974AD184564A6E3A97B2EEC0A40"/>
    <w:rsid w:val="00C95305"/>
    <w:pPr>
      <w:spacing w:after="160" w:line="259" w:lineRule="auto"/>
    </w:pPr>
  </w:style>
  <w:style w:type="paragraph" w:customStyle="1" w:styleId="5207082DA2ED4780BDF6D0B07F2563C7">
    <w:name w:val="5207082DA2ED4780BDF6D0B07F2563C7"/>
    <w:rsid w:val="00C95305"/>
    <w:pPr>
      <w:spacing w:after="160" w:line="259" w:lineRule="auto"/>
    </w:pPr>
  </w:style>
  <w:style w:type="paragraph" w:customStyle="1" w:styleId="DA24B2C2F3A44894A941FFE2EB24D29F">
    <w:name w:val="DA24B2C2F3A44894A941FFE2EB24D29F"/>
    <w:rsid w:val="00C95305"/>
    <w:pPr>
      <w:spacing w:after="160" w:line="259" w:lineRule="auto"/>
    </w:pPr>
  </w:style>
  <w:style w:type="paragraph" w:customStyle="1" w:styleId="9AA2867B6F0A4319A6C3FE05D13CDBDE">
    <w:name w:val="9AA2867B6F0A4319A6C3FE05D13CDBDE"/>
    <w:rsid w:val="00C95305"/>
    <w:pPr>
      <w:spacing w:after="160" w:line="259" w:lineRule="auto"/>
    </w:pPr>
  </w:style>
  <w:style w:type="paragraph" w:customStyle="1" w:styleId="FAFB9B2D86F0419BB4687D4BF5FA6BBB">
    <w:name w:val="FAFB9B2D86F0419BB4687D4BF5FA6BBB"/>
    <w:rsid w:val="00C95305"/>
    <w:pPr>
      <w:spacing w:after="160" w:line="259" w:lineRule="auto"/>
    </w:pPr>
  </w:style>
  <w:style w:type="paragraph" w:customStyle="1" w:styleId="FBA718616FF84C7996B62311230A6441">
    <w:name w:val="FBA718616FF84C7996B62311230A6441"/>
    <w:rsid w:val="00C95305"/>
    <w:pPr>
      <w:spacing w:after="160" w:line="259" w:lineRule="auto"/>
    </w:pPr>
  </w:style>
  <w:style w:type="paragraph" w:customStyle="1" w:styleId="C49E1C53BB0C4AFB879E57810003A13E">
    <w:name w:val="C49E1C53BB0C4AFB879E57810003A13E"/>
    <w:rsid w:val="00C95305"/>
    <w:pPr>
      <w:spacing w:after="160" w:line="259" w:lineRule="auto"/>
    </w:pPr>
  </w:style>
  <w:style w:type="paragraph" w:customStyle="1" w:styleId="D7F2D88AAB5843FDBDA5F4D5EC14A75B">
    <w:name w:val="D7F2D88AAB5843FDBDA5F4D5EC14A75B"/>
    <w:rsid w:val="00C95305"/>
    <w:pPr>
      <w:spacing w:after="160" w:line="259" w:lineRule="auto"/>
    </w:pPr>
  </w:style>
  <w:style w:type="paragraph" w:customStyle="1" w:styleId="C017FAF71222452CB190ACAD165DF3DC">
    <w:name w:val="C017FAF71222452CB190ACAD165DF3DC"/>
    <w:rsid w:val="00C95305"/>
    <w:pPr>
      <w:spacing w:after="160" w:line="259" w:lineRule="auto"/>
    </w:pPr>
  </w:style>
  <w:style w:type="paragraph" w:customStyle="1" w:styleId="E0E387A35933433092E266AA9854F250">
    <w:name w:val="E0E387A35933433092E266AA9854F250"/>
    <w:rsid w:val="00C95305"/>
    <w:pPr>
      <w:spacing w:after="160" w:line="259" w:lineRule="auto"/>
    </w:pPr>
  </w:style>
  <w:style w:type="paragraph" w:customStyle="1" w:styleId="115501F8EB2C48E6B199F636056D08A4">
    <w:name w:val="115501F8EB2C48E6B199F636056D08A4"/>
    <w:rsid w:val="00C95305"/>
    <w:pPr>
      <w:spacing w:after="160" w:line="259" w:lineRule="auto"/>
    </w:pPr>
  </w:style>
  <w:style w:type="paragraph" w:customStyle="1" w:styleId="8161DE3004C5496D858E8042DD029039">
    <w:name w:val="8161DE3004C5496D858E8042DD029039"/>
    <w:rsid w:val="00C95305"/>
    <w:pPr>
      <w:spacing w:after="160" w:line="259" w:lineRule="auto"/>
    </w:pPr>
  </w:style>
  <w:style w:type="paragraph" w:customStyle="1" w:styleId="6560F696A54048BCAB0784EBD632E0CC">
    <w:name w:val="6560F696A54048BCAB0784EBD632E0CC"/>
    <w:rsid w:val="00C95305"/>
    <w:pPr>
      <w:spacing w:after="160" w:line="259" w:lineRule="auto"/>
    </w:pPr>
  </w:style>
  <w:style w:type="paragraph" w:customStyle="1" w:styleId="89D15351C2904DF8855B1001823D95C3">
    <w:name w:val="89D15351C2904DF8855B1001823D95C3"/>
    <w:rsid w:val="00C95305"/>
    <w:pPr>
      <w:spacing w:after="160" w:line="259" w:lineRule="auto"/>
    </w:pPr>
  </w:style>
  <w:style w:type="paragraph" w:customStyle="1" w:styleId="E6545F9F9F6C493BAD52A5C7799B7BAA">
    <w:name w:val="E6545F9F9F6C493BAD52A5C7799B7BAA"/>
    <w:rsid w:val="00C95305"/>
    <w:pPr>
      <w:spacing w:after="160" w:line="259" w:lineRule="auto"/>
    </w:pPr>
  </w:style>
  <w:style w:type="paragraph" w:customStyle="1" w:styleId="E4924A22D92940FC9951E2A9AA81B31D">
    <w:name w:val="E4924A22D92940FC9951E2A9AA81B31D"/>
    <w:rsid w:val="00C95305"/>
    <w:pPr>
      <w:spacing w:after="160" w:line="259" w:lineRule="auto"/>
    </w:pPr>
  </w:style>
  <w:style w:type="paragraph" w:customStyle="1" w:styleId="3AF9FD2848C44DEBB5C4E031DF5F7EFE">
    <w:name w:val="3AF9FD2848C44DEBB5C4E031DF5F7EFE"/>
    <w:rsid w:val="00C95305"/>
    <w:pPr>
      <w:spacing w:after="160" w:line="259" w:lineRule="auto"/>
    </w:pPr>
  </w:style>
  <w:style w:type="paragraph" w:customStyle="1" w:styleId="EBCAE30BB1B241F6947B19BAEE65CC02">
    <w:name w:val="EBCAE30BB1B241F6947B19BAEE65CC02"/>
    <w:rsid w:val="00C95305"/>
    <w:pPr>
      <w:spacing w:after="160" w:line="259" w:lineRule="auto"/>
    </w:pPr>
  </w:style>
  <w:style w:type="paragraph" w:customStyle="1" w:styleId="408AA98D8CC241399690BCDB1917373B">
    <w:name w:val="408AA98D8CC241399690BCDB1917373B"/>
    <w:rsid w:val="00C95305"/>
    <w:pPr>
      <w:spacing w:after="160" w:line="259" w:lineRule="auto"/>
    </w:pPr>
  </w:style>
  <w:style w:type="paragraph" w:customStyle="1" w:styleId="03501F78DB044198918E2D42FE18ED38">
    <w:name w:val="03501F78DB044198918E2D42FE18ED38"/>
    <w:rsid w:val="00C95305"/>
    <w:pPr>
      <w:spacing w:after="160" w:line="259" w:lineRule="auto"/>
    </w:pPr>
  </w:style>
  <w:style w:type="paragraph" w:customStyle="1" w:styleId="F2A46799A79447DCA0AA4786601BD684">
    <w:name w:val="F2A46799A79447DCA0AA4786601BD684"/>
    <w:rsid w:val="00C95305"/>
    <w:pPr>
      <w:spacing w:after="160" w:line="259" w:lineRule="auto"/>
    </w:pPr>
  </w:style>
  <w:style w:type="paragraph" w:customStyle="1" w:styleId="F7C05C4A559E412180B399F2B61841C9">
    <w:name w:val="F7C05C4A559E412180B399F2B61841C9"/>
    <w:rsid w:val="00C95305"/>
    <w:pPr>
      <w:spacing w:after="160" w:line="259" w:lineRule="auto"/>
    </w:pPr>
  </w:style>
  <w:style w:type="paragraph" w:customStyle="1" w:styleId="BC596FB8DF0E4FF98E2140EF34C3CF3E">
    <w:name w:val="BC596FB8DF0E4FF98E2140EF34C3CF3E"/>
    <w:rsid w:val="00C95305"/>
    <w:pPr>
      <w:spacing w:after="160" w:line="259" w:lineRule="auto"/>
    </w:pPr>
  </w:style>
  <w:style w:type="paragraph" w:customStyle="1" w:styleId="D839AD0D8B3F4CC28CF8E3BDAECEB7D6">
    <w:name w:val="D839AD0D8B3F4CC28CF8E3BDAECEB7D6"/>
    <w:rsid w:val="00C95305"/>
    <w:pPr>
      <w:spacing w:after="160" w:line="259" w:lineRule="auto"/>
    </w:pPr>
  </w:style>
  <w:style w:type="paragraph" w:customStyle="1" w:styleId="A6B78633E1BC4BFEAE83F2F24175B6F7">
    <w:name w:val="A6B78633E1BC4BFEAE83F2F24175B6F7"/>
    <w:rsid w:val="00C95305"/>
    <w:pPr>
      <w:spacing w:after="160" w:line="259" w:lineRule="auto"/>
    </w:pPr>
  </w:style>
  <w:style w:type="paragraph" w:customStyle="1" w:styleId="0DC41452A06F4F25853FB0E28F44227B">
    <w:name w:val="0DC41452A06F4F25853FB0E28F44227B"/>
    <w:rsid w:val="00C95305"/>
    <w:pPr>
      <w:spacing w:after="160" w:line="259" w:lineRule="auto"/>
    </w:pPr>
  </w:style>
  <w:style w:type="paragraph" w:customStyle="1" w:styleId="CE15D4816EAA4B85AE5D77B37F221F7F">
    <w:name w:val="CE15D4816EAA4B85AE5D77B37F221F7F"/>
    <w:rsid w:val="00C95305"/>
    <w:pPr>
      <w:spacing w:after="160" w:line="259" w:lineRule="auto"/>
    </w:pPr>
  </w:style>
  <w:style w:type="paragraph" w:customStyle="1" w:styleId="8C5797740B7F4F84868DEAB5FA80A94B">
    <w:name w:val="8C5797740B7F4F84868DEAB5FA80A94B"/>
    <w:rsid w:val="00C95305"/>
    <w:pPr>
      <w:spacing w:after="160" w:line="259" w:lineRule="auto"/>
    </w:pPr>
  </w:style>
  <w:style w:type="paragraph" w:customStyle="1" w:styleId="E34044BB98ED4297B7FF129A08DEBCEB">
    <w:name w:val="E34044BB98ED4297B7FF129A08DEBCEB"/>
    <w:rsid w:val="00C95305"/>
    <w:pPr>
      <w:spacing w:after="160" w:line="259" w:lineRule="auto"/>
    </w:pPr>
  </w:style>
  <w:style w:type="paragraph" w:customStyle="1" w:styleId="EFBFBD72199740FB8F05B5D1B65F0A62">
    <w:name w:val="EFBFBD72199740FB8F05B5D1B65F0A62"/>
    <w:rsid w:val="00C95305"/>
    <w:pPr>
      <w:spacing w:after="160" w:line="259" w:lineRule="auto"/>
    </w:pPr>
  </w:style>
  <w:style w:type="paragraph" w:customStyle="1" w:styleId="9BF14402465245F2AF9DB9196D1422D0">
    <w:name w:val="9BF14402465245F2AF9DB9196D1422D0"/>
    <w:rsid w:val="00C95305"/>
    <w:pPr>
      <w:spacing w:after="160" w:line="259" w:lineRule="auto"/>
    </w:pPr>
  </w:style>
  <w:style w:type="paragraph" w:customStyle="1" w:styleId="48B901D9128849A28ABF1D525FC9AA4B">
    <w:name w:val="48B901D9128849A28ABF1D525FC9AA4B"/>
    <w:rsid w:val="00C95305"/>
    <w:pPr>
      <w:spacing w:after="160" w:line="259" w:lineRule="auto"/>
    </w:pPr>
  </w:style>
  <w:style w:type="paragraph" w:customStyle="1" w:styleId="E43DEA7231CC44DB9EAF26A412DC7047">
    <w:name w:val="E43DEA7231CC44DB9EAF26A412DC7047"/>
    <w:rsid w:val="00C95305"/>
    <w:pPr>
      <w:spacing w:after="160" w:line="259" w:lineRule="auto"/>
    </w:pPr>
  </w:style>
  <w:style w:type="paragraph" w:customStyle="1" w:styleId="04384E682F154B3D9B641BD788E54E2F">
    <w:name w:val="04384E682F154B3D9B641BD788E54E2F"/>
    <w:rsid w:val="00C953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C53D-0993-4DEF-B15D-D2EDF602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1086</Words>
  <Characters>7307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8377</CharactersWithSpaces>
  <SharedDoc>false</SharedDoc>
  <HLinks>
    <vt:vector size="132" baseType="variant">
      <vt:variant>
        <vt:i4>8323188</vt:i4>
      </vt:variant>
      <vt:variant>
        <vt:i4>114</vt:i4>
      </vt:variant>
      <vt:variant>
        <vt:i4>0</vt:i4>
      </vt:variant>
      <vt:variant>
        <vt:i4>5</vt:i4>
      </vt:variant>
      <vt:variant>
        <vt:lpwstr>https://zakazky.muni.cz/vz00003445</vt:lpwstr>
      </vt:variant>
      <vt:variant>
        <vt:lpwstr/>
      </vt:variant>
      <vt:variant>
        <vt:i4>4063259</vt:i4>
      </vt:variant>
      <vt:variant>
        <vt:i4>111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7209015</vt:i4>
      </vt:variant>
      <vt:variant>
        <vt:i4>108</vt:i4>
      </vt:variant>
      <vt:variant>
        <vt:i4>0</vt:i4>
      </vt:variant>
      <vt:variant>
        <vt:i4>5</vt:i4>
      </vt:variant>
      <vt:variant>
        <vt:lpwstr>https://zakazky.muni.cz/data/manual/EZAK-Manual-Dodavatele.pdf</vt:lpwstr>
      </vt:variant>
      <vt:variant>
        <vt:lpwstr/>
      </vt:variant>
      <vt:variant>
        <vt:i4>262149</vt:i4>
      </vt:variant>
      <vt:variant>
        <vt:i4>105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3604568</vt:i4>
      </vt:variant>
      <vt:variant>
        <vt:i4>102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262149</vt:i4>
      </vt:variant>
      <vt:variant>
        <vt:i4>99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_Toc360520126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_Toc360520125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_Toc360520124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_Toc360520123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_Toc360520122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_Toc360520121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_Toc360520120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_Toc360520119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_Toc360520118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_Toc360520117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_Toc360520116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_Toc360520115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_Toc360520114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_Toc360520113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_Toc360520112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_Toc360520111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Martin Ondroušek</cp:lastModifiedBy>
  <cp:revision>4</cp:revision>
  <cp:lastPrinted>2016-08-31T13:17:00Z</cp:lastPrinted>
  <dcterms:created xsi:type="dcterms:W3CDTF">2021-01-27T13:56:00Z</dcterms:created>
  <dcterms:modified xsi:type="dcterms:W3CDTF">2021-01-27T14:14:00Z</dcterms:modified>
</cp:coreProperties>
</file>