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342A" w14:textId="77777777" w:rsidR="00241298" w:rsidRDefault="00241298" w:rsidP="00CF395F">
      <w:pPr>
        <w:spacing w:line="360" w:lineRule="auto"/>
        <w:rPr>
          <w:rStyle w:val="W3MUNadpis3Char"/>
          <w:rFonts w:ascii="Verdana" w:eastAsia="Calibri" w:hAnsi="Verdana"/>
          <w:sz w:val="20"/>
          <w:szCs w:val="20"/>
        </w:rPr>
      </w:pPr>
    </w:p>
    <w:p w14:paraId="7C02F7DC" w14:textId="77777777" w:rsidR="00CF395F" w:rsidRPr="00CF395F" w:rsidRDefault="00037E95" w:rsidP="00CF395F">
      <w:pPr>
        <w:spacing w:line="360" w:lineRule="auto"/>
        <w:rPr>
          <w:rStyle w:val="W3MUNadpis3Char"/>
          <w:rFonts w:ascii="Verdana" w:eastAsia="Calibri" w:hAnsi="Verdana"/>
          <w:sz w:val="20"/>
          <w:szCs w:val="20"/>
        </w:rPr>
      </w:pPr>
      <w:r>
        <w:rPr>
          <w:rStyle w:val="W3MUNadpis3Char"/>
          <w:rFonts w:ascii="Verdana" w:eastAsia="Calibri" w:hAnsi="Verdana"/>
          <w:sz w:val="20"/>
          <w:szCs w:val="20"/>
        </w:rPr>
        <w:t>Příloha č. 1</w:t>
      </w:r>
    </w:p>
    <w:p w14:paraId="18EBB380" w14:textId="77777777" w:rsidR="00B32B8C" w:rsidRPr="00037E95" w:rsidRDefault="002145CC" w:rsidP="00037E95">
      <w:pPr>
        <w:spacing w:line="360" w:lineRule="auto"/>
        <w:rPr>
          <w:rFonts w:ascii="Arial" w:hAnsi="Arial" w:cs="Arial"/>
          <w:b/>
          <w:color w:val="1F497D"/>
        </w:rPr>
      </w:pPr>
      <w:r>
        <w:rPr>
          <w:rFonts w:ascii="Arial" w:eastAsia="Calibri" w:hAnsi="Arial" w:cs="Arial"/>
          <w:b/>
          <w:color w:val="0000DC"/>
          <w:lang w:bidi="en-US"/>
        </w:rPr>
        <w:t>Finanční limity veřejných zakázek</w:t>
      </w:r>
    </w:p>
    <w:p w14:paraId="255203A7" w14:textId="77777777" w:rsidR="00406C6F" w:rsidRDefault="00406C6F" w:rsidP="00406C6F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132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2268"/>
        <w:gridCol w:w="1750"/>
        <w:gridCol w:w="660"/>
        <w:gridCol w:w="1701"/>
        <w:gridCol w:w="1701"/>
      </w:tblGrid>
      <w:tr w:rsidR="00E620DC" w:rsidRPr="00406C6F" w14:paraId="48DB1FA5" w14:textId="77777777" w:rsidTr="0002527A">
        <w:trPr>
          <w:trHeight w:val="89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2E273" w14:textId="77777777" w:rsidR="00B32B8C" w:rsidRPr="00406C6F" w:rsidRDefault="00E620DC" w:rsidP="0002527A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veřejná zakázka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964C3E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406C6F">
              <w:rPr>
                <w:rFonts w:ascii="Arial Narrow" w:hAnsi="Arial Narrow"/>
                <w:b/>
                <w:caps/>
                <w:sz w:val="22"/>
                <w:szCs w:val="22"/>
              </w:rPr>
              <w:t>malého rozsahu</w:t>
            </w:r>
          </w:p>
        </w:tc>
        <w:tc>
          <w:tcPr>
            <w:tcW w:w="40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F7A0AA" w14:textId="77777777" w:rsidR="00B32B8C" w:rsidRPr="00406C6F" w:rsidRDefault="00406C6F" w:rsidP="0002527A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Podlimitní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DB9829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694725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406C6F">
              <w:rPr>
                <w:rFonts w:ascii="Arial Narrow" w:hAnsi="Arial Narrow"/>
                <w:b/>
                <w:caps/>
                <w:sz w:val="22"/>
                <w:szCs w:val="22"/>
              </w:rPr>
              <w:t>nadlimitní</w:t>
            </w:r>
          </w:p>
        </w:tc>
      </w:tr>
      <w:tr w:rsidR="00406C6F" w:rsidRPr="00406C6F" w14:paraId="1E4C564B" w14:textId="77777777" w:rsidTr="0002527A">
        <w:trPr>
          <w:trHeight w:val="773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E88B" w14:textId="77777777" w:rsidR="00B32B8C" w:rsidRPr="00406C6F" w:rsidRDefault="00E620D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AC9AE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6C6F">
              <w:rPr>
                <w:rFonts w:ascii="Arial Narrow" w:hAnsi="Arial Narrow"/>
                <w:b/>
                <w:sz w:val="22"/>
                <w:szCs w:val="22"/>
              </w:rPr>
              <w:t>Dodávky</w:t>
            </w:r>
            <w:r w:rsidR="00E620D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06C6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620D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06C6F">
              <w:rPr>
                <w:rFonts w:ascii="Arial Narrow" w:hAnsi="Arial Narrow"/>
                <w:b/>
                <w:sz w:val="22"/>
                <w:szCs w:val="22"/>
              </w:rPr>
              <w:t>služby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7DFFE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6C6F">
              <w:rPr>
                <w:rFonts w:ascii="Arial Narrow" w:hAnsi="Arial Narrow"/>
                <w:b/>
                <w:sz w:val="22"/>
                <w:szCs w:val="22"/>
              </w:rPr>
              <w:t>Stavební práce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8ED8F" w14:textId="77777777" w:rsidR="00B32B8C" w:rsidRPr="00406C6F" w:rsidRDefault="00406C6F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Dodávky / </w:t>
            </w:r>
            <w:r w:rsidR="00B32B8C" w:rsidRPr="00406C6F">
              <w:rPr>
                <w:rFonts w:ascii="Arial Narrow" w:hAnsi="Arial Narrow"/>
                <w:b/>
                <w:sz w:val="22"/>
                <w:szCs w:val="22"/>
              </w:rPr>
              <w:t>služby</w:t>
            </w:r>
          </w:p>
        </w:tc>
        <w:tc>
          <w:tcPr>
            <w:tcW w:w="17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E826F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6C6F">
              <w:rPr>
                <w:rFonts w:ascii="Arial Narrow" w:hAnsi="Arial Narrow"/>
                <w:b/>
                <w:sz w:val="22"/>
                <w:szCs w:val="22"/>
              </w:rPr>
              <w:t>Stavební práce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DE9CFD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96663" w14:textId="77777777" w:rsidR="00B32B8C" w:rsidRPr="00406C6F" w:rsidRDefault="00406C6F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Dodávky / </w:t>
            </w:r>
            <w:r w:rsidR="00B32B8C" w:rsidRPr="00406C6F">
              <w:rPr>
                <w:rFonts w:ascii="Arial Narrow" w:hAnsi="Arial Narrow"/>
                <w:b/>
                <w:sz w:val="22"/>
                <w:szCs w:val="22"/>
              </w:rPr>
              <w:t>služby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199A97" w14:textId="77777777" w:rsidR="00B32B8C" w:rsidRPr="00406C6F" w:rsidRDefault="00B32B8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6C6F">
              <w:rPr>
                <w:rFonts w:ascii="Arial Narrow" w:hAnsi="Arial Narrow"/>
                <w:b/>
                <w:sz w:val="22"/>
                <w:szCs w:val="22"/>
              </w:rPr>
              <w:t>Stavební práce</w:t>
            </w:r>
          </w:p>
        </w:tc>
      </w:tr>
      <w:tr w:rsidR="00406C6F" w:rsidRPr="00406C6F" w14:paraId="5A45DA85" w14:textId="77777777" w:rsidTr="0002527A">
        <w:trPr>
          <w:trHeight w:val="827"/>
        </w:trPr>
        <w:tc>
          <w:tcPr>
            <w:tcW w:w="1809" w:type="dxa"/>
            <w:shd w:val="clear" w:color="auto" w:fill="auto"/>
            <w:vAlign w:val="center"/>
          </w:tcPr>
          <w:p w14:paraId="71974100" w14:textId="77777777" w:rsidR="00B32B8C" w:rsidRPr="00E620DC" w:rsidRDefault="00E620DC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620DC">
              <w:rPr>
                <w:rFonts w:ascii="Arial Narrow" w:hAnsi="Arial Narrow"/>
                <w:b/>
                <w:sz w:val="22"/>
                <w:szCs w:val="22"/>
              </w:rPr>
              <w:t>Finanční limit</w:t>
            </w:r>
            <w:r w:rsidR="00F07C82">
              <w:rPr>
                <w:rFonts w:ascii="Arial Narrow" w:hAnsi="Arial Narrow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5A153" w14:textId="77777777" w:rsidR="00B32B8C" w:rsidRPr="008915E9" w:rsidRDefault="00514075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≤</w:t>
            </w:r>
            <w:r w:rsidR="00B32B8C" w:rsidRPr="008C5D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915E9" w:rsidRPr="008C5DA1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32B8C" w:rsidRPr="008C5DA1">
              <w:rPr>
                <w:rFonts w:ascii="Arial Narrow" w:hAnsi="Arial Narrow"/>
                <w:b/>
                <w:sz w:val="22"/>
                <w:szCs w:val="22"/>
              </w:rPr>
              <w:t>.000.000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ABE9A" w14:textId="77777777" w:rsidR="00B32B8C" w:rsidRPr="008915E9" w:rsidRDefault="00514075" w:rsidP="0002527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≤</w:t>
            </w:r>
            <w:r w:rsidR="008915E9" w:rsidRPr="008C5DA1">
              <w:rPr>
                <w:rFonts w:ascii="Arial Narrow" w:hAnsi="Arial Narrow"/>
                <w:b/>
                <w:sz w:val="22"/>
                <w:szCs w:val="22"/>
              </w:rPr>
              <w:t xml:space="preserve"> 6</w:t>
            </w:r>
            <w:r w:rsidR="00B32B8C" w:rsidRPr="008C5DA1">
              <w:rPr>
                <w:rFonts w:ascii="Arial Narrow" w:hAnsi="Arial Narrow"/>
                <w:b/>
                <w:sz w:val="22"/>
                <w:szCs w:val="22"/>
              </w:rPr>
              <w:t>.000.000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EDE6D" w14:textId="4B7A4107" w:rsidR="00B32B8C" w:rsidRPr="00E620DC" w:rsidRDefault="00514075" w:rsidP="005E65EC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&gt;</w:t>
            </w:r>
            <w:r w:rsidR="008915E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915E9" w:rsidRPr="008C5DA1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32B8C" w:rsidRPr="008C5DA1">
              <w:rPr>
                <w:rFonts w:ascii="Arial Narrow" w:hAnsi="Arial Narrow"/>
                <w:b/>
                <w:sz w:val="22"/>
                <w:szCs w:val="22"/>
              </w:rPr>
              <w:t>.000.000</w:t>
            </w:r>
            <w:r w:rsidR="00406C6F" w:rsidRPr="00E620D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="00B32B8C" w:rsidRPr="00E620DC">
              <w:rPr>
                <w:rFonts w:ascii="Arial Narrow" w:hAnsi="Arial Narrow"/>
                <w:b/>
                <w:sz w:val="22"/>
                <w:szCs w:val="22"/>
              </w:rPr>
              <w:t xml:space="preserve">&lt; </w:t>
            </w:r>
            <w:r w:rsidR="005E65E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E65EC" w:rsidRPr="00325714">
              <w:rPr>
                <w:rFonts w:ascii="Arial Narrow" w:hAnsi="Arial Narrow"/>
                <w:b/>
                <w:sz w:val="22"/>
                <w:szCs w:val="22"/>
              </w:rPr>
              <w:t>5.</w:t>
            </w:r>
            <w:proofErr w:type="gramEnd"/>
            <w:r w:rsidR="008322EC" w:rsidRPr="00325714">
              <w:rPr>
                <w:rFonts w:ascii="Arial Narrow" w:hAnsi="Arial Narrow"/>
                <w:b/>
                <w:sz w:val="22"/>
                <w:szCs w:val="22"/>
              </w:rPr>
              <w:t>401</w:t>
            </w:r>
            <w:r w:rsidR="005E65EC" w:rsidRPr="00325714">
              <w:rPr>
                <w:rFonts w:ascii="Arial Narrow" w:hAnsi="Arial Narrow"/>
                <w:b/>
                <w:sz w:val="22"/>
                <w:szCs w:val="22"/>
              </w:rPr>
              <w:t>.000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07FC8C" w14:textId="61CE48F9" w:rsidR="00B32B8C" w:rsidRPr="00E620DC" w:rsidRDefault="00514075" w:rsidP="0098495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&gt;</w:t>
            </w:r>
            <w:r w:rsidR="00B32B8C" w:rsidRPr="00E620D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915E9" w:rsidRPr="008C5DA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B32B8C" w:rsidRPr="008C5DA1">
              <w:rPr>
                <w:rFonts w:ascii="Arial Narrow" w:hAnsi="Arial Narrow"/>
                <w:b/>
                <w:sz w:val="22"/>
                <w:szCs w:val="22"/>
              </w:rPr>
              <w:t>.000.000</w:t>
            </w:r>
            <w:r w:rsidR="008915E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="008915E9">
              <w:rPr>
                <w:rFonts w:ascii="Arial Narrow" w:hAnsi="Arial Narrow"/>
                <w:b/>
                <w:sz w:val="22"/>
                <w:szCs w:val="22"/>
              </w:rPr>
              <w:t xml:space="preserve">&lt; </w:t>
            </w:r>
            <w:r w:rsidR="005E65E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17010" w:rsidRPr="00325714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DD58D9" w:rsidRPr="00325714">
              <w:rPr>
                <w:rFonts w:ascii="Arial Narrow" w:hAnsi="Arial Narrow"/>
                <w:b/>
                <w:sz w:val="22"/>
                <w:szCs w:val="22"/>
              </w:rPr>
              <w:t>35</w:t>
            </w:r>
            <w:r w:rsidR="0098495E" w:rsidRPr="00325714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="00DD58D9" w:rsidRPr="00325714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117010" w:rsidRPr="00325714">
              <w:rPr>
                <w:rFonts w:ascii="Arial Narrow" w:hAnsi="Arial Narrow"/>
                <w:b/>
                <w:sz w:val="22"/>
                <w:szCs w:val="22"/>
              </w:rPr>
              <w:t>48</w:t>
            </w:r>
            <w:r w:rsidR="0098495E" w:rsidRPr="00325714">
              <w:rPr>
                <w:rFonts w:ascii="Arial Narrow" w:hAnsi="Arial Narrow"/>
                <w:b/>
                <w:sz w:val="22"/>
                <w:szCs w:val="22"/>
              </w:rPr>
              <w:t>.000</w:t>
            </w:r>
          </w:p>
        </w:tc>
        <w:tc>
          <w:tcPr>
            <w:tcW w:w="1701" w:type="dxa"/>
            <w:vAlign w:val="center"/>
          </w:tcPr>
          <w:p w14:paraId="4F7077ED" w14:textId="0B061868" w:rsidR="00B32B8C" w:rsidRPr="00E620DC" w:rsidRDefault="00B32B8C" w:rsidP="005E65EC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E620DC">
              <w:rPr>
                <w:rFonts w:ascii="Arial Narrow" w:hAnsi="Arial Narrow"/>
                <w:b/>
                <w:sz w:val="22"/>
                <w:szCs w:val="22"/>
              </w:rPr>
              <w:t xml:space="preserve">≥ </w:t>
            </w:r>
            <w:r w:rsidR="005E65E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E65EC" w:rsidRPr="00325714">
              <w:rPr>
                <w:rFonts w:ascii="Arial Narrow" w:hAnsi="Arial Narrow"/>
                <w:b/>
                <w:sz w:val="22"/>
                <w:szCs w:val="22"/>
              </w:rPr>
              <w:t>5.</w:t>
            </w:r>
            <w:proofErr w:type="gramEnd"/>
            <w:r w:rsidR="002A02E0" w:rsidRPr="00325714">
              <w:rPr>
                <w:rFonts w:ascii="Arial Narrow" w:hAnsi="Arial Narrow"/>
                <w:b/>
                <w:sz w:val="22"/>
                <w:szCs w:val="22"/>
              </w:rPr>
              <w:t>401</w:t>
            </w:r>
            <w:r w:rsidR="005E65EC" w:rsidRPr="00325714">
              <w:rPr>
                <w:rFonts w:ascii="Arial Narrow" w:hAnsi="Arial Narrow"/>
                <w:b/>
                <w:sz w:val="22"/>
                <w:szCs w:val="22"/>
              </w:rPr>
              <w:t>.000</w:t>
            </w:r>
          </w:p>
        </w:tc>
        <w:tc>
          <w:tcPr>
            <w:tcW w:w="1701" w:type="dxa"/>
            <w:vAlign w:val="center"/>
          </w:tcPr>
          <w:p w14:paraId="28B59C9C" w14:textId="17C13429" w:rsidR="00B32B8C" w:rsidRPr="00E620DC" w:rsidRDefault="00B32B8C" w:rsidP="0098495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E620DC">
              <w:rPr>
                <w:rFonts w:ascii="Arial Narrow" w:hAnsi="Arial Narrow"/>
                <w:b/>
                <w:sz w:val="22"/>
                <w:szCs w:val="22"/>
              </w:rPr>
              <w:t xml:space="preserve">≥ </w:t>
            </w:r>
            <w:r w:rsidR="005E65E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17010" w:rsidRPr="00325714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DD58D9" w:rsidRPr="00325714">
              <w:rPr>
                <w:rFonts w:ascii="Arial Narrow" w:hAnsi="Arial Narrow"/>
                <w:b/>
                <w:sz w:val="22"/>
                <w:szCs w:val="22"/>
              </w:rPr>
              <w:t>35</w:t>
            </w:r>
            <w:r w:rsidR="0098495E" w:rsidRPr="00325714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="00DD58D9" w:rsidRPr="00325714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117010" w:rsidRPr="00325714">
              <w:rPr>
                <w:rFonts w:ascii="Arial Narrow" w:hAnsi="Arial Narrow"/>
                <w:b/>
                <w:sz w:val="22"/>
                <w:szCs w:val="22"/>
              </w:rPr>
              <w:t>48</w:t>
            </w:r>
            <w:r w:rsidR="0098495E" w:rsidRPr="00325714">
              <w:rPr>
                <w:rFonts w:ascii="Arial Narrow" w:hAnsi="Arial Narrow"/>
                <w:b/>
                <w:sz w:val="22"/>
                <w:szCs w:val="22"/>
              </w:rPr>
              <w:t>.000</w:t>
            </w:r>
          </w:p>
        </w:tc>
      </w:tr>
      <w:tr w:rsidR="00F55822" w:rsidRPr="00406C6F" w14:paraId="287D999C" w14:textId="77777777" w:rsidTr="00723CDB">
        <w:trPr>
          <w:trHeight w:val="827"/>
        </w:trPr>
        <w:tc>
          <w:tcPr>
            <w:tcW w:w="1809" w:type="dxa"/>
            <w:shd w:val="clear" w:color="auto" w:fill="auto"/>
            <w:vAlign w:val="center"/>
          </w:tcPr>
          <w:p w14:paraId="44DD15F4" w14:textId="77777777" w:rsidR="00F55822" w:rsidRPr="00E620DC" w:rsidRDefault="00F55822" w:rsidP="00A967A0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Způsob </w:t>
            </w:r>
            <w:r w:rsidR="00A967A0">
              <w:rPr>
                <w:rFonts w:ascii="Arial Narrow" w:hAnsi="Arial Narrow"/>
                <w:b/>
                <w:sz w:val="22"/>
                <w:szCs w:val="22"/>
              </w:rPr>
              <w:t>zadávání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0A01238" w14:textId="77777777" w:rsidR="00F55822" w:rsidRPr="00F55822" w:rsidRDefault="005E4D9A" w:rsidP="005E4D9A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Dle Směrnice MU - </w:t>
            </w:r>
            <w:r w:rsidR="00F55822">
              <w:rPr>
                <w:rFonts w:ascii="Arial Narrow" w:hAnsi="Arial Narrow"/>
                <w:b/>
                <w:sz w:val="22"/>
                <w:szCs w:val="22"/>
              </w:rPr>
              <w:t>mimo  Z</w:t>
            </w:r>
            <w:r w:rsidR="000C6E6F"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F55822">
              <w:rPr>
                <w:rFonts w:ascii="Arial Narrow" w:hAnsi="Arial Narrow"/>
                <w:b/>
                <w:sz w:val="22"/>
                <w:szCs w:val="22"/>
              </w:rPr>
              <w:t>VZ</w:t>
            </w:r>
            <w:r w:rsidR="00F55822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7E7F3B7" w14:textId="77777777" w:rsidR="00F55822" w:rsidRPr="00F55822" w:rsidRDefault="00F55822" w:rsidP="0002527A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Povinnost </w:t>
            </w:r>
            <w:r w:rsidR="00A967A0">
              <w:rPr>
                <w:rFonts w:ascii="Arial Narrow" w:hAnsi="Arial Narrow"/>
                <w:b/>
                <w:sz w:val="22"/>
                <w:szCs w:val="22"/>
              </w:rPr>
              <w:t>zadávat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dle Z</w:t>
            </w:r>
            <w:r w:rsidR="000C6E6F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>VZ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</w:tr>
    </w:tbl>
    <w:p w14:paraId="757ABF40" w14:textId="77777777" w:rsidR="00F55822" w:rsidRDefault="00F55822" w:rsidP="00F55822">
      <w:pPr>
        <w:jc w:val="both"/>
      </w:pPr>
    </w:p>
    <w:p w14:paraId="0107E254" w14:textId="77777777" w:rsidR="00B9769C" w:rsidRDefault="00F55822" w:rsidP="00F55822">
      <w:pPr>
        <w:jc w:val="both"/>
      </w:pPr>
      <w:r>
        <w:t xml:space="preserve">* </w:t>
      </w:r>
      <w:r w:rsidRPr="00F55822">
        <w:rPr>
          <w:rFonts w:ascii="Arial Narrow" w:hAnsi="Arial Narrow"/>
          <w:sz w:val="22"/>
          <w:szCs w:val="22"/>
        </w:rPr>
        <w:t>Z</w:t>
      </w:r>
      <w:r w:rsidR="000C6E6F">
        <w:rPr>
          <w:rFonts w:ascii="Arial Narrow" w:hAnsi="Arial Narrow"/>
          <w:sz w:val="22"/>
          <w:szCs w:val="22"/>
        </w:rPr>
        <w:t>Z</w:t>
      </w:r>
      <w:r w:rsidRPr="00F55822">
        <w:rPr>
          <w:rFonts w:ascii="Arial Narrow" w:hAnsi="Arial Narrow"/>
          <w:sz w:val="22"/>
          <w:szCs w:val="22"/>
        </w:rPr>
        <w:t>VZ</w:t>
      </w:r>
      <w:r w:rsidR="000C6E6F">
        <w:rPr>
          <w:rFonts w:ascii="Arial Narrow" w:hAnsi="Arial Narrow"/>
          <w:sz w:val="22"/>
          <w:szCs w:val="22"/>
        </w:rPr>
        <w:t xml:space="preserve"> – zákon č. 134/201</w:t>
      </w:r>
      <w:r>
        <w:rPr>
          <w:rFonts w:ascii="Arial Narrow" w:hAnsi="Arial Narrow"/>
          <w:sz w:val="22"/>
          <w:szCs w:val="22"/>
        </w:rPr>
        <w:t xml:space="preserve">6 Sb., o </w:t>
      </w:r>
      <w:r w:rsidR="000C6E6F">
        <w:rPr>
          <w:rFonts w:ascii="Arial Narrow" w:hAnsi="Arial Narrow"/>
          <w:sz w:val="22"/>
          <w:szCs w:val="22"/>
        </w:rPr>
        <w:t xml:space="preserve">zadávání </w:t>
      </w:r>
      <w:r>
        <w:rPr>
          <w:rFonts w:ascii="Arial Narrow" w:hAnsi="Arial Narrow"/>
          <w:sz w:val="22"/>
          <w:szCs w:val="22"/>
        </w:rPr>
        <w:t>veřejných zakáz</w:t>
      </w:r>
      <w:r w:rsidR="000C6E6F">
        <w:rPr>
          <w:rFonts w:ascii="Arial Narrow" w:hAnsi="Arial Narrow"/>
          <w:sz w:val="22"/>
          <w:szCs w:val="22"/>
        </w:rPr>
        <w:t>ek</w:t>
      </w:r>
      <w:r w:rsidR="002A4B56">
        <w:rPr>
          <w:rFonts w:ascii="Arial Narrow" w:hAnsi="Arial Narrow"/>
          <w:sz w:val="22"/>
          <w:szCs w:val="22"/>
        </w:rPr>
        <w:t>, ve znění pozdějších předpisů</w:t>
      </w:r>
    </w:p>
    <w:sectPr w:rsidR="00B9769C" w:rsidSect="00B32B8C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7FE9" w14:textId="77777777" w:rsidR="001513D4" w:rsidRDefault="001513D4" w:rsidP="006708DE">
      <w:r>
        <w:separator/>
      </w:r>
    </w:p>
  </w:endnote>
  <w:endnote w:type="continuationSeparator" w:id="0">
    <w:p w14:paraId="03A25F5C" w14:textId="77777777" w:rsidR="001513D4" w:rsidRDefault="001513D4" w:rsidP="0067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6F88" w14:textId="77777777" w:rsidR="001513D4" w:rsidRDefault="001513D4" w:rsidP="006708DE">
      <w:r>
        <w:separator/>
      </w:r>
    </w:p>
  </w:footnote>
  <w:footnote w:type="continuationSeparator" w:id="0">
    <w:p w14:paraId="3CE553F8" w14:textId="77777777" w:rsidR="001513D4" w:rsidRDefault="001513D4" w:rsidP="0067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9FD" w14:textId="77777777" w:rsidR="006708DE" w:rsidRPr="006708DE" w:rsidRDefault="002145CC">
    <w:pPr>
      <w:pStyle w:val="Zhlav"/>
      <w:rPr>
        <w:rFonts w:ascii="Arial Narrow" w:hAnsi="Arial Narrow"/>
        <w:sz w:val="20"/>
        <w:szCs w:val="20"/>
      </w:rPr>
    </w:pPr>
    <w:r w:rsidRPr="00C958B3">
      <w:rPr>
        <w:rFonts w:ascii="Calibri" w:hAnsi="Calibri"/>
        <w:noProof/>
      </w:rPr>
      <w:drawing>
        <wp:anchor distT="0" distB="0" distL="114300" distR="114300" simplePos="0" relativeHeight="251659264" behindDoc="1" locked="1" layoutInCell="1" allowOverlap="1" wp14:anchorId="5CA7223D" wp14:editId="12D97287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609090" cy="467995"/>
          <wp:effectExtent l="0" t="0" r="0" b="825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5E69"/>
    <w:multiLevelType w:val="hybridMultilevel"/>
    <w:tmpl w:val="4C0252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8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8C"/>
    <w:rsid w:val="0001781E"/>
    <w:rsid w:val="0002527A"/>
    <w:rsid w:val="00037E95"/>
    <w:rsid w:val="0004755A"/>
    <w:rsid w:val="000C6E6F"/>
    <w:rsid w:val="001026C6"/>
    <w:rsid w:val="00112FB0"/>
    <w:rsid w:val="00117010"/>
    <w:rsid w:val="001513D4"/>
    <w:rsid w:val="001B6EB4"/>
    <w:rsid w:val="0021176D"/>
    <w:rsid w:val="002145CC"/>
    <w:rsid w:val="00241298"/>
    <w:rsid w:val="002618D8"/>
    <w:rsid w:val="00261A7C"/>
    <w:rsid w:val="002A02E0"/>
    <w:rsid w:val="002A4B56"/>
    <w:rsid w:val="00325714"/>
    <w:rsid w:val="00347D2E"/>
    <w:rsid w:val="00405395"/>
    <w:rsid w:val="00406C6F"/>
    <w:rsid w:val="00514075"/>
    <w:rsid w:val="005E4D9A"/>
    <w:rsid w:val="005E65EC"/>
    <w:rsid w:val="00641637"/>
    <w:rsid w:val="006708DE"/>
    <w:rsid w:val="006F4D88"/>
    <w:rsid w:val="007229C5"/>
    <w:rsid w:val="00723CDB"/>
    <w:rsid w:val="00724CAD"/>
    <w:rsid w:val="008322EC"/>
    <w:rsid w:val="008915E9"/>
    <w:rsid w:val="008C5DA1"/>
    <w:rsid w:val="00947707"/>
    <w:rsid w:val="0098495E"/>
    <w:rsid w:val="009E32EE"/>
    <w:rsid w:val="00A967A0"/>
    <w:rsid w:val="00AF1F35"/>
    <w:rsid w:val="00B22D29"/>
    <w:rsid w:val="00B32B8C"/>
    <w:rsid w:val="00B474DC"/>
    <w:rsid w:val="00B51C6B"/>
    <w:rsid w:val="00B92696"/>
    <w:rsid w:val="00B9769C"/>
    <w:rsid w:val="00BB7047"/>
    <w:rsid w:val="00C3418D"/>
    <w:rsid w:val="00CF395F"/>
    <w:rsid w:val="00D51A5F"/>
    <w:rsid w:val="00D56E6F"/>
    <w:rsid w:val="00DC6E14"/>
    <w:rsid w:val="00DD58D9"/>
    <w:rsid w:val="00E620DC"/>
    <w:rsid w:val="00F07C82"/>
    <w:rsid w:val="00F55822"/>
    <w:rsid w:val="00F6792E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D1122B"/>
  <w15:docId w15:val="{76B5E115-7DF3-4B25-B506-9A6D9E9C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B8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8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08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8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08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D9A"/>
    <w:rPr>
      <w:rFonts w:ascii="Tahoma" w:eastAsia="Times New Roman" w:hAnsi="Tahoma" w:cs="Tahoma"/>
      <w:sz w:val="16"/>
      <w:szCs w:val="16"/>
    </w:rPr>
  </w:style>
  <w:style w:type="paragraph" w:customStyle="1" w:styleId="W3MUNadpis3">
    <w:name w:val="W3MU: Nadpis 3"/>
    <w:basedOn w:val="Normln"/>
    <w:next w:val="Normln"/>
    <w:link w:val="W3MUNadpis3Char"/>
    <w:rsid w:val="00CF395F"/>
    <w:pPr>
      <w:keepNext/>
      <w:spacing w:before="240" w:after="60"/>
      <w:outlineLvl w:val="1"/>
    </w:pPr>
    <w:rPr>
      <w:rFonts w:ascii="Arial" w:hAnsi="Arial"/>
      <w:b/>
      <w:color w:val="808080"/>
      <w:sz w:val="20"/>
    </w:rPr>
  </w:style>
  <w:style w:type="character" w:customStyle="1" w:styleId="W3MUNadpis3Char">
    <w:name w:val="W3MU: Nadpis 3 Char"/>
    <w:link w:val="W3MUNadpis3"/>
    <w:rsid w:val="00CF395F"/>
    <w:rPr>
      <w:rFonts w:ascii="Arial" w:eastAsia="Times New Roman" w:hAnsi="Arial"/>
      <w:b/>
      <w:color w:val="808080"/>
      <w:szCs w:val="24"/>
    </w:rPr>
  </w:style>
  <w:style w:type="paragraph" w:styleId="Revize">
    <w:name w:val="Revision"/>
    <w:hidden/>
    <w:uiPriority w:val="99"/>
    <w:semiHidden/>
    <w:rsid w:val="008322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9c37d75f9db3d21bfdeddf19d26fc982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3cc5d0d9d27c91be0ffc14057db399e9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Props1.xml><?xml version="1.0" encoding="utf-8"?>
<ds:datastoreItem xmlns:ds="http://schemas.openxmlformats.org/officeDocument/2006/customXml" ds:itemID="{A9C44186-B786-4006-94FA-73B27547B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02FC3-9717-4F3C-B3D6-5A88175EA4B5}"/>
</file>

<file path=customXml/itemProps3.xml><?xml version="1.0" encoding="utf-8"?>
<ds:datastoreItem xmlns:ds="http://schemas.openxmlformats.org/officeDocument/2006/customXml" ds:itemID="{4FD5557B-8653-46C2-AB3E-524A22FEC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0CD47-D101-4263-B8BB-1CC757BE5E1B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Hadas</dc:creator>
  <cp:lastModifiedBy>Martin Ondroušek</cp:lastModifiedBy>
  <cp:revision>23</cp:revision>
  <dcterms:created xsi:type="dcterms:W3CDTF">2018-03-23T07:11:00Z</dcterms:created>
  <dcterms:modified xsi:type="dcterms:W3CDTF">2024-02-12T13:34:00Z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Order">
    <vt:r8>2274900</vt:r8>
  </property>
  <property fmtid="{D5CDD505-2E9C-101B-9397-08002B2CF9AE}" pid="4" name="MediaServiceImageTags">
    <vt:lpwstr/>
  </property>
</Properties>
</file>